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52904" w:rsidTr="00F5290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52904" w:rsidRDefault="00F5290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52904" w:rsidTr="00F52904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2904" w:rsidRDefault="00F52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2904" w:rsidRDefault="00F52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52904" w:rsidRDefault="00F5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52904" w:rsidRDefault="00F52904" w:rsidP="00F5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04" w:rsidRDefault="00F52904" w:rsidP="00F5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2904" w:rsidRDefault="00F52904" w:rsidP="00F529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ноября  2021 года  № 85</w:t>
      </w:r>
    </w:p>
    <w:p w:rsidR="00F52904" w:rsidRDefault="00F52904" w:rsidP="00F5290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bCs w:val="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«Прием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заявлений,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нуждающихся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жилых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помещениях»</w:t>
      </w:r>
    </w:p>
    <w:p w:rsidR="00F52904" w:rsidRDefault="00F52904" w:rsidP="00F52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904" w:rsidRDefault="00F52904" w:rsidP="00F5290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2904" w:rsidRDefault="00F52904" w:rsidP="00F5290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и л а:  </w:t>
      </w:r>
    </w:p>
    <w:p w:rsidR="00F52904" w:rsidRDefault="00F52904" w:rsidP="00F5290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</w:t>
      </w:r>
      <w:proofErr w:type="gramStart"/>
      <w:r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>
        <w:rPr>
          <w:sz w:val="28"/>
          <w:szCs w:val="28"/>
        </w:rPr>
        <w:t>Прием заявлений,  документов, а также  принятие на учет в качестве нуждающихся в жилых помещениях</w:t>
      </w:r>
      <w:r>
        <w:rPr>
          <w:rStyle w:val="FontStyle14"/>
          <w:sz w:val="28"/>
          <w:szCs w:val="28"/>
        </w:rPr>
        <w:t xml:space="preserve">», утвержденный постановлением </w:t>
      </w:r>
      <w:proofErr w:type="spellStart"/>
      <w:r>
        <w:rPr>
          <w:rStyle w:val="FontStyle14"/>
          <w:sz w:val="28"/>
          <w:szCs w:val="28"/>
        </w:rPr>
        <w:t>Шиньшинской</w:t>
      </w:r>
      <w:proofErr w:type="spellEnd"/>
      <w:r>
        <w:rPr>
          <w:rStyle w:val="FontStyle14"/>
          <w:sz w:val="28"/>
          <w:szCs w:val="28"/>
        </w:rPr>
        <w:t xml:space="preserve"> сельской администрации 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Прием заявлений,  документов, а также  принятие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23.05.2012 г. № 48, (далее – Регламент)  следующие изменения:</w:t>
      </w:r>
      <w:proofErr w:type="gramEnd"/>
    </w:p>
    <w:p w:rsidR="00F52904" w:rsidRDefault="00F52904" w:rsidP="00F5290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1.1. Пункт 2.5.1. Регламента изложить в следующей редакции:</w:t>
      </w:r>
    </w:p>
    <w:p w:rsidR="00F52904" w:rsidRDefault="00F52904" w:rsidP="00F52904">
      <w:pPr>
        <w:pStyle w:val="a3"/>
        <w:spacing w:after="0"/>
        <w:ind w:right="102" w:firstLine="709"/>
        <w:jc w:val="both"/>
      </w:pPr>
      <w:r>
        <w:rPr>
          <w:rStyle w:val="FontStyle14"/>
          <w:sz w:val="28"/>
          <w:szCs w:val="28"/>
        </w:rPr>
        <w:t>«2.5.1.</w:t>
      </w:r>
      <w:r>
        <w:rPr>
          <w:szCs w:val="28"/>
        </w:rPr>
        <w:t xml:space="preserve">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Администрации, а так же на информационном стенде</w:t>
      </w:r>
      <w:proofErr w:type="gramStart"/>
      <w:r>
        <w:rPr>
          <w:szCs w:val="28"/>
        </w:rPr>
        <w:t>.»;</w:t>
      </w:r>
      <w:proofErr w:type="gramEnd"/>
    </w:p>
    <w:p w:rsidR="00F52904" w:rsidRDefault="00F52904" w:rsidP="00F52904">
      <w:pPr>
        <w:pStyle w:val="a3"/>
        <w:spacing w:after="0"/>
        <w:ind w:right="102" w:firstLine="540"/>
        <w:jc w:val="both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1.2.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>
        <w:rPr>
          <w:rStyle w:val="FontStyle12"/>
          <w:bCs/>
          <w:iCs/>
          <w:szCs w:val="28"/>
        </w:rPr>
        <w:t xml:space="preserve">ункт 2.6.1. Регламента  изложить в  </w:t>
      </w:r>
      <w:r>
        <w:rPr>
          <w:szCs w:val="28"/>
        </w:rPr>
        <w:t>следующей редакции:</w:t>
      </w:r>
    </w:p>
    <w:p w:rsidR="00F52904" w:rsidRDefault="00F52904" w:rsidP="00F52904">
      <w:pPr>
        <w:widowControl w:val="0"/>
        <w:shd w:val="clear" w:color="auto" w:fill="FFFFFF"/>
        <w:spacing w:line="10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«2.6.1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F52904" w:rsidRDefault="00F52904" w:rsidP="00F52904">
      <w:pPr>
        <w:pStyle w:val="ConsPlusNormal"/>
        <w:ind w:firstLine="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1) заявление;</w:t>
      </w:r>
    </w:p>
    <w:p w:rsidR="00F52904" w:rsidRDefault="00F52904" w:rsidP="00F529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копия финансового лицевого счета;</w:t>
      </w:r>
    </w:p>
    <w:p w:rsidR="00F52904" w:rsidRDefault="00F52904" w:rsidP="00F5290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состав семьи  (свидетельство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заключении (расторжении) брака, свидетельства о рождении детей, судебные и иные решения, справки о зарегистрированных по месту жительства гражданина-заявителя членах его семьи)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2904" w:rsidRDefault="00F52904" w:rsidP="00F529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52904" w:rsidRDefault="00F52904" w:rsidP="00F52904">
      <w:pPr>
        <w:pStyle w:val="a6"/>
        <w:ind w:left="720"/>
        <w:rPr>
          <w:szCs w:val="28"/>
        </w:rPr>
      </w:pPr>
      <w:r>
        <w:rPr>
          <w:szCs w:val="28"/>
        </w:rPr>
        <w:t>3.Настоящее постановление вступает в силу со дня его обнародования.</w:t>
      </w:r>
    </w:p>
    <w:p w:rsidR="00F52904" w:rsidRDefault="00F52904" w:rsidP="00F52904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52904" w:rsidRDefault="00F52904" w:rsidP="00F529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904" w:rsidRDefault="00F52904" w:rsidP="00F52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F52904" w:rsidRDefault="00F52904" w:rsidP="00F52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         П.С.Иванова</w:t>
      </w:r>
    </w:p>
    <w:p w:rsidR="00F52904" w:rsidRDefault="00F52904" w:rsidP="00F52904">
      <w:pPr>
        <w:rPr>
          <w:rFonts w:ascii="Times New Roman" w:hAnsi="Times New Roman" w:cs="Times New Roman"/>
          <w:sz w:val="28"/>
          <w:szCs w:val="28"/>
        </w:rPr>
      </w:pPr>
    </w:p>
    <w:p w:rsidR="001B62C5" w:rsidRDefault="001B62C5"/>
    <w:sectPr w:rsidR="001B62C5" w:rsidSect="001B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2904"/>
    <w:rsid w:val="001B62C5"/>
    <w:rsid w:val="00F5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29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290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290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290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Без интервала Знак"/>
    <w:basedOn w:val="a0"/>
    <w:link w:val="a6"/>
    <w:uiPriority w:val="1"/>
    <w:locked/>
    <w:rsid w:val="00F52904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6">
    <w:name w:val="No Spacing"/>
    <w:link w:val="a5"/>
    <w:uiPriority w:val="1"/>
    <w:qFormat/>
    <w:rsid w:val="00F529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next w:val="a"/>
    <w:rsid w:val="00F529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529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5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FontStyle14">
    <w:name w:val="Font Style14"/>
    <w:rsid w:val="00F52904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F52904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5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9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>Krokoz™ Inc.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2021-11-08T10:20:00Z</cp:lastPrinted>
  <dcterms:created xsi:type="dcterms:W3CDTF">2021-11-08T10:18:00Z</dcterms:created>
  <dcterms:modified xsi:type="dcterms:W3CDTF">2021-11-08T10:21:00Z</dcterms:modified>
</cp:coreProperties>
</file>