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23"/>
      </w:tblGrid>
      <w:tr w:rsidR="003B041B" w:rsidRPr="00094603">
        <w:tc>
          <w:tcPr>
            <w:tcW w:w="9223" w:type="dxa"/>
          </w:tcPr>
          <w:p w:rsidR="00334BF5" w:rsidRDefault="00334BF5" w:rsidP="00334BF5">
            <w:pPr>
              <w:ind w:right="4"/>
              <w:jc w:val="center"/>
              <w:rPr>
                <w:b/>
                <w:sz w:val="28"/>
                <w:szCs w:val="28"/>
                <w:lang w:val="en-US"/>
              </w:rPr>
            </w:pPr>
          </w:p>
          <w:tbl>
            <w:tblPr>
              <w:tblW w:w="8928" w:type="dxa"/>
              <w:jc w:val="center"/>
              <w:tblLayout w:type="fixed"/>
              <w:tblLook w:val="00A0"/>
            </w:tblPr>
            <w:tblGrid>
              <w:gridCol w:w="4149"/>
              <w:gridCol w:w="4779"/>
            </w:tblGrid>
            <w:tr w:rsidR="00721192" w:rsidRPr="00D25CBF">
              <w:trPr>
                <w:trHeight w:val="940"/>
                <w:jc w:val="center"/>
              </w:trPr>
              <w:tc>
                <w:tcPr>
                  <w:tcW w:w="4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Россий Федераций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Марий Эл Республика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Параньга муниципальный район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92" w:rsidRPr="00721192" w:rsidRDefault="00921660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8" type="#_x0000_t32" style="position:absolute;left:0;text-align:left;margin-left:-.3pt;margin-top:1.8pt;width:0;height:139.5pt;z-index:251658240;mso-position-horizontal-relative:text;mso-position-vertical-relative:text" o:connectortype="straight"/>
                    </w:pict>
                  </w:r>
                  <w:r w:rsidR="00721192" w:rsidRPr="00721192"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Республика Марий Эл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Параньгинский муниципальный район</w:t>
                  </w:r>
                </w:p>
              </w:tc>
            </w:tr>
            <w:tr w:rsidR="00721192" w:rsidRPr="00D25CBF">
              <w:trPr>
                <w:trHeight w:val="360"/>
                <w:jc w:val="center"/>
              </w:trPr>
              <w:tc>
                <w:tcPr>
                  <w:tcW w:w="4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МАРИЙ ЭЛ РЕСПУБЛИК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ПАРАНЬГА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МУНИЦИПАЛ РАЙОНЫН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ОЛА ШОТАН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ПАРАНЬГА АДМИНИСТРАЦИЙЖЕ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pacing w:val="6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92" w:rsidRPr="00721192" w:rsidRDefault="00721192" w:rsidP="00721192">
                  <w:pPr>
                    <w:jc w:val="center"/>
                    <w:rPr>
                      <w:caps/>
                      <w:spacing w:val="6"/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caps/>
                      <w:spacing w:val="6"/>
                      <w:sz w:val="18"/>
                      <w:szCs w:val="18"/>
                      <w:lang w:eastAsia="en-US"/>
                    </w:rPr>
                    <w:t>Параньгинская городская администрация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caps/>
                      <w:spacing w:val="6"/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caps/>
                      <w:spacing w:val="6"/>
                      <w:sz w:val="18"/>
                      <w:szCs w:val="18"/>
                      <w:lang w:eastAsia="en-US"/>
                    </w:rPr>
                    <w:t>ПАРАНЬГИНСКОГО МУНИЦИПАЛЬНОГО РАЙОНА РЕСПУБЛИКИ МАРИЙ ЭЛ</w:t>
                  </w:r>
                </w:p>
              </w:tc>
            </w:tr>
            <w:tr w:rsidR="00721192" w:rsidRPr="00D25CBF">
              <w:trPr>
                <w:jc w:val="center"/>
              </w:trPr>
              <w:tc>
                <w:tcPr>
                  <w:tcW w:w="41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Колхоз   ур., 11,  Параньга пгт.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Параньга район, Марий Эл. Республика,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425570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Тел./факс (83639) 4-16-62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 xml:space="preserve"> ОГРН 1061226000593,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ИНН/КПП 1211003740/121101001</w:t>
                  </w:r>
                </w:p>
              </w:tc>
              <w:tc>
                <w:tcPr>
                  <w:tcW w:w="47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ул. Колхозная, д.11, пгт  Параньга,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Параньгинскоий район , Республика Марий Эл,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425570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Тел./факс (83639) 4-16-62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 xml:space="preserve"> ОГРН 1061226000593,</w:t>
                  </w:r>
                </w:p>
                <w:p w:rsidR="00721192" w:rsidRPr="00721192" w:rsidRDefault="00721192" w:rsidP="00721192">
                  <w:pPr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 w:rsidRPr="00721192">
                    <w:rPr>
                      <w:sz w:val="18"/>
                      <w:szCs w:val="18"/>
                      <w:lang w:eastAsia="en-US"/>
                    </w:rPr>
                    <w:t>ИНН/КПП 1211003740/121101001</w:t>
                  </w:r>
                </w:p>
              </w:tc>
            </w:tr>
          </w:tbl>
          <w:p w:rsidR="00334BF5" w:rsidRPr="00D25CBF" w:rsidRDefault="00921660" w:rsidP="00334BF5">
            <w:pPr>
              <w:rPr>
                <w:sz w:val="26"/>
                <w:szCs w:val="26"/>
              </w:rPr>
            </w:pPr>
            <w:r w:rsidRPr="00921660">
              <w:rPr>
                <w:noProof/>
                <w:sz w:val="19"/>
                <w:szCs w:val="19"/>
              </w:rPr>
              <w:pict>
                <v:shape id="_x0000_s1027" type="#_x0000_t32" style="position:absolute;margin-left:19.2pt;margin-top:11.65pt;width:429pt;height:0;z-index:251657728;mso-position-horizontal-relative:text;mso-position-vertical-relative:text" o:connectortype="straight" strokeweight="1.5pt"/>
              </w:pict>
            </w:r>
          </w:p>
          <w:p w:rsidR="00334BF5" w:rsidRPr="00D25CBF" w:rsidRDefault="00334BF5" w:rsidP="00334BF5">
            <w:pPr>
              <w:tabs>
                <w:tab w:val="left" w:pos="4395"/>
                <w:tab w:val="left" w:pos="4830"/>
                <w:tab w:val="left" w:pos="5670"/>
              </w:tabs>
              <w:jc w:val="center"/>
              <w:rPr>
                <w:sz w:val="26"/>
                <w:szCs w:val="26"/>
              </w:rPr>
            </w:pPr>
            <w:r w:rsidRPr="00D25CBF">
              <w:rPr>
                <w:b/>
                <w:sz w:val="30"/>
                <w:szCs w:val="30"/>
              </w:rPr>
              <w:t>ПУНЧАЛ</w:t>
            </w:r>
            <w:r w:rsidRPr="00D25CBF">
              <w:rPr>
                <w:b/>
                <w:sz w:val="30"/>
                <w:szCs w:val="30"/>
              </w:rPr>
              <w:tab/>
            </w:r>
            <w:r w:rsidRPr="00D25CBF">
              <w:rPr>
                <w:b/>
                <w:sz w:val="30"/>
                <w:szCs w:val="30"/>
              </w:rPr>
              <w:tab/>
            </w:r>
            <w:r w:rsidRPr="00D25CBF">
              <w:rPr>
                <w:b/>
                <w:sz w:val="30"/>
                <w:szCs w:val="30"/>
              </w:rPr>
              <w:tab/>
              <w:t>ПОСТАНОВЛЕНИЕ</w:t>
            </w:r>
            <w:r w:rsidRPr="00D25CBF">
              <w:rPr>
                <w:sz w:val="26"/>
                <w:szCs w:val="26"/>
              </w:rPr>
              <w:t xml:space="preserve"> </w:t>
            </w:r>
          </w:p>
          <w:p w:rsidR="00334BF5" w:rsidRPr="00D25CBF" w:rsidRDefault="00334BF5" w:rsidP="00334BF5">
            <w:pPr>
              <w:tabs>
                <w:tab w:val="left" w:pos="4395"/>
                <w:tab w:val="left" w:pos="4830"/>
                <w:tab w:val="left" w:pos="5670"/>
              </w:tabs>
              <w:jc w:val="center"/>
              <w:rPr>
                <w:sz w:val="26"/>
                <w:szCs w:val="26"/>
              </w:rPr>
            </w:pPr>
          </w:p>
          <w:p w:rsidR="003B041B" w:rsidRPr="00721192" w:rsidRDefault="00721192" w:rsidP="00721192">
            <w:pPr>
              <w:ind w:right="4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23</w:t>
            </w:r>
            <w:r w:rsidR="00CE05B2" w:rsidRPr="003419D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12A27" w:rsidRPr="003419DC">
              <w:rPr>
                <w:color w:val="000000" w:themeColor="text1"/>
                <w:sz w:val="28"/>
                <w:szCs w:val="28"/>
              </w:rPr>
              <w:t>мая 20</w:t>
            </w:r>
            <w:r w:rsidR="00CE28A8">
              <w:rPr>
                <w:color w:val="000000" w:themeColor="text1"/>
                <w:sz w:val="28"/>
                <w:szCs w:val="28"/>
              </w:rPr>
              <w:t>23</w:t>
            </w:r>
            <w:r w:rsidR="00334BF5" w:rsidRPr="003419DC">
              <w:rPr>
                <w:color w:val="000000" w:themeColor="text1"/>
                <w:sz w:val="28"/>
                <w:szCs w:val="28"/>
              </w:rPr>
              <w:t xml:space="preserve"> года                                                                               № </w:t>
            </w:r>
            <w:r>
              <w:rPr>
                <w:color w:val="000000" w:themeColor="text1"/>
                <w:sz w:val="28"/>
                <w:szCs w:val="28"/>
              </w:rPr>
              <w:t>49</w:t>
            </w:r>
            <w:r w:rsidR="00334BF5" w:rsidRPr="003419DC">
              <w:rPr>
                <w:color w:val="000000" w:themeColor="text1"/>
                <w:sz w:val="28"/>
                <w:szCs w:val="28"/>
              </w:rPr>
              <w:t xml:space="preserve"> -П</w:t>
            </w:r>
          </w:p>
        </w:tc>
      </w:tr>
    </w:tbl>
    <w:p w:rsidR="00334BF5" w:rsidRPr="00AD55E6" w:rsidRDefault="00334BF5" w:rsidP="003B041B">
      <w:pPr>
        <w:jc w:val="center"/>
        <w:rPr>
          <w:b/>
        </w:rPr>
      </w:pPr>
      <w:r w:rsidRPr="00AD55E6">
        <w:rPr>
          <w:b/>
        </w:rPr>
        <w:t xml:space="preserve">Об </w:t>
      </w:r>
      <w:r w:rsidR="003B041B" w:rsidRPr="00AD55E6">
        <w:rPr>
          <w:b/>
        </w:rPr>
        <w:t xml:space="preserve"> обеспечени</w:t>
      </w:r>
      <w:r w:rsidRPr="00AD55E6">
        <w:rPr>
          <w:b/>
        </w:rPr>
        <w:t>и</w:t>
      </w:r>
      <w:r w:rsidR="003B041B" w:rsidRPr="00AD55E6">
        <w:rPr>
          <w:b/>
        </w:rPr>
        <w:t xml:space="preserve"> безопасности людей на водных объектах, </w:t>
      </w:r>
    </w:p>
    <w:p w:rsidR="003B041B" w:rsidRPr="00AD55E6" w:rsidRDefault="003B041B" w:rsidP="00721192">
      <w:pPr>
        <w:jc w:val="center"/>
        <w:rPr>
          <w:b/>
        </w:rPr>
      </w:pPr>
      <w:r w:rsidRPr="00AD55E6">
        <w:rPr>
          <w:b/>
        </w:rPr>
        <w:t>охране их жизни и здоровья в летний перио</w:t>
      </w:r>
      <w:r w:rsidR="004C1512" w:rsidRPr="00AD55E6">
        <w:rPr>
          <w:b/>
        </w:rPr>
        <w:t>д 202</w:t>
      </w:r>
      <w:r w:rsidR="00721192">
        <w:rPr>
          <w:b/>
        </w:rPr>
        <w:t>3</w:t>
      </w:r>
      <w:r w:rsidRPr="00AD55E6">
        <w:rPr>
          <w:b/>
        </w:rPr>
        <w:t>года</w:t>
      </w:r>
    </w:p>
    <w:p w:rsidR="003B041B" w:rsidRPr="00AD55E6" w:rsidRDefault="003B041B" w:rsidP="003B041B">
      <w:pPr>
        <w:jc w:val="both"/>
      </w:pPr>
      <w:r w:rsidRPr="00AD55E6">
        <w:tab/>
      </w:r>
      <w:r w:rsidR="000C317F" w:rsidRPr="00AD55E6">
        <w:t xml:space="preserve">В соответствии с Водным </w:t>
      </w:r>
      <w:hyperlink r:id="rId5" w:tooltip="&quot;Водный кодекс Российской Федерации&quot; от 03.06.2006 N 74-ФЗ (ред. от 28.11.2015) (с изм. и доп., вступ. в силу с 01.01.2016){КонсультантПлюс}" w:history="1">
        <w:r w:rsidR="000C317F" w:rsidRPr="00AD55E6">
          <w:t>кодексом</w:t>
        </w:r>
      </w:hyperlink>
      <w:r w:rsidR="000C317F" w:rsidRPr="00AD55E6">
        <w:t xml:space="preserve"> Российской Федерации, </w:t>
      </w:r>
      <w:hyperlink r:id="rId6" w:tooltip="Постановление Правительства РФ от 14.12.2006 N 769 &quot;О порядке утверждения правил охраны жизни людей на водных объектах&quot;{КонсультантПлюс}" w:history="1">
        <w:r w:rsidR="000C317F" w:rsidRPr="00AD55E6">
          <w:t>постановлением</w:t>
        </w:r>
      </w:hyperlink>
      <w:r w:rsidR="000C317F" w:rsidRPr="00AD55E6">
        <w:t xml:space="preserve"> Правительства Российской Федерации от 14 декабря </w:t>
      </w:r>
      <w:smartTag w:uri="urn:schemas-microsoft-com:office:smarttags" w:element="metricconverter">
        <w:smartTagPr>
          <w:attr w:name="ProductID" w:val="2006 г"/>
        </w:smartTagPr>
        <w:r w:rsidR="000C317F" w:rsidRPr="00AD55E6">
          <w:t>2006 г</w:t>
        </w:r>
      </w:smartTag>
      <w:r w:rsidR="000C317F" w:rsidRPr="00AD55E6">
        <w:t>.</w:t>
      </w:r>
      <w:r w:rsidR="003B2B06" w:rsidRPr="00AD55E6">
        <w:br/>
      </w:r>
      <w:r w:rsidR="000C317F" w:rsidRPr="00AD55E6">
        <w:t xml:space="preserve"> N 769 "О порядке утверждения правил охраны жизни людей на водных объектах", Постановлением Правительства Республики  Марий Эл от   24 августа 2009   года №</w:t>
      </w:r>
      <w:r w:rsidR="00643DA8" w:rsidRPr="00AD55E6">
        <w:t xml:space="preserve"> </w:t>
      </w:r>
      <w:r w:rsidR="000C317F" w:rsidRPr="00AD55E6">
        <w:t xml:space="preserve">194 «О мерах по обеспечению безопасности людей на водных объектах, охраны их жизни и здоровья»,  статьей 14 Федерального закона от 06 октября 2003 года № 131-ФЗ «Об общих принципах   организации местного самоуправления в Российской  Федерации»  и в целях обеспечения безопасности людей на водных объектах, охраны их жизни и здоровья  </w:t>
      </w:r>
      <w:r w:rsidRPr="00AD55E6">
        <w:t xml:space="preserve"> на территории  </w:t>
      </w:r>
      <w:r w:rsidR="003B2B06" w:rsidRPr="00AD55E6">
        <w:t>Городского поселения Параньга</w:t>
      </w:r>
      <w:r w:rsidR="000C317F" w:rsidRPr="00AD55E6">
        <w:t xml:space="preserve">  </w:t>
      </w:r>
      <w:r w:rsidR="00542B27" w:rsidRPr="00AD55E6">
        <w:t xml:space="preserve">           </w:t>
      </w:r>
    </w:p>
    <w:p w:rsidR="003B041B" w:rsidRPr="00AD55E6" w:rsidRDefault="003B041B" w:rsidP="00727D76">
      <w:pPr>
        <w:numPr>
          <w:ilvl w:val="0"/>
          <w:numId w:val="2"/>
        </w:numPr>
        <w:jc w:val="both"/>
      </w:pPr>
      <w:r w:rsidRPr="00AD55E6">
        <w:t>Утвердить:</w:t>
      </w:r>
    </w:p>
    <w:p w:rsidR="00727D76" w:rsidRPr="00AD55E6" w:rsidRDefault="00727D76" w:rsidP="00727D76">
      <w:pPr>
        <w:ind w:firstLine="708"/>
        <w:jc w:val="both"/>
      </w:pPr>
      <w:r w:rsidRPr="00AD55E6">
        <w:t xml:space="preserve">1.1 </w:t>
      </w:r>
      <w:r w:rsidRPr="00AD55E6">
        <w:rPr>
          <w:color w:val="2D2D2D"/>
          <w:spacing w:val="2"/>
        </w:rPr>
        <w:t xml:space="preserve">Правила охраны жизни людей на водных объектах </w:t>
      </w:r>
      <w:r w:rsidRPr="00AD55E6">
        <w:t>на территории Городско</w:t>
      </w:r>
      <w:r w:rsidR="004C1512" w:rsidRPr="00AD55E6">
        <w:t>го</w:t>
      </w:r>
      <w:r w:rsidRPr="00AD55E6">
        <w:t xml:space="preserve"> поселени</w:t>
      </w:r>
      <w:r w:rsidR="004C1512" w:rsidRPr="00AD55E6">
        <w:t>я</w:t>
      </w:r>
      <w:r w:rsidRPr="00AD55E6">
        <w:t xml:space="preserve">  Параньга» (Приложение №1) </w:t>
      </w:r>
    </w:p>
    <w:p w:rsidR="00727D76" w:rsidRPr="00AD55E6" w:rsidRDefault="00727D76" w:rsidP="004C1512">
      <w:pPr>
        <w:ind w:firstLine="708"/>
        <w:jc w:val="both"/>
      </w:pPr>
      <w:r w:rsidRPr="00AD55E6">
        <w:t>1.2.</w:t>
      </w:r>
      <w:r w:rsidRPr="00AD55E6">
        <w:rPr>
          <w:rFonts w:ascii="Arial" w:hAnsi="Arial" w:cs="Arial"/>
          <w:color w:val="2D2D2D"/>
          <w:spacing w:val="2"/>
        </w:rPr>
        <w:t xml:space="preserve"> </w:t>
      </w:r>
      <w:r w:rsidRPr="00AD55E6">
        <w:rPr>
          <w:color w:val="2D2D2D"/>
          <w:spacing w:val="2"/>
        </w:rPr>
        <w:t xml:space="preserve">План мероприятий по обеспечению безопасности людей на водных объектах </w:t>
      </w:r>
      <w:r w:rsidRPr="00AD55E6">
        <w:t>на территории Городско</w:t>
      </w:r>
      <w:r w:rsidR="004C1512" w:rsidRPr="00AD55E6">
        <w:t>го</w:t>
      </w:r>
      <w:r w:rsidRPr="00AD55E6">
        <w:t xml:space="preserve"> поселени</w:t>
      </w:r>
      <w:r w:rsidR="004C1512" w:rsidRPr="00AD55E6">
        <w:t>я</w:t>
      </w:r>
      <w:r w:rsidRPr="00AD55E6">
        <w:t xml:space="preserve">  Параньга»</w:t>
      </w:r>
      <w:r w:rsidRPr="00AD55E6">
        <w:tab/>
        <w:t>(Приложение №2).</w:t>
      </w:r>
    </w:p>
    <w:p w:rsidR="00727D76" w:rsidRPr="00AD55E6" w:rsidRDefault="00727D76" w:rsidP="00727D76">
      <w:pPr>
        <w:ind w:firstLine="709"/>
        <w:jc w:val="both"/>
      </w:pPr>
      <w:r w:rsidRPr="00AD55E6">
        <w:t>1.3. План мероприятий по подготовке мест</w:t>
      </w:r>
      <w:r w:rsidR="001D0643" w:rsidRPr="00AD55E6">
        <w:t>а</w:t>
      </w:r>
      <w:r w:rsidRPr="00AD55E6">
        <w:t xml:space="preserve"> для купания</w:t>
      </w:r>
      <w:r w:rsidR="001D0643" w:rsidRPr="00AD55E6">
        <w:t xml:space="preserve"> и отдыха </w:t>
      </w:r>
      <w:r w:rsidRPr="00AD55E6">
        <w:t xml:space="preserve"> людей</w:t>
      </w:r>
      <w:r w:rsidR="0077290C" w:rsidRPr="00AD55E6">
        <w:t xml:space="preserve"> –</w:t>
      </w:r>
      <w:r w:rsidR="0089486D" w:rsidRPr="00AD55E6">
        <w:t>пляж</w:t>
      </w:r>
      <w:r w:rsidR="0077290C" w:rsidRPr="00AD55E6">
        <w:t xml:space="preserve"> «Центральный»</w:t>
      </w:r>
      <w:r w:rsidRPr="00AD55E6">
        <w:t xml:space="preserve"> (Приложение №3).</w:t>
      </w:r>
    </w:p>
    <w:p w:rsidR="003B041B" w:rsidRPr="00AD55E6" w:rsidRDefault="003B041B" w:rsidP="00727D76">
      <w:pPr>
        <w:ind w:firstLine="709"/>
        <w:jc w:val="both"/>
      </w:pPr>
      <w:r w:rsidRPr="00AD55E6">
        <w:t xml:space="preserve"> </w:t>
      </w:r>
      <w:r w:rsidR="00727D76" w:rsidRPr="00AD55E6">
        <w:t xml:space="preserve">1.4. </w:t>
      </w:r>
      <w:r w:rsidRPr="00AD55E6">
        <w:t>Перечень водных объектов для массового отдыха</w:t>
      </w:r>
      <w:r w:rsidR="00727D76" w:rsidRPr="00AD55E6">
        <w:t xml:space="preserve"> и </w:t>
      </w:r>
      <w:r w:rsidRPr="00AD55E6">
        <w:t xml:space="preserve"> купания </w:t>
      </w:r>
      <w:r w:rsidR="00712551" w:rsidRPr="00AD55E6">
        <w:t xml:space="preserve">людей </w:t>
      </w:r>
      <w:r w:rsidRPr="00AD55E6">
        <w:t>на территор</w:t>
      </w:r>
      <w:r w:rsidR="0077290C" w:rsidRPr="00AD55E6">
        <w:t xml:space="preserve">ии </w:t>
      </w:r>
      <w:r w:rsidRPr="00AD55E6">
        <w:t>Городско</w:t>
      </w:r>
      <w:r w:rsidR="004C1512" w:rsidRPr="00AD55E6">
        <w:t>го поселения</w:t>
      </w:r>
      <w:r w:rsidRPr="00AD55E6">
        <w:t xml:space="preserve">  Параньга </w:t>
      </w:r>
      <w:r w:rsidR="00727D76" w:rsidRPr="00AD55E6">
        <w:t xml:space="preserve"> </w:t>
      </w:r>
      <w:r w:rsidRPr="00AD55E6">
        <w:t>(Приложение №</w:t>
      </w:r>
      <w:r w:rsidR="00727D76" w:rsidRPr="00AD55E6">
        <w:t xml:space="preserve"> 4</w:t>
      </w:r>
      <w:r w:rsidRPr="00AD55E6">
        <w:t>)</w:t>
      </w:r>
      <w:r w:rsidR="00727D76" w:rsidRPr="00AD55E6">
        <w:t>.</w:t>
      </w:r>
    </w:p>
    <w:p w:rsidR="003B041B" w:rsidRPr="00AD55E6" w:rsidRDefault="003B041B" w:rsidP="003B041B">
      <w:pPr>
        <w:jc w:val="both"/>
      </w:pPr>
      <w:r w:rsidRPr="00AD55E6">
        <w:tab/>
      </w:r>
      <w:r w:rsidR="00727D76" w:rsidRPr="00AD55E6">
        <w:t xml:space="preserve">1.5. </w:t>
      </w:r>
      <w:r w:rsidR="004C1512" w:rsidRPr="00AD55E6">
        <w:t xml:space="preserve">Перечень мест на территории </w:t>
      </w:r>
      <w:r w:rsidRPr="00AD55E6">
        <w:t>Городско</w:t>
      </w:r>
      <w:r w:rsidR="004C1512" w:rsidRPr="00AD55E6">
        <w:t>го  поселения</w:t>
      </w:r>
      <w:r w:rsidRPr="00AD55E6">
        <w:t xml:space="preserve"> Параньга</w:t>
      </w:r>
      <w:r w:rsidR="00727D76" w:rsidRPr="00AD55E6">
        <w:t>, запрещенных для</w:t>
      </w:r>
      <w:r w:rsidRPr="00AD55E6">
        <w:t xml:space="preserve"> купани</w:t>
      </w:r>
      <w:r w:rsidR="00727D76" w:rsidRPr="00AD55E6">
        <w:t>я</w:t>
      </w:r>
      <w:r w:rsidRPr="00AD55E6">
        <w:t xml:space="preserve"> (Приложение №</w:t>
      </w:r>
      <w:r w:rsidR="00727D76" w:rsidRPr="00AD55E6">
        <w:t>5</w:t>
      </w:r>
      <w:r w:rsidRPr="00AD55E6">
        <w:t>);</w:t>
      </w:r>
    </w:p>
    <w:p w:rsidR="003B041B" w:rsidRPr="00AD55E6" w:rsidRDefault="003B041B" w:rsidP="003B041B">
      <w:pPr>
        <w:jc w:val="both"/>
      </w:pPr>
      <w:r w:rsidRPr="00AD55E6">
        <w:tab/>
      </w:r>
      <w:r w:rsidR="00727D76" w:rsidRPr="00AD55E6">
        <w:t xml:space="preserve">1.6. </w:t>
      </w:r>
      <w:r w:rsidRPr="00AD55E6">
        <w:t>Сроки купального сезона, продолжительность работы пляжа</w:t>
      </w:r>
      <w:r w:rsidR="00712551" w:rsidRPr="00AD55E6">
        <w:t xml:space="preserve"> (п</w:t>
      </w:r>
      <w:r w:rsidRPr="00AD55E6">
        <w:t>оста  спасателей</w:t>
      </w:r>
      <w:r w:rsidR="00712551" w:rsidRPr="00AD55E6">
        <w:t>)</w:t>
      </w:r>
      <w:r w:rsidRPr="00AD55E6">
        <w:t xml:space="preserve"> на водном объекте на территории Городско</w:t>
      </w:r>
      <w:r w:rsidR="004C1512" w:rsidRPr="00AD55E6">
        <w:t>го</w:t>
      </w:r>
      <w:r w:rsidRPr="00AD55E6">
        <w:t xml:space="preserve"> поселени</w:t>
      </w:r>
      <w:r w:rsidR="004C1512" w:rsidRPr="00AD55E6">
        <w:t>я Параньга</w:t>
      </w:r>
      <w:r w:rsidR="00727D76" w:rsidRPr="00AD55E6">
        <w:t xml:space="preserve">  </w:t>
      </w:r>
      <w:r w:rsidR="004C1512" w:rsidRPr="00AD55E6">
        <w:t>(</w:t>
      </w:r>
      <w:r w:rsidRPr="00AD55E6">
        <w:t>Приложение №</w:t>
      </w:r>
      <w:r w:rsidR="00727D76" w:rsidRPr="00AD55E6">
        <w:t>6</w:t>
      </w:r>
      <w:r w:rsidRPr="00AD55E6">
        <w:t>).</w:t>
      </w:r>
    </w:p>
    <w:p w:rsidR="00F26009" w:rsidRPr="00AD55E6" w:rsidRDefault="003B041B" w:rsidP="00F26009">
      <w:pPr>
        <w:jc w:val="both"/>
        <w:rPr>
          <w:rStyle w:val="msonospacing0"/>
        </w:rPr>
      </w:pPr>
      <w:r w:rsidRPr="00AD55E6">
        <w:tab/>
      </w:r>
      <w:r w:rsidR="00727D76" w:rsidRPr="00AD55E6">
        <w:t xml:space="preserve">2. </w:t>
      </w:r>
      <w:r w:rsidR="00727D76" w:rsidRPr="00AD55E6">
        <w:rPr>
          <w:rStyle w:val="msonospacing0"/>
          <w:rFonts w:cs="Arial"/>
          <w:color w:val="000000"/>
        </w:rPr>
        <w:t xml:space="preserve">Рекомендовать </w:t>
      </w:r>
      <w:r w:rsidR="00546F40" w:rsidRPr="00AD55E6">
        <w:rPr>
          <w:rStyle w:val="msonospacing0"/>
          <w:rFonts w:cs="Arial"/>
          <w:color w:val="000000"/>
        </w:rPr>
        <w:t xml:space="preserve">отделению </w:t>
      </w:r>
      <w:r w:rsidR="00727D76" w:rsidRPr="00AD55E6">
        <w:rPr>
          <w:rStyle w:val="msonospacing0"/>
          <w:rFonts w:cs="Arial"/>
          <w:color w:val="000000"/>
        </w:rPr>
        <w:t xml:space="preserve">полиции </w:t>
      </w:r>
      <w:r w:rsidR="00546F40" w:rsidRPr="00AD55E6">
        <w:rPr>
          <w:rStyle w:val="msonospacing0"/>
          <w:rFonts w:cs="Arial"/>
          <w:color w:val="000000"/>
        </w:rPr>
        <w:t xml:space="preserve">№9 по Параньгинскому району </w:t>
      </w:r>
      <w:r w:rsidR="00727D76" w:rsidRPr="00AD55E6">
        <w:rPr>
          <w:rStyle w:val="msonospacing0"/>
          <w:rFonts w:cs="Arial"/>
          <w:color w:val="000000"/>
        </w:rPr>
        <w:t>проводить плановое патрулирование и проверку мест массового отдыха населения на территории поселения в летний период с целью выявления лиц, употребляющих спиртные напитки и других нарушителей общественного порядка.</w:t>
      </w:r>
    </w:p>
    <w:p w:rsidR="00F26009" w:rsidRPr="00AD55E6" w:rsidRDefault="00F26009" w:rsidP="00F26009">
      <w:pPr>
        <w:ind w:firstLine="708"/>
        <w:jc w:val="both"/>
      </w:pPr>
      <w:r w:rsidRPr="00AD55E6">
        <w:rPr>
          <w:rStyle w:val="msonospacing0"/>
        </w:rPr>
        <w:t xml:space="preserve">3. </w:t>
      </w:r>
      <w:r w:rsidRPr="00AD55E6">
        <w:t>Настоящее постановление обнародовать в местах для размещения нормативно-правовых актов  и на сайте администрации в сети Интернет.</w:t>
      </w:r>
    </w:p>
    <w:p w:rsidR="003B041B" w:rsidRPr="00AD55E6" w:rsidRDefault="00F26009" w:rsidP="00F26009">
      <w:pPr>
        <w:ind w:firstLine="708"/>
        <w:jc w:val="both"/>
      </w:pPr>
      <w:r w:rsidRPr="00AD55E6">
        <w:t xml:space="preserve">4. </w:t>
      </w:r>
      <w:r w:rsidR="009B58A8" w:rsidRPr="00AD55E6">
        <w:t xml:space="preserve">Контроль за </w:t>
      </w:r>
      <w:r w:rsidR="003B041B" w:rsidRPr="00AD55E6">
        <w:t>выполнение мероприятий по обеспечению безопасности жизни людей на водных объектах, организацию работы пляжа в летний период 20</w:t>
      </w:r>
      <w:r w:rsidR="00721192">
        <w:t>23</w:t>
      </w:r>
      <w:r w:rsidR="003B041B" w:rsidRPr="00AD55E6">
        <w:t xml:space="preserve"> года </w:t>
      </w:r>
      <w:r w:rsidR="009B58A8" w:rsidRPr="00AD55E6">
        <w:t>оставляю за собой</w:t>
      </w:r>
      <w:r w:rsidR="003B041B" w:rsidRPr="00AD55E6">
        <w:t>.</w:t>
      </w:r>
    </w:p>
    <w:p w:rsidR="003B041B" w:rsidRPr="00AD55E6" w:rsidRDefault="003B041B" w:rsidP="00F26009">
      <w:pPr>
        <w:jc w:val="both"/>
      </w:pPr>
      <w:r w:rsidRPr="00AD55E6">
        <w:tab/>
      </w:r>
    </w:p>
    <w:p w:rsidR="004C1512" w:rsidRPr="00AD55E6" w:rsidRDefault="00721192" w:rsidP="003B041B">
      <w:r>
        <w:t>Зам.главы</w:t>
      </w:r>
      <w:r w:rsidR="003B041B" w:rsidRPr="00AD55E6">
        <w:t xml:space="preserve">  Параньгинской </w:t>
      </w:r>
    </w:p>
    <w:p w:rsidR="003419DC" w:rsidRPr="00AD55E6" w:rsidRDefault="003B041B" w:rsidP="00AD55E6">
      <w:r w:rsidRPr="00AD55E6">
        <w:t xml:space="preserve">городской администрации                                        </w:t>
      </w:r>
      <w:r w:rsidR="004C1512" w:rsidRPr="00AD55E6">
        <w:t xml:space="preserve">                </w:t>
      </w:r>
      <w:r w:rsidR="00067BF1">
        <w:t xml:space="preserve">                     </w:t>
      </w:r>
      <w:r w:rsidR="004C1512" w:rsidRPr="00AD55E6">
        <w:t xml:space="preserve">  </w:t>
      </w:r>
      <w:r w:rsidR="00721192">
        <w:t>Р.Р.Файзрахманова</w:t>
      </w:r>
    </w:p>
    <w:p w:rsidR="00727D76" w:rsidRDefault="00727D76" w:rsidP="003B041B">
      <w:pPr>
        <w:jc w:val="right"/>
        <w:rPr>
          <w:sz w:val="28"/>
          <w:szCs w:val="28"/>
        </w:rPr>
      </w:pPr>
    </w:p>
    <w:p w:rsidR="003B041B" w:rsidRPr="00727D76" w:rsidRDefault="003B041B" w:rsidP="00782DD5">
      <w:pPr>
        <w:jc w:val="right"/>
        <w:rPr>
          <w:b/>
          <w:sz w:val="22"/>
          <w:szCs w:val="22"/>
        </w:rPr>
      </w:pPr>
      <w:r w:rsidRPr="00727D76">
        <w:rPr>
          <w:b/>
          <w:sz w:val="22"/>
          <w:szCs w:val="22"/>
        </w:rPr>
        <w:t>Приложение №1</w:t>
      </w:r>
    </w:p>
    <w:p w:rsidR="003B041B" w:rsidRPr="00727D76" w:rsidRDefault="003B041B" w:rsidP="00727D76">
      <w:pPr>
        <w:jc w:val="right"/>
        <w:rPr>
          <w:sz w:val="22"/>
          <w:szCs w:val="22"/>
        </w:rPr>
      </w:pPr>
      <w:r w:rsidRPr="00727D76">
        <w:rPr>
          <w:sz w:val="22"/>
          <w:szCs w:val="22"/>
        </w:rPr>
        <w:t xml:space="preserve">                                                                                      </w:t>
      </w:r>
      <w:r w:rsidR="00727D76" w:rsidRPr="00727D76">
        <w:rPr>
          <w:sz w:val="22"/>
          <w:szCs w:val="22"/>
        </w:rPr>
        <w:t xml:space="preserve">к постановлению </w:t>
      </w:r>
      <w:r w:rsidRPr="00727D76">
        <w:rPr>
          <w:sz w:val="22"/>
          <w:szCs w:val="22"/>
        </w:rPr>
        <w:t xml:space="preserve">Параньгинской </w:t>
      </w:r>
    </w:p>
    <w:p w:rsidR="003B041B" w:rsidRPr="00727D76" w:rsidRDefault="003B041B" w:rsidP="00782DD5">
      <w:pPr>
        <w:jc w:val="right"/>
        <w:rPr>
          <w:sz w:val="22"/>
          <w:szCs w:val="22"/>
        </w:rPr>
      </w:pPr>
      <w:r w:rsidRPr="00727D76">
        <w:rPr>
          <w:sz w:val="22"/>
          <w:szCs w:val="22"/>
        </w:rPr>
        <w:t>городской администрации</w:t>
      </w:r>
    </w:p>
    <w:p w:rsidR="00D95EB1" w:rsidRDefault="00D95EB1" w:rsidP="00D95EB1">
      <w:pPr>
        <w:jc w:val="right"/>
        <w:rPr>
          <w:sz w:val="28"/>
          <w:szCs w:val="28"/>
        </w:rPr>
      </w:pPr>
      <w:r w:rsidRPr="00727D76">
        <w:rPr>
          <w:sz w:val="22"/>
          <w:szCs w:val="22"/>
        </w:rPr>
        <w:t xml:space="preserve">от </w:t>
      </w:r>
      <w:r w:rsidR="00721192">
        <w:rPr>
          <w:sz w:val="22"/>
          <w:szCs w:val="22"/>
        </w:rPr>
        <w:t>23</w:t>
      </w:r>
      <w:r w:rsidR="003419DC">
        <w:rPr>
          <w:sz w:val="22"/>
          <w:szCs w:val="22"/>
        </w:rPr>
        <w:t xml:space="preserve"> мая</w:t>
      </w:r>
      <w:r w:rsidRPr="00727D76">
        <w:rPr>
          <w:sz w:val="22"/>
          <w:szCs w:val="22"/>
        </w:rPr>
        <w:t xml:space="preserve">  20</w:t>
      </w:r>
      <w:r w:rsidR="00721192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 w:rsidRPr="00727D76">
        <w:rPr>
          <w:sz w:val="22"/>
          <w:szCs w:val="22"/>
        </w:rPr>
        <w:t xml:space="preserve"> года   № </w:t>
      </w:r>
      <w:r w:rsidR="00721192">
        <w:rPr>
          <w:sz w:val="22"/>
          <w:szCs w:val="22"/>
        </w:rPr>
        <w:t>49</w:t>
      </w:r>
      <w:r w:rsidRPr="00727D76">
        <w:rPr>
          <w:sz w:val="22"/>
          <w:szCs w:val="22"/>
        </w:rPr>
        <w:t>-П</w:t>
      </w:r>
    </w:p>
    <w:p w:rsidR="003B041B" w:rsidRPr="00094603" w:rsidRDefault="003B041B" w:rsidP="003B041B">
      <w:pPr>
        <w:jc w:val="right"/>
        <w:rPr>
          <w:sz w:val="28"/>
          <w:szCs w:val="28"/>
        </w:rPr>
      </w:pPr>
    </w:p>
    <w:p w:rsidR="003B041B" w:rsidRPr="00AD55E6" w:rsidRDefault="00546F40" w:rsidP="003419DC">
      <w:pPr>
        <w:jc w:val="center"/>
        <w:rPr>
          <w:b/>
        </w:rPr>
      </w:pPr>
      <w:r w:rsidRPr="00AD55E6">
        <w:rPr>
          <w:b/>
          <w:color w:val="2D2D2D"/>
          <w:spacing w:val="2"/>
        </w:rPr>
        <w:t xml:space="preserve">Правила охраны жизни людей на водных объектах </w:t>
      </w:r>
      <w:r w:rsidRPr="00AD55E6">
        <w:rPr>
          <w:b/>
        </w:rPr>
        <w:t xml:space="preserve">на территории </w:t>
      </w:r>
      <w:r w:rsidR="00F257F2">
        <w:rPr>
          <w:b/>
        </w:rPr>
        <w:br/>
      </w:r>
      <w:r w:rsidR="003419DC" w:rsidRPr="00AD55E6">
        <w:rPr>
          <w:b/>
        </w:rPr>
        <w:t>Городского поселения  Параньга</w:t>
      </w:r>
    </w:p>
    <w:p w:rsidR="00546F40" w:rsidRPr="00AD55E6" w:rsidRDefault="00546F40" w:rsidP="003B041B">
      <w:pPr>
        <w:jc w:val="center"/>
      </w:pPr>
    </w:p>
    <w:p w:rsidR="00546F40" w:rsidRPr="00AD55E6" w:rsidRDefault="00546F40" w:rsidP="00546F40">
      <w:pPr>
        <w:pStyle w:val="a9"/>
        <w:jc w:val="center"/>
        <w:rPr>
          <w:b/>
        </w:rPr>
      </w:pPr>
      <w:r w:rsidRPr="00AD55E6">
        <w:t>1</w:t>
      </w:r>
      <w:r w:rsidRPr="00AD55E6">
        <w:rPr>
          <w:b/>
        </w:rPr>
        <w:t>. Общие положения</w:t>
      </w:r>
    </w:p>
    <w:p w:rsidR="00E123A4" w:rsidRPr="00AD55E6" w:rsidRDefault="00E123A4" w:rsidP="003419DC">
      <w:pPr>
        <w:jc w:val="both"/>
      </w:pPr>
      <w:r w:rsidRPr="00AD55E6">
        <w:rPr>
          <w:color w:val="2D2D2D"/>
        </w:rPr>
        <w:t xml:space="preserve"> </w:t>
      </w:r>
      <w:r w:rsidR="00546F40" w:rsidRPr="00AD55E6">
        <w:t xml:space="preserve">1.1. Настоящие Правила охраны жизни людей на водных объектах </w:t>
      </w:r>
      <w:r w:rsidR="00B03848" w:rsidRPr="00AD55E6">
        <w:t xml:space="preserve">на территории </w:t>
      </w:r>
      <w:r w:rsidR="003419DC" w:rsidRPr="00AD55E6">
        <w:t>Городского поселения</w:t>
      </w:r>
      <w:r w:rsidR="00B03848" w:rsidRPr="00AD55E6">
        <w:t xml:space="preserve">  Параньга</w:t>
      </w:r>
      <w:r w:rsidR="003419DC" w:rsidRPr="00AD55E6">
        <w:t xml:space="preserve"> </w:t>
      </w:r>
      <w:r w:rsidR="00546F40" w:rsidRPr="00AD55E6">
        <w:t>(далее - Правила) разработаны на основании </w:t>
      </w:r>
      <w:r w:rsidR="00B03848" w:rsidRPr="00AD55E6">
        <w:t xml:space="preserve"> </w:t>
      </w:r>
      <w:hyperlink r:id="rId7" w:history="1">
        <w:r w:rsidR="00546F40" w:rsidRPr="00AD55E6">
          <w:rPr>
            <w:rStyle w:val="a7"/>
            <w:rFonts w:cs="Arial"/>
            <w:color w:val="auto"/>
            <w:spacing w:val="2"/>
            <w:u w:val="none"/>
          </w:rPr>
          <w:t>Водного кодекса РФ</w:t>
        </w:r>
      </w:hyperlink>
      <w:r w:rsidR="00546F40" w:rsidRPr="00AD55E6">
        <w:t>, </w:t>
      </w:r>
      <w:r w:rsidRPr="00AD55E6">
        <w:t xml:space="preserve"> </w:t>
      </w:r>
      <w:hyperlink r:id="rId8" w:tooltip="Постановление Правительства РФ от 14.12.2006 N 769 &quot;О порядке утверждения правил охраны жизни людей на водных объектах&quot;{КонсультантПлюс}" w:history="1">
        <w:r w:rsidRPr="00AD55E6">
          <w:t>постановления</w:t>
        </w:r>
      </w:hyperlink>
      <w:r w:rsidRPr="00AD55E6">
        <w:t xml:space="preserve">  Правительства Российской Федерации от 14 декабря </w:t>
      </w:r>
      <w:smartTag w:uri="urn:schemas-microsoft-com:office:smarttags" w:element="metricconverter">
        <w:smartTagPr>
          <w:attr w:name="ProductID" w:val="2006 г"/>
        </w:smartTagPr>
        <w:r w:rsidRPr="00AD55E6">
          <w:t>2006 г</w:t>
        </w:r>
      </w:smartTag>
      <w:r w:rsidRPr="00AD55E6">
        <w:t xml:space="preserve">. N 769 "О порядке утверждения правил охраны жизни людей на водных объектах", Постановления Правительства Республики  Марий Эл от   24 августа 2009   года №194 «О мерах по обеспечению безопасности людей на водных объектах, охраны их жизни и здоровья»,  </w:t>
      </w:r>
      <w:hyperlink r:id="rId9" w:history="1">
        <w:r w:rsidR="00546F40" w:rsidRPr="00AD55E6">
          <w:rPr>
            <w:rStyle w:val="a7"/>
            <w:rFonts w:cs="Arial"/>
            <w:color w:val="auto"/>
            <w:spacing w:val="2"/>
            <w:u w:val="none"/>
          </w:rPr>
          <w:t>Федерального закона от 6 октября 2003 г. N 131-ФЗ "Об общих принципах организации местного самоуправления в Российской Федерации"</w:t>
        </w:r>
      </w:hyperlink>
      <w:r w:rsidR="00546F40" w:rsidRPr="00AD55E6">
        <w:t>.</w:t>
      </w:r>
      <w:r w:rsidRPr="00AD55E6">
        <w:t xml:space="preserve"> </w:t>
      </w:r>
      <w:r w:rsidR="00B03848" w:rsidRPr="00AD55E6">
        <w:t xml:space="preserve">   </w:t>
      </w:r>
      <w:r w:rsidR="001D7E0C" w:rsidRPr="00AD55E6">
        <w:t xml:space="preserve">     </w:t>
      </w:r>
    </w:p>
    <w:p w:rsidR="00546F40" w:rsidRPr="00AD55E6" w:rsidRDefault="00E123A4" w:rsidP="00E123A4">
      <w:pPr>
        <w:pStyle w:val="a9"/>
        <w:ind w:left="-142"/>
        <w:jc w:val="both"/>
      </w:pPr>
      <w:r w:rsidRPr="00AD55E6">
        <w:t xml:space="preserve">      </w:t>
      </w:r>
      <w:r w:rsidR="001D7E0C" w:rsidRPr="00AD55E6">
        <w:t xml:space="preserve"> </w:t>
      </w:r>
      <w:r w:rsidRPr="00AD55E6">
        <w:t xml:space="preserve"> </w:t>
      </w:r>
      <w:r w:rsidR="00546F40" w:rsidRPr="00AD55E6">
        <w:t xml:space="preserve">1.2. Правила устанавливают условия и требования, предъявляемые к обеспечению безопасности людей в местах массового отдыха населения, туризма и спорта на водных объектах (далее - места массового отдыха), и обязательны для выполнения всеми водопользователями </w:t>
      </w:r>
      <w:r w:rsidR="001D7E0C" w:rsidRPr="00AD55E6">
        <w:t>на территории Городско</w:t>
      </w:r>
      <w:r w:rsidR="003419DC" w:rsidRPr="00AD55E6">
        <w:t>го</w:t>
      </w:r>
      <w:r w:rsidR="001D7E0C" w:rsidRPr="00AD55E6">
        <w:t xml:space="preserve"> поселени</w:t>
      </w:r>
      <w:r w:rsidR="003419DC" w:rsidRPr="00AD55E6">
        <w:t>я</w:t>
      </w:r>
      <w:r w:rsidR="001D7E0C" w:rsidRPr="00AD55E6">
        <w:t xml:space="preserve">  Параньга</w:t>
      </w:r>
      <w:r w:rsidR="00546F40" w:rsidRPr="00AD55E6">
        <w:t xml:space="preserve">. </w:t>
      </w:r>
      <w:r w:rsidR="007C7A94" w:rsidRPr="00AD55E6">
        <w:t xml:space="preserve"> </w:t>
      </w:r>
    </w:p>
    <w:p w:rsidR="00546F40" w:rsidRPr="00AD55E6" w:rsidRDefault="001D7E0C" w:rsidP="001D7E0C">
      <w:pPr>
        <w:pStyle w:val="a9"/>
        <w:ind w:left="-142" w:firstLine="426"/>
        <w:jc w:val="both"/>
      </w:pPr>
      <w:r w:rsidRPr="00AD55E6">
        <w:t xml:space="preserve">   </w:t>
      </w:r>
      <w:r w:rsidR="00546F40" w:rsidRPr="00AD55E6">
        <w:t>Сроки купального сезона</w:t>
      </w:r>
      <w:r w:rsidRPr="00AD55E6">
        <w:t xml:space="preserve"> </w:t>
      </w:r>
      <w:r w:rsidR="00546F40" w:rsidRPr="00AD55E6">
        <w:t xml:space="preserve"> устанавливаются </w:t>
      </w:r>
      <w:r w:rsidR="003419DC" w:rsidRPr="00AD55E6">
        <w:t>а</w:t>
      </w:r>
      <w:r w:rsidR="00712551" w:rsidRPr="00AD55E6">
        <w:t>дминистрацией Городско</w:t>
      </w:r>
      <w:r w:rsidR="003419DC" w:rsidRPr="00AD55E6">
        <w:t>го поселения</w:t>
      </w:r>
      <w:r w:rsidR="00712551" w:rsidRPr="00AD55E6">
        <w:t xml:space="preserve"> Параньга, </w:t>
      </w:r>
      <w:r w:rsidRPr="00AD55E6">
        <w:t xml:space="preserve"> </w:t>
      </w:r>
      <w:r w:rsidR="00546F40" w:rsidRPr="00AD55E6">
        <w:t>решени</w:t>
      </w:r>
      <w:r w:rsidRPr="00AD55E6">
        <w:t xml:space="preserve">е доводится </w:t>
      </w:r>
      <w:r w:rsidR="00546F40" w:rsidRPr="00AD55E6">
        <w:t xml:space="preserve"> до населения через средства массовой информации.</w:t>
      </w:r>
    </w:p>
    <w:p w:rsidR="00546F40" w:rsidRPr="00AD55E6" w:rsidRDefault="001D7E0C" w:rsidP="001D7E0C">
      <w:pPr>
        <w:pStyle w:val="a9"/>
        <w:ind w:left="-142" w:firstLine="426"/>
        <w:jc w:val="both"/>
      </w:pPr>
      <w:r w:rsidRPr="00AD55E6">
        <w:t xml:space="preserve">  </w:t>
      </w:r>
      <w:r w:rsidR="00546F40" w:rsidRPr="00AD55E6">
        <w:t>1.3. При проведении соревнований, праздников, экскурсий, коллективных выездов на отдых и других массовых мероприятий в местах массового отдыха организации независимо от форм собственности назначают ответственных за безопасность людей на воде, общественный порядок и охрану окружающей среды.</w:t>
      </w:r>
    </w:p>
    <w:p w:rsidR="00546F40" w:rsidRPr="00AD55E6" w:rsidRDefault="001D7E0C" w:rsidP="001D7E0C">
      <w:pPr>
        <w:pStyle w:val="a9"/>
        <w:ind w:left="-142" w:firstLine="426"/>
        <w:jc w:val="both"/>
      </w:pPr>
      <w:r w:rsidRPr="00AD55E6">
        <w:t xml:space="preserve">   </w:t>
      </w:r>
      <w:r w:rsidR="00546F40" w:rsidRPr="00AD55E6">
        <w:t>1.4. Виновные в нарушении настоящих Правил несут ответственность в соответствии с действующим законодательством.</w:t>
      </w:r>
    </w:p>
    <w:p w:rsidR="006E6DC2" w:rsidRPr="00AD55E6" w:rsidRDefault="006E6DC2" w:rsidP="001D7E0C">
      <w:pPr>
        <w:pStyle w:val="a9"/>
        <w:ind w:left="-142" w:firstLine="426"/>
        <w:jc w:val="both"/>
      </w:pPr>
    </w:p>
    <w:p w:rsidR="00546F40" w:rsidRPr="00AD55E6" w:rsidRDefault="00546F40" w:rsidP="001D7E0C">
      <w:pPr>
        <w:pStyle w:val="a9"/>
        <w:ind w:firstLine="426"/>
        <w:jc w:val="center"/>
        <w:rPr>
          <w:b/>
        </w:rPr>
      </w:pPr>
      <w:r w:rsidRPr="00AD55E6">
        <w:rPr>
          <w:b/>
        </w:rPr>
        <w:t>2. Требования к зонам рекреации водных объектов</w:t>
      </w:r>
    </w:p>
    <w:p w:rsidR="00546F40" w:rsidRPr="00AD55E6" w:rsidRDefault="001D7E0C" w:rsidP="001D7E0C">
      <w:pPr>
        <w:pStyle w:val="a9"/>
        <w:ind w:left="-142" w:firstLine="426"/>
        <w:jc w:val="both"/>
      </w:pPr>
      <w:r w:rsidRPr="00AD55E6">
        <w:t xml:space="preserve">    </w:t>
      </w:r>
      <w:r w:rsidR="00546F40" w:rsidRPr="00AD55E6">
        <w:t xml:space="preserve">2.1. Места на водных объектах, используемые для массового отдыха, купания, </w:t>
      </w:r>
      <w:r w:rsidRPr="00AD55E6">
        <w:t xml:space="preserve"> </w:t>
      </w:r>
      <w:r w:rsidR="006E6DC2" w:rsidRPr="00AD55E6">
        <w:t xml:space="preserve">определяются </w:t>
      </w:r>
      <w:r w:rsidR="003419DC" w:rsidRPr="00AD55E6">
        <w:t>а</w:t>
      </w:r>
      <w:r w:rsidR="00546F40" w:rsidRPr="00AD55E6">
        <w:t xml:space="preserve">дминистрацией </w:t>
      </w:r>
      <w:r w:rsidR="003419DC" w:rsidRPr="00AD55E6">
        <w:t>Городского поселения Параньга</w:t>
      </w:r>
      <w:r w:rsidR="00712551" w:rsidRPr="00AD55E6">
        <w:t xml:space="preserve"> </w:t>
      </w:r>
      <w:r w:rsidR="00546F40" w:rsidRPr="00AD55E6">
        <w:t xml:space="preserve">по согласованию с соответствующими органами, осуществляющими государственный контроль и надзор за использованием и охраной водных объектов, Государственной инспекцией по маломерным судам </w:t>
      </w:r>
      <w:r w:rsidRPr="00AD55E6">
        <w:t xml:space="preserve"> </w:t>
      </w:r>
      <w:r w:rsidR="00546F40" w:rsidRPr="00AD55E6">
        <w:t xml:space="preserve">по Республике </w:t>
      </w:r>
      <w:r w:rsidRPr="00AD55E6">
        <w:t xml:space="preserve">Марий Эл </w:t>
      </w:r>
      <w:r w:rsidR="00546F40" w:rsidRPr="00AD55E6">
        <w:t xml:space="preserve">и Управлением Федеральной службы по надзору в сфере защиты прав потребителей и благополучия человека по Республике </w:t>
      </w:r>
      <w:r w:rsidRPr="00AD55E6">
        <w:t xml:space="preserve">Марий Эл </w:t>
      </w:r>
      <w:r w:rsidR="00546F40" w:rsidRPr="00AD55E6">
        <w:t>с соблюдением настоящих Правил.</w:t>
      </w:r>
    </w:p>
    <w:p w:rsidR="006E6DC2" w:rsidRPr="00AD55E6" w:rsidRDefault="006E6DC2" w:rsidP="006E6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6">
        <w:rPr>
          <w:rFonts w:ascii="Times New Roman" w:hAnsi="Times New Roman" w:cs="Times New Roman"/>
          <w:sz w:val="24"/>
          <w:szCs w:val="24"/>
        </w:rPr>
        <w:t>2.2. На территории пляжа и других мест массового отдыха на водных объектах обеспечивается развертывание спасательных постов (станций) с необходимыми плавательными средствами, оборудованием и снаряжением, обеспечивается дежурство спасателей, прошедших подготовку по спасанию людей на воде.</w:t>
      </w:r>
    </w:p>
    <w:p w:rsidR="006E6DC2" w:rsidRPr="00AD55E6" w:rsidRDefault="006E6DC2" w:rsidP="006E6DC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6">
        <w:rPr>
          <w:rFonts w:ascii="Times New Roman" w:hAnsi="Times New Roman" w:cs="Times New Roman"/>
          <w:sz w:val="24"/>
          <w:szCs w:val="24"/>
        </w:rPr>
        <w:t>Органы местного самоуправления осуществляют мероприятия по обеспечению безопасности людей на водных объектах, охране их жизни и здоровья.</w:t>
      </w:r>
    </w:p>
    <w:p w:rsidR="00546F40" w:rsidRPr="00AD55E6" w:rsidRDefault="001D7E0C" w:rsidP="001D7E0C">
      <w:pPr>
        <w:pStyle w:val="a9"/>
        <w:ind w:left="-142" w:firstLine="426"/>
        <w:jc w:val="both"/>
      </w:pPr>
      <w:r w:rsidRPr="00AD55E6">
        <w:t xml:space="preserve">    </w:t>
      </w:r>
      <w:r w:rsidR="00546F40" w:rsidRPr="00AD55E6">
        <w:t>2.</w:t>
      </w:r>
      <w:r w:rsidR="006E6DC2" w:rsidRPr="00AD55E6">
        <w:t>3</w:t>
      </w:r>
      <w:r w:rsidR="00546F40" w:rsidRPr="00AD55E6">
        <w:t>. Ограничение, приостановление или запрещение использования водных объектов для купания, массового отдыха, туризма, спорта или других рекреационных целей производится с обязательным оповещением населения через средства массовой информации, специальные информационные знаки или иными способами.</w:t>
      </w:r>
    </w:p>
    <w:p w:rsidR="00546F40" w:rsidRPr="00AD55E6" w:rsidRDefault="001D7E0C" w:rsidP="001D7E0C">
      <w:pPr>
        <w:pStyle w:val="a9"/>
        <w:ind w:left="-142" w:firstLine="426"/>
        <w:jc w:val="both"/>
      </w:pPr>
      <w:r w:rsidRPr="00AD55E6">
        <w:t xml:space="preserve">    </w:t>
      </w:r>
      <w:r w:rsidR="00546F40" w:rsidRPr="00AD55E6">
        <w:t>2.</w:t>
      </w:r>
      <w:r w:rsidR="006E6DC2" w:rsidRPr="00AD55E6">
        <w:t>4</w:t>
      </w:r>
      <w:r w:rsidR="00546F40" w:rsidRPr="00AD55E6">
        <w:t xml:space="preserve">. Организации, ответственные за благоустройство и содержание зон рекреации водного объекта, обеспечивают наличие стендов </w:t>
      </w:r>
      <w:r w:rsidR="006E6DC2" w:rsidRPr="00AD55E6">
        <w:t xml:space="preserve">  с выписками из настоящих Правил, с наглядными  </w:t>
      </w:r>
      <w:r w:rsidR="00546F40" w:rsidRPr="00AD55E6">
        <w:t>материалами по предупреждению несчастных случаев с людьми на воде, правилами купания и поведения на пляже, данными о температуре воздуха и воды, схемой акватории пляжа.</w:t>
      </w:r>
    </w:p>
    <w:p w:rsidR="00546F40" w:rsidRPr="00AD55E6" w:rsidRDefault="001D7E0C" w:rsidP="001D7E0C">
      <w:pPr>
        <w:pStyle w:val="a9"/>
        <w:ind w:left="-142" w:firstLine="426"/>
        <w:jc w:val="both"/>
      </w:pPr>
      <w:r w:rsidRPr="00AD55E6">
        <w:lastRenderedPageBreak/>
        <w:t xml:space="preserve">    </w:t>
      </w:r>
      <w:r w:rsidR="00546F40" w:rsidRPr="00AD55E6">
        <w:t>2.</w:t>
      </w:r>
      <w:r w:rsidR="006E6DC2" w:rsidRPr="00AD55E6">
        <w:t>5</w:t>
      </w:r>
      <w:r w:rsidR="00546F40" w:rsidRPr="00AD55E6">
        <w:t xml:space="preserve">. </w:t>
      </w:r>
      <w:r w:rsidRPr="00AD55E6">
        <w:t xml:space="preserve"> </w:t>
      </w:r>
      <w:r w:rsidR="00546F40" w:rsidRPr="00AD55E6">
        <w:t>В местах, отведенных для купания</w:t>
      </w:r>
      <w:r w:rsidRPr="00AD55E6">
        <w:t xml:space="preserve"> </w:t>
      </w:r>
      <w:r w:rsidR="00546F40" w:rsidRPr="00AD55E6">
        <w:t xml:space="preserve"> запреща</w:t>
      </w:r>
      <w:r w:rsidRPr="00AD55E6">
        <w:t>е</w:t>
      </w:r>
      <w:r w:rsidR="00546F40" w:rsidRPr="00AD55E6">
        <w:t xml:space="preserve">тся </w:t>
      </w:r>
      <w:r w:rsidRPr="00AD55E6">
        <w:t xml:space="preserve"> </w:t>
      </w:r>
      <w:r w:rsidR="00546F40" w:rsidRPr="00AD55E6">
        <w:t xml:space="preserve"> купание животных.</w:t>
      </w:r>
    </w:p>
    <w:p w:rsidR="00546F40" w:rsidRPr="00AD55E6" w:rsidRDefault="001D7E0C" w:rsidP="001D7E0C">
      <w:pPr>
        <w:pStyle w:val="a9"/>
        <w:ind w:left="-142" w:firstLine="426"/>
        <w:jc w:val="both"/>
      </w:pPr>
      <w:r w:rsidRPr="00AD55E6">
        <w:t xml:space="preserve">    </w:t>
      </w:r>
      <w:r w:rsidR="00546F40" w:rsidRPr="00AD55E6">
        <w:t>2.</w:t>
      </w:r>
      <w:r w:rsidR="006E6DC2" w:rsidRPr="00AD55E6">
        <w:t>6</w:t>
      </w:r>
      <w:r w:rsidR="00546F40" w:rsidRPr="00AD55E6">
        <w:t>. Перед началом купального сезона в целях профилактики травматизма и обеспечения безопасности людей на воде проводятся водолазные работы по обследованию и очистке дна акватории пляжей, осуществляется поиск и подъем из воды обломков железобетонных, металлических, деревянных конструкций, затонувших бревен, корней деревьев, камней, стекла и других предметов, очистка дна купален от ила, водорослей и наносов.</w:t>
      </w:r>
    </w:p>
    <w:p w:rsidR="00546F40" w:rsidRPr="00AD55E6" w:rsidRDefault="001D7E0C" w:rsidP="001D7E0C">
      <w:pPr>
        <w:pStyle w:val="a9"/>
        <w:ind w:left="-142" w:firstLine="426"/>
        <w:jc w:val="both"/>
      </w:pPr>
      <w:r w:rsidRPr="00AD55E6">
        <w:t xml:space="preserve">   </w:t>
      </w:r>
      <w:r w:rsidRPr="00AD55E6">
        <w:tab/>
      </w:r>
      <w:r w:rsidR="00546F40" w:rsidRPr="00AD55E6">
        <w:t xml:space="preserve">На глубине до </w:t>
      </w:r>
      <w:smartTag w:uri="urn:schemas-microsoft-com:office:smarttags" w:element="metricconverter">
        <w:smartTagPr>
          <w:attr w:name="ProductID" w:val="2 метров"/>
        </w:smartTagPr>
        <w:r w:rsidR="00546F40" w:rsidRPr="00AD55E6">
          <w:t>2 метров</w:t>
        </w:r>
      </w:smartTag>
      <w:r w:rsidR="00546F40" w:rsidRPr="00AD55E6">
        <w:t xml:space="preserve"> обязательному водолазному обследованию и очистке подлежат: дно акватории пляжей и других мест массового купания людей, дно </w:t>
      </w:r>
      <w:r w:rsidRPr="00AD55E6">
        <w:t xml:space="preserve"> </w:t>
      </w:r>
      <w:r w:rsidR="00546F40" w:rsidRPr="00AD55E6">
        <w:t>мест, отведенных для купания детей и лиц, не умеющих плавать.</w:t>
      </w:r>
    </w:p>
    <w:p w:rsidR="00546F40" w:rsidRPr="00AD55E6" w:rsidRDefault="001D7E0C" w:rsidP="001D7E0C">
      <w:pPr>
        <w:pStyle w:val="a9"/>
        <w:ind w:left="-142" w:firstLine="426"/>
        <w:jc w:val="both"/>
      </w:pPr>
      <w:r w:rsidRPr="00AD55E6">
        <w:t xml:space="preserve">  </w:t>
      </w:r>
      <w:r w:rsidR="00546F40" w:rsidRPr="00AD55E6">
        <w:t>2.</w:t>
      </w:r>
      <w:r w:rsidR="006E6DC2" w:rsidRPr="00AD55E6">
        <w:t>7</w:t>
      </w:r>
      <w:r w:rsidR="00546F40" w:rsidRPr="00AD55E6">
        <w:t>. Границы плавания в местах купания обозначаются буйками</w:t>
      </w:r>
      <w:r w:rsidRPr="00AD55E6">
        <w:t>,</w:t>
      </w:r>
      <w:r w:rsidR="00546F40" w:rsidRPr="00AD55E6">
        <w:t xml:space="preserve"> </w:t>
      </w:r>
      <w:r w:rsidRPr="00AD55E6">
        <w:t xml:space="preserve"> </w:t>
      </w:r>
      <w:r w:rsidR="00546F40" w:rsidRPr="00AD55E6">
        <w:t xml:space="preserve">расположенными на расстоянии 15 - </w:t>
      </w:r>
      <w:smartTag w:uri="urn:schemas-microsoft-com:office:smarttags" w:element="metricconverter">
        <w:smartTagPr>
          <w:attr w:name="ProductID" w:val="20 метров"/>
        </w:smartTagPr>
        <w:r w:rsidR="00546F40" w:rsidRPr="00AD55E6">
          <w:t>20 метров</w:t>
        </w:r>
      </w:smartTag>
      <w:r w:rsidR="00546F40" w:rsidRPr="00AD55E6">
        <w:t xml:space="preserve"> один от другого и до </w:t>
      </w:r>
      <w:smartTag w:uri="urn:schemas-microsoft-com:office:smarttags" w:element="metricconverter">
        <w:smartTagPr>
          <w:attr w:name="ProductID" w:val="25 метров"/>
        </w:smartTagPr>
        <w:r w:rsidR="00546F40" w:rsidRPr="00AD55E6">
          <w:t>25 метров</w:t>
        </w:r>
      </w:smartTag>
      <w:r w:rsidR="00546F40" w:rsidRPr="00AD55E6">
        <w:t xml:space="preserve"> от мест с глубиной </w:t>
      </w:r>
      <w:smartTag w:uri="urn:schemas-microsoft-com:office:smarttags" w:element="metricconverter">
        <w:smartTagPr>
          <w:attr w:name="ProductID" w:val="1,3 метра"/>
        </w:smartTagPr>
        <w:r w:rsidR="00546F40" w:rsidRPr="00AD55E6">
          <w:t>1,3 метра</w:t>
        </w:r>
      </w:smartTag>
      <w:r w:rsidR="00546F40" w:rsidRPr="00AD55E6">
        <w:t>.</w:t>
      </w:r>
    </w:p>
    <w:p w:rsidR="00546F40" w:rsidRPr="00AD55E6" w:rsidRDefault="001D7E0C" w:rsidP="001D7E0C">
      <w:pPr>
        <w:pStyle w:val="a9"/>
        <w:ind w:left="-142" w:firstLine="426"/>
        <w:jc w:val="both"/>
      </w:pPr>
      <w:r w:rsidRPr="00AD55E6">
        <w:t xml:space="preserve">  </w:t>
      </w:r>
      <w:r w:rsidR="00546F40" w:rsidRPr="00AD55E6">
        <w:t>2.</w:t>
      </w:r>
      <w:r w:rsidR="006E6DC2" w:rsidRPr="00AD55E6">
        <w:t>8</w:t>
      </w:r>
      <w:r w:rsidR="00546F40" w:rsidRPr="00AD55E6">
        <w:t xml:space="preserve">. В зоне рекреации водного объекта отводятся участки для купания не умеющих плавать с глубиной не более </w:t>
      </w:r>
      <w:smartTag w:uri="urn:schemas-microsoft-com:office:smarttags" w:element="metricconverter">
        <w:smartTagPr>
          <w:attr w:name="ProductID" w:val="1,2 метра"/>
        </w:smartTagPr>
        <w:r w:rsidR="00546F40" w:rsidRPr="00AD55E6">
          <w:t>1,2 метра</w:t>
        </w:r>
      </w:smartTag>
      <w:r w:rsidR="00546F40" w:rsidRPr="00AD55E6">
        <w:t>. Участки обозначаются линией поп</w:t>
      </w:r>
      <w:r w:rsidRPr="00AD55E6">
        <w:t>лавков, закрепленных на тросах</w:t>
      </w:r>
      <w:r w:rsidR="00546F40" w:rsidRPr="00AD55E6">
        <w:t>.</w:t>
      </w:r>
    </w:p>
    <w:p w:rsidR="00546F40" w:rsidRPr="00AD55E6" w:rsidRDefault="001D7E0C" w:rsidP="001D7E0C">
      <w:pPr>
        <w:pStyle w:val="a9"/>
        <w:ind w:left="-142" w:firstLine="426"/>
        <w:jc w:val="both"/>
      </w:pPr>
      <w:r w:rsidRPr="00AD55E6">
        <w:t xml:space="preserve">  </w:t>
      </w:r>
      <w:r w:rsidR="00546F40" w:rsidRPr="00AD55E6">
        <w:t>2.</w:t>
      </w:r>
      <w:r w:rsidR="006E6DC2" w:rsidRPr="00AD55E6">
        <w:t>9</w:t>
      </w:r>
      <w:r w:rsidR="00546F40" w:rsidRPr="00AD55E6">
        <w:t xml:space="preserve">. Продажа и распитие спиртных напитков, пива, а также прохладительных напитков </w:t>
      </w:r>
      <w:r w:rsidRPr="00AD55E6">
        <w:t xml:space="preserve"> </w:t>
      </w:r>
      <w:r w:rsidR="00546F40" w:rsidRPr="00AD55E6">
        <w:t xml:space="preserve"> в местах массового отдыха на водных объектах категорически запрещены.</w:t>
      </w:r>
    </w:p>
    <w:p w:rsidR="007C7A94" w:rsidRPr="00AD55E6" w:rsidRDefault="007C7A94" w:rsidP="00583404">
      <w:pPr>
        <w:pStyle w:val="a9"/>
        <w:ind w:left="-142" w:firstLine="426"/>
        <w:jc w:val="center"/>
        <w:rPr>
          <w:b/>
        </w:rPr>
      </w:pPr>
    </w:p>
    <w:p w:rsidR="00583404" w:rsidRPr="00AD55E6" w:rsidRDefault="00546F40" w:rsidP="00583404">
      <w:pPr>
        <w:pStyle w:val="a9"/>
        <w:ind w:left="-142" w:firstLine="426"/>
        <w:jc w:val="center"/>
        <w:rPr>
          <w:b/>
        </w:rPr>
      </w:pPr>
      <w:r w:rsidRPr="00AD55E6">
        <w:rPr>
          <w:b/>
        </w:rPr>
        <w:t xml:space="preserve">3. Меры по обеспечению безопасности населения </w:t>
      </w:r>
    </w:p>
    <w:p w:rsidR="00546F40" w:rsidRPr="00AD55E6" w:rsidRDefault="00546F40" w:rsidP="00583404">
      <w:pPr>
        <w:pStyle w:val="a9"/>
        <w:ind w:left="-142" w:firstLine="426"/>
        <w:jc w:val="center"/>
        <w:rPr>
          <w:b/>
        </w:rPr>
      </w:pPr>
      <w:r w:rsidRPr="00AD55E6">
        <w:rPr>
          <w:b/>
        </w:rPr>
        <w:t>при пользовании зонами рекреации водных объектов</w:t>
      </w:r>
    </w:p>
    <w:p w:rsidR="00546F40" w:rsidRPr="00AD55E6" w:rsidRDefault="00546F40" w:rsidP="00AD55E6">
      <w:pPr>
        <w:pStyle w:val="a9"/>
        <w:ind w:left="-142" w:firstLine="426"/>
        <w:jc w:val="center"/>
      </w:pPr>
      <w:r w:rsidRPr="00AD55E6">
        <w:rPr>
          <w:b/>
        </w:rPr>
        <w:t>3.1. Запрещается</w:t>
      </w:r>
      <w:r w:rsidRPr="00AD55E6">
        <w:t>:</w:t>
      </w:r>
    </w:p>
    <w:p w:rsidR="00546F40" w:rsidRPr="00AD55E6" w:rsidRDefault="00546F40" w:rsidP="001D7E0C">
      <w:pPr>
        <w:pStyle w:val="a9"/>
        <w:ind w:left="-142" w:firstLine="426"/>
        <w:jc w:val="both"/>
      </w:pPr>
      <w:r w:rsidRPr="00AD55E6">
        <w:t>купаться в местах, где выставлены щиты (аншлаги) с предупреждающими и запрещающими надписями;</w:t>
      </w:r>
    </w:p>
    <w:p w:rsidR="00546F40" w:rsidRPr="00AD55E6" w:rsidRDefault="00546F40" w:rsidP="00583404">
      <w:pPr>
        <w:pStyle w:val="a9"/>
        <w:ind w:left="-142" w:firstLine="426"/>
        <w:jc w:val="both"/>
      </w:pPr>
      <w:r w:rsidRPr="00AD55E6">
        <w:t>заплывать за буйки, обозначающие границы плавания;</w:t>
      </w:r>
    </w:p>
    <w:p w:rsidR="00546F40" w:rsidRPr="00AD55E6" w:rsidRDefault="00546F40" w:rsidP="00583404">
      <w:pPr>
        <w:pStyle w:val="a9"/>
        <w:ind w:left="-142" w:firstLine="426"/>
        <w:jc w:val="both"/>
      </w:pPr>
      <w:r w:rsidRPr="00AD55E6">
        <w:t>подплывать к моторным, весельным лодкам и другим плавсредствам;</w:t>
      </w:r>
    </w:p>
    <w:p w:rsidR="00546F40" w:rsidRPr="00AD55E6" w:rsidRDefault="00546F40" w:rsidP="00583404">
      <w:pPr>
        <w:pStyle w:val="a9"/>
        <w:ind w:left="-142" w:firstLine="426"/>
        <w:jc w:val="both"/>
      </w:pPr>
      <w:r w:rsidRPr="00AD55E6">
        <w:t>прыгать в воду с сооружений, не приспособленных для этих целей;</w:t>
      </w:r>
    </w:p>
    <w:p w:rsidR="00546F40" w:rsidRPr="00AD55E6" w:rsidRDefault="00546F40" w:rsidP="00583404">
      <w:pPr>
        <w:pStyle w:val="a9"/>
        <w:ind w:left="-142" w:firstLine="426"/>
        <w:jc w:val="both"/>
      </w:pPr>
      <w:r w:rsidRPr="00AD55E6">
        <w:t>загрязнять и засорять водоемы;</w:t>
      </w:r>
    </w:p>
    <w:p w:rsidR="00546F40" w:rsidRPr="00AD55E6" w:rsidRDefault="00546F40" w:rsidP="00583404">
      <w:pPr>
        <w:pStyle w:val="a9"/>
        <w:ind w:left="-142" w:firstLine="426"/>
        <w:jc w:val="both"/>
      </w:pPr>
      <w:r w:rsidRPr="00AD55E6">
        <w:t>распивать спиртные напитки, купаться в состоянии алкогольного опьянения;</w:t>
      </w:r>
    </w:p>
    <w:p w:rsidR="00546F40" w:rsidRPr="00AD55E6" w:rsidRDefault="00546F40" w:rsidP="00583404">
      <w:pPr>
        <w:pStyle w:val="a9"/>
        <w:ind w:left="-142" w:firstLine="426"/>
        <w:jc w:val="both"/>
      </w:pPr>
      <w:r w:rsidRPr="00AD55E6">
        <w:t>приводить собак и других животных в отведенные для купания места;</w:t>
      </w:r>
    </w:p>
    <w:p w:rsidR="00546F40" w:rsidRPr="00AD55E6" w:rsidRDefault="00546F40" w:rsidP="00583404">
      <w:pPr>
        <w:pStyle w:val="a9"/>
        <w:ind w:left="-142" w:firstLine="426"/>
        <w:jc w:val="both"/>
      </w:pPr>
      <w:r w:rsidRPr="00AD55E6">
        <w:t>оставлять бумагу, стекло и другой мусор на берегу, в кабинах, предназначенных для переодевания;</w:t>
      </w:r>
    </w:p>
    <w:p w:rsidR="00546F40" w:rsidRPr="00AD55E6" w:rsidRDefault="00546F40" w:rsidP="00583404">
      <w:pPr>
        <w:pStyle w:val="a9"/>
        <w:ind w:left="-142" w:firstLine="426"/>
        <w:jc w:val="both"/>
      </w:pPr>
      <w:r w:rsidRPr="00AD55E6">
        <w:t>играть с мячом и в спортивные игры вне отведенных для этих целей мест;</w:t>
      </w:r>
    </w:p>
    <w:p w:rsidR="00546F40" w:rsidRPr="00AD55E6" w:rsidRDefault="00546F40" w:rsidP="00583404">
      <w:pPr>
        <w:pStyle w:val="a9"/>
        <w:ind w:left="-142" w:firstLine="426"/>
        <w:jc w:val="both"/>
      </w:pPr>
      <w:r w:rsidRPr="00AD55E6">
        <w:t>подавать крики ложной тревоги;</w:t>
      </w:r>
    </w:p>
    <w:p w:rsidR="00546F40" w:rsidRPr="00AD55E6" w:rsidRDefault="00546F40" w:rsidP="00583404">
      <w:pPr>
        <w:pStyle w:val="a9"/>
        <w:ind w:left="-142" w:firstLine="426"/>
        <w:jc w:val="both"/>
      </w:pPr>
      <w:r w:rsidRPr="00AD55E6">
        <w:t>плавать на досках, бревнах, лежаках</w:t>
      </w:r>
      <w:r w:rsidR="004377BE" w:rsidRPr="00AD55E6">
        <w:t>, автомобильных камерах, надувных матрацах</w:t>
      </w:r>
      <w:r w:rsidRPr="00AD55E6">
        <w:t>.</w:t>
      </w:r>
    </w:p>
    <w:p w:rsidR="00546F40" w:rsidRPr="00AD55E6" w:rsidRDefault="00546F40" w:rsidP="00583404">
      <w:pPr>
        <w:pStyle w:val="a9"/>
        <w:ind w:left="-142" w:firstLine="426"/>
        <w:jc w:val="both"/>
      </w:pPr>
      <w:r w:rsidRPr="00AD55E6">
        <w:t>3.2. Каждый гражданин обязан оказать посильную помощь терпящему бедствие на воде.</w:t>
      </w:r>
    </w:p>
    <w:p w:rsidR="00546F40" w:rsidRPr="00AD55E6" w:rsidRDefault="00583404" w:rsidP="00583404">
      <w:pPr>
        <w:pStyle w:val="a9"/>
        <w:ind w:firstLine="284"/>
        <w:jc w:val="both"/>
      </w:pPr>
      <w:r w:rsidRPr="00AD55E6">
        <w:t xml:space="preserve"> </w:t>
      </w:r>
      <w:r w:rsidR="00546F40" w:rsidRPr="00AD55E6">
        <w:t>3.3. Взрослые обязаны не допускать купания детей в неустановленных местах, плавания на неприспособленных средствах (предметах) и других нарушений правил безопасности на воде.</w:t>
      </w:r>
    </w:p>
    <w:p w:rsidR="00620076" w:rsidRPr="00AD55E6" w:rsidRDefault="00583404" w:rsidP="00620076">
      <w:pPr>
        <w:pStyle w:val="a9"/>
        <w:ind w:left="-142"/>
        <w:jc w:val="both"/>
      </w:pPr>
      <w:r w:rsidRPr="00AD55E6">
        <w:t xml:space="preserve"> </w:t>
      </w:r>
      <w:r w:rsidRPr="00AD55E6">
        <w:tab/>
        <w:t xml:space="preserve">     </w:t>
      </w:r>
      <w:r w:rsidR="00546F40" w:rsidRPr="00AD55E6">
        <w:t xml:space="preserve">3.4. </w:t>
      </w:r>
      <w:r w:rsidR="00620076" w:rsidRPr="00AD55E6">
        <w:t xml:space="preserve">Работниками спасательных подразделений на пляжах и других местах массового отдыха на водных объектах должна систематически проводиться разъяснительная работа по предупреждению несчастных случаев на водных объектах с использованием  стендов с  профилактическим материалом. </w:t>
      </w:r>
    </w:p>
    <w:p w:rsidR="00177DA8" w:rsidRPr="00AD55E6" w:rsidRDefault="00177DA8" w:rsidP="00177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55E6">
        <w:rPr>
          <w:rFonts w:ascii="Times New Roman" w:hAnsi="Times New Roman" w:cs="Times New Roman"/>
          <w:sz w:val="24"/>
          <w:szCs w:val="24"/>
        </w:rPr>
        <w:t xml:space="preserve">    3.5. Безопасность детей на водных объектах обеспечивается  систематической разъяснительной работой с детьми о правилах поведения на водных объектах и соблюдением мер предосторожности.  Взрослые обязаны не допускать купания детей в неустановленных местах, а также не допускать использования детьми плавательных средств, не предназначенных для купания.</w:t>
      </w:r>
    </w:p>
    <w:p w:rsidR="00620076" w:rsidRPr="00AD55E6" w:rsidRDefault="00620076" w:rsidP="00620076">
      <w:pPr>
        <w:pStyle w:val="a9"/>
        <w:ind w:left="-142"/>
        <w:jc w:val="both"/>
      </w:pPr>
      <w:r w:rsidRPr="00AD55E6">
        <w:t xml:space="preserve">      3.</w:t>
      </w:r>
      <w:r w:rsidR="00177DA8" w:rsidRPr="00AD55E6">
        <w:t>6</w:t>
      </w:r>
      <w:r w:rsidRPr="00AD55E6">
        <w:t xml:space="preserve">. </w:t>
      </w:r>
      <w:r w:rsidR="00546F40" w:rsidRPr="00AD55E6">
        <w:t>Выполнение вышеуказанных требований по обеспечению безопасности людей и поддержанию порядка на пляжах, а также в иных местах массового отдыха населения на воде является обязательным для всех граждан и юридических лиц.</w:t>
      </w:r>
    </w:p>
    <w:p w:rsidR="00177DA8" w:rsidRDefault="00177DA8" w:rsidP="00620076">
      <w:pPr>
        <w:pStyle w:val="a9"/>
        <w:ind w:left="-142"/>
        <w:jc w:val="both"/>
      </w:pPr>
    </w:p>
    <w:p w:rsidR="00AD55E6" w:rsidRDefault="00AD55E6" w:rsidP="00620076">
      <w:pPr>
        <w:pStyle w:val="a9"/>
        <w:ind w:left="-142"/>
        <w:jc w:val="both"/>
      </w:pPr>
    </w:p>
    <w:p w:rsidR="00AD55E6" w:rsidRDefault="00AD55E6" w:rsidP="00620076">
      <w:pPr>
        <w:pStyle w:val="a9"/>
        <w:ind w:left="-142"/>
        <w:jc w:val="both"/>
      </w:pPr>
    </w:p>
    <w:p w:rsidR="00AD55E6" w:rsidRPr="00AD55E6" w:rsidRDefault="00AD55E6" w:rsidP="00620076">
      <w:pPr>
        <w:pStyle w:val="a9"/>
        <w:ind w:left="-142"/>
        <w:jc w:val="both"/>
      </w:pPr>
    </w:p>
    <w:p w:rsidR="00546F40" w:rsidRPr="00AD55E6" w:rsidRDefault="00546F40" w:rsidP="00583404">
      <w:pPr>
        <w:pStyle w:val="a9"/>
        <w:ind w:left="-142"/>
        <w:jc w:val="center"/>
        <w:rPr>
          <w:b/>
        </w:rPr>
      </w:pPr>
      <w:r w:rsidRPr="00AD55E6">
        <w:rPr>
          <w:b/>
        </w:rPr>
        <w:lastRenderedPageBreak/>
        <w:t>4. Знаки безопасности на воде</w:t>
      </w:r>
    </w:p>
    <w:p w:rsidR="00546F40" w:rsidRPr="00AD55E6" w:rsidRDefault="00546F40" w:rsidP="00583404">
      <w:pPr>
        <w:pStyle w:val="a9"/>
        <w:ind w:left="-142" w:firstLine="568"/>
        <w:jc w:val="both"/>
      </w:pPr>
      <w:r w:rsidRPr="00AD55E6">
        <w:t xml:space="preserve">4.1. Знаки безопасности на воде устанавливаются на берегах водоемов с целью </w:t>
      </w:r>
      <w:r w:rsidR="00583404" w:rsidRPr="00AD55E6">
        <w:t xml:space="preserve"> </w:t>
      </w:r>
      <w:r w:rsidRPr="00AD55E6">
        <w:t>информирования населения</w:t>
      </w:r>
      <w:r w:rsidR="00177DA8" w:rsidRPr="00AD55E6">
        <w:t xml:space="preserve"> и обеспечения безопасности людей на водных объектах</w:t>
      </w:r>
      <w:r w:rsidRPr="00AD55E6">
        <w:t>.</w:t>
      </w:r>
    </w:p>
    <w:p w:rsidR="00546F40" w:rsidRPr="00AD55E6" w:rsidRDefault="00546F40" w:rsidP="00583404">
      <w:pPr>
        <w:pStyle w:val="a9"/>
        <w:ind w:left="-142" w:firstLine="568"/>
        <w:jc w:val="both"/>
      </w:pPr>
      <w:r w:rsidRPr="00AD55E6">
        <w:t>4.2. Знаки устанавливаются на видных местах и укрепляются на столбах (деревянных, металлических, железобетонных и т.п.), врытых в землю.</w:t>
      </w:r>
    </w:p>
    <w:p w:rsidR="00546F40" w:rsidRPr="00AD55E6" w:rsidRDefault="00546F40" w:rsidP="00583404">
      <w:pPr>
        <w:pStyle w:val="a9"/>
        <w:ind w:left="-142" w:firstLine="568"/>
        <w:jc w:val="both"/>
      </w:pPr>
      <w:r w:rsidRPr="00AD55E6">
        <w:t>4.3. Надписи на знаках делаются черной или белой краской.</w:t>
      </w:r>
    </w:p>
    <w:p w:rsidR="00177DA8" w:rsidRPr="00AD55E6" w:rsidRDefault="00177DA8" w:rsidP="00177DA8">
      <w:pPr>
        <w:pStyle w:val="ConsPlusNormal"/>
        <w:jc w:val="center"/>
        <w:outlineLvl w:val="1"/>
        <w:rPr>
          <w:sz w:val="24"/>
          <w:szCs w:val="24"/>
        </w:rPr>
      </w:pPr>
    </w:p>
    <w:p w:rsidR="00177DA8" w:rsidRPr="00AD55E6" w:rsidRDefault="00177DA8" w:rsidP="00177D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D55E6">
        <w:rPr>
          <w:rFonts w:ascii="Times New Roman" w:hAnsi="Times New Roman" w:cs="Times New Roman"/>
          <w:b/>
          <w:sz w:val="24"/>
          <w:szCs w:val="24"/>
        </w:rPr>
        <w:t xml:space="preserve">5.  Ответственность </w:t>
      </w:r>
      <w:r w:rsidR="00E43B33" w:rsidRPr="00AD55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5E6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E43B33" w:rsidRPr="00AD55E6">
        <w:rPr>
          <w:rFonts w:ascii="Times New Roman" w:hAnsi="Times New Roman" w:cs="Times New Roman"/>
          <w:b/>
          <w:sz w:val="24"/>
          <w:szCs w:val="24"/>
        </w:rPr>
        <w:t xml:space="preserve">нарушение </w:t>
      </w:r>
      <w:r w:rsidRPr="00AD55E6">
        <w:rPr>
          <w:rFonts w:ascii="Times New Roman" w:hAnsi="Times New Roman" w:cs="Times New Roman"/>
          <w:b/>
          <w:sz w:val="24"/>
          <w:szCs w:val="24"/>
        </w:rPr>
        <w:t>Правил</w:t>
      </w:r>
    </w:p>
    <w:p w:rsidR="00177DA8" w:rsidRPr="00AD55E6" w:rsidRDefault="00177DA8" w:rsidP="00177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77DA8" w:rsidRPr="00AD55E6" w:rsidRDefault="00177DA8" w:rsidP="00177D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55E6">
        <w:rPr>
          <w:rFonts w:ascii="Times New Roman" w:hAnsi="Times New Roman" w:cs="Times New Roman"/>
          <w:sz w:val="24"/>
          <w:szCs w:val="24"/>
        </w:rPr>
        <w:t xml:space="preserve"> 5.1.</w:t>
      </w:r>
      <w:r w:rsidR="00E43B33" w:rsidRPr="00AD55E6">
        <w:rPr>
          <w:rFonts w:ascii="Times New Roman" w:hAnsi="Times New Roman" w:cs="Times New Roman"/>
          <w:sz w:val="24"/>
          <w:szCs w:val="24"/>
        </w:rPr>
        <w:t xml:space="preserve"> </w:t>
      </w:r>
      <w:r w:rsidRPr="00AD55E6">
        <w:rPr>
          <w:rFonts w:ascii="Times New Roman" w:hAnsi="Times New Roman" w:cs="Times New Roman"/>
          <w:sz w:val="24"/>
          <w:szCs w:val="24"/>
        </w:rPr>
        <w:t>Граждане и должностные лица за нарушение настоящих Правил несут административную ответственность в соответствии с федеральными законами и закон</w:t>
      </w:r>
      <w:r w:rsidR="00E43B33" w:rsidRPr="00AD55E6">
        <w:rPr>
          <w:rFonts w:ascii="Times New Roman" w:hAnsi="Times New Roman" w:cs="Times New Roman"/>
          <w:sz w:val="24"/>
          <w:szCs w:val="24"/>
        </w:rPr>
        <w:t>ом</w:t>
      </w:r>
      <w:r w:rsidRPr="00AD55E6">
        <w:rPr>
          <w:rFonts w:ascii="Times New Roman" w:hAnsi="Times New Roman" w:cs="Times New Roman"/>
          <w:sz w:val="24"/>
          <w:szCs w:val="24"/>
        </w:rPr>
        <w:t xml:space="preserve"> Республики Марий Эл.</w:t>
      </w:r>
    </w:p>
    <w:p w:rsidR="00177DA8" w:rsidRPr="00AD55E6" w:rsidRDefault="00E43B33" w:rsidP="00177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D55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DA8" w:rsidRPr="00AD55E6" w:rsidRDefault="00177DA8" w:rsidP="00177D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6F40" w:rsidRPr="00AD55E6" w:rsidRDefault="00546F40" w:rsidP="00583404">
      <w:pPr>
        <w:pStyle w:val="a9"/>
        <w:ind w:left="-142"/>
        <w:jc w:val="both"/>
      </w:pPr>
    </w:p>
    <w:p w:rsidR="00546F40" w:rsidRPr="00AD55E6" w:rsidRDefault="00546F40" w:rsidP="001D7E0C">
      <w:pPr>
        <w:ind w:left="-142"/>
        <w:jc w:val="center"/>
      </w:pPr>
    </w:p>
    <w:p w:rsidR="003419DC" w:rsidRDefault="003419DC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Default="00AD55E6" w:rsidP="001D7E0C">
      <w:pPr>
        <w:ind w:left="-142"/>
        <w:jc w:val="center"/>
      </w:pPr>
    </w:p>
    <w:p w:rsidR="00AD55E6" w:rsidRPr="00AD55E6" w:rsidRDefault="00AD55E6" w:rsidP="001D7E0C">
      <w:pPr>
        <w:ind w:left="-142"/>
        <w:jc w:val="center"/>
      </w:pPr>
    </w:p>
    <w:p w:rsidR="003419DC" w:rsidRPr="00AD55E6" w:rsidRDefault="003419DC" w:rsidP="001D7E0C">
      <w:pPr>
        <w:ind w:left="-142"/>
        <w:jc w:val="center"/>
      </w:pPr>
    </w:p>
    <w:p w:rsidR="00E43B33" w:rsidRPr="00AD55E6" w:rsidRDefault="00E43B33" w:rsidP="00583404">
      <w:pPr>
        <w:jc w:val="right"/>
        <w:rPr>
          <w:b/>
        </w:rPr>
      </w:pPr>
    </w:p>
    <w:p w:rsidR="00583404" w:rsidRPr="00AD55E6" w:rsidRDefault="00583404" w:rsidP="00583404">
      <w:pPr>
        <w:jc w:val="right"/>
        <w:rPr>
          <w:b/>
          <w:sz w:val="22"/>
          <w:szCs w:val="22"/>
        </w:rPr>
      </w:pPr>
      <w:r w:rsidRPr="00AD55E6">
        <w:rPr>
          <w:b/>
          <w:sz w:val="22"/>
          <w:szCs w:val="22"/>
        </w:rPr>
        <w:lastRenderedPageBreak/>
        <w:t>Приложение №2</w:t>
      </w:r>
    </w:p>
    <w:p w:rsidR="00583404" w:rsidRPr="00AD55E6" w:rsidRDefault="00583404" w:rsidP="00583404">
      <w:pPr>
        <w:jc w:val="right"/>
        <w:rPr>
          <w:sz w:val="22"/>
          <w:szCs w:val="22"/>
        </w:rPr>
      </w:pPr>
      <w:r w:rsidRPr="00AD55E6">
        <w:rPr>
          <w:sz w:val="22"/>
          <w:szCs w:val="22"/>
        </w:rPr>
        <w:t xml:space="preserve">                                                                                      к постановлению Параньгинской </w:t>
      </w:r>
    </w:p>
    <w:p w:rsidR="00583404" w:rsidRPr="00AD55E6" w:rsidRDefault="00583404" w:rsidP="00583404">
      <w:pPr>
        <w:jc w:val="right"/>
        <w:rPr>
          <w:sz w:val="22"/>
          <w:szCs w:val="22"/>
        </w:rPr>
      </w:pPr>
      <w:r w:rsidRPr="00AD55E6">
        <w:rPr>
          <w:sz w:val="22"/>
          <w:szCs w:val="22"/>
        </w:rPr>
        <w:t>городской администрации</w:t>
      </w:r>
    </w:p>
    <w:p w:rsidR="00D95EB1" w:rsidRPr="00AD55E6" w:rsidRDefault="00D95EB1" w:rsidP="00D95EB1">
      <w:pPr>
        <w:jc w:val="right"/>
      </w:pPr>
      <w:r w:rsidRPr="00AD55E6">
        <w:rPr>
          <w:sz w:val="22"/>
          <w:szCs w:val="22"/>
        </w:rPr>
        <w:t xml:space="preserve">от </w:t>
      </w:r>
      <w:r w:rsidR="00721192">
        <w:rPr>
          <w:sz w:val="22"/>
          <w:szCs w:val="22"/>
        </w:rPr>
        <w:t>23</w:t>
      </w:r>
      <w:r w:rsidRPr="00AD55E6">
        <w:rPr>
          <w:sz w:val="22"/>
          <w:szCs w:val="22"/>
        </w:rPr>
        <w:t xml:space="preserve"> мая  20</w:t>
      </w:r>
      <w:r w:rsidR="00721192">
        <w:rPr>
          <w:sz w:val="22"/>
          <w:szCs w:val="22"/>
        </w:rPr>
        <w:t>23</w:t>
      </w:r>
      <w:r w:rsidRPr="00AD55E6">
        <w:rPr>
          <w:sz w:val="22"/>
          <w:szCs w:val="22"/>
        </w:rPr>
        <w:t xml:space="preserve">  года   № </w:t>
      </w:r>
      <w:r w:rsidR="00721192">
        <w:rPr>
          <w:sz w:val="22"/>
          <w:szCs w:val="22"/>
        </w:rPr>
        <w:t>49</w:t>
      </w:r>
      <w:r w:rsidRPr="00AD55E6">
        <w:rPr>
          <w:sz w:val="22"/>
          <w:szCs w:val="22"/>
        </w:rPr>
        <w:t>-</w:t>
      </w:r>
      <w:r w:rsidRPr="00AD55E6">
        <w:t>П</w:t>
      </w:r>
    </w:p>
    <w:p w:rsidR="00D95EB1" w:rsidRPr="00AD55E6" w:rsidRDefault="00D95EB1" w:rsidP="003B041B">
      <w:pPr>
        <w:jc w:val="center"/>
        <w:rPr>
          <w:b/>
          <w:color w:val="2D2D2D"/>
          <w:spacing w:val="2"/>
        </w:rPr>
      </w:pPr>
    </w:p>
    <w:p w:rsidR="00971345" w:rsidRPr="00AD55E6" w:rsidRDefault="00583404" w:rsidP="003B041B">
      <w:pPr>
        <w:jc w:val="center"/>
        <w:rPr>
          <w:color w:val="2D2D2D"/>
          <w:spacing w:val="2"/>
        </w:rPr>
      </w:pPr>
      <w:r w:rsidRPr="00AD55E6">
        <w:rPr>
          <w:color w:val="2D2D2D"/>
          <w:spacing w:val="2"/>
        </w:rPr>
        <w:t xml:space="preserve">План мероприятий по обеспечению безопасности людей </w:t>
      </w:r>
    </w:p>
    <w:p w:rsidR="00546F40" w:rsidRPr="00AD55E6" w:rsidRDefault="00583404" w:rsidP="00583341">
      <w:pPr>
        <w:jc w:val="center"/>
      </w:pPr>
      <w:r w:rsidRPr="00AD55E6">
        <w:rPr>
          <w:color w:val="2D2D2D"/>
          <w:spacing w:val="2"/>
        </w:rPr>
        <w:t xml:space="preserve">на водных объектах </w:t>
      </w:r>
      <w:r w:rsidRPr="00AD55E6">
        <w:t xml:space="preserve">на территории </w:t>
      </w:r>
      <w:r w:rsidR="00583341" w:rsidRPr="00AD55E6">
        <w:t>Городского</w:t>
      </w:r>
      <w:r w:rsidRPr="00AD55E6">
        <w:t xml:space="preserve"> поселе</w:t>
      </w:r>
      <w:r w:rsidR="00583341" w:rsidRPr="00AD55E6">
        <w:t>ния  Параньга</w:t>
      </w:r>
    </w:p>
    <w:p w:rsidR="00583404" w:rsidRPr="00AD55E6" w:rsidRDefault="00583404" w:rsidP="00583404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</w:rPr>
      </w:pPr>
      <w:r w:rsidRPr="00AD55E6">
        <w:rPr>
          <w:rFonts w:ascii="Arial" w:hAnsi="Arial" w:cs="Arial"/>
          <w:color w:val="2D2D2D"/>
          <w:spacing w:val="2"/>
        </w:rPr>
        <w:t xml:space="preserve"> 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623"/>
        <w:gridCol w:w="4927"/>
        <w:gridCol w:w="1504"/>
        <w:gridCol w:w="2585"/>
      </w:tblGrid>
      <w:tr w:rsidR="00583404" w:rsidRPr="00AD55E6">
        <w:trPr>
          <w:trHeight w:val="15"/>
        </w:trPr>
        <w:tc>
          <w:tcPr>
            <w:tcW w:w="623" w:type="dxa"/>
          </w:tcPr>
          <w:p w:rsidR="00583404" w:rsidRPr="00AD55E6" w:rsidRDefault="00583404" w:rsidP="005D3A0C"/>
        </w:tc>
        <w:tc>
          <w:tcPr>
            <w:tcW w:w="4927" w:type="dxa"/>
          </w:tcPr>
          <w:p w:rsidR="00583404" w:rsidRPr="00AD55E6" w:rsidRDefault="00583404" w:rsidP="005D3A0C"/>
        </w:tc>
        <w:tc>
          <w:tcPr>
            <w:tcW w:w="1504" w:type="dxa"/>
          </w:tcPr>
          <w:p w:rsidR="00583404" w:rsidRPr="00AD55E6" w:rsidRDefault="00583404" w:rsidP="005D3A0C"/>
        </w:tc>
        <w:tc>
          <w:tcPr>
            <w:tcW w:w="2585" w:type="dxa"/>
          </w:tcPr>
          <w:p w:rsidR="00583404" w:rsidRPr="00AD55E6" w:rsidRDefault="00583404" w:rsidP="005D3A0C"/>
        </w:tc>
      </w:tr>
      <w:tr w:rsidR="00583404" w:rsidRPr="00AD55E6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404" w:rsidRPr="00AD55E6" w:rsidRDefault="00583404" w:rsidP="00583404">
            <w:pPr>
              <w:pStyle w:val="a9"/>
              <w:jc w:val="center"/>
            </w:pPr>
            <w:r w:rsidRPr="00AD55E6">
              <w:t>N п/п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404" w:rsidRPr="00AD55E6" w:rsidRDefault="00583404" w:rsidP="00583404">
            <w:pPr>
              <w:pStyle w:val="a9"/>
              <w:jc w:val="center"/>
            </w:pPr>
            <w:r w:rsidRPr="00AD55E6">
              <w:t>Наименование мероприятий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404" w:rsidRPr="00AD55E6" w:rsidRDefault="00583404" w:rsidP="00583404">
            <w:pPr>
              <w:pStyle w:val="a9"/>
              <w:jc w:val="center"/>
            </w:pPr>
            <w:r w:rsidRPr="00AD55E6">
              <w:t>Срок исполнения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404" w:rsidRPr="00AD55E6" w:rsidRDefault="00583404" w:rsidP="00583404">
            <w:pPr>
              <w:pStyle w:val="a9"/>
              <w:jc w:val="center"/>
            </w:pPr>
            <w:r w:rsidRPr="00AD55E6">
              <w:t>Ответственный исполнитель, соисполнитель</w:t>
            </w:r>
          </w:p>
        </w:tc>
      </w:tr>
      <w:tr w:rsidR="00583404" w:rsidRPr="00AD55E6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404" w:rsidRPr="00AD55E6" w:rsidRDefault="00583404" w:rsidP="005D3A0C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color w:val="2D2D2D"/>
              </w:rPr>
            </w:pPr>
            <w:r w:rsidRPr="00AD55E6">
              <w:rPr>
                <w:b/>
                <w:color w:val="2D2D2D"/>
              </w:rPr>
              <w:t>В течение года</w:t>
            </w:r>
          </w:p>
        </w:tc>
      </w:tr>
      <w:tr w:rsidR="00583404" w:rsidRPr="00AD55E6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404" w:rsidRPr="00AD55E6" w:rsidRDefault="00583404" w:rsidP="00583404">
            <w:pPr>
              <w:pStyle w:val="a9"/>
            </w:pPr>
            <w:r w:rsidRPr="00AD55E6">
              <w:t>1.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404" w:rsidRPr="00AD55E6" w:rsidRDefault="00583404" w:rsidP="00583404">
            <w:pPr>
              <w:pStyle w:val="a9"/>
            </w:pPr>
            <w:r w:rsidRPr="00AD55E6">
              <w:t>Подготовка проектов нормативных правовых актов по обеспечению безопасности людей на воде, охраны их жизни и здоровья:</w:t>
            </w:r>
          </w:p>
          <w:p w:rsidR="00583404" w:rsidRPr="00AD55E6" w:rsidRDefault="00583404" w:rsidP="00583404">
            <w:pPr>
              <w:pStyle w:val="a9"/>
            </w:pPr>
            <w:r w:rsidRPr="00AD55E6">
              <w:t>- в период купального сезона.</w:t>
            </w:r>
          </w:p>
          <w:p w:rsidR="00583404" w:rsidRPr="00AD55E6" w:rsidRDefault="00583404" w:rsidP="00583404">
            <w:pPr>
              <w:pStyle w:val="a9"/>
            </w:pPr>
            <w:r w:rsidRPr="00AD55E6">
              <w:t xml:space="preserve">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404" w:rsidRPr="00AD55E6" w:rsidRDefault="00583341" w:rsidP="00AD55E6">
            <w:pPr>
              <w:pStyle w:val="a9"/>
            </w:pPr>
            <w:r w:rsidRPr="00AD55E6">
              <w:t>До 2</w:t>
            </w:r>
            <w:r w:rsidR="00AD55E6">
              <w:t>6</w:t>
            </w:r>
            <w:r w:rsidR="00971345" w:rsidRPr="00AD55E6">
              <w:t xml:space="preserve"> мая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404" w:rsidRPr="00AD55E6" w:rsidRDefault="00583404" w:rsidP="00583404">
            <w:pPr>
              <w:pStyle w:val="a9"/>
            </w:pPr>
            <w:r w:rsidRPr="00AD55E6">
              <w:t xml:space="preserve">Параньгинская городская администрация </w:t>
            </w:r>
          </w:p>
        </w:tc>
      </w:tr>
      <w:tr w:rsidR="00583404" w:rsidRPr="00AD55E6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404" w:rsidRPr="00AD55E6" w:rsidRDefault="00583404" w:rsidP="00583404">
            <w:pPr>
              <w:pStyle w:val="a9"/>
            </w:pPr>
            <w:r w:rsidRPr="00AD55E6">
              <w:t>2.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404" w:rsidRPr="00AD55E6" w:rsidRDefault="00177DA8" w:rsidP="0066242D">
            <w:pPr>
              <w:pStyle w:val="a9"/>
            </w:pPr>
            <w:r w:rsidRPr="00AD55E6">
              <w:t>Создание условий для массового отдыха населения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404" w:rsidRPr="00AD55E6" w:rsidRDefault="00971345" w:rsidP="00AD55E6">
            <w:pPr>
              <w:pStyle w:val="a9"/>
            </w:pPr>
            <w:r w:rsidRPr="00AD55E6">
              <w:t xml:space="preserve"> </w:t>
            </w:r>
            <w:r w:rsidR="00583404" w:rsidRPr="00AD55E6">
              <w:t xml:space="preserve">до </w:t>
            </w:r>
            <w:r w:rsidR="00583341" w:rsidRPr="00AD55E6">
              <w:t>2</w:t>
            </w:r>
            <w:r w:rsidR="00AD55E6">
              <w:t>6</w:t>
            </w:r>
            <w:r w:rsidR="00583404" w:rsidRPr="00AD55E6">
              <w:t xml:space="preserve"> мая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83404" w:rsidRPr="00AD55E6" w:rsidRDefault="00583404" w:rsidP="00583404">
            <w:pPr>
              <w:pStyle w:val="a9"/>
            </w:pPr>
            <w:r w:rsidRPr="00AD55E6">
              <w:t>Параньгинская городская администрация</w:t>
            </w:r>
          </w:p>
        </w:tc>
      </w:tr>
      <w:tr w:rsidR="0066242D" w:rsidRPr="00AD55E6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583404">
            <w:pPr>
              <w:pStyle w:val="a9"/>
            </w:pPr>
            <w:r w:rsidRPr="00AD55E6">
              <w:t>3.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177DA8">
            <w:pPr>
              <w:pStyle w:val="a9"/>
            </w:pPr>
            <w:r w:rsidRPr="00AD55E6">
              <w:t xml:space="preserve">Создание общественного спасательного поста в местах массового отдыха населения у воды 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971345" w:rsidP="00AD55E6">
            <w:pPr>
              <w:pStyle w:val="a9"/>
            </w:pPr>
            <w:r w:rsidRPr="00AD55E6">
              <w:t xml:space="preserve"> </w:t>
            </w:r>
            <w:r w:rsidR="00583341" w:rsidRPr="00AD55E6">
              <w:t>до 2</w:t>
            </w:r>
            <w:r w:rsidR="00AD55E6">
              <w:t>6</w:t>
            </w:r>
            <w:r w:rsidR="0066242D" w:rsidRPr="00AD55E6">
              <w:t xml:space="preserve"> мая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BD0EC2">
            <w:pPr>
              <w:pStyle w:val="a9"/>
            </w:pPr>
            <w:r w:rsidRPr="00AD55E6">
              <w:t>Параньгинская городская администрация</w:t>
            </w:r>
          </w:p>
        </w:tc>
      </w:tr>
      <w:tr w:rsidR="0066242D" w:rsidRPr="00AD55E6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583404">
            <w:pPr>
              <w:pStyle w:val="a9"/>
            </w:pPr>
            <w:r w:rsidRPr="00AD55E6">
              <w:t>4.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177DA8">
            <w:pPr>
              <w:pStyle w:val="a9"/>
            </w:pPr>
            <w:r w:rsidRPr="00AD55E6">
              <w:t>Информирование населения   о правилах поведения на водных объектах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583404">
            <w:pPr>
              <w:pStyle w:val="a9"/>
            </w:pPr>
            <w:r w:rsidRPr="00AD55E6">
              <w:t>Июнь -август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583404">
            <w:pPr>
              <w:pStyle w:val="a9"/>
            </w:pPr>
            <w:r w:rsidRPr="00AD55E6">
              <w:t>Параньгинская городская администрация, АУ «Редакция районной газеты «Наша Жизнь»</w:t>
            </w:r>
          </w:p>
        </w:tc>
      </w:tr>
      <w:tr w:rsidR="0066242D" w:rsidRPr="00AD55E6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583404">
            <w:pPr>
              <w:pStyle w:val="a9"/>
            </w:pPr>
          </w:p>
          <w:p w:rsidR="0066242D" w:rsidRPr="00AD55E6" w:rsidRDefault="0066242D" w:rsidP="00583404">
            <w:pPr>
              <w:pStyle w:val="a9"/>
            </w:pPr>
            <w:r w:rsidRPr="00AD55E6">
              <w:t>5.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583404">
            <w:pPr>
              <w:pStyle w:val="a9"/>
            </w:pPr>
            <w:r w:rsidRPr="00AD55E6">
              <w:t>Размещение на сайте поселения и на информационных стендах памятки «Меры безопасности на водных объектах в летний период»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583404">
            <w:pPr>
              <w:pStyle w:val="a9"/>
            </w:pPr>
            <w:r w:rsidRPr="00AD55E6">
              <w:t>Май -август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583404">
            <w:pPr>
              <w:pStyle w:val="a9"/>
            </w:pPr>
            <w:r w:rsidRPr="00AD55E6">
              <w:t>Параньгинская городская администрация</w:t>
            </w:r>
          </w:p>
        </w:tc>
      </w:tr>
      <w:tr w:rsidR="0066242D" w:rsidRPr="00AD55E6">
        <w:tc>
          <w:tcPr>
            <w:tcW w:w="963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583404">
            <w:pPr>
              <w:pStyle w:val="a9"/>
              <w:jc w:val="center"/>
              <w:rPr>
                <w:b/>
              </w:rPr>
            </w:pPr>
            <w:r w:rsidRPr="00AD55E6">
              <w:rPr>
                <w:b/>
              </w:rPr>
              <w:t>Купальный сезон</w:t>
            </w:r>
          </w:p>
        </w:tc>
      </w:tr>
      <w:tr w:rsidR="0066242D" w:rsidRPr="00AD55E6" w:rsidTr="0097134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182F6C" w:rsidP="00583404">
            <w:pPr>
              <w:pStyle w:val="a9"/>
            </w:pPr>
            <w:r w:rsidRPr="00AD55E6">
              <w:t>6.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583404">
            <w:pPr>
              <w:pStyle w:val="a9"/>
            </w:pPr>
            <w:r w:rsidRPr="00AD55E6">
              <w:t>Благоустройство места купания и отдыха людей,   обустройство мест массового отдыха.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583404">
            <w:pPr>
              <w:pStyle w:val="a9"/>
            </w:pPr>
            <w:r w:rsidRPr="00AD55E6">
              <w:t>май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583404">
            <w:pPr>
              <w:pStyle w:val="a9"/>
            </w:pPr>
            <w:r w:rsidRPr="00AD55E6">
              <w:t>Параньгинская городская администрация</w:t>
            </w:r>
          </w:p>
        </w:tc>
      </w:tr>
      <w:tr w:rsidR="0066242D" w:rsidRPr="00AD55E6" w:rsidTr="0097134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182F6C" w:rsidP="00583404">
            <w:pPr>
              <w:pStyle w:val="a9"/>
            </w:pPr>
            <w:r w:rsidRPr="00AD55E6">
              <w:t>7.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583404">
            <w:pPr>
              <w:pStyle w:val="a9"/>
            </w:pPr>
            <w:r w:rsidRPr="00AD55E6">
              <w:t>Установка запрещающих знаков в местах, запрещенных для купания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971345" w:rsidP="00AD55E6">
            <w:pPr>
              <w:pStyle w:val="a9"/>
            </w:pPr>
            <w:r w:rsidRPr="00AD55E6">
              <w:t xml:space="preserve"> </w:t>
            </w:r>
            <w:r w:rsidR="0066242D" w:rsidRPr="00AD55E6">
              <w:t>до 2</w:t>
            </w:r>
            <w:r w:rsidR="00AD55E6">
              <w:t>6</w:t>
            </w:r>
            <w:r w:rsidR="0066242D" w:rsidRPr="00AD55E6">
              <w:t xml:space="preserve"> мая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583404">
            <w:pPr>
              <w:pStyle w:val="a9"/>
            </w:pPr>
            <w:r w:rsidRPr="00AD55E6">
              <w:t>Параньгинская городская администрация</w:t>
            </w:r>
          </w:p>
        </w:tc>
      </w:tr>
      <w:tr w:rsidR="0066242D" w:rsidRPr="00AD55E6" w:rsidTr="0097134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182F6C" w:rsidP="00583404">
            <w:pPr>
              <w:pStyle w:val="a9"/>
            </w:pPr>
            <w:r w:rsidRPr="00AD55E6">
              <w:t>8.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583404">
            <w:pPr>
              <w:pStyle w:val="a9"/>
            </w:pPr>
            <w:r w:rsidRPr="00AD55E6">
              <w:t xml:space="preserve">Подготовка договоров на водолазные работы по обследованию и очистке дна водоемов и на обследование </w:t>
            </w:r>
            <w:r w:rsidR="00182F6C" w:rsidRPr="00AD55E6">
              <w:t xml:space="preserve">(проведение анализа) </w:t>
            </w:r>
            <w:r w:rsidRPr="00AD55E6">
              <w:t>воды   с уполномоченными на проведение таких работ организациями</w:t>
            </w:r>
            <w:r w:rsidR="00182F6C" w:rsidRPr="00AD55E6">
              <w:t>.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F74EBB" w:rsidP="00AD55E6">
            <w:pPr>
              <w:pStyle w:val="a9"/>
            </w:pPr>
            <w:r w:rsidRPr="00AD55E6">
              <w:t>20-2</w:t>
            </w:r>
            <w:r w:rsidR="00AD55E6">
              <w:t>6</w:t>
            </w:r>
            <w:r w:rsidR="00182F6C" w:rsidRPr="00AD55E6">
              <w:t xml:space="preserve"> мая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182F6C" w:rsidP="00583404">
            <w:pPr>
              <w:pStyle w:val="a9"/>
              <w:rPr>
                <w:b/>
              </w:rPr>
            </w:pPr>
            <w:r w:rsidRPr="00AD55E6">
              <w:t>Параньгинская городская администрация</w:t>
            </w:r>
          </w:p>
        </w:tc>
      </w:tr>
      <w:tr w:rsidR="0066242D" w:rsidRPr="00AD55E6" w:rsidTr="0097134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182F6C" w:rsidP="00583404">
            <w:pPr>
              <w:pStyle w:val="a9"/>
            </w:pPr>
            <w:r w:rsidRPr="00AD55E6">
              <w:t>9.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182F6C">
            <w:pPr>
              <w:pStyle w:val="a9"/>
            </w:pPr>
            <w:r w:rsidRPr="00AD55E6">
              <w:t>Организация и проведение    водолазных работ по об</w:t>
            </w:r>
            <w:r w:rsidR="00182F6C" w:rsidRPr="00AD55E6">
              <w:t>следованию и очистке дна водоема</w:t>
            </w:r>
            <w:r w:rsidRPr="00AD55E6">
              <w:t xml:space="preserve"> 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182F6C" w:rsidP="00AD55E6">
            <w:pPr>
              <w:pStyle w:val="a9"/>
            </w:pPr>
            <w:r w:rsidRPr="00AD55E6">
              <w:t>20</w:t>
            </w:r>
            <w:r w:rsidR="00F74EBB" w:rsidRPr="00AD55E6">
              <w:t>-2</w:t>
            </w:r>
            <w:r w:rsidR="00AD55E6">
              <w:t>6</w:t>
            </w:r>
            <w:r w:rsidR="0066242D" w:rsidRPr="00AD55E6">
              <w:t xml:space="preserve"> мая 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583404">
            <w:pPr>
              <w:pStyle w:val="a9"/>
            </w:pPr>
            <w:r w:rsidRPr="00AD55E6">
              <w:t>Параньгинская городская администрация</w:t>
            </w:r>
          </w:p>
        </w:tc>
      </w:tr>
      <w:tr w:rsidR="0066242D" w:rsidRPr="00AD55E6" w:rsidTr="00971345">
        <w:tc>
          <w:tcPr>
            <w:tcW w:w="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182F6C" w:rsidP="00583404">
            <w:pPr>
              <w:pStyle w:val="a9"/>
            </w:pPr>
            <w:r w:rsidRPr="00AD55E6">
              <w:t>10.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583404">
            <w:pPr>
              <w:pStyle w:val="a9"/>
            </w:pPr>
            <w:r w:rsidRPr="00AD55E6">
              <w:t>Проведение в образовательных учреждениях занятий на тему: "Правила поведения на воде в летний период"</w:t>
            </w:r>
          </w:p>
        </w:tc>
        <w:tc>
          <w:tcPr>
            <w:tcW w:w="1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971345" w:rsidP="00583404">
            <w:pPr>
              <w:pStyle w:val="a9"/>
            </w:pPr>
            <w:r w:rsidRPr="00AD55E6">
              <w:t xml:space="preserve"> </w:t>
            </w:r>
            <w:r w:rsidR="0066242D" w:rsidRPr="00AD55E6">
              <w:t>до 31 мая</w:t>
            </w:r>
          </w:p>
        </w:tc>
        <w:tc>
          <w:tcPr>
            <w:tcW w:w="2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42D" w:rsidRPr="00AD55E6" w:rsidRDefault="0066242D" w:rsidP="00583404">
            <w:pPr>
              <w:pStyle w:val="a9"/>
            </w:pPr>
            <w:r w:rsidRPr="00AD55E6">
              <w:t>Параньгинская общеобразовательная средняя школа</w:t>
            </w:r>
          </w:p>
        </w:tc>
      </w:tr>
    </w:tbl>
    <w:p w:rsidR="00F74EBB" w:rsidRPr="00AD55E6" w:rsidRDefault="00F74EBB" w:rsidP="001D0643">
      <w:pPr>
        <w:jc w:val="right"/>
        <w:rPr>
          <w:b/>
        </w:rPr>
      </w:pPr>
    </w:p>
    <w:p w:rsidR="00F74EBB" w:rsidRPr="00AD55E6" w:rsidRDefault="00F74EBB" w:rsidP="001D0643">
      <w:pPr>
        <w:jc w:val="right"/>
        <w:rPr>
          <w:b/>
        </w:rPr>
      </w:pPr>
    </w:p>
    <w:p w:rsidR="001D0643" w:rsidRPr="00AD55E6" w:rsidRDefault="001D0643" w:rsidP="001D0643">
      <w:pPr>
        <w:jc w:val="right"/>
        <w:rPr>
          <w:b/>
          <w:sz w:val="22"/>
          <w:szCs w:val="22"/>
        </w:rPr>
      </w:pPr>
      <w:r w:rsidRPr="00AD55E6">
        <w:rPr>
          <w:b/>
          <w:sz w:val="22"/>
          <w:szCs w:val="22"/>
        </w:rPr>
        <w:t>Приложение №3</w:t>
      </w:r>
    </w:p>
    <w:p w:rsidR="001D0643" w:rsidRPr="00AD55E6" w:rsidRDefault="001D0643" w:rsidP="001D0643">
      <w:pPr>
        <w:jc w:val="right"/>
        <w:rPr>
          <w:sz w:val="22"/>
          <w:szCs w:val="22"/>
        </w:rPr>
      </w:pPr>
      <w:r w:rsidRPr="00AD55E6">
        <w:rPr>
          <w:sz w:val="22"/>
          <w:szCs w:val="22"/>
        </w:rPr>
        <w:t xml:space="preserve">                                                                                      к постановлению Параньгинской </w:t>
      </w:r>
    </w:p>
    <w:p w:rsidR="001D0643" w:rsidRPr="00AD55E6" w:rsidRDefault="001D0643" w:rsidP="001D0643">
      <w:pPr>
        <w:jc w:val="right"/>
        <w:rPr>
          <w:sz w:val="22"/>
          <w:szCs w:val="22"/>
        </w:rPr>
      </w:pPr>
      <w:r w:rsidRPr="00AD55E6">
        <w:rPr>
          <w:sz w:val="22"/>
          <w:szCs w:val="22"/>
        </w:rPr>
        <w:t>городской администрации</w:t>
      </w:r>
    </w:p>
    <w:p w:rsidR="00D95EB1" w:rsidRPr="00AD55E6" w:rsidRDefault="00D95EB1" w:rsidP="00D95EB1">
      <w:pPr>
        <w:jc w:val="right"/>
      </w:pPr>
      <w:r w:rsidRPr="00AD55E6">
        <w:rPr>
          <w:sz w:val="22"/>
          <w:szCs w:val="22"/>
        </w:rPr>
        <w:t xml:space="preserve">от </w:t>
      </w:r>
      <w:r w:rsidR="00721192">
        <w:rPr>
          <w:sz w:val="22"/>
          <w:szCs w:val="22"/>
        </w:rPr>
        <w:t>23 мая  2023</w:t>
      </w:r>
      <w:r w:rsidRPr="00AD55E6">
        <w:rPr>
          <w:sz w:val="22"/>
          <w:szCs w:val="22"/>
        </w:rPr>
        <w:t xml:space="preserve"> года   № </w:t>
      </w:r>
      <w:r w:rsidR="00721192">
        <w:rPr>
          <w:sz w:val="22"/>
          <w:szCs w:val="22"/>
        </w:rPr>
        <w:t>49</w:t>
      </w:r>
      <w:r w:rsidRPr="00AD55E6">
        <w:rPr>
          <w:sz w:val="22"/>
          <w:szCs w:val="22"/>
        </w:rPr>
        <w:t>-П</w:t>
      </w:r>
    </w:p>
    <w:p w:rsidR="001D0643" w:rsidRPr="00AD55E6" w:rsidRDefault="001D0643" w:rsidP="001D0643">
      <w:pPr>
        <w:jc w:val="right"/>
      </w:pPr>
    </w:p>
    <w:p w:rsidR="00583404" w:rsidRPr="00AD55E6" w:rsidRDefault="00583404" w:rsidP="003B041B">
      <w:pPr>
        <w:jc w:val="center"/>
      </w:pPr>
    </w:p>
    <w:p w:rsidR="001D0643" w:rsidRPr="00AD55E6" w:rsidRDefault="001D0643" w:rsidP="003B041B">
      <w:pPr>
        <w:jc w:val="center"/>
      </w:pPr>
      <w:r w:rsidRPr="00AD55E6">
        <w:t xml:space="preserve">План мероприятий </w:t>
      </w:r>
    </w:p>
    <w:p w:rsidR="00583404" w:rsidRPr="00AD55E6" w:rsidRDefault="001D0643" w:rsidP="003B041B">
      <w:pPr>
        <w:jc w:val="center"/>
      </w:pPr>
      <w:r w:rsidRPr="00AD55E6">
        <w:t>по подготовке места для купания  и отдыха людей</w:t>
      </w:r>
      <w:r w:rsidR="0077290C" w:rsidRPr="00AD55E6">
        <w:t xml:space="preserve"> </w:t>
      </w:r>
      <w:r w:rsidR="00971345" w:rsidRPr="00AD55E6">
        <w:t>–</w:t>
      </w:r>
      <w:r w:rsidR="0077290C" w:rsidRPr="00AD55E6">
        <w:t xml:space="preserve"> пляж</w:t>
      </w:r>
      <w:r w:rsidR="00971345" w:rsidRPr="00AD55E6">
        <w:t xml:space="preserve"> </w:t>
      </w:r>
      <w:r w:rsidR="0077290C" w:rsidRPr="00AD55E6">
        <w:t xml:space="preserve"> «Центральный»</w:t>
      </w:r>
    </w:p>
    <w:p w:rsidR="00583404" w:rsidRPr="00AD55E6" w:rsidRDefault="00583404" w:rsidP="003B04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1"/>
        <w:gridCol w:w="3191"/>
      </w:tblGrid>
      <w:tr w:rsidR="001D0643" w:rsidRPr="00AD55E6">
        <w:tc>
          <w:tcPr>
            <w:tcW w:w="1008" w:type="dxa"/>
          </w:tcPr>
          <w:p w:rsidR="001D0643" w:rsidRPr="00AD55E6" w:rsidRDefault="001D0643" w:rsidP="005D3A0C">
            <w:pPr>
              <w:widowControl w:val="0"/>
              <w:suppressAutoHyphens/>
              <w:jc w:val="center"/>
            </w:pPr>
            <w:r w:rsidRPr="00AD55E6">
              <w:t xml:space="preserve"> № п/п</w:t>
            </w:r>
          </w:p>
        </w:tc>
        <w:tc>
          <w:tcPr>
            <w:tcW w:w="5371" w:type="dxa"/>
          </w:tcPr>
          <w:p w:rsidR="001D0643" w:rsidRPr="00AD55E6" w:rsidRDefault="001D0643" w:rsidP="005D3A0C">
            <w:pPr>
              <w:widowControl w:val="0"/>
              <w:suppressAutoHyphens/>
              <w:jc w:val="center"/>
            </w:pPr>
            <w:r w:rsidRPr="00AD55E6">
              <w:t>Наименование работ</w:t>
            </w:r>
          </w:p>
        </w:tc>
        <w:tc>
          <w:tcPr>
            <w:tcW w:w="3191" w:type="dxa"/>
          </w:tcPr>
          <w:p w:rsidR="001D0643" w:rsidRPr="00AD55E6" w:rsidRDefault="001D0643" w:rsidP="005D3A0C">
            <w:pPr>
              <w:widowControl w:val="0"/>
              <w:suppressAutoHyphens/>
              <w:jc w:val="center"/>
            </w:pPr>
            <w:r w:rsidRPr="00AD55E6">
              <w:t xml:space="preserve">Сроки исполнения </w:t>
            </w:r>
          </w:p>
        </w:tc>
      </w:tr>
      <w:tr w:rsidR="001D0643" w:rsidRPr="00AD55E6">
        <w:tc>
          <w:tcPr>
            <w:tcW w:w="1008" w:type="dxa"/>
          </w:tcPr>
          <w:p w:rsidR="001D0643" w:rsidRPr="00AD55E6" w:rsidRDefault="001D0643" w:rsidP="005D3A0C">
            <w:pPr>
              <w:widowControl w:val="0"/>
              <w:suppressAutoHyphens/>
              <w:jc w:val="center"/>
            </w:pPr>
            <w:r w:rsidRPr="00AD55E6">
              <w:t>1</w:t>
            </w:r>
          </w:p>
        </w:tc>
        <w:tc>
          <w:tcPr>
            <w:tcW w:w="5371" w:type="dxa"/>
          </w:tcPr>
          <w:p w:rsidR="001D0643" w:rsidRPr="00AD55E6" w:rsidRDefault="001D0643" w:rsidP="005D3A0C">
            <w:pPr>
              <w:widowControl w:val="0"/>
              <w:suppressAutoHyphens/>
            </w:pPr>
            <w:r w:rsidRPr="00AD55E6">
              <w:t>Обследование  водолазами дна  водоема в зоне купания   и очистка дна от постороннего мусора, получение акта обследования дна в зоне купания</w:t>
            </w:r>
          </w:p>
        </w:tc>
        <w:tc>
          <w:tcPr>
            <w:tcW w:w="3191" w:type="dxa"/>
          </w:tcPr>
          <w:p w:rsidR="001D0643" w:rsidRPr="00AD55E6" w:rsidRDefault="001D0643" w:rsidP="00AD55E6">
            <w:pPr>
              <w:widowControl w:val="0"/>
              <w:suppressAutoHyphens/>
              <w:jc w:val="center"/>
            </w:pPr>
            <w:r w:rsidRPr="00AD55E6">
              <w:t xml:space="preserve"> до </w:t>
            </w:r>
            <w:r w:rsidR="00F74EBB" w:rsidRPr="00AD55E6">
              <w:t>2</w:t>
            </w:r>
            <w:r w:rsidR="00AD55E6">
              <w:t>6</w:t>
            </w:r>
            <w:r w:rsidRPr="00AD55E6">
              <w:t xml:space="preserve"> мая</w:t>
            </w:r>
          </w:p>
        </w:tc>
      </w:tr>
      <w:tr w:rsidR="001D0643" w:rsidRPr="00AD55E6">
        <w:tc>
          <w:tcPr>
            <w:tcW w:w="1008" w:type="dxa"/>
          </w:tcPr>
          <w:p w:rsidR="001D0643" w:rsidRPr="00AD55E6" w:rsidRDefault="001D0643" w:rsidP="005D3A0C">
            <w:pPr>
              <w:widowControl w:val="0"/>
              <w:suppressAutoHyphens/>
              <w:jc w:val="center"/>
            </w:pPr>
            <w:r w:rsidRPr="00AD55E6">
              <w:t>2</w:t>
            </w:r>
          </w:p>
        </w:tc>
        <w:tc>
          <w:tcPr>
            <w:tcW w:w="5371" w:type="dxa"/>
          </w:tcPr>
          <w:p w:rsidR="001D0643" w:rsidRPr="00AD55E6" w:rsidRDefault="001D0643" w:rsidP="00182F6C">
            <w:pPr>
              <w:widowControl w:val="0"/>
              <w:suppressAutoHyphens/>
            </w:pPr>
            <w:r w:rsidRPr="00AD55E6">
              <w:t>Санитарно-эпидемиологическ</w:t>
            </w:r>
            <w:r w:rsidR="00182F6C" w:rsidRPr="00AD55E6">
              <w:t>ий анализ</w:t>
            </w:r>
            <w:r w:rsidRPr="00AD55E6">
              <w:t xml:space="preserve"> </w:t>
            </w:r>
            <w:r w:rsidR="00182F6C" w:rsidRPr="00AD55E6">
              <w:t xml:space="preserve"> </w:t>
            </w:r>
            <w:r w:rsidRPr="00AD55E6">
              <w:t xml:space="preserve"> воды в  водоеме</w:t>
            </w:r>
          </w:p>
        </w:tc>
        <w:tc>
          <w:tcPr>
            <w:tcW w:w="3191" w:type="dxa"/>
          </w:tcPr>
          <w:p w:rsidR="001D0643" w:rsidRPr="00AD55E6" w:rsidRDefault="001D0643" w:rsidP="00AD55E6">
            <w:pPr>
              <w:widowControl w:val="0"/>
              <w:suppressAutoHyphens/>
              <w:jc w:val="center"/>
            </w:pPr>
            <w:r w:rsidRPr="00AD55E6">
              <w:t xml:space="preserve">до </w:t>
            </w:r>
            <w:r w:rsidR="00F74EBB" w:rsidRPr="00AD55E6">
              <w:t>2</w:t>
            </w:r>
            <w:r w:rsidR="00AD55E6">
              <w:t>6</w:t>
            </w:r>
            <w:r w:rsidRPr="00AD55E6">
              <w:t xml:space="preserve"> мая</w:t>
            </w:r>
          </w:p>
        </w:tc>
      </w:tr>
      <w:tr w:rsidR="001D0643" w:rsidRPr="00AD55E6">
        <w:tc>
          <w:tcPr>
            <w:tcW w:w="1008" w:type="dxa"/>
          </w:tcPr>
          <w:p w:rsidR="001D0643" w:rsidRPr="00AD55E6" w:rsidRDefault="001D0643" w:rsidP="005D3A0C">
            <w:pPr>
              <w:widowControl w:val="0"/>
              <w:suppressAutoHyphens/>
              <w:jc w:val="center"/>
            </w:pPr>
            <w:r w:rsidRPr="00AD55E6">
              <w:t>3</w:t>
            </w:r>
          </w:p>
        </w:tc>
        <w:tc>
          <w:tcPr>
            <w:tcW w:w="5371" w:type="dxa"/>
          </w:tcPr>
          <w:p w:rsidR="001D0643" w:rsidRPr="00AD55E6" w:rsidRDefault="001D0643" w:rsidP="005D3A0C">
            <w:pPr>
              <w:widowControl w:val="0"/>
              <w:suppressAutoHyphens/>
            </w:pPr>
            <w:r w:rsidRPr="00AD55E6">
              <w:t>Обозначение границы места купания с помощью плавучих буйков (для  взрослых) и с помощью сетки и флажков (для детей)</w:t>
            </w:r>
          </w:p>
        </w:tc>
        <w:tc>
          <w:tcPr>
            <w:tcW w:w="3191" w:type="dxa"/>
          </w:tcPr>
          <w:p w:rsidR="001D0643" w:rsidRPr="00AD55E6" w:rsidRDefault="001D0643" w:rsidP="00AD55E6">
            <w:pPr>
              <w:widowControl w:val="0"/>
              <w:suppressAutoHyphens/>
              <w:jc w:val="center"/>
            </w:pPr>
            <w:r w:rsidRPr="00AD55E6">
              <w:t xml:space="preserve">до </w:t>
            </w:r>
            <w:r w:rsidR="00F74EBB" w:rsidRPr="00AD55E6">
              <w:t>2</w:t>
            </w:r>
            <w:r w:rsidR="00AD55E6">
              <w:t>6</w:t>
            </w:r>
            <w:r w:rsidRPr="00AD55E6">
              <w:t xml:space="preserve"> мая</w:t>
            </w:r>
          </w:p>
        </w:tc>
      </w:tr>
      <w:tr w:rsidR="001D0643" w:rsidRPr="00AD55E6">
        <w:tc>
          <w:tcPr>
            <w:tcW w:w="1008" w:type="dxa"/>
          </w:tcPr>
          <w:p w:rsidR="001D0643" w:rsidRPr="00AD55E6" w:rsidRDefault="001D0643" w:rsidP="005D3A0C">
            <w:pPr>
              <w:widowControl w:val="0"/>
              <w:suppressAutoHyphens/>
              <w:jc w:val="center"/>
            </w:pPr>
            <w:r w:rsidRPr="00AD55E6">
              <w:t>4</w:t>
            </w:r>
          </w:p>
        </w:tc>
        <w:tc>
          <w:tcPr>
            <w:tcW w:w="5371" w:type="dxa"/>
          </w:tcPr>
          <w:p w:rsidR="001D0643" w:rsidRPr="00AD55E6" w:rsidRDefault="001D0643" w:rsidP="00182F6C">
            <w:pPr>
              <w:widowControl w:val="0"/>
              <w:suppressAutoHyphens/>
            </w:pPr>
            <w:r w:rsidRPr="00AD55E6">
              <w:t>Завоз песка на прибрежную  зону пляжа</w:t>
            </w:r>
            <w:r w:rsidR="00182F6C" w:rsidRPr="00AD55E6">
              <w:t xml:space="preserve">  </w:t>
            </w:r>
          </w:p>
        </w:tc>
        <w:tc>
          <w:tcPr>
            <w:tcW w:w="3191" w:type="dxa"/>
          </w:tcPr>
          <w:p w:rsidR="001D0643" w:rsidRPr="00AD55E6" w:rsidRDefault="001D0643" w:rsidP="00AD55E6">
            <w:pPr>
              <w:widowControl w:val="0"/>
              <w:suppressAutoHyphens/>
              <w:jc w:val="center"/>
            </w:pPr>
            <w:r w:rsidRPr="00AD55E6">
              <w:t xml:space="preserve">до </w:t>
            </w:r>
            <w:r w:rsidR="00F74EBB" w:rsidRPr="00AD55E6">
              <w:t>2</w:t>
            </w:r>
            <w:r w:rsidR="00AD55E6">
              <w:t>6</w:t>
            </w:r>
            <w:r w:rsidRPr="00AD55E6">
              <w:t xml:space="preserve"> мая</w:t>
            </w:r>
          </w:p>
        </w:tc>
      </w:tr>
      <w:tr w:rsidR="001D0643" w:rsidRPr="00AD55E6">
        <w:tc>
          <w:tcPr>
            <w:tcW w:w="1008" w:type="dxa"/>
          </w:tcPr>
          <w:p w:rsidR="001D0643" w:rsidRPr="00AD55E6" w:rsidRDefault="001D0643" w:rsidP="005D3A0C">
            <w:pPr>
              <w:widowControl w:val="0"/>
              <w:suppressAutoHyphens/>
              <w:jc w:val="center"/>
            </w:pPr>
            <w:r w:rsidRPr="00AD55E6">
              <w:t>5</w:t>
            </w:r>
          </w:p>
        </w:tc>
        <w:tc>
          <w:tcPr>
            <w:tcW w:w="5371" w:type="dxa"/>
          </w:tcPr>
          <w:p w:rsidR="001D0643" w:rsidRPr="00AD55E6" w:rsidRDefault="00BC75EB" w:rsidP="005D3A0C">
            <w:pPr>
              <w:widowControl w:val="0"/>
              <w:suppressAutoHyphens/>
            </w:pPr>
            <w:r w:rsidRPr="00AD55E6">
              <w:t>Установка на пляже  мачт</w:t>
            </w:r>
            <w:r w:rsidR="001D0643" w:rsidRPr="00AD55E6">
              <w:t xml:space="preserve"> для сигнальных флагов,  флаги: черный и желтый</w:t>
            </w:r>
          </w:p>
        </w:tc>
        <w:tc>
          <w:tcPr>
            <w:tcW w:w="3191" w:type="dxa"/>
          </w:tcPr>
          <w:p w:rsidR="001D0643" w:rsidRPr="00AD55E6" w:rsidRDefault="001D0643" w:rsidP="00AD55E6">
            <w:pPr>
              <w:widowControl w:val="0"/>
              <w:suppressAutoHyphens/>
              <w:jc w:val="center"/>
            </w:pPr>
            <w:r w:rsidRPr="00AD55E6">
              <w:t xml:space="preserve">до </w:t>
            </w:r>
            <w:r w:rsidR="00F74EBB" w:rsidRPr="00AD55E6">
              <w:t>2</w:t>
            </w:r>
            <w:r w:rsidR="00AD55E6">
              <w:t>6</w:t>
            </w:r>
            <w:r w:rsidRPr="00AD55E6">
              <w:t xml:space="preserve"> мая</w:t>
            </w:r>
          </w:p>
        </w:tc>
      </w:tr>
      <w:tr w:rsidR="001D0643" w:rsidRPr="00AD55E6">
        <w:tc>
          <w:tcPr>
            <w:tcW w:w="1008" w:type="dxa"/>
          </w:tcPr>
          <w:p w:rsidR="001D0643" w:rsidRPr="00AD55E6" w:rsidRDefault="001D0643" w:rsidP="005D3A0C">
            <w:pPr>
              <w:widowControl w:val="0"/>
              <w:suppressAutoHyphens/>
              <w:jc w:val="center"/>
            </w:pPr>
            <w:r w:rsidRPr="00AD55E6">
              <w:t>6</w:t>
            </w:r>
          </w:p>
        </w:tc>
        <w:tc>
          <w:tcPr>
            <w:tcW w:w="5371" w:type="dxa"/>
          </w:tcPr>
          <w:p w:rsidR="001D0643" w:rsidRPr="00AD55E6" w:rsidRDefault="001D0643" w:rsidP="005D3A0C">
            <w:pPr>
              <w:widowControl w:val="0"/>
              <w:suppressAutoHyphens/>
            </w:pPr>
            <w:r w:rsidRPr="00AD55E6">
              <w:t>Установка стендов с наглядными материалами</w:t>
            </w:r>
          </w:p>
        </w:tc>
        <w:tc>
          <w:tcPr>
            <w:tcW w:w="3191" w:type="dxa"/>
          </w:tcPr>
          <w:p w:rsidR="001D0643" w:rsidRPr="00AD55E6" w:rsidRDefault="001D0643" w:rsidP="00AD55E6">
            <w:pPr>
              <w:widowControl w:val="0"/>
              <w:suppressAutoHyphens/>
              <w:jc w:val="center"/>
            </w:pPr>
            <w:r w:rsidRPr="00AD55E6">
              <w:t xml:space="preserve">до </w:t>
            </w:r>
            <w:r w:rsidR="00F74EBB" w:rsidRPr="00AD55E6">
              <w:t>2</w:t>
            </w:r>
            <w:r w:rsidR="00AD55E6">
              <w:t>6</w:t>
            </w:r>
            <w:r w:rsidRPr="00AD55E6">
              <w:t xml:space="preserve"> мая</w:t>
            </w:r>
          </w:p>
        </w:tc>
      </w:tr>
      <w:tr w:rsidR="001D0643" w:rsidRPr="00AD55E6">
        <w:tc>
          <w:tcPr>
            <w:tcW w:w="1008" w:type="dxa"/>
          </w:tcPr>
          <w:p w:rsidR="001D0643" w:rsidRPr="00AD55E6" w:rsidRDefault="001D0643" w:rsidP="005D3A0C">
            <w:pPr>
              <w:widowControl w:val="0"/>
              <w:suppressAutoHyphens/>
              <w:jc w:val="center"/>
            </w:pPr>
            <w:r w:rsidRPr="00AD55E6">
              <w:t>7</w:t>
            </w:r>
          </w:p>
        </w:tc>
        <w:tc>
          <w:tcPr>
            <w:tcW w:w="5371" w:type="dxa"/>
          </w:tcPr>
          <w:p w:rsidR="001D0643" w:rsidRPr="00AD55E6" w:rsidRDefault="001D0643" w:rsidP="00971345">
            <w:pPr>
              <w:widowControl w:val="0"/>
              <w:suppressAutoHyphens/>
            </w:pPr>
            <w:r w:rsidRPr="00AD55E6">
              <w:t xml:space="preserve">Установка </w:t>
            </w:r>
            <w:r w:rsidR="00971345" w:rsidRPr="00AD55E6">
              <w:t>аншлагов</w:t>
            </w:r>
            <w:r w:rsidRPr="00AD55E6">
              <w:t xml:space="preserve"> «Место купания» </w:t>
            </w:r>
            <w:r w:rsidR="00182F6C" w:rsidRPr="00AD55E6">
              <w:t xml:space="preserve"> </w:t>
            </w:r>
          </w:p>
        </w:tc>
        <w:tc>
          <w:tcPr>
            <w:tcW w:w="3191" w:type="dxa"/>
          </w:tcPr>
          <w:p w:rsidR="001D0643" w:rsidRPr="00AD55E6" w:rsidRDefault="001D0643" w:rsidP="00AD55E6">
            <w:pPr>
              <w:widowControl w:val="0"/>
              <w:suppressAutoHyphens/>
              <w:jc w:val="center"/>
            </w:pPr>
            <w:r w:rsidRPr="00AD55E6">
              <w:t xml:space="preserve">до </w:t>
            </w:r>
            <w:r w:rsidR="00BC75EB" w:rsidRPr="00AD55E6">
              <w:t>2</w:t>
            </w:r>
            <w:r w:rsidR="00AD55E6">
              <w:t>6</w:t>
            </w:r>
            <w:r w:rsidRPr="00AD55E6">
              <w:t xml:space="preserve"> мая</w:t>
            </w:r>
          </w:p>
        </w:tc>
      </w:tr>
      <w:tr w:rsidR="001D0643" w:rsidRPr="00AD55E6">
        <w:tc>
          <w:tcPr>
            <w:tcW w:w="1008" w:type="dxa"/>
          </w:tcPr>
          <w:p w:rsidR="001D0643" w:rsidRPr="00AD55E6" w:rsidRDefault="001D0643" w:rsidP="005D3A0C">
            <w:pPr>
              <w:widowControl w:val="0"/>
              <w:suppressAutoHyphens/>
              <w:jc w:val="center"/>
            </w:pPr>
            <w:r w:rsidRPr="00AD55E6">
              <w:t>8</w:t>
            </w:r>
          </w:p>
        </w:tc>
        <w:tc>
          <w:tcPr>
            <w:tcW w:w="5371" w:type="dxa"/>
          </w:tcPr>
          <w:p w:rsidR="001D0643" w:rsidRPr="00AD55E6" w:rsidRDefault="001D0643" w:rsidP="005D3A0C">
            <w:pPr>
              <w:widowControl w:val="0"/>
              <w:suppressAutoHyphens/>
            </w:pPr>
            <w:r w:rsidRPr="00AD55E6">
              <w:t xml:space="preserve">Установка пляжных «грибков» </w:t>
            </w:r>
          </w:p>
        </w:tc>
        <w:tc>
          <w:tcPr>
            <w:tcW w:w="3191" w:type="dxa"/>
          </w:tcPr>
          <w:p w:rsidR="001D0643" w:rsidRPr="00AD55E6" w:rsidRDefault="001D0643" w:rsidP="00AD55E6">
            <w:pPr>
              <w:widowControl w:val="0"/>
              <w:suppressAutoHyphens/>
              <w:jc w:val="center"/>
            </w:pPr>
            <w:r w:rsidRPr="00AD55E6">
              <w:t xml:space="preserve">до </w:t>
            </w:r>
            <w:r w:rsidR="00BC75EB" w:rsidRPr="00AD55E6">
              <w:t>2</w:t>
            </w:r>
            <w:r w:rsidR="00AD55E6">
              <w:t>6</w:t>
            </w:r>
            <w:r w:rsidRPr="00AD55E6">
              <w:t xml:space="preserve"> мая</w:t>
            </w:r>
          </w:p>
        </w:tc>
      </w:tr>
      <w:tr w:rsidR="001D0643" w:rsidRPr="00AD55E6">
        <w:tc>
          <w:tcPr>
            <w:tcW w:w="1008" w:type="dxa"/>
          </w:tcPr>
          <w:p w:rsidR="001D0643" w:rsidRPr="00AD55E6" w:rsidRDefault="001D0643" w:rsidP="005D3A0C">
            <w:pPr>
              <w:widowControl w:val="0"/>
              <w:suppressAutoHyphens/>
              <w:jc w:val="center"/>
            </w:pPr>
            <w:r w:rsidRPr="00AD55E6">
              <w:t>9</w:t>
            </w:r>
          </w:p>
        </w:tc>
        <w:tc>
          <w:tcPr>
            <w:tcW w:w="5371" w:type="dxa"/>
          </w:tcPr>
          <w:p w:rsidR="001D0643" w:rsidRPr="00AD55E6" w:rsidRDefault="001D0643" w:rsidP="005D3A0C">
            <w:pPr>
              <w:widowControl w:val="0"/>
              <w:suppressAutoHyphens/>
            </w:pPr>
            <w:r w:rsidRPr="00AD55E6">
              <w:t>Установка (при необходимости ремонт) раздевалок</w:t>
            </w:r>
          </w:p>
        </w:tc>
        <w:tc>
          <w:tcPr>
            <w:tcW w:w="3191" w:type="dxa"/>
          </w:tcPr>
          <w:p w:rsidR="001D0643" w:rsidRPr="00AD55E6" w:rsidRDefault="001D0643" w:rsidP="00AD55E6">
            <w:pPr>
              <w:widowControl w:val="0"/>
              <w:suppressAutoHyphens/>
              <w:jc w:val="center"/>
            </w:pPr>
            <w:r w:rsidRPr="00AD55E6">
              <w:t xml:space="preserve">до </w:t>
            </w:r>
            <w:r w:rsidR="00BC75EB" w:rsidRPr="00AD55E6">
              <w:t>2</w:t>
            </w:r>
            <w:r w:rsidR="00AD55E6">
              <w:t>6</w:t>
            </w:r>
            <w:r w:rsidR="00E73F20" w:rsidRPr="00AD55E6">
              <w:t xml:space="preserve"> </w:t>
            </w:r>
            <w:r w:rsidRPr="00AD55E6">
              <w:t>мая</w:t>
            </w:r>
          </w:p>
        </w:tc>
      </w:tr>
      <w:tr w:rsidR="00971345" w:rsidRPr="00AD55E6">
        <w:tc>
          <w:tcPr>
            <w:tcW w:w="1008" w:type="dxa"/>
          </w:tcPr>
          <w:p w:rsidR="00971345" w:rsidRPr="00AD55E6" w:rsidRDefault="00971345" w:rsidP="005D3A0C">
            <w:pPr>
              <w:widowControl w:val="0"/>
              <w:suppressAutoHyphens/>
              <w:jc w:val="center"/>
            </w:pPr>
            <w:r w:rsidRPr="00AD55E6">
              <w:t>10</w:t>
            </w:r>
          </w:p>
        </w:tc>
        <w:tc>
          <w:tcPr>
            <w:tcW w:w="5371" w:type="dxa"/>
          </w:tcPr>
          <w:p w:rsidR="00971345" w:rsidRPr="00AD55E6" w:rsidRDefault="00971345" w:rsidP="00971345">
            <w:pPr>
              <w:widowControl w:val="0"/>
              <w:suppressAutoHyphens/>
            </w:pPr>
            <w:r w:rsidRPr="00AD55E6">
              <w:t>Ремонт имеющегося на пляже оборудования</w:t>
            </w:r>
          </w:p>
        </w:tc>
        <w:tc>
          <w:tcPr>
            <w:tcW w:w="3191" w:type="dxa"/>
          </w:tcPr>
          <w:p w:rsidR="00971345" w:rsidRPr="00AD55E6" w:rsidRDefault="00971345" w:rsidP="00AD55E6">
            <w:pPr>
              <w:widowControl w:val="0"/>
              <w:suppressAutoHyphens/>
              <w:jc w:val="center"/>
            </w:pPr>
            <w:r w:rsidRPr="00AD55E6">
              <w:t xml:space="preserve">до </w:t>
            </w:r>
            <w:r w:rsidR="00BC75EB" w:rsidRPr="00AD55E6">
              <w:t>2</w:t>
            </w:r>
            <w:r w:rsidR="00AD55E6">
              <w:t>6</w:t>
            </w:r>
            <w:r w:rsidRPr="00AD55E6">
              <w:t xml:space="preserve"> мая </w:t>
            </w:r>
          </w:p>
        </w:tc>
      </w:tr>
      <w:tr w:rsidR="001D0643" w:rsidRPr="00AD55E6">
        <w:tc>
          <w:tcPr>
            <w:tcW w:w="1008" w:type="dxa"/>
          </w:tcPr>
          <w:p w:rsidR="001D0643" w:rsidRPr="00AD55E6" w:rsidRDefault="00971345" w:rsidP="005D3A0C">
            <w:pPr>
              <w:widowControl w:val="0"/>
              <w:suppressAutoHyphens/>
              <w:jc w:val="center"/>
            </w:pPr>
            <w:r w:rsidRPr="00AD55E6">
              <w:t>11</w:t>
            </w:r>
          </w:p>
        </w:tc>
        <w:tc>
          <w:tcPr>
            <w:tcW w:w="5371" w:type="dxa"/>
          </w:tcPr>
          <w:p w:rsidR="00712551" w:rsidRPr="00AD55E6" w:rsidRDefault="001D0643" w:rsidP="005D3A0C">
            <w:pPr>
              <w:widowControl w:val="0"/>
              <w:suppressAutoHyphens/>
            </w:pPr>
            <w:r w:rsidRPr="00AD55E6">
              <w:t xml:space="preserve">Установка туалета и его санитарная очистка </w:t>
            </w:r>
          </w:p>
          <w:p w:rsidR="001D0643" w:rsidRPr="00AD55E6" w:rsidRDefault="00712551" w:rsidP="00712551">
            <w:pPr>
              <w:widowControl w:val="0"/>
              <w:suppressAutoHyphens/>
            </w:pPr>
            <w:r w:rsidRPr="00AD55E6">
              <w:t>(по мере необходимости , но</w:t>
            </w:r>
            <w:r w:rsidR="00BC75EB" w:rsidRPr="00AD55E6">
              <w:t xml:space="preserve"> не</w:t>
            </w:r>
            <w:r w:rsidRPr="00AD55E6">
              <w:t xml:space="preserve"> реже 1 раза в неделю</w:t>
            </w:r>
            <w:r w:rsidR="001D0643" w:rsidRPr="00AD55E6">
              <w:t>)</w:t>
            </w:r>
          </w:p>
        </w:tc>
        <w:tc>
          <w:tcPr>
            <w:tcW w:w="3191" w:type="dxa"/>
          </w:tcPr>
          <w:p w:rsidR="001D0643" w:rsidRPr="00AD55E6" w:rsidRDefault="001D0643" w:rsidP="00AD55E6">
            <w:pPr>
              <w:widowControl w:val="0"/>
              <w:suppressAutoHyphens/>
              <w:jc w:val="center"/>
            </w:pPr>
            <w:r w:rsidRPr="00AD55E6">
              <w:t xml:space="preserve">до </w:t>
            </w:r>
            <w:r w:rsidR="00BC75EB" w:rsidRPr="00AD55E6">
              <w:t>2</w:t>
            </w:r>
            <w:r w:rsidR="00AD55E6">
              <w:t>6</w:t>
            </w:r>
            <w:r w:rsidRPr="00AD55E6">
              <w:t xml:space="preserve"> мая</w:t>
            </w:r>
          </w:p>
        </w:tc>
      </w:tr>
      <w:tr w:rsidR="001D0643" w:rsidRPr="00AD55E6">
        <w:tc>
          <w:tcPr>
            <w:tcW w:w="1008" w:type="dxa"/>
          </w:tcPr>
          <w:p w:rsidR="001D0643" w:rsidRPr="00AD55E6" w:rsidRDefault="00971345" w:rsidP="005D3A0C">
            <w:pPr>
              <w:widowControl w:val="0"/>
              <w:suppressAutoHyphens/>
              <w:jc w:val="center"/>
            </w:pPr>
            <w:r w:rsidRPr="00AD55E6">
              <w:t>12</w:t>
            </w:r>
          </w:p>
        </w:tc>
        <w:tc>
          <w:tcPr>
            <w:tcW w:w="5371" w:type="dxa"/>
          </w:tcPr>
          <w:p w:rsidR="001D0643" w:rsidRPr="00AD55E6" w:rsidRDefault="001D0643" w:rsidP="001D0643">
            <w:pPr>
              <w:widowControl w:val="0"/>
              <w:suppressAutoHyphens/>
            </w:pPr>
            <w:r w:rsidRPr="00AD55E6">
              <w:t>Установка  контейнера для мусора</w:t>
            </w:r>
          </w:p>
        </w:tc>
        <w:tc>
          <w:tcPr>
            <w:tcW w:w="3191" w:type="dxa"/>
          </w:tcPr>
          <w:p w:rsidR="001D0643" w:rsidRPr="00AD55E6" w:rsidRDefault="001D0643" w:rsidP="00AD55E6">
            <w:pPr>
              <w:widowControl w:val="0"/>
              <w:suppressAutoHyphens/>
              <w:jc w:val="center"/>
            </w:pPr>
            <w:r w:rsidRPr="00AD55E6">
              <w:t xml:space="preserve">до </w:t>
            </w:r>
            <w:r w:rsidR="00BC75EB" w:rsidRPr="00AD55E6">
              <w:t>2</w:t>
            </w:r>
            <w:r w:rsidR="00AD55E6">
              <w:t>6</w:t>
            </w:r>
            <w:r w:rsidRPr="00AD55E6">
              <w:t xml:space="preserve"> мая</w:t>
            </w:r>
          </w:p>
        </w:tc>
      </w:tr>
      <w:tr w:rsidR="00E73F20" w:rsidRPr="00AD55E6">
        <w:tc>
          <w:tcPr>
            <w:tcW w:w="1008" w:type="dxa"/>
          </w:tcPr>
          <w:p w:rsidR="00E73F20" w:rsidRPr="00AD55E6" w:rsidRDefault="00E73F20" w:rsidP="005D3A0C">
            <w:pPr>
              <w:widowControl w:val="0"/>
              <w:suppressAutoHyphens/>
              <w:jc w:val="center"/>
            </w:pPr>
            <w:r w:rsidRPr="00AD55E6">
              <w:t xml:space="preserve">13 </w:t>
            </w:r>
          </w:p>
        </w:tc>
        <w:tc>
          <w:tcPr>
            <w:tcW w:w="5371" w:type="dxa"/>
          </w:tcPr>
          <w:p w:rsidR="00E73F20" w:rsidRPr="00AD55E6" w:rsidRDefault="00E73F20" w:rsidP="001D0643">
            <w:pPr>
              <w:widowControl w:val="0"/>
              <w:suppressAutoHyphens/>
            </w:pPr>
            <w:r w:rsidRPr="00AD55E6">
              <w:t>Приемка пляжа «Центральный», получение Акта освидетельствования пляжа</w:t>
            </w:r>
          </w:p>
        </w:tc>
        <w:tc>
          <w:tcPr>
            <w:tcW w:w="3191" w:type="dxa"/>
          </w:tcPr>
          <w:p w:rsidR="00E73F20" w:rsidRPr="00AD55E6" w:rsidRDefault="00BC75EB" w:rsidP="00AD55E6">
            <w:pPr>
              <w:widowControl w:val="0"/>
              <w:suppressAutoHyphens/>
              <w:jc w:val="center"/>
            </w:pPr>
            <w:r w:rsidRPr="00AD55E6">
              <w:t>2</w:t>
            </w:r>
            <w:r w:rsidR="00AD55E6">
              <w:t>6</w:t>
            </w:r>
            <w:r w:rsidR="00E73F20" w:rsidRPr="00AD55E6">
              <w:t xml:space="preserve"> мая </w:t>
            </w:r>
          </w:p>
        </w:tc>
      </w:tr>
    </w:tbl>
    <w:p w:rsidR="001D0643" w:rsidRPr="00AD55E6" w:rsidRDefault="001D0643" w:rsidP="001D0643"/>
    <w:p w:rsidR="001D0643" w:rsidRPr="00AD55E6" w:rsidRDefault="001D0643" w:rsidP="001D0643">
      <w:pPr>
        <w:ind w:left="720"/>
        <w:jc w:val="center"/>
      </w:pPr>
    </w:p>
    <w:p w:rsidR="001D0643" w:rsidRPr="00AD55E6" w:rsidRDefault="001D0643" w:rsidP="001D0643">
      <w:pPr>
        <w:tabs>
          <w:tab w:val="left" w:pos="1080"/>
          <w:tab w:val="left" w:pos="1276"/>
        </w:tabs>
        <w:autoSpaceDE w:val="0"/>
        <w:autoSpaceDN w:val="0"/>
        <w:adjustRightInd w:val="0"/>
        <w:ind w:left="360"/>
        <w:jc w:val="center"/>
      </w:pPr>
    </w:p>
    <w:p w:rsidR="001D0643" w:rsidRPr="00AD55E6" w:rsidRDefault="001D0643" w:rsidP="001D0643">
      <w:pPr>
        <w:tabs>
          <w:tab w:val="left" w:pos="1080"/>
          <w:tab w:val="left" w:pos="1276"/>
        </w:tabs>
        <w:autoSpaceDE w:val="0"/>
        <w:autoSpaceDN w:val="0"/>
        <w:adjustRightInd w:val="0"/>
        <w:ind w:left="360"/>
        <w:jc w:val="center"/>
      </w:pPr>
    </w:p>
    <w:p w:rsidR="001D0643" w:rsidRPr="00AD55E6" w:rsidRDefault="001D0643" w:rsidP="001D0643">
      <w:pPr>
        <w:tabs>
          <w:tab w:val="left" w:pos="1080"/>
          <w:tab w:val="left" w:pos="1276"/>
        </w:tabs>
        <w:autoSpaceDE w:val="0"/>
        <w:autoSpaceDN w:val="0"/>
        <w:adjustRightInd w:val="0"/>
        <w:ind w:left="360"/>
        <w:jc w:val="center"/>
      </w:pPr>
    </w:p>
    <w:p w:rsidR="001D0643" w:rsidRPr="00AD55E6" w:rsidRDefault="001D0643" w:rsidP="001D0643">
      <w:pPr>
        <w:tabs>
          <w:tab w:val="left" w:pos="1080"/>
          <w:tab w:val="left" w:pos="1276"/>
        </w:tabs>
        <w:autoSpaceDE w:val="0"/>
        <w:autoSpaceDN w:val="0"/>
        <w:adjustRightInd w:val="0"/>
        <w:ind w:left="360"/>
        <w:jc w:val="center"/>
      </w:pPr>
    </w:p>
    <w:p w:rsidR="001D0643" w:rsidRPr="00AD55E6" w:rsidRDefault="001D0643" w:rsidP="001D0643">
      <w:pPr>
        <w:tabs>
          <w:tab w:val="left" w:pos="1080"/>
          <w:tab w:val="left" w:pos="1276"/>
        </w:tabs>
        <w:autoSpaceDE w:val="0"/>
        <w:autoSpaceDN w:val="0"/>
        <w:adjustRightInd w:val="0"/>
        <w:ind w:left="360"/>
        <w:jc w:val="center"/>
      </w:pPr>
    </w:p>
    <w:p w:rsidR="001D0643" w:rsidRPr="00AD55E6" w:rsidRDefault="001D0643" w:rsidP="001D0643">
      <w:pPr>
        <w:tabs>
          <w:tab w:val="left" w:pos="1080"/>
          <w:tab w:val="left" w:pos="1276"/>
        </w:tabs>
        <w:autoSpaceDE w:val="0"/>
        <w:autoSpaceDN w:val="0"/>
        <w:adjustRightInd w:val="0"/>
        <w:ind w:left="360"/>
        <w:jc w:val="center"/>
      </w:pPr>
    </w:p>
    <w:p w:rsidR="001D0643" w:rsidRPr="00AD55E6" w:rsidRDefault="001D0643" w:rsidP="001D0643">
      <w:pPr>
        <w:tabs>
          <w:tab w:val="left" w:pos="1080"/>
          <w:tab w:val="left" w:pos="1276"/>
        </w:tabs>
        <w:autoSpaceDE w:val="0"/>
        <w:autoSpaceDN w:val="0"/>
        <w:adjustRightInd w:val="0"/>
        <w:ind w:left="360"/>
        <w:jc w:val="center"/>
      </w:pPr>
    </w:p>
    <w:p w:rsidR="001D0643" w:rsidRPr="00AD55E6" w:rsidRDefault="001D0643" w:rsidP="001D0643">
      <w:pPr>
        <w:tabs>
          <w:tab w:val="left" w:pos="1080"/>
          <w:tab w:val="left" w:pos="1276"/>
        </w:tabs>
        <w:autoSpaceDE w:val="0"/>
        <w:autoSpaceDN w:val="0"/>
        <w:adjustRightInd w:val="0"/>
        <w:ind w:left="360"/>
        <w:jc w:val="center"/>
      </w:pPr>
    </w:p>
    <w:p w:rsidR="001D0643" w:rsidRPr="00AD55E6" w:rsidRDefault="001D0643" w:rsidP="001D0643">
      <w:pPr>
        <w:tabs>
          <w:tab w:val="left" w:pos="1080"/>
          <w:tab w:val="left" w:pos="1276"/>
        </w:tabs>
        <w:autoSpaceDE w:val="0"/>
        <w:autoSpaceDN w:val="0"/>
        <w:adjustRightInd w:val="0"/>
        <w:ind w:left="360"/>
        <w:jc w:val="center"/>
      </w:pPr>
    </w:p>
    <w:p w:rsidR="00583404" w:rsidRDefault="00583404" w:rsidP="003B041B">
      <w:pPr>
        <w:jc w:val="center"/>
      </w:pPr>
    </w:p>
    <w:p w:rsidR="00AD55E6" w:rsidRDefault="00AD55E6" w:rsidP="003B041B">
      <w:pPr>
        <w:jc w:val="center"/>
      </w:pPr>
    </w:p>
    <w:p w:rsidR="00AD55E6" w:rsidRDefault="00AD55E6" w:rsidP="003B041B">
      <w:pPr>
        <w:jc w:val="center"/>
      </w:pPr>
    </w:p>
    <w:p w:rsidR="00AD55E6" w:rsidRDefault="00AD55E6" w:rsidP="003B041B">
      <w:pPr>
        <w:jc w:val="center"/>
      </w:pPr>
    </w:p>
    <w:p w:rsidR="00AD55E6" w:rsidRDefault="00AD55E6" w:rsidP="003B041B">
      <w:pPr>
        <w:jc w:val="center"/>
      </w:pPr>
    </w:p>
    <w:p w:rsidR="00AD55E6" w:rsidRDefault="00AD55E6" w:rsidP="003B041B">
      <w:pPr>
        <w:jc w:val="center"/>
      </w:pPr>
    </w:p>
    <w:p w:rsidR="00AD55E6" w:rsidRDefault="00AD55E6" w:rsidP="003B041B">
      <w:pPr>
        <w:jc w:val="center"/>
      </w:pPr>
    </w:p>
    <w:p w:rsidR="00AD55E6" w:rsidRPr="00AD55E6" w:rsidRDefault="00AD55E6" w:rsidP="003B041B">
      <w:pPr>
        <w:jc w:val="center"/>
      </w:pPr>
    </w:p>
    <w:p w:rsidR="00925E7F" w:rsidRPr="00AD55E6" w:rsidRDefault="00925E7F" w:rsidP="003B041B">
      <w:pPr>
        <w:jc w:val="center"/>
      </w:pPr>
    </w:p>
    <w:p w:rsidR="00D95EB1" w:rsidRPr="00AD55E6" w:rsidRDefault="00D95EB1" w:rsidP="001D0643">
      <w:pPr>
        <w:jc w:val="right"/>
        <w:rPr>
          <w:b/>
        </w:rPr>
      </w:pPr>
    </w:p>
    <w:p w:rsidR="001D0643" w:rsidRPr="00AD55E6" w:rsidRDefault="001D0643" w:rsidP="001D0643">
      <w:pPr>
        <w:jc w:val="right"/>
        <w:rPr>
          <w:b/>
          <w:sz w:val="22"/>
          <w:szCs w:val="22"/>
        </w:rPr>
      </w:pPr>
      <w:r w:rsidRPr="00AD55E6">
        <w:rPr>
          <w:b/>
          <w:sz w:val="22"/>
          <w:szCs w:val="22"/>
        </w:rPr>
        <w:t>Приложение №4</w:t>
      </w:r>
    </w:p>
    <w:p w:rsidR="001D0643" w:rsidRPr="00AD55E6" w:rsidRDefault="001D0643" w:rsidP="001D0643">
      <w:pPr>
        <w:jc w:val="right"/>
        <w:rPr>
          <w:sz w:val="22"/>
          <w:szCs w:val="22"/>
        </w:rPr>
      </w:pPr>
      <w:r w:rsidRPr="00AD55E6">
        <w:rPr>
          <w:sz w:val="22"/>
          <w:szCs w:val="22"/>
        </w:rPr>
        <w:t xml:space="preserve">                                                                                      к постановлению Параньгинской </w:t>
      </w:r>
    </w:p>
    <w:p w:rsidR="001D0643" w:rsidRPr="00AD55E6" w:rsidRDefault="001D0643" w:rsidP="001D0643">
      <w:pPr>
        <w:jc w:val="right"/>
        <w:rPr>
          <w:sz w:val="22"/>
          <w:szCs w:val="22"/>
        </w:rPr>
      </w:pPr>
      <w:r w:rsidRPr="00AD55E6">
        <w:rPr>
          <w:sz w:val="22"/>
          <w:szCs w:val="22"/>
        </w:rPr>
        <w:t>городской администрации</w:t>
      </w:r>
    </w:p>
    <w:p w:rsidR="001D0643" w:rsidRPr="00AD55E6" w:rsidRDefault="001D0643" w:rsidP="001D0643">
      <w:pPr>
        <w:jc w:val="right"/>
        <w:rPr>
          <w:sz w:val="22"/>
          <w:szCs w:val="22"/>
        </w:rPr>
      </w:pPr>
      <w:r w:rsidRPr="00AD55E6">
        <w:rPr>
          <w:sz w:val="22"/>
          <w:szCs w:val="22"/>
        </w:rPr>
        <w:t xml:space="preserve">от </w:t>
      </w:r>
      <w:r w:rsidR="00721192">
        <w:rPr>
          <w:sz w:val="22"/>
          <w:szCs w:val="22"/>
        </w:rPr>
        <w:t>23</w:t>
      </w:r>
      <w:r w:rsidR="00BC75EB" w:rsidRPr="00AD55E6">
        <w:rPr>
          <w:sz w:val="22"/>
          <w:szCs w:val="22"/>
        </w:rPr>
        <w:t xml:space="preserve"> мая  202</w:t>
      </w:r>
      <w:r w:rsidR="00721192">
        <w:rPr>
          <w:sz w:val="22"/>
          <w:szCs w:val="22"/>
        </w:rPr>
        <w:t>3</w:t>
      </w:r>
      <w:r w:rsidRPr="00AD55E6">
        <w:rPr>
          <w:sz w:val="22"/>
          <w:szCs w:val="22"/>
        </w:rPr>
        <w:t xml:space="preserve">  года   № </w:t>
      </w:r>
      <w:r w:rsidR="00721192">
        <w:rPr>
          <w:sz w:val="22"/>
          <w:szCs w:val="22"/>
        </w:rPr>
        <w:t>49</w:t>
      </w:r>
      <w:r w:rsidRPr="00AD55E6">
        <w:rPr>
          <w:sz w:val="22"/>
          <w:szCs w:val="22"/>
        </w:rPr>
        <w:t>-П</w:t>
      </w:r>
    </w:p>
    <w:p w:rsidR="00583404" w:rsidRPr="00AD55E6" w:rsidRDefault="00583404" w:rsidP="003B041B">
      <w:pPr>
        <w:jc w:val="center"/>
      </w:pPr>
    </w:p>
    <w:p w:rsidR="00583404" w:rsidRPr="00AD55E6" w:rsidRDefault="001D0643" w:rsidP="003B041B">
      <w:pPr>
        <w:jc w:val="center"/>
      </w:pPr>
      <w:r w:rsidRPr="00AD55E6">
        <w:t xml:space="preserve"> </w:t>
      </w:r>
    </w:p>
    <w:p w:rsidR="00583404" w:rsidRPr="00AD55E6" w:rsidRDefault="00583404" w:rsidP="003B041B">
      <w:pPr>
        <w:jc w:val="center"/>
      </w:pPr>
    </w:p>
    <w:p w:rsidR="001D0643" w:rsidRPr="00AD55E6" w:rsidRDefault="001D0643" w:rsidP="003B041B">
      <w:pPr>
        <w:jc w:val="center"/>
        <w:rPr>
          <w:b/>
        </w:rPr>
      </w:pPr>
      <w:r w:rsidRPr="00AD55E6">
        <w:rPr>
          <w:b/>
        </w:rPr>
        <w:t xml:space="preserve">Перечень водных объектов для массового отдыха и  купания </w:t>
      </w:r>
      <w:r w:rsidR="00712551" w:rsidRPr="00AD55E6">
        <w:rPr>
          <w:b/>
        </w:rPr>
        <w:t xml:space="preserve">людей </w:t>
      </w:r>
    </w:p>
    <w:p w:rsidR="003B041B" w:rsidRPr="00AD55E6" w:rsidRDefault="00BC75EB" w:rsidP="00BC75EB">
      <w:pPr>
        <w:jc w:val="center"/>
        <w:rPr>
          <w:b/>
        </w:rPr>
      </w:pPr>
      <w:r w:rsidRPr="00AD55E6">
        <w:rPr>
          <w:b/>
        </w:rPr>
        <w:t>на территории</w:t>
      </w:r>
      <w:r w:rsidR="001D0643" w:rsidRPr="00AD55E6">
        <w:rPr>
          <w:b/>
        </w:rPr>
        <w:t xml:space="preserve"> Городско</w:t>
      </w:r>
      <w:r w:rsidRPr="00AD55E6">
        <w:rPr>
          <w:b/>
        </w:rPr>
        <w:t>го</w:t>
      </w:r>
      <w:r w:rsidR="001D0643" w:rsidRPr="00AD55E6">
        <w:rPr>
          <w:b/>
        </w:rPr>
        <w:t xml:space="preserve"> поселени</w:t>
      </w:r>
      <w:r w:rsidRPr="00AD55E6">
        <w:rPr>
          <w:b/>
        </w:rPr>
        <w:t>я  Параньга</w:t>
      </w:r>
      <w:r w:rsidR="001D0643" w:rsidRPr="00AD55E6">
        <w:rPr>
          <w:b/>
        </w:rPr>
        <w:t xml:space="preserve">  </w:t>
      </w:r>
    </w:p>
    <w:p w:rsidR="001D0643" w:rsidRPr="00AD55E6" w:rsidRDefault="001D0643" w:rsidP="003B041B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2"/>
        <w:gridCol w:w="4276"/>
        <w:gridCol w:w="3780"/>
      </w:tblGrid>
      <w:tr w:rsidR="003B041B" w:rsidRPr="00AD55E6">
        <w:tc>
          <w:tcPr>
            <w:tcW w:w="1592" w:type="dxa"/>
          </w:tcPr>
          <w:p w:rsidR="003B041B" w:rsidRPr="00AD55E6" w:rsidRDefault="003B041B" w:rsidP="00F951BC">
            <w:pPr>
              <w:widowControl w:val="0"/>
              <w:suppressAutoHyphens/>
              <w:jc w:val="center"/>
            </w:pPr>
            <w:r w:rsidRPr="00AD55E6">
              <w:t>№ п/п</w:t>
            </w:r>
          </w:p>
        </w:tc>
        <w:tc>
          <w:tcPr>
            <w:tcW w:w="4276" w:type="dxa"/>
          </w:tcPr>
          <w:p w:rsidR="003B041B" w:rsidRPr="00AD55E6" w:rsidRDefault="003B041B" w:rsidP="00F951BC">
            <w:pPr>
              <w:widowControl w:val="0"/>
              <w:suppressAutoHyphens/>
              <w:jc w:val="center"/>
            </w:pPr>
            <w:r w:rsidRPr="00AD55E6">
              <w:t>Месторасположение  пляжа</w:t>
            </w:r>
          </w:p>
        </w:tc>
        <w:tc>
          <w:tcPr>
            <w:tcW w:w="3780" w:type="dxa"/>
          </w:tcPr>
          <w:p w:rsidR="003B041B" w:rsidRPr="00AD55E6" w:rsidRDefault="003B041B" w:rsidP="00925E7F">
            <w:pPr>
              <w:widowControl w:val="0"/>
              <w:suppressAutoHyphens/>
              <w:jc w:val="center"/>
            </w:pPr>
            <w:r w:rsidRPr="00AD55E6">
              <w:t>Ответственный за оборудование</w:t>
            </w:r>
            <w:r w:rsidR="00925E7F" w:rsidRPr="00AD55E6">
              <w:t xml:space="preserve"> и </w:t>
            </w:r>
            <w:r w:rsidRPr="00AD55E6">
              <w:t xml:space="preserve">эксплуатацию   </w:t>
            </w:r>
            <w:r w:rsidR="00925E7F" w:rsidRPr="00AD55E6">
              <w:t>пляжа</w:t>
            </w:r>
          </w:p>
        </w:tc>
      </w:tr>
      <w:tr w:rsidR="003B041B" w:rsidRPr="00AD55E6">
        <w:tc>
          <w:tcPr>
            <w:tcW w:w="1592" w:type="dxa"/>
          </w:tcPr>
          <w:p w:rsidR="003B041B" w:rsidRPr="00AD55E6" w:rsidRDefault="003B041B" w:rsidP="00F951BC">
            <w:pPr>
              <w:widowControl w:val="0"/>
              <w:suppressAutoHyphens/>
              <w:jc w:val="center"/>
            </w:pPr>
            <w:r w:rsidRPr="00AD55E6">
              <w:t>1</w:t>
            </w:r>
          </w:p>
        </w:tc>
        <w:tc>
          <w:tcPr>
            <w:tcW w:w="4276" w:type="dxa"/>
          </w:tcPr>
          <w:p w:rsidR="003B041B" w:rsidRPr="00AD55E6" w:rsidRDefault="001D0643" w:rsidP="00F951BC">
            <w:pPr>
              <w:widowControl w:val="0"/>
              <w:suppressAutoHyphens/>
              <w:jc w:val="center"/>
            </w:pPr>
            <w:r w:rsidRPr="00AD55E6">
              <w:t xml:space="preserve">Берег  </w:t>
            </w:r>
            <w:r w:rsidR="003B041B" w:rsidRPr="00AD55E6">
              <w:t>рек</w:t>
            </w:r>
            <w:r w:rsidRPr="00AD55E6">
              <w:t>и</w:t>
            </w:r>
            <w:r w:rsidR="00971345" w:rsidRPr="00AD55E6">
              <w:t xml:space="preserve"> </w:t>
            </w:r>
            <w:r w:rsidR="003B041B" w:rsidRPr="00AD55E6">
              <w:t xml:space="preserve"> Параньгинка  </w:t>
            </w:r>
            <w:r w:rsidR="00D95EB1" w:rsidRPr="00AD55E6">
              <w:t xml:space="preserve"> - пляж «Центральный» </w:t>
            </w:r>
          </w:p>
          <w:p w:rsidR="003B041B" w:rsidRPr="00AD55E6" w:rsidRDefault="003B041B" w:rsidP="00F951BC">
            <w:pPr>
              <w:widowControl w:val="0"/>
              <w:suppressAutoHyphens/>
              <w:jc w:val="center"/>
            </w:pPr>
          </w:p>
        </w:tc>
        <w:tc>
          <w:tcPr>
            <w:tcW w:w="3780" w:type="dxa"/>
          </w:tcPr>
          <w:p w:rsidR="003B041B" w:rsidRPr="00AD55E6" w:rsidRDefault="00215C6D" w:rsidP="00F951BC">
            <w:pPr>
              <w:widowControl w:val="0"/>
              <w:suppressAutoHyphens/>
              <w:jc w:val="center"/>
            </w:pPr>
            <w:r w:rsidRPr="00AD55E6">
              <w:t xml:space="preserve">Глава </w:t>
            </w:r>
            <w:r w:rsidR="00971345" w:rsidRPr="00AD55E6">
              <w:t xml:space="preserve">администрации </w:t>
            </w:r>
          </w:p>
          <w:p w:rsidR="00971345" w:rsidRPr="00AD55E6" w:rsidRDefault="00215C6D" w:rsidP="002F771D">
            <w:pPr>
              <w:widowControl w:val="0"/>
              <w:suppressAutoHyphens/>
              <w:jc w:val="center"/>
            </w:pPr>
            <w:r w:rsidRPr="00AD55E6">
              <w:t>К.К. Ахматгараев</w:t>
            </w:r>
          </w:p>
        </w:tc>
      </w:tr>
    </w:tbl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Pr="00AD55E6" w:rsidRDefault="001D0643" w:rsidP="003B041B">
      <w:pPr>
        <w:jc w:val="center"/>
      </w:pPr>
    </w:p>
    <w:p w:rsidR="001D0643" w:rsidRDefault="001D0643" w:rsidP="003B041B">
      <w:pPr>
        <w:jc w:val="center"/>
      </w:pPr>
    </w:p>
    <w:p w:rsidR="00AD55E6" w:rsidRDefault="00AD55E6" w:rsidP="003B041B">
      <w:pPr>
        <w:jc w:val="center"/>
      </w:pPr>
    </w:p>
    <w:p w:rsidR="00AD55E6" w:rsidRDefault="00AD55E6" w:rsidP="003B041B">
      <w:pPr>
        <w:jc w:val="center"/>
      </w:pPr>
    </w:p>
    <w:p w:rsidR="00AD55E6" w:rsidRDefault="00AD55E6" w:rsidP="003B041B">
      <w:pPr>
        <w:jc w:val="center"/>
      </w:pPr>
    </w:p>
    <w:p w:rsidR="00AD55E6" w:rsidRDefault="00AD55E6" w:rsidP="003B041B">
      <w:pPr>
        <w:jc w:val="center"/>
      </w:pPr>
    </w:p>
    <w:p w:rsidR="00AD55E6" w:rsidRDefault="00AD55E6" w:rsidP="003B041B">
      <w:pPr>
        <w:jc w:val="center"/>
      </w:pPr>
    </w:p>
    <w:p w:rsidR="00AD55E6" w:rsidRDefault="00AD55E6" w:rsidP="003B041B">
      <w:pPr>
        <w:jc w:val="center"/>
      </w:pPr>
    </w:p>
    <w:p w:rsidR="00AD55E6" w:rsidRPr="00AD55E6" w:rsidRDefault="00AD55E6" w:rsidP="003B041B">
      <w:pPr>
        <w:jc w:val="center"/>
      </w:pPr>
    </w:p>
    <w:p w:rsidR="003B041B" w:rsidRPr="00AD55E6" w:rsidRDefault="001D0643" w:rsidP="003B041B">
      <w:pPr>
        <w:jc w:val="center"/>
      </w:pPr>
      <w:r w:rsidRPr="00AD55E6">
        <w:t xml:space="preserve">   </w:t>
      </w:r>
    </w:p>
    <w:p w:rsidR="00BC75EB" w:rsidRPr="00AD55E6" w:rsidRDefault="00BC75EB" w:rsidP="001D0643">
      <w:pPr>
        <w:jc w:val="right"/>
        <w:rPr>
          <w:b/>
        </w:rPr>
      </w:pPr>
    </w:p>
    <w:p w:rsidR="001D0643" w:rsidRPr="00AD55E6" w:rsidRDefault="001D0643" w:rsidP="001D0643">
      <w:pPr>
        <w:jc w:val="right"/>
        <w:rPr>
          <w:b/>
          <w:sz w:val="22"/>
          <w:szCs w:val="22"/>
        </w:rPr>
      </w:pPr>
      <w:r w:rsidRPr="00AD55E6">
        <w:rPr>
          <w:b/>
          <w:sz w:val="22"/>
          <w:szCs w:val="22"/>
        </w:rPr>
        <w:lastRenderedPageBreak/>
        <w:t>Приложение №5</w:t>
      </w:r>
    </w:p>
    <w:p w:rsidR="001D0643" w:rsidRPr="00AD55E6" w:rsidRDefault="001D0643" w:rsidP="001D0643">
      <w:pPr>
        <w:jc w:val="right"/>
        <w:rPr>
          <w:sz w:val="22"/>
          <w:szCs w:val="22"/>
        </w:rPr>
      </w:pPr>
      <w:r w:rsidRPr="00AD55E6">
        <w:rPr>
          <w:sz w:val="22"/>
          <w:szCs w:val="22"/>
        </w:rPr>
        <w:t xml:space="preserve">                                                                                      к постановлению Параньгинской </w:t>
      </w:r>
    </w:p>
    <w:p w:rsidR="001D0643" w:rsidRPr="00AD55E6" w:rsidRDefault="001D0643" w:rsidP="001D0643">
      <w:pPr>
        <w:jc w:val="right"/>
        <w:rPr>
          <w:sz w:val="22"/>
          <w:szCs w:val="22"/>
        </w:rPr>
      </w:pPr>
      <w:r w:rsidRPr="00AD55E6">
        <w:rPr>
          <w:sz w:val="22"/>
          <w:szCs w:val="22"/>
        </w:rPr>
        <w:t>городской администрации</w:t>
      </w:r>
    </w:p>
    <w:p w:rsidR="001D0643" w:rsidRPr="00AD55E6" w:rsidRDefault="001D0643" w:rsidP="001D0643">
      <w:pPr>
        <w:jc w:val="right"/>
        <w:rPr>
          <w:sz w:val="22"/>
          <w:szCs w:val="22"/>
        </w:rPr>
      </w:pPr>
      <w:r w:rsidRPr="00AD55E6">
        <w:rPr>
          <w:sz w:val="22"/>
          <w:szCs w:val="22"/>
        </w:rPr>
        <w:t xml:space="preserve">от </w:t>
      </w:r>
      <w:r w:rsidR="00721192">
        <w:rPr>
          <w:sz w:val="22"/>
          <w:szCs w:val="22"/>
        </w:rPr>
        <w:t>23</w:t>
      </w:r>
      <w:r w:rsidRPr="00AD55E6">
        <w:rPr>
          <w:sz w:val="22"/>
          <w:szCs w:val="22"/>
        </w:rPr>
        <w:t xml:space="preserve"> мая  20</w:t>
      </w:r>
      <w:r w:rsidR="00BC75EB" w:rsidRPr="00AD55E6">
        <w:rPr>
          <w:sz w:val="22"/>
          <w:szCs w:val="22"/>
        </w:rPr>
        <w:t>2</w:t>
      </w:r>
      <w:r w:rsidR="00721192">
        <w:rPr>
          <w:sz w:val="22"/>
          <w:szCs w:val="22"/>
        </w:rPr>
        <w:t>3</w:t>
      </w:r>
      <w:r w:rsidRPr="00AD55E6">
        <w:rPr>
          <w:sz w:val="22"/>
          <w:szCs w:val="22"/>
        </w:rPr>
        <w:t xml:space="preserve">  года   № </w:t>
      </w:r>
      <w:r w:rsidR="00721192">
        <w:rPr>
          <w:sz w:val="22"/>
          <w:szCs w:val="22"/>
        </w:rPr>
        <w:t>49</w:t>
      </w:r>
      <w:r w:rsidRPr="00AD55E6">
        <w:rPr>
          <w:sz w:val="22"/>
          <w:szCs w:val="22"/>
        </w:rPr>
        <w:t>-П</w:t>
      </w:r>
    </w:p>
    <w:p w:rsidR="003B041B" w:rsidRPr="00AD55E6" w:rsidRDefault="003B041B" w:rsidP="003B041B">
      <w:pPr>
        <w:jc w:val="center"/>
      </w:pPr>
    </w:p>
    <w:p w:rsidR="001D0643" w:rsidRPr="00AD55E6" w:rsidRDefault="001D0643" w:rsidP="003B041B">
      <w:pPr>
        <w:jc w:val="center"/>
        <w:rPr>
          <w:b/>
        </w:rPr>
      </w:pPr>
      <w:r w:rsidRPr="00AD55E6">
        <w:rPr>
          <w:b/>
        </w:rPr>
        <w:t>Перечень мест</w:t>
      </w:r>
    </w:p>
    <w:p w:rsidR="003B041B" w:rsidRPr="00AD55E6" w:rsidRDefault="001D0643" w:rsidP="00BC75EB">
      <w:pPr>
        <w:jc w:val="center"/>
        <w:rPr>
          <w:b/>
        </w:rPr>
      </w:pPr>
      <w:r w:rsidRPr="00AD55E6">
        <w:rPr>
          <w:b/>
        </w:rPr>
        <w:t xml:space="preserve"> на территории  </w:t>
      </w:r>
      <w:r w:rsidR="00971345" w:rsidRPr="00AD55E6">
        <w:rPr>
          <w:b/>
        </w:rPr>
        <w:t>Городско</w:t>
      </w:r>
      <w:r w:rsidR="00BC75EB" w:rsidRPr="00AD55E6">
        <w:rPr>
          <w:b/>
        </w:rPr>
        <w:t>го  поселения Параньга</w:t>
      </w:r>
      <w:r w:rsidR="00971345" w:rsidRPr="00AD55E6">
        <w:rPr>
          <w:b/>
        </w:rPr>
        <w:t>,</w:t>
      </w:r>
      <w:r w:rsidRPr="00AD55E6">
        <w:rPr>
          <w:b/>
        </w:rPr>
        <w:t xml:space="preserve"> запрещенных для купания</w:t>
      </w: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123"/>
      </w:tblGrid>
      <w:tr w:rsidR="003B041B" w:rsidRPr="00AD55E6">
        <w:tc>
          <w:tcPr>
            <w:tcW w:w="2448" w:type="dxa"/>
          </w:tcPr>
          <w:p w:rsidR="003B041B" w:rsidRPr="00AD55E6" w:rsidRDefault="003B041B" w:rsidP="00F951BC">
            <w:pPr>
              <w:widowControl w:val="0"/>
              <w:suppressAutoHyphens/>
              <w:jc w:val="center"/>
            </w:pPr>
            <w:r w:rsidRPr="00AD55E6">
              <w:t>№</w:t>
            </w:r>
          </w:p>
          <w:p w:rsidR="003B041B" w:rsidRPr="00AD55E6" w:rsidRDefault="003B041B" w:rsidP="00F951BC">
            <w:pPr>
              <w:widowControl w:val="0"/>
              <w:suppressAutoHyphens/>
              <w:jc w:val="center"/>
            </w:pPr>
            <w:r w:rsidRPr="00AD55E6">
              <w:t>п/п</w:t>
            </w:r>
          </w:p>
        </w:tc>
        <w:tc>
          <w:tcPr>
            <w:tcW w:w="7123" w:type="dxa"/>
          </w:tcPr>
          <w:p w:rsidR="003B041B" w:rsidRPr="00AD55E6" w:rsidRDefault="003B041B" w:rsidP="00F951BC">
            <w:pPr>
              <w:widowControl w:val="0"/>
              <w:suppressAutoHyphens/>
              <w:jc w:val="center"/>
            </w:pPr>
            <w:r w:rsidRPr="00AD55E6">
              <w:t>месторасположение</w:t>
            </w:r>
          </w:p>
        </w:tc>
      </w:tr>
      <w:tr w:rsidR="003B041B" w:rsidRPr="00AD55E6">
        <w:tc>
          <w:tcPr>
            <w:tcW w:w="2448" w:type="dxa"/>
          </w:tcPr>
          <w:p w:rsidR="003B041B" w:rsidRPr="00AD55E6" w:rsidRDefault="003B041B" w:rsidP="00F951BC">
            <w:pPr>
              <w:widowControl w:val="0"/>
              <w:suppressAutoHyphens/>
              <w:jc w:val="center"/>
            </w:pPr>
            <w:r w:rsidRPr="00AD55E6">
              <w:t>1</w:t>
            </w:r>
          </w:p>
        </w:tc>
        <w:tc>
          <w:tcPr>
            <w:tcW w:w="7123" w:type="dxa"/>
          </w:tcPr>
          <w:p w:rsidR="003B041B" w:rsidRPr="00AD55E6" w:rsidRDefault="001D0643" w:rsidP="00F951BC">
            <w:pPr>
              <w:widowControl w:val="0"/>
              <w:suppressAutoHyphens/>
              <w:jc w:val="center"/>
            </w:pPr>
            <w:r w:rsidRPr="00AD55E6">
              <w:t>Гидротехническое сооружение на ручье Параньгинка (</w:t>
            </w:r>
            <w:r w:rsidR="003B041B" w:rsidRPr="00AD55E6">
              <w:t xml:space="preserve">около </w:t>
            </w:r>
            <w:r w:rsidR="00971345" w:rsidRPr="00AD55E6">
              <w:t xml:space="preserve">бывшей </w:t>
            </w:r>
            <w:r w:rsidR="003B041B" w:rsidRPr="00AD55E6">
              <w:t xml:space="preserve">МТФ </w:t>
            </w:r>
            <w:r w:rsidR="00782DD5" w:rsidRPr="00AD55E6">
              <w:t>СХПК (к-з)</w:t>
            </w:r>
            <w:r w:rsidR="003B041B" w:rsidRPr="00AD55E6">
              <w:t xml:space="preserve"> им.Тукая</w:t>
            </w:r>
            <w:r w:rsidRPr="00AD55E6">
              <w:t>)</w:t>
            </w:r>
            <w:r w:rsidR="003B041B" w:rsidRPr="00AD55E6">
              <w:t xml:space="preserve"> </w:t>
            </w:r>
          </w:p>
        </w:tc>
      </w:tr>
      <w:tr w:rsidR="003B041B" w:rsidRPr="00AD55E6">
        <w:tc>
          <w:tcPr>
            <w:tcW w:w="2448" w:type="dxa"/>
          </w:tcPr>
          <w:p w:rsidR="003B041B" w:rsidRPr="00AD55E6" w:rsidRDefault="003B041B" w:rsidP="00F951BC">
            <w:pPr>
              <w:widowControl w:val="0"/>
              <w:suppressAutoHyphens/>
              <w:jc w:val="center"/>
            </w:pPr>
            <w:r w:rsidRPr="00AD55E6">
              <w:t>2</w:t>
            </w:r>
          </w:p>
        </w:tc>
        <w:tc>
          <w:tcPr>
            <w:tcW w:w="7123" w:type="dxa"/>
          </w:tcPr>
          <w:p w:rsidR="003B041B" w:rsidRPr="00AD55E6" w:rsidRDefault="001D0643" w:rsidP="00F951BC">
            <w:pPr>
              <w:widowControl w:val="0"/>
              <w:suppressAutoHyphens/>
              <w:jc w:val="center"/>
            </w:pPr>
            <w:r w:rsidRPr="00AD55E6">
              <w:t xml:space="preserve">Гидротехническое сооружение </w:t>
            </w:r>
            <w:r w:rsidR="003B041B" w:rsidRPr="00AD55E6">
              <w:t>на сухой балке</w:t>
            </w:r>
          </w:p>
        </w:tc>
      </w:tr>
    </w:tbl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/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3B041B" w:rsidRPr="00AD55E6" w:rsidRDefault="003B041B" w:rsidP="003B041B">
      <w:pPr>
        <w:jc w:val="center"/>
      </w:pPr>
    </w:p>
    <w:p w:rsidR="001D0643" w:rsidRPr="00AD55E6" w:rsidRDefault="001D0643" w:rsidP="001D0643">
      <w:pPr>
        <w:jc w:val="center"/>
      </w:pPr>
    </w:p>
    <w:p w:rsidR="00D95EB1" w:rsidRDefault="00D95EB1" w:rsidP="001D0643">
      <w:pPr>
        <w:jc w:val="center"/>
      </w:pPr>
    </w:p>
    <w:p w:rsidR="009F5310" w:rsidRDefault="009F5310" w:rsidP="001D0643">
      <w:pPr>
        <w:jc w:val="center"/>
      </w:pPr>
    </w:p>
    <w:p w:rsidR="009F5310" w:rsidRDefault="009F5310" w:rsidP="001D0643">
      <w:pPr>
        <w:jc w:val="center"/>
      </w:pPr>
    </w:p>
    <w:p w:rsidR="009F5310" w:rsidRDefault="009F5310" w:rsidP="001D0643">
      <w:pPr>
        <w:jc w:val="center"/>
      </w:pPr>
    </w:p>
    <w:p w:rsidR="009F5310" w:rsidRDefault="009F5310" w:rsidP="001D0643">
      <w:pPr>
        <w:jc w:val="center"/>
      </w:pPr>
    </w:p>
    <w:p w:rsidR="009F5310" w:rsidRDefault="009F5310" w:rsidP="001D0643">
      <w:pPr>
        <w:jc w:val="center"/>
      </w:pPr>
    </w:p>
    <w:p w:rsidR="009F5310" w:rsidRDefault="009F5310" w:rsidP="001D0643">
      <w:pPr>
        <w:jc w:val="center"/>
      </w:pPr>
    </w:p>
    <w:p w:rsidR="009F5310" w:rsidRPr="00AD55E6" w:rsidRDefault="009F5310" w:rsidP="001D0643">
      <w:pPr>
        <w:jc w:val="center"/>
      </w:pPr>
    </w:p>
    <w:p w:rsidR="00D95EB1" w:rsidRPr="00AD55E6" w:rsidRDefault="00D95EB1" w:rsidP="001D0643">
      <w:pPr>
        <w:jc w:val="center"/>
      </w:pPr>
    </w:p>
    <w:p w:rsidR="00D95EB1" w:rsidRPr="00AD55E6" w:rsidRDefault="00D95EB1" w:rsidP="001D0643">
      <w:pPr>
        <w:jc w:val="center"/>
      </w:pPr>
    </w:p>
    <w:p w:rsidR="001D0643" w:rsidRPr="009F5310" w:rsidRDefault="001D0643" w:rsidP="001D0643">
      <w:pPr>
        <w:jc w:val="right"/>
        <w:rPr>
          <w:b/>
          <w:sz w:val="22"/>
          <w:szCs w:val="22"/>
        </w:rPr>
      </w:pPr>
      <w:r w:rsidRPr="009F5310">
        <w:rPr>
          <w:b/>
          <w:sz w:val="22"/>
          <w:szCs w:val="22"/>
        </w:rPr>
        <w:lastRenderedPageBreak/>
        <w:t>Приложение №</w:t>
      </w:r>
      <w:r w:rsidR="00FF7940" w:rsidRPr="009F5310">
        <w:rPr>
          <w:b/>
          <w:sz w:val="22"/>
          <w:szCs w:val="22"/>
        </w:rPr>
        <w:t>6</w:t>
      </w:r>
    </w:p>
    <w:p w:rsidR="001D0643" w:rsidRPr="009F5310" w:rsidRDefault="001D0643" w:rsidP="001D0643">
      <w:pPr>
        <w:jc w:val="right"/>
        <w:rPr>
          <w:sz w:val="22"/>
          <w:szCs w:val="22"/>
        </w:rPr>
      </w:pPr>
      <w:r w:rsidRPr="009F5310">
        <w:rPr>
          <w:sz w:val="22"/>
          <w:szCs w:val="22"/>
        </w:rPr>
        <w:t xml:space="preserve">                                                                                      к постановлению Параньгинской </w:t>
      </w:r>
    </w:p>
    <w:p w:rsidR="001D0643" w:rsidRPr="009F5310" w:rsidRDefault="001D0643" w:rsidP="001D0643">
      <w:pPr>
        <w:jc w:val="right"/>
        <w:rPr>
          <w:sz w:val="22"/>
          <w:szCs w:val="22"/>
        </w:rPr>
      </w:pPr>
      <w:r w:rsidRPr="009F5310">
        <w:rPr>
          <w:sz w:val="22"/>
          <w:szCs w:val="22"/>
        </w:rPr>
        <w:t>городской администрации</w:t>
      </w:r>
    </w:p>
    <w:p w:rsidR="00D95EB1" w:rsidRPr="00AD55E6" w:rsidRDefault="00D95EB1" w:rsidP="00D95EB1">
      <w:pPr>
        <w:jc w:val="right"/>
      </w:pPr>
      <w:r w:rsidRPr="009F5310">
        <w:rPr>
          <w:sz w:val="22"/>
          <w:szCs w:val="22"/>
        </w:rPr>
        <w:t xml:space="preserve">от </w:t>
      </w:r>
      <w:r w:rsidR="00721192">
        <w:rPr>
          <w:sz w:val="22"/>
          <w:szCs w:val="22"/>
        </w:rPr>
        <w:t>23</w:t>
      </w:r>
      <w:r w:rsidR="009F5310">
        <w:rPr>
          <w:sz w:val="22"/>
          <w:szCs w:val="22"/>
        </w:rPr>
        <w:t xml:space="preserve"> </w:t>
      </w:r>
      <w:r w:rsidRPr="009F5310">
        <w:rPr>
          <w:sz w:val="22"/>
          <w:szCs w:val="22"/>
        </w:rPr>
        <w:t>мая  20</w:t>
      </w:r>
      <w:r w:rsidR="00BC75EB" w:rsidRPr="009F5310">
        <w:rPr>
          <w:sz w:val="22"/>
          <w:szCs w:val="22"/>
        </w:rPr>
        <w:t>2</w:t>
      </w:r>
      <w:r w:rsidR="00721192">
        <w:rPr>
          <w:sz w:val="22"/>
          <w:szCs w:val="22"/>
        </w:rPr>
        <w:t>3</w:t>
      </w:r>
      <w:r w:rsidRPr="009F5310">
        <w:rPr>
          <w:sz w:val="22"/>
          <w:szCs w:val="22"/>
        </w:rPr>
        <w:t xml:space="preserve"> года   № </w:t>
      </w:r>
      <w:r w:rsidR="00721192">
        <w:rPr>
          <w:sz w:val="22"/>
          <w:szCs w:val="22"/>
        </w:rPr>
        <w:t>49</w:t>
      </w:r>
      <w:r w:rsidRPr="009F5310">
        <w:rPr>
          <w:sz w:val="22"/>
          <w:szCs w:val="22"/>
        </w:rPr>
        <w:t>-П</w:t>
      </w:r>
    </w:p>
    <w:p w:rsidR="001D0643" w:rsidRPr="00AD55E6" w:rsidRDefault="001D0643" w:rsidP="003B041B">
      <w:pPr>
        <w:jc w:val="center"/>
        <w:rPr>
          <w:b/>
        </w:rPr>
      </w:pPr>
    </w:p>
    <w:p w:rsidR="001D0643" w:rsidRPr="00AD55E6" w:rsidRDefault="001D0643" w:rsidP="003B041B">
      <w:pPr>
        <w:jc w:val="center"/>
        <w:rPr>
          <w:b/>
        </w:rPr>
      </w:pPr>
      <w:r w:rsidRPr="00AD55E6">
        <w:rPr>
          <w:b/>
        </w:rPr>
        <w:t>Сроки купального сезона, продолжительность работы пляжа</w:t>
      </w:r>
      <w:r w:rsidR="0065537D" w:rsidRPr="00AD55E6">
        <w:rPr>
          <w:b/>
        </w:rPr>
        <w:t xml:space="preserve"> (п</w:t>
      </w:r>
      <w:r w:rsidRPr="00AD55E6">
        <w:rPr>
          <w:b/>
        </w:rPr>
        <w:t>оста  спасателей</w:t>
      </w:r>
      <w:r w:rsidR="0065537D" w:rsidRPr="00AD55E6">
        <w:rPr>
          <w:b/>
        </w:rPr>
        <w:t xml:space="preserve">) </w:t>
      </w:r>
      <w:r w:rsidRPr="00AD55E6">
        <w:rPr>
          <w:b/>
        </w:rPr>
        <w:t xml:space="preserve"> на водном объекте на территории </w:t>
      </w:r>
      <w:r w:rsidR="00BC75EB" w:rsidRPr="00AD55E6">
        <w:rPr>
          <w:b/>
        </w:rPr>
        <w:t xml:space="preserve">Городского поселения </w:t>
      </w:r>
      <w:r w:rsidRPr="00AD55E6">
        <w:rPr>
          <w:b/>
        </w:rPr>
        <w:t xml:space="preserve">Параньга   </w:t>
      </w:r>
    </w:p>
    <w:p w:rsidR="001D0643" w:rsidRPr="00AD55E6" w:rsidRDefault="001D0643" w:rsidP="003B041B">
      <w:pPr>
        <w:jc w:val="center"/>
        <w:rPr>
          <w:b/>
        </w:rPr>
      </w:pPr>
    </w:p>
    <w:p w:rsidR="003B041B" w:rsidRPr="00AD55E6" w:rsidRDefault="003B041B" w:rsidP="003B041B">
      <w:pPr>
        <w:jc w:val="center"/>
        <w:rPr>
          <w:b/>
        </w:rPr>
      </w:pPr>
      <w:r w:rsidRPr="00AD55E6">
        <w:rPr>
          <w:b/>
        </w:rPr>
        <w:t>1. Сроки купального сезона</w:t>
      </w:r>
    </w:p>
    <w:p w:rsidR="003B041B" w:rsidRPr="00AD55E6" w:rsidRDefault="003B041B" w:rsidP="003B041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B041B" w:rsidRPr="00AD55E6">
        <w:tc>
          <w:tcPr>
            <w:tcW w:w="4785" w:type="dxa"/>
          </w:tcPr>
          <w:p w:rsidR="003B041B" w:rsidRPr="00AD55E6" w:rsidRDefault="003B041B" w:rsidP="00F951BC">
            <w:pPr>
              <w:widowControl w:val="0"/>
              <w:suppressAutoHyphens/>
            </w:pPr>
            <w:r w:rsidRPr="00AD55E6">
              <w:t>Начало купального сезона</w:t>
            </w:r>
          </w:p>
        </w:tc>
        <w:tc>
          <w:tcPr>
            <w:tcW w:w="4786" w:type="dxa"/>
          </w:tcPr>
          <w:p w:rsidR="003B041B" w:rsidRPr="00AD55E6" w:rsidRDefault="00BC75EB" w:rsidP="009F5310">
            <w:pPr>
              <w:widowControl w:val="0"/>
              <w:suppressAutoHyphens/>
            </w:pPr>
            <w:r w:rsidRPr="00AD55E6">
              <w:t xml:space="preserve"> </w:t>
            </w:r>
            <w:r w:rsidR="009F5310">
              <w:t>01</w:t>
            </w:r>
            <w:r w:rsidR="00964B7A" w:rsidRPr="00AD55E6">
              <w:t xml:space="preserve"> июня</w:t>
            </w:r>
            <w:r w:rsidR="009A334D" w:rsidRPr="00AD55E6">
              <w:t xml:space="preserve"> 20</w:t>
            </w:r>
            <w:r w:rsidR="00721192">
              <w:t>23</w:t>
            </w:r>
            <w:r w:rsidR="0065537D" w:rsidRPr="00AD55E6">
              <w:t xml:space="preserve"> </w:t>
            </w:r>
            <w:r w:rsidR="003B041B" w:rsidRPr="00AD55E6">
              <w:t xml:space="preserve"> года</w:t>
            </w:r>
          </w:p>
        </w:tc>
      </w:tr>
      <w:tr w:rsidR="003B041B" w:rsidRPr="00AD55E6">
        <w:tc>
          <w:tcPr>
            <w:tcW w:w="4785" w:type="dxa"/>
          </w:tcPr>
          <w:p w:rsidR="003B041B" w:rsidRPr="00AD55E6" w:rsidRDefault="003B041B" w:rsidP="00F951BC">
            <w:pPr>
              <w:widowControl w:val="0"/>
              <w:suppressAutoHyphens/>
            </w:pPr>
            <w:r w:rsidRPr="00AD55E6">
              <w:t>Закрытие купального сезона</w:t>
            </w:r>
          </w:p>
        </w:tc>
        <w:tc>
          <w:tcPr>
            <w:tcW w:w="4786" w:type="dxa"/>
          </w:tcPr>
          <w:p w:rsidR="003B041B" w:rsidRPr="00AD55E6" w:rsidRDefault="003B041B" w:rsidP="009F5310">
            <w:pPr>
              <w:widowControl w:val="0"/>
              <w:suppressAutoHyphens/>
            </w:pPr>
            <w:r w:rsidRPr="00AD55E6">
              <w:t xml:space="preserve"> </w:t>
            </w:r>
            <w:r w:rsidR="009F5310">
              <w:t>02</w:t>
            </w:r>
            <w:r w:rsidR="001141F3" w:rsidRPr="00AD55E6">
              <w:t xml:space="preserve"> </w:t>
            </w:r>
            <w:r w:rsidR="009A334D" w:rsidRPr="00AD55E6">
              <w:t xml:space="preserve"> августа  20</w:t>
            </w:r>
            <w:r w:rsidR="00721192">
              <w:t>23</w:t>
            </w:r>
            <w:r w:rsidR="009A334D" w:rsidRPr="00AD55E6">
              <w:t xml:space="preserve"> </w:t>
            </w:r>
            <w:r w:rsidR="0065537D" w:rsidRPr="00AD55E6">
              <w:t>г</w:t>
            </w:r>
            <w:r w:rsidRPr="00AD55E6">
              <w:t>ода</w:t>
            </w:r>
          </w:p>
        </w:tc>
      </w:tr>
    </w:tbl>
    <w:p w:rsidR="003B041B" w:rsidRPr="00AD55E6" w:rsidRDefault="001141F3" w:rsidP="003B041B">
      <w:pPr>
        <w:jc w:val="center"/>
      </w:pPr>
      <w:r w:rsidRPr="00AD55E6">
        <w:t xml:space="preserve">В сроки купального сезона могут быть внесены коррективы исходя из </w:t>
      </w:r>
      <w:r w:rsidR="00D849A8" w:rsidRPr="00AD55E6">
        <w:t>сложившихся погодных условий.</w:t>
      </w:r>
    </w:p>
    <w:p w:rsidR="00D849A8" w:rsidRPr="00AD55E6" w:rsidRDefault="00D849A8" w:rsidP="003B041B">
      <w:pPr>
        <w:jc w:val="center"/>
      </w:pPr>
    </w:p>
    <w:p w:rsidR="003B041B" w:rsidRPr="00AD55E6" w:rsidRDefault="003B041B" w:rsidP="0065537D">
      <w:pPr>
        <w:ind w:left="720"/>
        <w:jc w:val="center"/>
        <w:rPr>
          <w:b/>
        </w:rPr>
      </w:pPr>
      <w:r w:rsidRPr="00AD55E6">
        <w:rPr>
          <w:b/>
        </w:rPr>
        <w:t>2. Продолжительность работы пляжа</w:t>
      </w:r>
      <w:r w:rsidR="0065537D" w:rsidRPr="00AD55E6">
        <w:rPr>
          <w:b/>
        </w:rPr>
        <w:t xml:space="preserve"> (</w:t>
      </w:r>
      <w:r w:rsidRPr="00AD55E6">
        <w:rPr>
          <w:b/>
        </w:rPr>
        <w:t>поста спасателей</w:t>
      </w:r>
      <w:r w:rsidR="0065537D" w:rsidRPr="00AD55E6">
        <w:rPr>
          <w:b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3B041B" w:rsidRPr="00AD55E6">
        <w:tc>
          <w:tcPr>
            <w:tcW w:w="4785" w:type="dxa"/>
          </w:tcPr>
          <w:p w:rsidR="003B041B" w:rsidRPr="00AD55E6" w:rsidRDefault="003B041B" w:rsidP="00F951BC">
            <w:pPr>
              <w:widowControl w:val="0"/>
              <w:suppressAutoHyphens/>
            </w:pPr>
            <w:r w:rsidRPr="00AD55E6">
              <w:t>Начало работы</w:t>
            </w:r>
          </w:p>
        </w:tc>
        <w:tc>
          <w:tcPr>
            <w:tcW w:w="4786" w:type="dxa"/>
          </w:tcPr>
          <w:p w:rsidR="003B041B" w:rsidRPr="00AD55E6" w:rsidRDefault="0065537D" w:rsidP="00F951BC">
            <w:pPr>
              <w:widowControl w:val="0"/>
              <w:suppressAutoHyphens/>
            </w:pPr>
            <w:r w:rsidRPr="00AD55E6">
              <w:t>10</w:t>
            </w:r>
            <w:r w:rsidR="003B041B" w:rsidRPr="00AD55E6">
              <w:t xml:space="preserve">  часов    00 минут</w:t>
            </w:r>
          </w:p>
        </w:tc>
      </w:tr>
      <w:tr w:rsidR="003B041B" w:rsidRPr="00AD55E6">
        <w:tc>
          <w:tcPr>
            <w:tcW w:w="4785" w:type="dxa"/>
          </w:tcPr>
          <w:p w:rsidR="003B041B" w:rsidRPr="00AD55E6" w:rsidRDefault="003B041B" w:rsidP="00F951BC">
            <w:pPr>
              <w:widowControl w:val="0"/>
              <w:suppressAutoHyphens/>
            </w:pPr>
            <w:r w:rsidRPr="00AD55E6">
              <w:t>Окончание работы</w:t>
            </w:r>
          </w:p>
        </w:tc>
        <w:tc>
          <w:tcPr>
            <w:tcW w:w="4786" w:type="dxa"/>
          </w:tcPr>
          <w:p w:rsidR="003B041B" w:rsidRPr="00AD55E6" w:rsidRDefault="003B041B" w:rsidP="00F951BC">
            <w:pPr>
              <w:widowControl w:val="0"/>
              <w:suppressAutoHyphens/>
            </w:pPr>
            <w:r w:rsidRPr="00AD55E6">
              <w:t xml:space="preserve">19 часов </w:t>
            </w:r>
            <w:r w:rsidR="00971345" w:rsidRPr="00AD55E6">
              <w:t xml:space="preserve"> </w:t>
            </w:r>
            <w:r w:rsidRPr="00AD55E6">
              <w:t>00 минут</w:t>
            </w:r>
          </w:p>
        </w:tc>
      </w:tr>
    </w:tbl>
    <w:p w:rsidR="003B041B" w:rsidRPr="00AD55E6" w:rsidRDefault="003B041B" w:rsidP="003B041B">
      <w:pPr>
        <w:ind w:left="720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p w:rsidR="003B041B" w:rsidRPr="00AD55E6" w:rsidRDefault="003B041B" w:rsidP="003B041B">
      <w:pPr>
        <w:ind w:left="720"/>
        <w:jc w:val="center"/>
      </w:pPr>
    </w:p>
    <w:sectPr w:rsidR="003B041B" w:rsidRPr="00AD55E6" w:rsidSect="00712551">
      <w:pgSz w:w="11906" w:h="16838"/>
      <w:pgMar w:top="993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0E6"/>
    <w:multiLevelType w:val="hybridMultilevel"/>
    <w:tmpl w:val="781E7DAE"/>
    <w:lvl w:ilvl="0" w:tplc="E688AC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09DD8">
      <w:numFmt w:val="none"/>
      <w:lvlText w:val=""/>
      <w:lvlJc w:val="left"/>
      <w:pPr>
        <w:tabs>
          <w:tab w:val="num" w:pos="360"/>
        </w:tabs>
      </w:pPr>
    </w:lvl>
    <w:lvl w:ilvl="2" w:tplc="D924D698">
      <w:numFmt w:val="none"/>
      <w:lvlText w:val=""/>
      <w:lvlJc w:val="left"/>
      <w:pPr>
        <w:tabs>
          <w:tab w:val="num" w:pos="360"/>
        </w:tabs>
      </w:pPr>
    </w:lvl>
    <w:lvl w:ilvl="3" w:tplc="35A8C3E0">
      <w:numFmt w:val="none"/>
      <w:lvlText w:val=""/>
      <w:lvlJc w:val="left"/>
      <w:pPr>
        <w:tabs>
          <w:tab w:val="num" w:pos="360"/>
        </w:tabs>
      </w:pPr>
    </w:lvl>
    <w:lvl w:ilvl="4" w:tplc="EE2218FC">
      <w:numFmt w:val="none"/>
      <w:lvlText w:val=""/>
      <w:lvlJc w:val="left"/>
      <w:pPr>
        <w:tabs>
          <w:tab w:val="num" w:pos="360"/>
        </w:tabs>
      </w:pPr>
    </w:lvl>
    <w:lvl w:ilvl="5" w:tplc="051E9694">
      <w:numFmt w:val="none"/>
      <w:lvlText w:val=""/>
      <w:lvlJc w:val="left"/>
      <w:pPr>
        <w:tabs>
          <w:tab w:val="num" w:pos="360"/>
        </w:tabs>
      </w:pPr>
    </w:lvl>
    <w:lvl w:ilvl="6" w:tplc="2B34B52A">
      <w:numFmt w:val="none"/>
      <w:lvlText w:val=""/>
      <w:lvlJc w:val="left"/>
      <w:pPr>
        <w:tabs>
          <w:tab w:val="num" w:pos="360"/>
        </w:tabs>
      </w:pPr>
    </w:lvl>
    <w:lvl w:ilvl="7" w:tplc="A6BABC7A">
      <w:numFmt w:val="none"/>
      <w:lvlText w:val=""/>
      <w:lvlJc w:val="left"/>
      <w:pPr>
        <w:tabs>
          <w:tab w:val="num" w:pos="360"/>
        </w:tabs>
      </w:pPr>
    </w:lvl>
    <w:lvl w:ilvl="8" w:tplc="4756041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CE54BA8"/>
    <w:multiLevelType w:val="hybridMultilevel"/>
    <w:tmpl w:val="56F6839C"/>
    <w:lvl w:ilvl="0" w:tplc="9C2CE18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D5D5AB8"/>
    <w:multiLevelType w:val="hybridMultilevel"/>
    <w:tmpl w:val="4F4A56C4"/>
    <w:lvl w:ilvl="0" w:tplc="B4E2CB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F67221"/>
    <w:rsid w:val="00010E25"/>
    <w:rsid w:val="00012A27"/>
    <w:rsid w:val="00067BF1"/>
    <w:rsid w:val="000C317F"/>
    <w:rsid w:val="000E6047"/>
    <w:rsid w:val="001141F3"/>
    <w:rsid w:val="001502BD"/>
    <w:rsid w:val="00177DA8"/>
    <w:rsid w:val="00182F6C"/>
    <w:rsid w:val="001870AC"/>
    <w:rsid w:val="001D0643"/>
    <w:rsid w:val="001D7E0C"/>
    <w:rsid w:val="00215C6D"/>
    <w:rsid w:val="002F771D"/>
    <w:rsid w:val="003206EE"/>
    <w:rsid w:val="00334BF5"/>
    <w:rsid w:val="003419DC"/>
    <w:rsid w:val="00377BD8"/>
    <w:rsid w:val="003B041B"/>
    <w:rsid w:val="003B1303"/>
    <w:rsid w:val="003B2B06"/>
    <w:rsid w:val="003B333E"/>
    <w:rsid w:val="003F09FB"/>
    <w:rsid w:val="003F3CB6"/>
    <w:rsid w:val="00411C20"/>
    <w:rsid w:val="00413998"/>
    <w:rsid w:val="00432BE0"/>
    <w:rsid w:val="004377BE"/>
    <w:rsid w:val="00442E5B"/>
    <w:rsid w:val="00472DD4"/>
    <w:rsid w:val="0048442C"/>
    <w:rsid w:val="004C1512"/>
    <w:rsid w:val="005249FA"/>
    <w:rsid w:val="00542B27"/>
    <w:rsid w:val="00546F40"/>
    <w:rsid w:val="00553332"/>
    <w:rsid w:val="00583341"/>
    <w:rsid w:val="00583404"/>
    <w:rsid w:val="005907F1"/>
    <w:rsid w:val="00594B44"/>
    <w:rsid w:val="005A075E"/>
    <w:rsid w:val="005D3A0C"/>
    <w:rsid w:val="005E5096"/>
    <w:rsid w:val="00620076"/>
    <w:rsid w:val="00643DA8"/>
    <w:rsid w:val="0065537D"/>
    <w:rsid w:val="0066242D"/>
    <w:rsid w:val="00675020"/>
    <w:rsid w:val="006E6DC2"/>
    <w:rsid w:val="00712551"/>
    <w:rsid w:val="00721192"/>
    <w:rsid w:val="00727D76"/>
    <w:rsid w:val="0077290C"/>
    <w:rsid w:val="00782DD5"/>
    <w:rsid w:val="0078567B"/>
    <w:rsid w:val="007C25AB"/>
    <w:rsid w:val="007C4091"/>
    <w:rsid w:val="007C7A94"/>
    <w:rsid w:val="007E2F1B"/>
    <w:rsid w:val="0082687B"/>
    <w:rsid w:val="008669FD"/>
    <w:rsid w:val="0089486D"/>
    <w:rsid w:val="008B751A"/>
    <w:rsid w:val="008E23D1"/>
    <w:rsid w:val="00921660"/>
    <w:rsid w:val="00925E7F"/>
    <w:rsid w:val="0096189C"/>
    <w:rsid w:val="00964B7A"/>
    <w:rsid w:val="00971345"/>
    <w:rsid w:val="009A334D"/>
    <w:rsid w:val="009B58A8"/>
    <w:rsid w:val="009F5310"/>
    <w:rsid w:val="00AD55E6"/>
    <w:rsid w:val="00B03848"/>
    <w:rsid w:val="00B624A9"/>
    <w:rsid w:val="00BC75EB"/>
    <w:rsid w:val="00BD0EC2"/>
    <w:rsid w:val="00C17446"/>
    <w:rsid w:val="00C44939"/>
    <w:rsid w:val="00C829BD"/>
    <w:rsid w:val="00CE05B2"/>
    <w:rsid w:val="00CE28A8"/>
    <w:rsid w:val="00CF33E1"/>
    <w:rsid w:val="00D27AB6"/>
    <w:rsid w:val="00D5156D"/>
    <w:rsid w:val="00D849A8"/>
    <w:rsid w:val="00D95EB1"/>
    <w:rsid w:val="00DA231F"/>
    <w:rsid w:val="00DF1989"/>
    <w:rsid w:val="00DF3CCD"/>
    <w:rsid w:val="00E123A4"/>
    <w:rsid w:val="00E43B33"/>
    <w:rsid w:val="00E5237D"/>
    <w:rsid w:val="00E73F20"/>
    <w:rsid w:val="00E80A63"/>
    <w:rsid w:val="00EA4186"/>
    <w:rsid w:val="00EF247D"/>
    <w:rsid w:val="00F0579B"/>
    <w:rsid w:val="00F257F2"/>
    <w:rsid w:val="00F26009"/>
    <w:rsid w:val="00F452FC"/>
    <w:rsid w:val="00F56388"/>
    <w:rsid w:val="00F67221"/>
    <w:rsid w:val="00F74EBB"/>
    <w:rsid w:val="00F8492C"/>
    <w:rsid w:val="00F951BC"/>
    <w:rsid w:val="00F96414"/>
    <w:rsid w:val="00FF7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722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546F4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qFormat/>
    <w:rsid w:val="00F67221"/>
    <w:pPr>
      <w:keepNext/>
      <w:ind w:right="-284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B041B"/>
    <w:pPr>
      <w:widowControl w:val="0"/>
      <w:suppressAutoHyphens/>
    </w:pPr>
    <w:rPr>
      <w:rFonts w:ascii="Verdana" w:eastAsia="Arial Unicode MS" w:hAnsi="Verdana" w:cs="Verdana"/>
      <w:kern w:val="1"/>
      <w:sz w:val="20"/>
      <w:szCs w:val="20"/>
      <w:lang w:val="en-US" w:eastAsia="en-US"/>
    </w:rPr>
  </w:style>
  <w:style w:type="table" w:styleId="a4">
    <w:name w:val="Table Grid"/>
    <w:basedOn w:val="a1"/>
    <w:rsid w:val="003B041B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334BF5"/>
    <w:pPr>
      <w:suppressAutoHyphens/>
      <w:spacing w:after="120" w:line="100" w:lineRule="atLeast"/>
    </w:pPr>
    <w:rPr>
      <w:lang w:eastAsia="ar-SA"/>
    </w:rPr>
  </w:style>
  <w:style w:type="character" w:customStyle="1" w:styleId="a6">
    <w:name w:val="Основной текст Знак"/>
    <w:basedOn w:val="a0"/>
    <w:link w:val="a5"/>
    <w:rsid w:val="00334BF5"/>
    <w:rPr>
      <w:sz w:val="24"/>
      <w:szCs w:val="24"/>
      <w:lang w:eastAsia="ar-SA"/>
    </w:rPr>
  </w:style>
  <w:style w:type="character" w:customStyle="1" w:styleId="msonospacing0">
    <w:name w:val="msonospacing"/>
    <w:basedOn w:val="a0"/>
    <w:rsid w:val="00727D76"/>
  </w:style>
  <w:style w:type="character" w:customStyle="1" w:styleId="30">
    <w:name w:val="Заголовок 3 Знак"/>
    <w:basedOn w:val="a0"/>
    <w:link w:val="3"/>
    <w:semiHidden/>
    <w:rsid w:val="00546F40"/>
    <w:rPr>
      <w:rFonts w:ascii="Cambria" w:eastAsia="Times New Roman" w:hAnsi="Cambria" w:cs="Times New Roman"/>
      <w:b/>
      <w:bCs/>
      <w:sz w:val="26"/>
      <w:szCs w:val="26"/>
    </w:rPr>
  </w:style>
  <w:style w:type="character" w:styleId="a7">
    <w:name w:val="Hyperlink"/>
    <w:rsid w:val="00546F40"/>
    <w:rPr>
      <w:color w:val="0000FF"/>
      <w:u w:val="single"/>
    </w:rPr>
  </w:style>
  <w:style w:type="paragraph" w:customStyle="1" w:styleId="formattext">
    <w:name w:val="formattext"/>
    <w:basedOn w:val="a"/>
    <w:rsid w:val="00546F40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546F40"/>
    <w:pPr>
      <w:ind w:left="708"/>
    </w:pPr>
  </w:style>
  <w:style w:type="paragraph" w:styleId="a9">
    <w:name w:val="No Spacing"/>
    <w:uiPriority w:val="1"/>
    <w:qFormat/>
    <w:rsid w:val="00546F40"/>
    <w:rPr>
      <w:sz w:val="24"/>
      <w:szCs w:val="24"/>
    </w:rPr>
  </w:style>
  <w:style w:type="paragraph" w:customStyle="1" w:styleId="ConsPlusNormal">
    <w:name w:val="ConsPlusNormal"/>
    <w:uiPriority w:val="99"/>
    <w:rsid w:val="006E6DC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FC0A09E90DF2ACE6BD94C9A22F99770E2683328C0F0B5E2A42D7DA0F753306BA4602B3888643BCwE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828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FC0A09E90DF2ACE6BD94C9A22F99770E2683328C0F0B5E2A42D7DA0F753306BA4602B3888643BCw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0FC0A09E90DF2ACE6BD94C9A22F9977092A85378C0C5654221BDBD8087A6C11BD0F0EB2888641CEB8wA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2430</Words>
  <Characters>13854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УНИТАРНОЕ ПРЕДПРИЯТИЕ «ВОДОКАНАЛ»</vt:lpstr>
    </vt:vector>
  </TitlesOfParts>
  <Company>nica</Company>
  <LinksUpToDate>false</LinksUpToDate>
  <CharactersWithSpaces>16252</CharactersWithSpaces>
  <SharedDoc>false</SharedDoc>
  <HLinks>
    <vt:vector size="30" baseType="variant">
      <vt:variant>
        <vt:i4>6422650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http://docs.cntd.ru/document/901876063</vt:lpwstr>
      </vt:variant>
      <vt:variant>
        <vt:lpwstr/>
      </vt:variant>
      <vt:variant>
        <vt:i4>393229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consultantplus://offline/ref=20FC0A09E90DF2ACE6BD94C9A22F99770E2683328C0F0B5E2A42D7DA0F753306BA4602B3888643BCwEG</vt:lpwstr>
      </vt:variant>
      <vt:variant>
        <vt:lpwstr/>
      </vt:variant>
      <vt:variant>
        <vt:i4>6553727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http://docs.cntd.ru/document/901982862</vt:lpwstr>
      </vt:variant>
      <vt:variant>
        <vt:lpwstr/>
      </vt:variant>
      <vt:variant>
        <vt:i4>393229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consultantplus://offline/ref=20FC0A09E90DF2ACE6BD94C9A22F99770E2683328C0F0B5E2A42D7DA0F753306BA4602B3888643BCwEG</vt:lpwstr>
      </vt:variant>
      <vt:variant>
        <vt:lpwstr/>
      </vt:variant>
      <vt:variant>
        <vt:i4>6619244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consultantplus://offline/ref=20FC0A09E90DF2ACE6BD94C9A22F9977092A85378C0C5654221BDBD8087A6C11BD0F0EB2888641CEB8wAG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УНИТАРНОЕ ПРЕДПРИЯТИЕ «ВОДОКАНАЛ»</dc:title>
  <dc:creator>МУП "Водоканал"</dc:creator>
  <cp:lastModifiedBy>Admin</cp:lastModifiedBy>
  <cp:revision>4</cp:revision>
  <cp:lastPrinted>2023-05-24T13:05:00Z</cp:lastPrinted>
  <dcterms:created xsi:type="dcterms:W3CDTF">2023-05-24T12:51:00Z</dcterms:created>
  <dcterms:modified xsi:type="dcterms:W3CDTF">2023-05-24T13:17:00Z</dcterms:modified>
</cp:coreProperties>
</file>