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6E36A3" w:rsidTr="006E36A3">
        <w:trPr>
          <w:trHeight w:hRule="exact" w:val="517"/>
          <w:jc w:val="center"/>
        </w:trPr>
        <w:tc>
          <w:tcPr>
            <w:tcW w:w="3969" w:type="dxa"/>
            <w:hideMark/>
          </w:tcPr>
          <w:p w:rsidR="006E36A3" w:rsidRDefault="006E36A3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6E36A3" w:rsidRDefault="006E36A3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6E36A3" w:rsidTr="006E36A3">
        <w:trPr>
          <w:jc w:val="center"/>
        </w:trPr>
        <w:tc>
          <w:tcPr>
            <w:tcW w:w="3969" w:type="dxa"/>
            <w:hideMark/>
          </w:tcPr>
          <w:p w:rsidR="006E36A3" w:rsidRDefault="006E36A3">
            <w:pPr>
              <w:ind w:left="10"/>
              <w:jc w:val="center"/>
              <w:rPr>
                <w:rFonts w:eastAsia="Calibri"/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</w:p>
        </w:tc>
        <w:tc>
          <w:tcPr>
            <w:tcW w:w="4129" w:type="dxa"/>
            <w:hideMark/>
          </w:tcPr>
          <w:p w:rsidR="006E36A3" w:rsidRDefault="006E36A3">
            <w:pPr>
              <w:ind w:firstLine="11"/>
              <w:jc w:val="center"/>
              <w:rPr>
                <w:rFonts w:eastAsia="Calibri"/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СОБРАНИЕ ДЕПУТАТОВ</w:t>
            </w:r>
          </w:p>
        </w:tc>
      </w:tr>
      <w:tr w:rsidR="006E36A3" w:rsidTr="006E36A3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E36A3" w:rsidRDefault="006E36A3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пгт Параньга, Колхоз ур., 11 </w:t>
            </w:r>
          </w:p>
          <w:p w:rsidR="006E36A3" w:rsidRDefault="006E36A3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 (8 836 39) 4-16-62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gpg</w:t>
            </w:r>
            <w:r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E36A3" w:rsidRDefault="006E36A3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пгт Параньга, ул. Колхозная, 11 </w:t>
            </w:r>
          </w:p>
          <w:p w:rsidR="006E36A3" w:rsidRPr="006E36A3" w:rsidRDefault="006E36A3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</w:t>
            </w:r>
            <w:r w:rsidRPr="006E36A3">
              <w:rPr>
                <w:sz w:val="16"/>
                <w:szCs w:val="16"/>
              </w:rPr>
              <w:t>. (8</w:t>
            </w:r>
            <w:r>
              <w:rPr>
                <w:sz w:val="16"/>
                <w:szCs w:val="16"/>
                <w:lang w:val="en-US"/>
              </w:rPr>
              <w:t> </w:t>
            </w:r>
            <w:r w:rsidRPr="006E36A3">
              <w:rPr>
                <w:sz w:val="16"/>
                <w:szCs w:val="16"/>
              </w:rPr>
              <w:t>836 39) 4-16-62</w:t>
            </w:r>
          </w:p>
          <w:p w:rsidR="006E36A3" w:rsidRDefault="006E36A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6E36A3" w:rsidRDefault="006E36A3" w:rsidP="006E36A3">
      <w:pPr>
        <w:tabs>
          <w:tab w:val="left" w:pos="3963"/>
        </w:tabs>
        <w:rPr>
          <w:rFonts w:ascii="Calibri" w:hAnsi="Calibri" w:cstheme="minorBidi"/>
          <w:b/>
          <w:bCs/>
          <w:color w:val="000000"/>
          <w:lang w:val="en-US" w:eastAsia="en-US"/>
        </w:rPr>
      </w:pPr>
      <w:r>
        <w:rPr>
          <w:b/>
          <w:bCs/>
          <w:lang w:val="en-US"/>
        </w:rPr>
        <w:tab/>
      </w:r>
    </w:p>
    <w:p w:rsidR="006E36A3" w:rsidRDefault="006E36A3" w:rsidP="006E36A3">
      <w:pPr>
        <w:rPr>
          <w:lang w:val="en-US"/>
        </w:rPr>
      </w:pPr>
    </w:p>
    <w:p w:rsidR="006E36A3" w:rsidRDefault="006E36A3" w:rsidP="006E36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E36A3" w:rsidRDefault="006E36A3" w:rsidP="006E36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Городского поселения Параньга Параньгинского муниципального района Республики Марий Эл</w:t>
      </w:r>
    </w:p>
    <w:p w:rsidR="006E36A3" w:rsidRDefault="006E36A3" w:rsidP="006E36A3">
      <w:pPr>
        <w:rPr>
          <w:sz w:val="26"/>
          <w:szCs w:val="26"/>
        </w:rPr>
      </w:pPr>
    </w:p>
    <w:p w:rsidR="006E36A3" w:rsidRDefault="006E36A3" w:rsidP="006E36A3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№238                                                                                           от 18 августа 2023 года </w:t>
      </w:r>
      <w:r>
        <w:rPr>
          <w:sz w:val="26"/>
          <w:szCs w:val="26"/>
        </w:rPr>
        <w:tab/>
      </w:r>
    </w:p>
    <w:p w:rsidR="007A7652" w:rsidRDefault="007A7652" w:rsidP="006E36A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Положение </w:t>
      </w:r>
    </w:p>
    <w:p w:rsidR="0088601C" w:rsidRDefault="007A7652" w:rsidP="007A765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муниципальном земельном контроле в границах</w:t>
      </w:r>
    </w:p>
    <w:p w:rsidR="007A7652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Городского поселения Параньга</w:t>
      </w:r>
      <w:r>
        <w:rPr>
          <w:b/>
          <w:bCs/>
          <w:sz w:val="26"/>
          <w:szCs w:val="26"/>
        </w:rPr>
        <w:tab/>
      </w:r>
    </w:p>
    <w:p w:rsidR="007A7652" w:rsidRPr="00716943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FC37AA" w:rsidRPr="00DC4795" w:rsidRDefault="007A7652" w:rsidP="007A7652">
      <w:pPr>
        <w:ind w:firstLine="709"/>
        <w:jc w:val="both"/>
        <w:rPr>
          <w:color w:val="000000" w:themeColor="text1"/>
          <w:sz w:val="28"/>
          <w:szCs w:val="28"/>
        </w:rPr>
      </w:pPr>
      <w:r w:rsidRPr="00DC4795">
        <w:rPr>
          <w:color w:val="000000" w:themeColor="text1"/>
          <w:sz w:val="28"/>
          <w:szCs w:val="28"/>
        </w:rPr>
        <w:t>В</w:t>
      </w:r>
      <w:r w:rsidR="009000B5" w:rsidRPr="00DC4795">
        <w:rPr>
          <w:color w:val="000000" w:themeColor="text1"/>
          <w:sz w:val="28"/>
          <w:szCs w:val="28"/>
        </w:rPr>
        <w:t xml:space="preserve"> соответствии </w:t>
      </w:r>
      <w:bookmarkStart w:id="0" w:name="_Hlk79501936"/>
      <w:r w:rsidR="009000B5" w:rsidRPr="00DC4795">
        <w:rPr>
          <w:color w:val="000000" w:themeColor="text1"/>
          <w:sz w:val="28"/>
          <w:szCs w:val="28"/>
        </w:rPr>
        <w:t xml:space="preserve">с Федеральным законом от 31.07.2020 года № 248-ФЗ «О государственном контроле (надзоре) и муниципальном контроле в Российской Федерации», </w:t>
      </w:r>
      <w:bookmarkEnd w:id="0"/>
      <w:r w:rsidR="009000B5" w:rsidRPr="00DC4795">
        <w:rPr>
          <w:bCs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23 декабря 2021 года N 990-пр</w:t>
      </w:r>
      <w:r w:rsidR="009000B5" w:rsidRPr="00DC4795">
        <w:rPr>
          <w:bCs/>
          <w:color w:val="000000" w:themeColor="text1"/>
          <w:sz w:val="28"/>
          <w:szCs w:val="28"/>
          <w:shd w:val="clear" w:color="auto" w:fill="FFFFFF"/>
        </w:rPr>
        <w:t xml:space="preserve"> «Об утверждении </w:t>
      </w:r>
      <w:hyperlink r:id="rId8" w:anchor="6540IN" w:history="1">
        <w:r w:rsidR="009000B5" w:rsidRPr="00DC4795">
          <w:rPr>
            <w:bCs/>
            <w:color w:val="000000" w:themeColor="text1"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9000B5" w:rsidRPr="00DC4795">
        <w:rPr>
          <w:color w:val="000000" w:themeColor="text1"/>
          <w:sz w:val="28"/>
          <w:szCs w:val="28"/>
        </w:rPr>
        <w:t xml:space="preserve">», Уставом </w:t>
      </w:r>
      <w:r w:rsidRPr="00DC4795">
        <w:rPr>
          <w:color w:val="000000" w:themeColor="text1"/>
          <w:sz w:val="28"/>
          <w:szCs w:val="28"/>
        </w:rPr>
        <w:t>Г</w:t>
      </w:r>
      <w:r w:rsidR="009000B5" w:rsidRPr="00DC4795">
        <w:rPr>
          <w:color w:val="000000" w:themeColor="text1"/>
          <w:sz w:val="28"/>
          <w:szCs w:val="28"/>
        </w:rPr>
        <w:t xml:space="preserve">ородского поселения </w:t>
      </w:r>
      <w:r w:rsidRPr="00DC4795">
        <w:rPr>
          <w:color w:val="000000" w:themeColor="text1"/>
          <w:sz w:val="28"/>
          <w:szCs w:val="28"/>
        </w:rPr>
        <w:t>Параньга Параньгинского</w:t>
      </w:r>
      <w:r w:rsidR="009000B5" w:rsidRPr="00DC4795">
        <w:rPr>
          <w:color w:val="000000" w:themeColor="text1"/>
          <w:sz w:val="28"/>
          <w:szCs w:val="28"/>
        </w:rPr>
        <w:t xml:space="preserve"> муниципального района Республики Марий Эл, </w:t>
      </w:r>
      <w:r w:rsidR="00FC37AA" w:rsidRPr="00DC4795">
        <w:rPr>
          <w:color w:val="000000" w:themeColor="text1"/>
          <w:sz w:val="28"/>
          <w:szCs w:val="28"/>
        </w:rPr>
        <w:t xml:space="preserve">Собрание депутатов </w:t>
      </w:r>
      <w:r w:rsidRPr="00DC4795">
        <w:rPr>
          <w:color w:val="000000" w:themeColor="text1"/>
          <w:sz w:val="28"/>
          <w:szCs w:val="28"/>
        </w:rPr>
        <w:t>Г</w:t>
      </w:r>
      <w:r w:rsidR="00FC37AA" w:rsidRPr="00DC4795">
        <w:rPr>
          <w:color w:val="000000" w:themeColor="text1"/>
          <w:sz w:val="28"/>
          <w:szCs w:val="28"/>
        </w:rPr>
        <w:t xml:space="preserve">ородского поселения </w:t>
      </w:r>
      <w:r w:rsidRPr="00DC4795">
        <w:rPr>
          <w:color w:val="000000" w:themeColor="text1"/>
          <w:sz w:val="28"/>
          <w:szCs w:val="28"/>
        </w:rPr>
        <w:t>Параньга</w:t>
      </w:r>
      <w:r w:rsidR="00FC37AA" w:rsidRPr="00DC4795">
        <w:rPr>
          <w:color w:val="000000" w:themeColor="text1"/>
          <w:sz w:val="28"/>
          <w:szCs w:val="28"/>
        </w:rPr>
        <w:t xml:space="preserve"> РЕШИЛО:</w:t>
      </w:r>
    </w:p>
    <w:p w:rsidR="00FC37AA" w:rsidRPr="00DC4795" w:rsidRDefault="00FC37AA" w:rsidP="0088601C">
      <w:pPr>
        <w:jc w:val="both"/>
        <w:rPr>
          <w:color w:val="000000" w:themeColor="text1"/>
          <w:sz w:val="28"/>
          <w:szCs w:val="28"/>
        </w:rPr>
      </w:pPr>
    </w:p>
    <w:p w:rsidR="00FC37AA" w:rsidRPr="00DC4795" w:rsidRDefault="007A7652" w:rsidP="007A765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муниципальном земельном контроле в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Городского поселения Параньга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поселения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Параньга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сентября 2021 года №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118 (в редакции от 23 декабря 2021 года №146)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88601C" w:rsidRPr="00DC4795" w:rsidRDefault="008935E0" w:rsidP="008860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2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изложить в новой редакции 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795" w:rsidRPr="00DC4795" w:rsidRDefault="00DC4795" w:rsidP="00DC47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 настоящее решение в установленном законом порядке и  разместить на официальном сайте Параньг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нской городской администрации в информационно-телекоммуникационной сети «Интернет».</w:t>
      </w:r>
    </w:p>
    <w:p w:rsidR="0088601C" w:rsidRDefault="0088601C" w:rsidP="00DC479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8601C" w:rsidRDefault="0088601C" w:rsidP="0088601C">
      <w:pPr>
        <w:ind w:firstLine="709"/>
        <w:jc w:val="both"/>
        <w:rPr>
          <w:sz w:val="26"/>
          <w:szCs w:val="26"/>
        </w:rPr>
      </w:pPr>
    </w:p>
    <w:p w:rsidR="0088601C" w:rsidRPr="00CC0BC4" w:rsidRDefault="0088601C" w:rsidP="0088601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5830"/>
        <w:gridCol w:w="3611"/>
      </w:tblGrid>
      <w:tr w:rsidR="0088601C" w:rsidRPr="00947287" w:rsidTr="001F1FD8">
        <w:trPr>
          <w:jc w:val="center"/>
        </w:trPr>
        <w:tc>
          <w:tcPr>
            <w:tcW w:w="5830" w:type="dxa"/>
          </w:tcPr>
          <w:p w:rsidR="0060120D" w:rsidRPr="00DC4795" w:rsidRDefault="00FA207C" w:rsidP="001F1F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>Глава</w:t>
            </w:r>
            <w:r w:rsidR="0060120D" w:rsidRPr="00DC4795">
              <w:rPr>
                <w:sz w:val="28"/>
                <w:szCs w:val="28"/>
              </w:rPr>
              <w:t xml:space="preserve"> Г</w:t>
            </w:r>
            <w:r w:rsidR="0088601C" w:rsidRPr="00DC4795">
              <w:rPr>
                <w:sz w:val="28"/>
                <w:szCs w:val="28"/>
              </w:rPr>
              <w:t>ородского</w:t>
            </w:r>
          </w:p>
          <w:p w:rsidR="0088601C" w:rsidRPr="00DC4795" w:rsidRDefault="0088601C" w:rsidP="001F1F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 xml:space="preserve">поселения </w:t>
            </w:r>
            <w:r w:rsidR="007A7652" w:rsidRPr="00DC4795">
              <w:rPr>
                <w:sz w:val="28"/>
                <w:szCs w:val="28"/>
              </w:rPr>
              <w:t>Параньга</w:t>
            </w:r>
          </w:p>
          <w:p w:rsidR="0088601C" w:rsidRPr="00DC4795" w:rsidRDefault="0088601C" w:rsidP="001F1FD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88601C" w:rsidRPr="00DC4795" w:rsidRDefault="0060120D" w:rsidP="0060120D">
            <w:pPr>
              <w:ind w:left="540"/>
              <w:jc w:val="right"/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>Г.Н.Тухватуллина</w:t>
            </w:r>
          </w:p>
        </w:tc>
      </w:tr>
    </w:tbl>
    <w:p w:rsidR="002E7370" w:rsidRDefault="002E7370" w:rsidP="006E36A3">
      <w:pPr>
        <w:pStyle w:val="ConsPlusNormal"/>
        <w:ind w:firstLine="0"/>
        <w:jc w:val="both"/>
        <w:rPr>
          <w:sz w:val="26"/>
          <w:szCs w:val="26"/>
        </w:rPr>
      </w:pPr>
    </w:p>
    <w:p w:rsidR="002E7370" w:rsidRDefault="002E7370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2E7370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Утверждено  </w:t>
      </w:r>
    </w:p>
    <w:p w:rsidR="002E7370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="0060120D" w:rsidRPr="001A3E1C">
        <w:rPr>
          <w:rFonts w:ascii="Times New Roman" w:hAnsi="Times New Roman" w:cs="Times New Roman"/>
          <w:color w:val="000000"/>
        </w:rPr>
        <w:br/>
        <w:t>Г</w:t>
      </w:r>
      <w:r w:rsidRPr="001A3E1C">
        <w:rPr>
          <w:rFonts w:ascii="Times New Roman" w:hAnsi="Times New Roman" w:cs="Times New Roman"/>
          <w:color w:val="000000"/>
        </w:rPr>
        <w:t xml:space="preserve">ородского поселения </w:t>
      </w:r>
      <w:r w:rsidR="007A7652" w:rsidRPr="001A3E1C">
        <w:rPr>
          <w:rFonts w:ascii="Times New Roman" w:hAnsi="Times New Roman" w:cs="Times New Roman"/>
          <w:color w:val="000000"/>
        </w:rPr>
        <w:t>Параньга</w:t>
      </w:r>
      <w:r w:rsidRPr="001A3E1C">
        <w:rPr>
          <w:rFonts w:ascii="Times New Roman" w:hAnsi="Times New Roman" w:cs="Times New Roman"/>
          <w:color w:val="000000"/>
        </w:rPr>
        <w:t xml:space="preserve"> </w:t>
      </w:r>
    </w:p>
    <w:p w:rsidR="002E7370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от </w:t>
      </w:r>
      <w:r w:rsidR="001A3E1C" w:rsidRPr="001A3E1C">
        <w:rPr>
          <w:rFonts w:ascii="Times New Roman" w:hAnsi="Times New Roman" w:cs="Times New Roman"/>
          <w:color w:val="000000"/>
        </w:rPr>
        <w:t>18.08.</w:t>
      </w:r>
      <w:r w:rsidRPr="001A3E1C">
        <w:rPr>
          <w:rFonts w:ascii="Times New Roman" w:hAnsi="Times New Roman" w:cs="Times New Roman"/>
          <w:color w:val="000000"/>
        </w:rPr>
        <w:t xml:space="preserve">2023 г № </w:t>
      </w:r>
      <w:r w:rsidR="006E36A3">
        <w:rPr>
          <w:rFonts w:ascii="Times New Roman" w:hAnsi="Times New Roman" w:cs="Times New Roman"/>
          <w:color w:val="000000"/>
        </w:rPr>
        <w:t>238</w:t>
      </w:r>
    </w:p>
    <w:p w:rsidR="002E7370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</w:p>
    <w:p w:rsidR="002E7370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1A3E1C">
        <w:rPr>
          <w:rFonts w:ascii="Times New Roman" w:hAnsi="Times New Roman" w:cs="Times New Roman"/>
          <w:color w:val="000000"/>
        </w:rPr>
        <w:t>Приложение № 2</w:t>
      </w:r>
    </w:p>
    <w:p w:rsidR="0060120D" w:rsidRPr="001A3E1C" w:rsidRDefault="002E7370" w:rsidP="002E7370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1A3E1C">
        <w:rPr>
          <w:rFonts w:ascii="Times New Roman" w:hAnsi="Times New Roman" w:cs="Times New Roman"/>
          <w:color w:val="000000"/>
        </w:rPr>
        <w:t xml:space="preserve">к Положению о муниципальном земельном контроле в </w:t>
      </w:r>
      <w:r w:rsidRPr="001A3E1C">
        <w:rPr>
          <w:rFonts w:ascii="Times New Roman" w:hAnsi="Times New Roman" w:cs="Times New Roman"/>
        </w:rPr>
        <w:t xml:space="preserve">границах </w:t>
      </w:r>
    </w:p>
    <w:p w:rsidR="002E7370" w:rsidRPr="001A3E1C" w:rsidRDefault="0060120D" w:rsidP="002E7370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</w:rPr>
        <w:t>Г</w:t>
      </w:r>
      <w:r w:rsidR="002E7370" w:rsidRPr="001A3E1C">
        <w:rPr>
          <w:rFonts w:ascii="Times New Roman" w:hAnsi="Times New Roman" w:cs="Times New Roman"/>
        </w:rPr>
        <w:t xml:space="preserve">ородского поселения </w:t>
      </w:r>
      <w:r w:rsidR="007A7652" w:rsidRPr="001A3E1C">
        <w:rPr>
          <w:rFonts w:ascii="Times New Roman" w:hAnsi="Times New Roman" w:cs="Times New Roman"/>
        </w:rPr>
        <w:t>Параньга</w:t>
      </w:r>
    </w:p>
    <w:p w:rsidR="002E7370" w:rsidRPr="00651F39" w:rsidRDefault="002E7370" w:rsidP="002E7370">
      <w:pPr>
        <w:widowControl w:val="0"/>
        <w:autoSpaceDE w:val="0"/>
        <w:ind w:firstLine="540"/>
        <w:jc w:val="both"/>
        <w:rPr>
          <w:color w:val="000000"/>
          <w:sz w:val="26"/>
          <w:szCs w:val="26"/>
        </w:rPr>
      </w:pPr>
    </w:p>
    <w:p w:rsidR="002E7370" w:rsidRDefault="002E7370" w:rsidP="002E737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7370" w:rsidRPr="00651F39" w:rsidRDefault="002E7370" w:rsidP="002E73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1F39">
        <w:rPr>
          <w:rFonts w:ascii="Times New Roman" w:hAnsi="Times New Roman" w:cs="Times New Roman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E7370" w:rsidRPr="009000B5" w:rsidRDefault="002E7370" w:rsidP="009000B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651F39">
        <w:rPr>
          <w:rFonts w:ascii="Times New Roman" w:hAnsi="Times New Roman" w:cs="Times New Roman"/>
          <w:color w:val="000000"/>
          <w:sz w:val="26"/>
          <w:szCs w:val="26"/>
        </w:rPr>
        <w:t xml:space="preserve">проверок при осуществлении </w:t>
      </w:r>
      <w:r w:rsidR="001A3E1C">
        <w:rPr>
          <w:rFonts w:ascii="Times New Roman" w:hAnsi="Times New Roman" w:cs="Times New Roman"/>
          <w:color w:val="000000"/>
          <w:sz w:val="26"/>
          <w:szCs w:val="26"/>
        </w:rPr>
        <w:t xml:space="preserve">Параньгинской городской администрацией </w:t>
      </w:r>
      <w:r w:rsidRPr="00651F39">
        <w:rPr>
          <w:rFonts w:ascii="Times New Roman" w:hAnsi="Times New Roman" w:cs="Times New Roman"/>
          <w:color w:val="000000"/>
          <w:sz w:val="26"/>
          <w:szCs w:val="26"/>
        </w:rPr>
        <w:t>муниципального земельного контроля</w:t>
      </w: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3A3CC1" w:rsidRPr="00FD0B1D" w:rsidRDefault="003A3CC1" w:rsidP="003A3CC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</w:rPr>
      </w:pPr>
      <w:r w:rsidRPr="00045515">
        <w:t>Поступление в орган муниципального земельного контроля информации</w:t>
      </w:r>
      <w:r>
        <w:t xml:space="preserve">, </w:t>
      </w:r>
      <w:r w:rsidRPr="00A466C6">
        <w:rPr>
          <w:bCs/>
          <w:color w:val="000000" w:themeColor="text1"/>
          <w:szCs w:val="26"/>
        </w:rPr>
        <w:t>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</w:t>
      </w:r>
      <w:r>
        <w:rPr>
          <w:bCs/>
          <w:color w:val="000000" w:themeColor="text1"/>
          <w:szCs w:val="26"/>
        </w:rPr>
        <w:t>,</w:t>
      </w:r>
      <w:r w:rsidR="0060120D">
        <w:rPr>
          <w:bCs/>
          <w:color w:val="000000" w:themeColor="text1"/>
          <w:szCs w:val="26"/>
        </w:rPr>
        <w:t xml:space="preserve"> </w:t>
      </w:r>
      <w:r w:rsidRPr="00045515">
        <w:t>об отклонение местоположения границы земельного участка, сведения о котором содержатся в ЕГРН, относительно координат характерных точек границы земельного участка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</w:t>
      </w:r>
      <w:r w:rsidR="0060120D">
        <w:t xml:space="preserve"> </w:t>
      </w:r>
      <w:r w:rsidRPr="00045515">
        <w:t>от 23 октября 2020 г.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3A3CC1" w:rsidRPr="00527774" w:rsidRDefault="003A3CC1" w:rsidP="003A3CC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</w:rPr>
      </w:pPr>
      <w:r w:rsidRPr="00527774">
        <w:t>Поступление в орган муниципального земельного контроля информации</w:t>
      </w:r>
      <w:r w:rsidR="0060120D">
        <w:t xml:space="preserve"> </w:t>
      </w:r>
      <w:r>
        <w:rPr>
          <w:bCs/>
          <w:color w:val="000000" w:themeColor="text1"/>
          <w:szCs w:val="26"/>
        </w:rPr>
        <w:t>из электронных ресурсов в информационно-коммуникационной сети «Интернет»</w:t>
      </w:r>
      <w:r w:rsidRPr="00527774">
        <w:rPr>
          <w:bCs/>
          <w:color w:val="000000" w:themeColor="text1"/>
          <w:szCs w:val="26"/>
        </w:rPr>
        <w:t xml:space="preserve"> об о</w:t>
      </w:r>
      <w:r w:rsidRPr="00527774">
        <w:rPr>
          <w:color w:val="000000" w:themeColor="text1"/>
          <w:shd w:val="clear" w:color="auto" w:fill="FFFFFF"/>
        </w:rPr>
        <w:t>тсутстви</w:t>
      </w:r>
      <w:r>
        <w:rPr>
          <w:color w:val="000000" w:themeColor="text1"/>
          <w:shd w:val="clear" w:color="auto" w:fill="FFFFFF"/>
        </w:rPr>
        <w:t>и</w:t>
      </w:r>
      <w:r w:rsidRPr="00527774">
        <w:rPr>
          <w:color w:val="000000" w:themeColor="text1"/>
          <w:shd w:val="clear" w:color="auto" w:fill="FFFFFF"/>
        </w:rPr>
        <w:t xml:space="preserve"> объектов капитального строительства, ведения строительных работ, связанных </w:t>
      </w:r>
      <w:r>
        <w:rPr>
          <w:color w:val="000000" w:themeColor="text1"/>
          <w:shd w:val="clear" w:color="auto" w:fill="FFFFFF"/>
        </w:rPr>
        <w:br/>
      </w:r>
      <w:r w:rsidRPr="00527774">
        <w:rPr>
          <w:color w:val="000000" w:themeColor="text1"/>
          <w:shd w:val="clear" w:color="auto" w:fill="FFFFFF"/>
        </w:rPr>
        <w:t>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E40DEE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2E7370" w:rsidRPr="00E40DEE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A7" w:rsidRDefault="00625AA7" w:rsidP="00191854">
      <w:r>
        <w:separator/>
      </w:r>
    </w:p>
  </w:endnote>
  <w:endnote w:type="continuationSeparator" w:id="1">
    <w:p w:rsidR="00625AA7" w:rsidRDefault="00625AA7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A7" w:rsidRDefault="00625AA7" w:rsidP="00191854">
      <w:r>
        <w:separator/>
      </w:r>
    </w:p>
  </w:footnote>
  <w:footnote w:type="continuationSeparator" w:id="1">
    <w:p w:rsidR="00625AA7" w:rsidRDefault="00625AA7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0120431"/>
    <w:multiLevelType w:val="hybridMultilevel"/>
    <w:tmpl w:val="0688D9C0"/>
    <w:lvl w:ilvl="0" w:tplc="5DEC99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26FAA"/>
    <w:multiLevelType w:val="hybridMultilevel"/>
    <w:tmpl w:val="46C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4DAB64F9"/>
    <w:multiLevelType w:val="multilevel"/>
    <w:tmpl w:val="1B18DC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375992"/>
    <w:multiLevelType w:val="hybridMultilevel"/>
    <w:tmpl w:val="3058004A"/>
    <w:lvl w:ilvl="0" w:tplc="84785F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23129"/>
    <w:rsid w:val="0002351A"/>
    <w:rsid w:val="00031418"/>
    <w:rsid w:val="0003541F"/>
    <w:rsid w:val="00047283"/>
    <w:rsid w:val="000B6D30"/>
    <w:rsid w:val="000C1F03"/>
    <w:rsid w:val="000C5379"/>
    <w:rsid w:val="00181A2E"/>
    <w:rsid w:val="00191854"/>
    <w:rsid w:val="0019727C"/>
    <w:rsid w:val="001A3E1C"/>
    <w:rsid w:val="001E0F55"/>
    <w:rsid w:val="001E4837"/>
    <w:rsid w:val="001E4EE3"/>
    <w:rsid w:val="001E73D9"/>
    <w:rsid w:val="001F4DBD"/>
    <w:rsid w:val="00215073"/>
    <w:rsid w:val="002176DD"/>
    <w:rsid w:val="00243132"/>
    <w:rsid w:val="00251CAD"/>
    <w:rsid w:val="002544E8"/>
    <w:rsid w:val="00261A67"/>
    <w:rsid w:val="002D1FE2"/>
    <w:rsid w:val="002D3ADA"/>
    <w:rsid w:val="002E7370"/>
    <w:rsid w:val="00305D30"/>
    <w:rsid w:val="003169BE"/>
    <w:rsid w:val="00335D4C"/>
    <w:rsid w:val="00381F17"/>
    <w:rsid w:val="003A3CC1"/>
    <w:rsid w:val="003A4B38"/>
    <w:rsid w:val="003C35B9"/>
    <w:rsid w:val="003D4BCE"/>
    <w:rsid w:val="003E0F91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90020"/>
    <w:rsid w:val="00494A18"/>
    <w:rsid w:val="004A7405"/>
    <w:rsid w:val="004A7B50"/>
    <w:rsid w:val="004C12A9"/>
    <w:rsid w:val="004C5CC8"/>
    <w:rsid w:val="004D418A"/>
    <w:rsid w:val="004F0EFC"/>
    <w:rsid w:val="004F5FC7"/>
    <w:rsid w:val="00503879"/>
    <w:rsid w:val="00545F1B"/>
    <w:rsid w:val="00550D13"/>
    <w:rsid w:val="00563C5D"/>
    <w:rsid w:val="00564477"/>
    <w:rsid w:val="00565740"/>
    <w:rsid w:val="00565CF9"/>
    <w:rsid w:val="00596DF4"/>
    <w:rsid w:val="005D2A9B"/>
    <w:rsid w:val="005E4112"/>
    <w:rsid w:val="0060120D"/>
    <w:rsid w:val="00625AA7"/>
    <w:rsid w:val="006320EC"/>
    <w:rsid w:val="006346A6"/>
    <w:rsid w:val="0063506C"/>
    <w:rsid w:val="006856CD"/>
    <w:rsid w:val="00687913"/>
    <w:rsid w:val="006933DE"/>
    <w:rsid w:val="00693FA8"/>
    <w:rsid w:val="006974BC"/>
    <w:rsid w:val="006A6AD5"/>
    <w:rsid w:val="006A7CC1"/>
    <w:rsid w:val="006D7BDB"/>
    <w:rsid w:val="006E36A3"/>
    <w:rsid w:val="006F2E5E"/>
    <w:rsid w:val="00716943"/>
    <w:rsid w:val="00723BA8"/>
    <w:rsid w:val="0073016D"/>
    <w:rsid w:val="0074681B"/>
    <w:rsid w:val="0075728C"/>
    <w:rsid w:val="00771712"/>
    <w:rsid w:val="00774517"/>
    <w:rsid w:val="0078547F"/>
    <w:rsid w:val="007A04B7"/>
    <w:rsid w:val="007A13A8"/>
    <w:rsid w:val="007A7652"/>
    <w:rsid w:val="007C6B23"/>
    <w:rsid w:val="007D2133"/>
    <w:rsid w:val="007D3567"/>
    <w:rsid w:val="007E5774"/>
    <w:rsid w:val="007F37F0"/>
    <w:rsid w:val="007F4007"/>
    <w:rsid w:val="0081739B"/>
    <w:rsid w:val="00836D9D"/>
    <w:rsid w:val="008518A9"/>
    <w:rsid w:val="00857739"/>
    <w:rsid w:val="008700D4"/>
    <w:rsid w:val="008816F2"/>
    <w:rsid w:val="0088601C"/>
    <w:rsid w:val="008935E0"/>
    <w:rsid w:val="008A054C"/>
    <w:rsid w:val="008A178D"/>
    <w:rsid w:val="008F5A80"/>
    <w:rsid w:val="009000B5"/>
    <w:rsid w:val="00915C39"/>
    <w:rsid w:val="00961868"/>
    <w:rsid w:val="0096570F"/>
    <w:rsid w:val="0098450D"/>
    <w:rsid w:val="009A4917"/>
    <w:rsid w:val="009C02BC"/>
    <w:rsid w:val="009D703E"/>
    <w:rsid w:val="00A128D0"/>
    <w:rsid w:val="00A13F49"/>
    <w:rsid w:val="00A22E6F"/>
    <w:rsid w:val="00A63592"/>
    <w:rsid w:val="00A8782A"/>
    <w:rsid w:val="00AC6FAF"/>
    <w:rsid w:val="00B30315"/>
    <w:rsid w:val="00B42A91"/>
    <w:rsid w:val="00B70BD9"/>
    <w:rsid w:val="00B729BC"/>
    <w:rsid w:val="00B81877"/>
    <w:rsid w:val="00B84800"/>
    <w:rsid w:val="00B90D6A"/>
    <w:rsid w:val="00B97C79"/>
    <w:rsid w:val="00BA1AB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43884"/>
    <w:rsid w:val="00DA3BEF"/>
    <w:rsid w:val="00DB5023"/>
    <w:rsid w:val="00DB60D8"/>
    <w:rsid w:val="00DC4795"/>
    <w:rsid w:val="00DD38B5"/>
    <w:rsid w:val="00DF2F86"/>
    <w:rsid w:val="00DF4457"/>
    <w:rsid w:val="00E207C6"/>
    <w:rsid w:val="00E240BF"/>
    <w:rsid w:val="00E360D9"/>
    <w:rsid w:val="00E36E01"/>
    <w:rsid w:val="00E40DEE"/>
    <w:rsid w:val="00E51DFD"/>
    <w:rsid w:val="00E8488B"/>
    <w:rsid w:val="00EC6A65"/>
    <w:rsid w:val="00EF16E2"/>
    <w:rsid w:val="00F731A2"/>
    <w:rsid w:val="00F80D0A"/>
    <w:rsid w:val="00F90FBE"/>
    <w:rsid w:val="00FA207C"/>
    <w:rsid w:val="00FB45DD"/>
    <w:rsid w:val="00FC37AA"/>
    <w:rsid w:val="00FC5B81"/>
    <w:rsid w:val="00FE0001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c">
    <w:name w:val="Normal (Web)"/>
    <w:basedOn w:val="a"/>
    <w:uiPriority w:val="99"/>
    <w:unhideWhenUsed/>
    <w:rsid w:val="002E7370"/>
    <w:pPr>
      <w:spacing w:before="100" w:beforeAutospacing="1" w:after="100" w:afterAutospacing="1"/>
    </w:pPr>
  </w:style>
  <w:style w:type="paragraph" w:customStyle="1" w:styleId="ConsPlusTitle">
    <w:name w:val="ConsPlusTitle"/>
    <w:rsid w:val="002E7370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styleId="ad">
    <w:name w:val="Title"/>
    <w:basedOn w:val="a"/>
    <w:next w:val="a"/>
    <w:link w:val="ae"/>
    <w:uiPriority w:val="99"/>
    <w:qFormat/>
    <w:rsid w:val="003A3CC1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3A3CC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902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Регина</cp:lastModifiedBy>
  <cp:revision>13</cp:revision>
  <cp:lastPrinted>2023-08-18T08:39:00Z</cp:lastPrinted>
  <dcterms:created xsi:type="dcterms:W3CDTF">2023-06-08T07:46:00Z</dcterms:created>
  <dcterms:modified xsi:type="dcterms:W3CDTF">2023-08-18T08:39:00Z</dcterms:modified>
</cp:coreProperties>
</file>