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9D0" w:rsidRPr="007B49D0" w:rsidRDefault="007B49D0" w:rsidP="007B49D0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7B49D0">
        <w:rPr>
          <w:rFonts w:ascii="Times New Roman" w:eastAsia="Times New Roman" w:hAnsi="Times New Roman"/>
          <w:sz w:val="27"/>
          <w:szCs w:val="27"/>
          <w:lang w:eastAsia="ru-RU"/>
        </w:rPr>
        <w:t>ПРИЛОЖЕНИЕ № 2</w:t>
      </w:r>
    </w:p>
    <w:p w:rsidR="007B49D0" w:rsidRPr="007B49D0" w:rsidRDefault="007B49D0" w:rsidP="007B49D0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7B49D0">
        <w:rPr>
          <w:rFonts w:ascii="Times New Roman" w:eastAsia="Times New Roman" w:hAnsi="Times New Roman"/>
          <w:sz w:val="27"/>
          <w:szCs w:val="27"/>
          <w:lang w:eastAsia="ru-RU"/>
        </w:rPr>
        <w:t xml:space="preserve">к Правилам предоставления грантов </w:t>
      </w:r>
      <w:r w:rsidRPr="007B49D0">
        <w:rPr>
          <w:rFonts w:ascii="Times New Roman" w:eastAsia="Times New Roman" w:hAnsi="Times New Roman"/>
          <w:sz w:val="27"/>
          <w:szCs w:val="27"/>
          <w:lang w:eastAsia="ru-RU"/>
        </w:rPr>
        <w:br/>
        <w:t>на развитие семейных ферм</w:t>
      </w:r>
    </w:p>
    <w:p w:rsidR="007B49D0" w:rsidRPr="007B49D0" w:rsidRDefault="007B49D0" w:rsidP="007B49D0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B49D0" w:rsidRPr="007B49D0" w:rsidRDefault="007B49D0" w:rsidP="007B49D0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9D0" w:rsidRPr="007B49D0" w:rsidRDefault="003C6425" w:rsidP="007B49D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7"/>
          <w:szCs w:val="27"/>
          <w:lang w:eastAsia="ru-RU"/>
        </w:rPr>
      </w:pPr>
      <w:hyperlink r:id="rId5" w:history="1">
        <w:r w:rsidR="007B49D0" w:rsidRPr="007B49D0">
          <w:rPr>
            <w:rFonts w:ascii="Times New Roman" w:eastAsia="Times New Roman" w:hAnsi="Times New Roman"/>
            <w:b/>
            <w:caps/>
            <w:color w:val="000000"/>
            <w:sz w:val="27"/>
            <w:szCs w:val="27"/>
            <w:lang w:eastAsia="ru-RU"/>
          </w:rPr>
          <w:t>С п р а в к</w:t>
        </w:r>
      </w:hyperlink>
      <w:r w:rsidR="007B49D0" w:rsidRPr="007B49D0">
        <w:rPr>
          <w:rFonts w:ascii="Times New Roman" w:eastAsia="Times New Roman" w:hAnsi="Times New Roman"/>
          <w:b/>
          <w:caps/>
          <w:color w:val="000000"/>
          <w:sz w:val="27"/>
          <w:szCs w:val="27"/>
          <w:lang w:eastAsia="ru-RU"/>
        </w:rPr>
        <w:t xml:space="preserve"> а </w:t>
      </w:r>
    </w:p>
    <w:p w:rsidR="007B49D0" w:rsidRPr="007B49D0" w:rsidRDefault="007B49D0" w:rsidP="007B49D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7B49D0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о наличии техники и оборудования, </w:t>
      </w:r>
      <w:r w:rsidRPr="007B49D0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br/>
        <w:t xml:space="preserve">поголовья скота и птицы </w:t>
      </w:r>
    </w:p>
    <w:p w:rsidR="007B49D0" w:rsidRPr="007B49D0" w:rsidRDefault="007B49D0" w:rsidP="007B49D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7"/>
          <w:szCs w:val="27"/>
          <w:lang w:eastAsia="ru-RU"/>
        </w:rPr>
      </w:pPr>
    </w:p>
    <w:p w:rsidR="007B49D0" w:rsidRPr="007B49D0" w:rsidRDefault="007B49D0" w:rsidP="007B49D0">
      <w:pPr>
        <w:spacing w:after="0" w:line="240" w:lineRule="auto"/>
        <w:jc w:val="center"/>
        <w:rPr>
          <w:rFonts w:ascii="Times New Roman" w:eastAsia="Times New Roman" w:hAnsi="Times New Roman"/>
          <w:caps/>
          <w:color w:val="000000"/>
          <w:sz w:val="24"/>
          <w:szCs w:val="24"/>
          <w:lang w:eastAsia="ru-RU"/>
        </w:rPr>
      </w:pPr>
      <w:r w:rsidRPr="007B49D0">
        <w:rPr>
          <w:rFonts w:ascii="Times New Roman" w:eastAsia="Times New Roman" w:hAnsi="Times New Roman"/>
          <w:caps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7B49D0" w:rsidRPr="007B49D0" w:rsidRDefault="007B49D0" w:rsidP="007B4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49D0">
        <w:rPr>
          <w:rFonts w:ascii="Times New Roman" w:eastAsia="Times New Roman" w:hAnsi="Times New Roman"/>
          <w:sz w:val="20"/>
          <w:szCs w:val="20"/>
          <w:lang w:eastAsia="ru-RU"/>
        </w:rPr>
        <w:t>(наименование заявителя)</w:t>
      </w:r>
    </w:p>
    <w:p w:rsidR="007B49D0" w:rsidRPr="007B49D0" w:rsidRDefault="007B49D0" w:rsidP="007B4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49D0" w:rsidRPr="007B49D0" w:rsidRDefault="007B49D0" w:rsidP="007B4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9D0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 ______________ 20      г.</w:t>
      </w:r>
    </w:p>
    <w:p w:rsidR="007B49D0" w:rsidRPr="007B49D0" w:rsidRDefault="007B49D0" w:rsidP="007B49D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9D0" w:rsidRPr="007B49D0" w:rsidRDefault="007B49D0" w:rsidP="007B49D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87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0"/>
        <w:gridCol w:w="1559"/>
        <w:gridCol w:w="1560"/>
      </w:tblGrid>
      <w:tr w:rsidR="007B49D0" w:rsidRPr="007B49D0" w:rsidTr="00671D4B">
        <w:trPr>
          <w:cantSplit/>
          <w:trHeight w:val="360"/>
        </w:trPr>
        <w:tc>
          <w:tcPr>
            <w:tcW w:w="5600" w:type="dxa"/>
            <w:tcBorders>
              <w:left w:val="nil"/>
              <w:bottom w:val="single" w:sz="4" w:space="0" w:color="auto"/>
            </w:tcBorders>
            <w:vAlign w:val="center"/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</w:t>
            </w:r>
            <w:r w:rsidRPr="007B4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560" w:type="dxa"/>
            <w:tcBorders>
              <w:bottom w:val="single" w:sz="4" w:space="0" w:color="auto"/>
              <w:right w:val="nil"/>
            </w:tcBorders>
            <w:vAlign w:val="center"/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Количество*</w:t>
            </w:r>
          </w:p>
        </w:tc>
      </w:tr>
      <w:tr w:rsidR="007B49D0" w:rsidRPr="007B49D0" w:rsidTr="00671D4B">
        <w:trPr>
          <w:trHeight w:val="274"/>
        </w:trPr>
        <w:tc>
          <w:tcPr>
            <w:tcW w:w="5600" w:type="dxa"/>
            <w:tcBorders>
              <w:left w:val="nil"/>
              <w:bottom w:val="single" w:sz="4" w:space="0" w:color="auto"/>
            </w:tcBorders>
            <w:vAlign w:val="center"/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  <w:right w:val="nil"/>
            </w:tcBorders>
            <w:vAlign w:val="center"/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B49D0" w:rsidRPr="007B49D0" w:rsidTr="00671D4B">
        <w:trPr>
          <w:cantSplit/>
          <w:trHeight w:val="154"/>
        </w:trPr>
        <w:tc>
          <w:tcPr>
            <w:tcW w:w="5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49D0" w:rsidRPr="007B49D0" w:rsidTr="00671D4B">
        <w:trPr>
          <w:cantSplit/>
          <w:trHeight w:val="36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Поголовье крупного рогатого скота - всего, </w:t>
            </w:r>
          </w:p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49D0" w:rsidRPr="007B49D0" w:rsidTr="00671D4B">
        <w:trPr>
          <w:cantSplit/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ind w:firstLine="6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коров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49D0" w:rsidRPr="007B49D0" w:rsidTr="00671D4B">
        <w:trPr>
          <w:cantSplit/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Поголовье свиней - всего, в том числе: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49D0" w:rsidRPr="007B49D0" w:rsidTr="00671D4B">
        <w:trPr>
          <w:cantSplit/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ind w:firstLine="6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свиноматок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49D0" w:rsidRPr="007B49D0" w:rsidTr="00671D4B">
        <w:trPr>
          <w:cantSplit/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Поголовье овец - всего, в том числе: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49D0" w:rsidRPr="007B49D0" w:rsidTr="00671D4B">
        <w:trPr>
          <w:cantSplit/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ind w:firstLine="6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овцематок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49D0" w:rsidRPr="007B49D0" w:rsidTr="00671D4B">
        <w:trPr>
          <w:cantSplit/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Поголовье коз - всего, в том числе: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49D0" w:rsidRPr="007B49D0" w:rsidTr="00671D4B">
        <w:trPr>
          <w:cantSplit/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ind w:firstLine="6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B4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козоматок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49D0" w:rsidRPr="007B49D0" w:rsidTr="00671D4B">
        <w:trPr>
          <w:cantSplit/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Поголовье кроликов - всего, в том числе: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49D0" w:rsidRPr="007B49D0" w:rsidTr="00671D4B">
        <w:trPr>
          <w:cantSplit/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ind w:firstLine="6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кроликоматок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49D0" w:rsidRPr="007B49D0" w:rsidTr="00671D4B">
        <w:trPr>
          <w:cantSplit/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Пчелы медоносные (семьи)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49D0" w:rsidRPr="007B49D0" w:rsidTr="00671D4B">
        <w:trPr>
          <w:cantSplit/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Поголовье птицы, в том числе: </w:t>
            </w:r>
          </w:p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(расписать по видам)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49D0" w:rsidRPr="007B49D0" w:rsidTr="00671D4B">
        <w:trPr>
          <w:cantSplit/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виды животных (расписать по видам)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49D0" w:rsidRPr="007B49D0" w:rsidTr="00671D4B">
        <w:trPr>
          <w:cantSplit/>
          <w:trHeight w:val="24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техники (расписать по видам и маркам)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49D0" w:rsidRPr="007B49D0" w:rsidRDefault="007B49D0" w:rsidP="007B4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B49D0" w:rsidRPr="007B49D0" w:rsidRDefault="007B49D0" w:rsidP="007B4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49D0" w:rsidRPr="007B49D0" w:rsidRDefault="007B49D0" w:rsidP="007B4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9D0" w:rsidRPr="007B49D0" w:rsidRDefault="007B49D0" w:rsidP="007B4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9D0">
        <w:rPr>
          <w:rFonts w:ascii="Times New Roman" w:eastAsia="Times New Roman" w:hAnsi="Times New Roman"/>
          <w:sz w:val="28"/>
          <w:szCs w:val="28"/>
          <w:lang w:eastAsia="ru-RU"/>
        </w:rPr>
        <w:t>Заявитель</w:t>
      </w:r>
      <w:r w:rsidRPr="007B49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B49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B49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B49D0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</w:t>
      </w:r>
      <w:r w:rsidRPr="007B49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B49D0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</w:p>
    <w:p w:rsidR="007B49D0" w:rsidRPr="007B49D0" w:rsidRDefault="007B49D0" w:rsidP="007B4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7B49D0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B49D0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B49D0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B49D0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B49D0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(</w:t>
      </w:r>
      <w:proofErr w:type="gramStart"/>
      <w:r w:rsidRPr="007B49D0">
        <w:rPr>
          <w:rFonts w:ascii="Times New Roman" w:eastAsia="Times New Roman" w:hAnsi="Times New Roman"/>
          <w:sz w:val="16"/>
          <w:szCs w:val="16"/>
          <w:lang w:eastAsia="ru-RU"/>
        </w:rPr>
        <w:t xml:space="preserve">подпись)   </w:t>
      </w:r>
      <w:proofErr w:type="gramEnd"/>
      <w:r w:rsidRPr="007B49D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(фамилия, имя, отчество(при наличии)</w:t>
      </w:r>
    </w:p>
    <w:p w:rsidR="007B49D0" w:rsidRPr="007B49D0" w:rsidRDefault="007B49D0" w:rsidP="007B4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7B49D0">
        <w:rPr>
          <w:rFonts w:ascii="Times New Roman" w:eastAsia="Times New Roman" w:hAnsi="Times New Roman"/>
          <w:sz w:val="24"/>
          <w:szCs w:val="24"/>
          <w:lang w:eastAsia="ru-RU"/>
        </w:rPr>
        <w:t>М.П. </w:t>
      </w:r>
      <w:r w:rsidRPr="007B49D0">
        <w:rPr>
          <w:rFonts w:ascii="Times New Roman" w:eastAsia="Times New Roman" w:hAnsi="Times New Roman"/>
          <w:sz w:val="16"/>
          <w:szCs w:val="16"/>
          <w:lang w:eastAsia="ru-RU"/>
        </w:rPr>
        <w:t xml:space="preserve">(при наличии) </w:t>
      </w:r>
    </w:p>
    <w:p w:rsidR="007B49D0" w:rsidRPr="007B49D0" w:rsidRDefault="007B49D0" w:rsidP="007B4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9D0" w:rsidRPr="007B49D0" w:rsidRDefault="007B49D0" w:rsidP="007B4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9D0">
        <w:rPr>
          <w:rFonts w:ascii="Times New Roman" w:eastAsia="Times New Roman" w:hAnsi="Times New Roman"/>
          <w:sz w:val="24"/>
          <w:szCs w:val="24"/>
          <w:lang w:eastAsia="ru-RU"/>
        </w:rPr>
        <w:t>«______» ____________________20     г.</w:t>
      </w:r>
    </w:p>
    <w:p w:rsidR="007B49D0" w:rsidRPr="007B49D0" w:rsidRDefault="007B49D0" w:rsidP="007B4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B49D0" w:rsidRPr="007B49D0" w:rsidRDefault="007B49D0" w:rsidP="007B4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49D0">
        <w:rPr>
          <w:rFonts w:ascii="Times New Roman" w:eastAsia="Times New Roman" w:hAnsi="Times New Roman"/>
          <w:sz w:val="20"/>
          <w:szCs w:val="20"/>
          <w:lang w:eastAsia="ru-RU"/>
        </w:rPr>
        <w:t>____________________</w:t>
      </w:r>
    </w:p>
    <w:p w:rsidR="007B49D0" w:rsidRPr="007B49D0" w:rsidRDefault="007B49D0" w:rsidP="007B4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9D0">
        <w:rPr>
          <w:rFonts w:ascii="Times New Roman" w:eastAsia="Times New Roman" w:hAnsi="Times New Roman"/>
          <w:sz w:val="20"/>
          <w:szCs w:val="20"/>
          <w:lang w:eastAsia="ru-RU"/>
        </w:rPr>
        <w:t>*В случае отсутствия техники и оборудования, поголовья скота и птицы в крестьянском (фермерском) хозяйстве справка представляется с нулевыми данными.</w:t>
      </w:r>
    </w:p>
    <w:p w:rsidR="007B49D0" w:rsidRPr="007B49D0" w:rsidRDefault="007B49D0" w:rsidP="007B49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287" w:rsidRDefault="007B49D0" w:rsidP="003C1287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____________________</w:t>
      </w:r>
    </w:p>
    <w:sectPr w:rsidR="003C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A6F82"/>
    <w:multiLevelType w:val="hybridMultilevel"/>
    <w:tmpl w:val="3B36191A"/>
    <w:lvl w:ilvl="0" w:tplc="01989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133077"/>
    <w:multiLevelType w:val="hybridMultilevel"/>
    <w:tmpl w:val="9FC28490"/>
    <w:lvl w:ilvl="0" w:tplc="AB06A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31"/>
    <w:rsid w:val="000617B0"/>
    <w:rsid w:val="0009778A"/>
    <w:rsid w:val="001D0C13"/>
    <w:rsid w:val="002527DC"/>
    <w:rsid w:val="003322B7"/>
    <w:rsid w:val="003920F4"/>
    <w:rsid w:val="003C0247"/>
    <w:rsid w:val="003C1287"/>
    <w:rsid w:val="003C6425"/>
    <w:rsid w:val="00447596"/>
    <w:rsid w:val="00602752"/>
    <w:rsid w:val="007B48F3"/>
    <w:rsid w:val="007B49D0"/>
    <w:rsid w:val="007E0B6F"/>
    <w:rsid w:val="0087768D"/>
    <w:rsid w:val="008D659A"/>
    <w:rsid w:val="009C591D"/>
    <w:rsid w:val="00A50707"/>
    <w:rsid w:val="00C328BC"/>
    <w:rsid w:val="00C94546"/>
    <w:rsid w:val="00CD4FA0"/>
    <w:rsid w:val="00E242EE"/>
    <w:rsid w:val="00E77CEC"/>
    <w:rsid w:val="00E85322"/>
    <w:rsid w:val="00E8655E"/>
    <w:rsid w:val="00EC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A032A-6F2A-4DDA-B828-7C07C33D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8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328B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328B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qFormat/>
    <w:rsid w:val="00C328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2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20F4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9454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527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8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89C1FB3006BF137D1B39118AA7128D42E05309B0CFB29D256F64F20C319DEF853E25E046E844C6245B29BC3EP3J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XXJ7TYMEEKJ2-2300-4934</_dlc_DocId>
    <_dlc_DocIdUrl xmlns="57504d04-691e-4fc4-8f09-4f19fdbe90f6">
      <Url>https://vip.gov.mari.ru/minselhoz/_layouts/DocIdRedir.aspx?ID=XXJ7TYMEEKJ2-2300-4934</Url>
      <Description>XXJ7TYMEEKJ2-2300-4934</Description>
    </_dlc_DocIdUrl>
  </documentManagement>
</p:properties>
</file>

<file path=customXml/itemProps1.xml><?xml version="1.0" encoding="utf-8"?>
<ds:datastoreItem xmlns:ds="http://schemas.openxmlformats.org/officeDocument/2006/customXml" ds:itemID="{20AD5901-67F6-4894-B1FE-8B7892C8E5F9}"/>
</file>

<file path=customXml/itemProps2.xml><?xml version="1.0" encoding="utf-8"?>
<ds:datastoreItem xmlns:ds="http://schemas.openxmlformats.org/officeDocument/2006/customXml" ds:itemID="{43C56A1C-21DE-40E4-8D67-0F8400FDD21A}"/>
</file>

<file path=customXml/itemProps3.xml><?xml version="1.0" encoding="utf-8"?>
<ds:datastoreItem xmlns:ds="http://schemas.openxmlformats.org/officeDocument/2006/customXml" ds:itemID="{3A0A5EFE-DE1C-4E76-90AA-D58B55464F63}"/>
</file>

<file path=customXml/itemProps4.xml><?xml version="1.0" encoding="utf-8"?>
<ds:datastoreItem xmlns:ds="http://schemas.openxmlformats.org/officeDocument/2006/customXml" ds:itemID="{F663C899-950F-4DEF-98FF-CF7BA77793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2021-03-03T08:18:00Z</cp:lastPrinted>
  <dcterms:created xsi:type="dcterms:W3CDTF">2021-03-12T13:41:00Z</dcterms:created>
  <dcterms:modified xsi:type="dcterms:W3CDTF">2022-02-25T08:41:00Z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bee9ae6f-4a5f-44df-be44-a5aaebc662cb</vt:lpwstr>
  </property>
</Properties>
</file>