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71"/>
        <w:tblW w:w="93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9"/>
        <w:gridCol w:w="2813"/>
        <w:gridCol w:w="342"/>
        <w:gridCol w:w="804"/>
        <w:gridCol w:w="3790"/>
      </w:tblGrid>
      <w:tr w:rsidR="00451D73" w:rsidRPr="00AC61E4" w:rsidTr="00453C52">
        <w:trPr>
          <w:gridAfter w:val="1"/>
          <w:wAfter w:w="3790" w:type="dxa"/>
          <w:trHeight w:val="280"/>
        </w:trPr>
        <w:tc>
          <w:tcPr>
            <w:tcW w:w="1609" w:type="dxa"/>
            <w:shd w:val="clear" w:color="auto" w:fill="auto"/>
            <w:vAlign w:val="center"/>
          </w:tcPr>
          <w:p w:rsidR="00451D73" w:rsidRPr="00AC61E4" w:rsidRDefault="00451D73" w:rsidP="00453C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9" w:type="dxa"/>
            <w:gridSpan w:val="3"/>
            <w:shd w:val="clear" w:color="auto" w:fill="auto"/>
          </w:tcPr>
          <w:p w:rsidR="00451D73" w:rsidRPr="00AC61E4" w:rsidRDefault="00451D73" w:rsidP="00453C52">
            <w:pPr>
              <w:snapToGrid w:val="0"/>
              <w:rPr>
                <w:b/>
              </w:rPr>
            </w:pPr>
            <w:r w:rsidRPr="00AC61E4">
              <w:rPr>
                <w:b/>
              </w:rPr>
              <w:t>ПРОЕКТ</w:t>
            </w:r>
          </w:p>
        </w:tc>
      </w:tr>
      <w:tr w:rsidR="00451D73" w:rsidRPr="00AC61E4" w:rsidTr="00453C52">
        <w:tblPrEx>
          <w:tblCellMar>
            <w:left w:w="108" w:type="dxa"/>
            <w:right w:w="108" w:type="dxa"/>
          </w:tblCellMar>
        </w:tblPrEx>
        <w:trPr>
          <w:trHeight w:val="2865"/>
        </w:trPr>
        <w:tc>
          <w:tcPr>
            <w:tcW w:w="4422" w:type="dxa"/>
            <w:gridSpan w:val="2"/>
            <w:shd w:val="clear" w:color="auto" w:fill="auto"/>
          </w:tcPr>
          <w:p w:rsidR="00451D73" w:rsidRPr="00AC61E4" w:rsidRDefault="00451D73" w:rsidP="00453C5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51D73" w:rsidRPr="00AC61E4" w:rsidRDefault="00451D73" w:rsidP="00453C52">
            <w:pPr>
              <w:snapToGrid w:val="0"/>
              <w:jc w:val="center"/>
              <w:rPr>
                <w:sz w:val="18"/>
                <w:szCs w:val="18"/>
              </w:rPr>
            </w:pPr>
            <w:r w:rsidRPr="00AC61E4">
              <w:rPr>
                <w:sz w:val="18"/>
                <w:szCs w:val="18"/>
              </w:rPr>
              <w:t>РОССИЙ ФЕДЕРАЦИЙ</w:t>
            </w:r>
          </w:p>
          <w:p w:rsidR="00451D73" w:rsidRPr="00AC61E4" w:rsidRDefault="00451D73" w:rsidP="00453C52">
            <w:pPr>
              <w:jc w:val="center"/>
              <w:rPr>
                <w:sz w:val="18"/>
                <w:szCs w:val="18"/>
              </w:rPr>
            </w:pPr>
            <w:r w:rsidRPr="00AC61E4">
              <w:rPr>
                <w:sz w:val="18"/>
                <w:szCs w:val="18"/>
              </w:rPr>
              <w:t>МАРИЙ ЭЛ РЕСПУБЛИКА</w:t>
            </w:r>
          </w:p>
          <w:p w:rsidR="00451D73" w:rsidRPr="00AC61E4" w:rsidRDefault="00451D73" w:rsidP="00453C52">
            <w:pPr>
              <w:jc w:val="center"/>
              <w:rPr>
                <w:szCs w:val="28"/>
              </w:rPr>
            </w:pPr>
          </w:p>
          <w:p w:rsidR="00451D73" w:rsidRPr="00AC61E4" w:rsidRDefault="00451D73" w:rsidP="00453C52">
            <w:pPr>
              <w:snapToGrid w:val="0"/>
              <w:jc w:val="center"/>
              <w:rPr>
                <w:b/>
                <w:caps/>
                <w:szCs w:val="28"/>
              </w:rPr>
            </w:pPr>
            <w:r w:rsidRPr="00AC61E4">
              <w:rPr>
                <w:b/>
                <w:bCs/>
                <w:caps/>
                <w:szCs w:val="28"/>
              </w:rPr>
              <w:t xml:space="preserve">сОВЕТСКИЙ </w:t>
            </w:r>
          </w:p>
          <w:p w:rsidR="00451D73" w:rsidRPr="00AC61E4" w:rsidRDefault="00451D73" w:rsidP="00453C52">
            <w:pPr>
              <w:jc w:val="center"/>
              <w:rPr>
                <w:b/>
                <w:caps/>
                <w:szCs w:val="28"/>
              </w:rPr>
            </w:pPr>
            <w:r w:rsidRPr="00AC61E4">
              <w:rPr>
                <w:b/>
                <w:caps/>
                <w:szCs w:val="28"/>
              </w:rPr>
              <w:t>МУНИЦИПАЛЬНЫЙ РАЙОН КУЖМАРИЙ ЯЛЫСЕ АДМИНИСТРАЦИЙЖЕ</w:t>
            </w:r>
          </w:p>
          <w:p w:rsidR="00451D73" w:rsidRPr="00AC61E4" w:rsidRDefault="00451D73" w:rsidP="00453C52">
            <w:pPr>
              <w:snapToGrid w:val="0"/>
              <w:ind w:right="-87"/>
              <w:rPr>
                <w:b/>
                <w:bCs/>
                <w:caps/>
                <w:szCs w:val="28"/>
              </w:rPr>
            </w:pPr>
          </w:p>
          <w:p w:rsidR="00451D73" w:rsidRPr="00AC61E4" w:rsidRDefault="00451D73" w:rsidP="00453C52">
            <w:pPr>
              <w:snapToGrid w:val="0"/>
              <w:ind w:left="-76" w:right="-87"/>
              <w:jc w:val="center"/>
              <w:rPr>
                <w:b/>
                <w:bCs/>
                <w:caps/>
                <w:sz w:val="32"/>
                <w:szCs w:val="32"/>
              </w:rPr>
            </w:pPr>
            <w:r w:rsidRPr="00AC61E4">
              <w:rPr>
                <w:b/>
                <w:bCs/>
                <w:caps/>
                <w:sz w:val="32"/>
                <w:szCs w:val="32"/>
              </w:rPr>
              <w:t xml:space="preserve">ПУНЧАЛ  </w:t>
            </w:r>
          </w:p>
        </w:tc>
        <w:tc>
          <w:tcPr>
            <w:tcW w:w="342" w:type="dxa"/>
            <w:shd w:val="clear" w:color="auto" w:fill="auto"/>
          </w:tcPr>
          <w:p w:rsidR="00451D73" w:rsidRPr="00AC61E4" w:rsidRDefault="00451D73" w:rsidP="00453C52">
            <w:pPr>
              <w:snapToGrid w:val="0"/>
              <w:ind w:left="-76" w:right="-87"/>
              <w:rPr>
                <w:sz w:val="26"/>
              </w:rPr>
            </w:pPr>
          </w:p>
        </w:tc>
        <w:tc>
          <w:tcPr>
            <w:tcW w:w="4594" w:type="dxa"/>
            <w:gridSpan w:val="2"/>
            <w:shd w:val="clear" w:color="auto" w:fill="auto"/>
          </w:tcPr>
          <w:p w:rsidR="00451D73" w:rsidRPr="00AC61E4" w:rsidRDefault="00451D73" w:rsidP="00453C5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51D73" w:rsidRPr="00AC61E4" w:rsidRDefault="00451D73" w:rsidP="00453C52">
            <w:pPr>
              <w:snapToGrid w:val="0"/>
              <w:jc w:val="center"/>
              <w:rPr>
                <w:sz w:val="18"/>
                <w:szCs w:val="18"/>
              </w:rPr>
            </w:pPr>
            <w:r w:rsidRPr="00AC61E4">
              <w:rPr>
                <w:sz w:val="18"/>
                <w:szCs w:val="18"/>
              </w:rPr>
              <w:t>РОССИЙСКАЯ ФЕДЕРАЦИЯ</w:t>
            </w:r>
          </w:p>
          <w:p w:rsidR="00451D73" w:rsidRPr="00AC61E4" w:rsidRDefault="00451D73" w:rsidP="00453C52">
            <w:pPr>
              <w:jc w:val="center"/>
              <w:rPr>
                <w:sz w:val="18"/>
                <w:szCs w:val="18"/>
              </w:rPr>
            </w:pPr>
            <w:r w:rsidRPr="00AC61E4">
              <w:rPr>
                <w:sz w:val="18"/>
                <w:szCs w:val="18"/>
              </w:rPr>
              <w:t>РЕСПУБЛИКА МАРИЙ ЭЛ</w:t>
            </w:r>
          </w:p>
          <w:p w:rsidR="00451D73" w:rsidRPr="00AC61E4" w:rsidRDefault="00451D73" w:rsidP="00453C52">
            <w:pPr>
              <w:jc w:val="center"/>
              <w:rPr>
                <w:szCs w:val="28"/>
              </w:rPr>
            </w:pPr>
          </w:p>
          <w:p w:rsidR="00451D73" w:rsidRPr="00AC61E4" w:rsidRDefault="00451D73" w:rsidP="00453C52">
            <w:pPr>
              <w:jc w:val="center"/>
              <w:rPr>
                <w:b/>
                <w:caps/>
                <w:spacing w:val="-6"/>
                <w:szCs w:val="28"/>
              </w:rPr>
            </w:pPr>
            <w:r w:rsidRPr="00AC61E4">
              <w:rPr>
                <w:b/>
                <w:caps/>
                <w:spacing w:val="-6"/>
                <w:szCs w:val="28"/>
              </w:rPr>
              <w:t xml:space="preserve">СОВЕТСКИЙ             </w:t>
            </w:r>
          </w:p>
          <w:p w:rsidR="00451D73" w:rsidRPr="00AC61E4" w:rsidRDefault="00451D73" w:rsidP="00453C52">
            <w:pPr>
              <w:jc w:val="center"/>
              <w:rPr>
                <w:b/>
                <w:szCs w:val="28"/>
              </w:rPr>
            </w:pPr>
            <w:r w:rsidRPr="00AC61E4">
              <w:rPr>
                <w:b/>
                <w:caps/>
                <w:spacing w:val="-6"/>
                <w:szCs w:val="28"/>
              </w:rPr>
              <w:t xml:space="preserve"> МУНИЦИПАЛЬНЫЙ РАЙОН КУЖМАРИНСКАЯ  СЕЛЬСКая аДМИНИСТРАЦИЯ</w:t>
            </w:r>
          </w:p>
          <w:p w:rsidR="00451D73" w:rsidRPr="00AC61E4" w:rsidRDefault="00451D73" w:rsidP="00453C52">
            <w:pPr>
              <w:tabs>
                <w:tab w:val="left" w:pos="432"/>
              </w:tabs>
              <w:snapToGrid w:val="0"/>
              <w:rPr>
                <w:b/>
                <w:bCs/>
                <w:szCs w:val="28"/>
              </w:rPr>
            </w:pPr>
          </w:p>
          <w:p w:rsidR="00451D73" w:rsidRPr="00AC61E4" w:rsidRDefault="00451D73" w:rsidP="00453C52">
            <w:pPr>
              <w:tabs>
                <w:tab w:val="left" w:pos="432"/>
              </w:tabs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AC61E4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</w:tbl>
    <w:p w:rsidR="00451D73" w:rsidRDefault="00451D73" w:rsidP="00451D73">
      <w:pPr>
        <w:pStyle w:val="2"/>
        <w:ind w:left="649" w:right="709"/>
        <w:jc w:val="both"/>
        <w:rPr>
          <w:rFonts w:ascii="Times New Roman" w:hAnsi="Times New Roman" w:cs="Times New Roman"/>
          <w:b w:val="0"/>
          <w:i w:val="0"/>
        </w:rPr>
      </w:pPr>
    </w:p>
    <w:p w:rsidR="00451D73" w:rsidRPr="00451D73" w:rsidRDefault="00451D73" w:rsidP="00451D73">
      <w:pPr>
        <w:pStyle w:val="2"/>
        <w:ind w:left="649" w:right="709"/>
        <w:jc w:val="both"/>
        <w:rPr>
          <w:rFonts w:ascii="Times New Roman" w:hAnsi="Times New Roman" w:cs="Times New Roman"/>
          <w:b w:val="0"/>
          <w:i w:val="0"/>
        </w:rPr>
      </w:pPr>
      <w:r w:rsidRPr="00451D73">
        <w:rPr>
          <w:rFonts w:ascii="Times New Roman" w:hAnsi="Times New Roman" w:cs="Times New Roman"/>
          <w:b w:val="0"/>
          <w:i w:val="0"/>
        </w:rPr>
        <w:t>№__                                                            от «__»______2024</w:t>
      </w:r>
    </w:p>
    <w:p w:rsidR="00451D73" w:rsidRDefault="00451D73" w:rsidP="00CD216D">
      <w:pPr>
        <w:pStyle w:val="2"/>
        <w:ind w:left="649" w:right="709"/>
        <w:jc w:val="center"/>
      </w:pPr>
    </w:p>
    <w:p w:rsidR="00CA2C0E" w:rsidRDefault="00CD216D" w:rsidP="00451D73">
      <w:pPr>
        <w:pStyle w:val="2"/>
        <w:spacing w:after="0"/>
        <w:ind w:left="649" w:right="709"/>
        <w:jc w:val="center"/>
        <w:rPr>
          <w:rFonts w:ascii="Times New Roman" w:hAnsi="Times New Roman" w:cs="Times New Roman"/>
          <w:i w:val="0"/>
        </w:rPr>
      </w:pPr>
      <w:r>
        <w:tab/>
      </w:r>
      <w:r>
        <w:rPr>
          <w:rFonts w:ascii="Times New Roman" w:hAnsi="Times New Roman" w:cs="Times New Roman"/>
          <w:i w:val="0"/>
        </w:rPr>
        <w:t xml:space="preserve">О внесении дополнения  в </w:t>
      </w:r>
      <w:r w:rsidRPr="00A6625B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Порядок</w:t>
      </w:r>
      <w:r w:rsidRPr="0076416E">
        <w:rPr>
          <w:rFonts w:ascii="Times New Roman" w:hAnsi="Times New Roman" w:cs="Times New Roman"/>
          <w:i w:val="0"/>
        </w:rPr>
        <w:t xml:space="preserve"> проведения антикоррупционной экспертизы нормативно-правовых актов и проектов нормативно-правовых актов </w:t>
      </w:r>
      <w:r>
        <w:rPr>
          <w:rFonts w:ascii="Times New Roman" w:hAnsi="Times New Roman" w:cs="Times New Roman"/>
          <w:i w:val="0"/>
        </w:rPr>
        <w:t xml:space="preserve">Кужмаринской сельской </w:t>
      </w:r>
      <w:r w:rsidRPr="0076416E">
        <w:rPr>
          <w:rFonts w:ascii="Times New Roman" w:hAnsi="Times New Roman" w:cs="Times New Roman"/>
          <w:i w:val="0"/>
        </w:rPr>
        <w:t>администрации Советского муниципального района Республики Марий Эл</w:t>
      </w:r>
      <w:r>
        <w:rPr>
          <w:rFonts w:ascii="Times New Roman" w:hAnsi="Times New Roman" w:cs="Times New Roman"/>
          <w:i w:val="0"/>
        </w:rPr>
        <w:t xml:space="preserve">, утвержденный постановлением </w:t>
      </w:r>
      <w:r w:rsidR="00CA2C0E">
        <w:rPr>
          <w:rFonts w:ascii="Times New Roman" w:hAnsi="Times New Roman" w:cs="Times New Roman"/>
          <w:i w:val="0"/>
        </w:rPr>
        <w:t>Кужмаринской</w:t>
      </w:r>
      <w:r>
        <w:rPr>
          <w:rFonts w:ascii="Times New Roman" w:hAnsi="Times New Roman" w:cs="Times New Roman"/>
          <w:i w:val="0"/>
        </w:rPr>
        <w:t xml:space="preserve"> сельской администрации </w:t>
      </w:r>
    </w:p>
    <w:p w:rsidR="00CD216D" w:rsidRPr="0076416E" w:rsidRDefault="00CD216D" w:rsidP="00CA2C0E">
      <w:pPr>
        <w:pStyle w:val="2"/>
        <w:spacing w:before="0"/>
        <w:ind w:left="649" w:right="709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от </w:t>
      </w:r>
      <w:r w:rsidR="00CA2C0E">
        <w:rPr>
          <w:rFonts w:ascii="Times New Roman" w:hAnsi="Times New Roman" w:cs="Times New Roman"/>
          <w:i w:val="0"/>
        </w:rPr>
        <w:t>27 декабря 2021</w:t>
      </w:r>
      <w:r>
        <w:rPr>
          <w:rFonts w:ascii="Times New Roman" w:hAnsi="Times New Roman" w:cs="Times New Roman"/>
          <w:i w:val="0"/>
        </w:rPr>
        <w:t xml:space="preserve"> года №</w:t>
      </w:r>
      <w:r w:rsidR="00CA2C0E">
        <w:rPr>
          <w:rFonts w:ascii="Times New Roman" w:hAnsi="Times New Roman" w:cs="Times New Roman"/>
          <w:i w:val="0"/>
        </w:rPr>
        <w:t xml:space="preserve"> 143</w:t>
      </w:r>
    </w:p>
    <w:p w:rsidR="00CD216D" w:rsidRDefault="00CD216D" w:rsidP="00D041F4">
      <w:pPr>
        <w:jc w:val="both"/>
        <w:rPr>
          <w:bCs/>
          <w:szCs w:val="28"/>
        </w:rPr>
      </w:pPr>
      <w:r>
        <w:rPr>
          <w:bCs/>
          <w:szCs w:val="28"/>
        </w:rPr>
        <w:tab/>
      </w:r>
    </w:p>
    <w:p w:rsidR="00451D73" w:rsidRDefault="00451D73" w:rsidP="00D041F4">
      <w:pPr>
        <w:jc w:val="both"/>
        <w:rPr>
          <w:bCs/>
          <w:szCs w:val="28"/>
        </w:rPr>
      </w:pPr>
    </w:p>
    <w:p w:rsidR="00CD216D" w:rsidRDefault="00D041F4" w:rsidP="00D041F4">
      <w:pPr>
        <w:jc w:val="both"/>
        <w:rPr>
          <w:szCs w:val="28"/>
        </w:rPr>
      </w:pPr>
      <w:r>
        <w:rPr>
          <w:bCs/>
          <w:szCs w:val="28"/>
        </w:rPr>
        <w:t>В соответствии с Федеральным законом Российской Федерации</w:t>
      </w:r>
      <w:r>
        <w:rPr>
          <w:bCs/>
          <w:szCs w:val="28"/>
        </w:rPr>
        <w:br/>
        <w:t>от 6 октября 2003 года № 131-ФЗ «Об общих принципах организации,</w:t>
      </w:r>
      <w:r>
        <w:t xml:space="preserve"> </w:t>
      </w:r>
      <w:r>
        <w:rPr>
          <w:bCs/>
          <w:szCs w:val="28"/>
        </w:rPr>
        <w:t xml:space="preserve">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</w:t>
      </w:r>
      <w:r>
        <w:rPr>
          <w:szCs w:val="28"/>
        </w:rPr>
        <w:t xml:space="preserve">Уставом </w:t>
      </w:r>
      <w:r w:rsidR="00CD216D">
        <w:rPr>
          <w:szCs w:val="28"/>
        </w:rPr>
        <w:t xml:space="preserve">Кужмаринского сельского поселения </w:t>
      </w:r>
      <w:r>
        <w:rPr>
          <w:szCs w:val="28"/>
        </w:rPr>
        <w:t>Советского муниципального района Республики Марий Эл,</w:t>
      </w:r>
      <w:r w:rsidR="00CD216D">
        <w:rPr>
          <w:szCs w:val="28"/>
        </w:rPr>
        <w:t xml:space="preserve"> Кужмаринская сельская</w:t>
      </w:r>
      <w:r>
        <w:rPr>
          <w:szCs w:val="28"/>
        </w:rPr>
        <w:t xml:space="preserve"> администрация Советского муниципального района Республики Марий Эл </w:t>
      </w:r>
    </w:p>
    <w:p w:rsidR="00D041F4" w:rsidRDefault="00D041F4" w:rsidP="00D041F4">
      <w:pPr>
        <w:jc w:val="both"/>
        <w:rPr>
          <w:szCs w:val="28"/>
        </w:rPr>
      </w:pPr>
      <w:r>
        <w:rPr>
          <w:szCs w:val="28"/>
        </w:rPr>
        <w:t>п о с т а н о в л я е т:</w:t>
      </w:r>
    </w:p>
    <w:p w:rsidR="00CD216D" w:rsidRPr="00A6625B" w:rsidRDefault="00CD216D" w:rsidP="00CD216D">
      <w:pPr>
        <w:jc w:val="both"/>
        <w:rPr>
          <w:szCs w:val="28"/>
        </w:rPr>
      </w:pPr>
      <w:r w:rsidRPr="00A6625B">
        <w:rPr>
          <w:szCs w:val="28"/>
        </w:rPr>
        <w:tab/>
        <w:t xml:space="preserve">1. Внести в </w:t>
      </w:r>
      <w:r w:rsidRPr="0076416E">
        <w:rPr>
          <w:szCs w:val="28"/>
        </w:rPr>
        <w:t xml:space="preserve">Порядок проведения антикоррупционной экспертизы нормативно-правовых актов и проектов нормативно-правовых актов </w:t>
      </w:r>
      <w:r w:rsidR="00CA2C0E">
        <w:rPr>
          <w:szCs w:val="28"/>
        </w:rPr>
        <w:t xml:space="preserve">Кужмаринской </w:t>
      </w:r>
      <w:r>
        <w:rPr>
          <w:szCs w:val="28"/>
        </w:rPr>
        <w:t xml:space="preserve"> сельской</w:t>
      </w:r>
      <w:r w:rsidRPr="0076416E">
        <w:rPr>
          <w:szCs w:val="28"/>
        </w:rPr>
        <w:t xml:space="preserve"> администрации Советского муниципального района Республики Марий Эл, утвержденный постановлением</w:t>
      </w:r>
      <w:r w:rsidRPr="00734539">
        <w:rPr>
          <w:szCs w:val="28"/>
        </w:rPr>
        <w:t xml:space="preserve"> </w:t>
      </w:r>
      <w:r w:rsidR="00CA2C0E">
        <w:rPr>
          <w:szCs w:val="28"/>
        </w:rPr>
        <w:t>Кужмаринской</w:t>
      </w:r>
      <w:r>
        <w:rPr>
          <w:szCs w:val="28"/>
        </w:rPr>
        <w:t xml:space="preserve"> сельской</w:t>
      </w:r>
      <w:r w:rsidRPr="0076416E">
        <w:rPr>
          <w:szCs w:val="28"/>
        </w:rPr>
        <w:t xml:space="preserve"> администрации Советского муниципального района Республики Марий Эл от </w:t>
      </w:r>
      <w:r w:rsidR="00CA2C0E">
        <w:rPr>
          <w:szCs w:val="28"/>
        </w:rPr>
        <w:t>27 декабря 2021</w:t>
      </w:r>
      <w:r w:rsidRPr="0076416E">
        <w:rPr>
          <w:szCs w:val="28"/>
        </w:rPr>
        <w:t xml:space="preserve"> года №</w:t>
      </w:r>
      <w:r>
        <w:rPr>
          <w:szCs w:val="28"/>
        </w:rPr>
        <w:t xml:space="preserve"> </w:t>
      </w:r>
      <w:r w:rsidR="00CA2C0E">
        <w:rPr>
          <w:szCs w:val="28"/>
        </w:rPr>
        <w:t>143</w:t>
      </w:r>
      <w:r>
        <w:rPr>
          <w:szCs w:val="28"/>
        </w:rPr>
        <w:t xml:space="preserve"> следующе</w:t>
      </w:r>
      <w:r w:rsidRPr="00A6625B">
        <w:rPr>
          <w:szCs w:val="28"/>
        </w:rPr>
        <w:t xml:space="preserve">е </w:t>
      </w:r>
      <w:r>
        <w:rPr>
          <w:szCs w:val="28"/>
        </w:rPr>
        <w:t>дополнение</w:t>
      </w:r>
      <w:r w:rsidRPr="00A6625B">
        <w:rPr>
          <w:szCs w:val="28"/>
        </w:rPr>
        <w:t>:</w:t>
      </w:r>
    </w:p>
    <w:p w:rsidR="00CD216D" w:rsidRDefault="00CD216D" w:rsidP="00CD216D">
      <w:pPr>
        <w:overflowPunct/>
        <w:ind w:firstLine="540"/>
        <w:jc w:val="both"/>
        <w:rPr>
          <w:szCs w:val="28"/>
        </w:rPr>
      </w:pPr>
      <w:r w:rsidRPr="00A6625B">
        <w:rPr>
          <w:szCs w:val="28"/>
        </w:rPr>
        <w:t>1.</w:t>
      </w:r>
      <w:r>
        <w:rPr>
          <w:szCs w:val="28"/>
        </w:rPr>
        <w:t xml:space="preserve">1. в пункте 6 дополнить абзацем четвертым следующего содержания: </w:t>
      </w:r>
    </w:p>
    <w:p w:rsidR="00CD216D" w:rsidRPr="005A22D7" w:rsidRDefault="00CD216D" w:rsidP="00CD216D">
      <w:pPr>
        <w:overflowPunct/>
        <w:ind w:firstLine="540"/>
        <w:jc w:val="both"/>
        <w:rPr>
          <w:color w:val="000000"/>
          <w:szCs w:val="28"/>
        </w:rPr>
      </w:pPr>
      <w:r>
        <w:rPr>
          <w:szCs w:val="28"/>
        </w:rPr>
        <w:t xml:space="preserve">«Не допускается проведение независимой антикоррупционной </w:t>
      </w:r>
      <w:r w:rsidRPr="005A22D7">
        <w:rPr>
          <w:color w:val="000000"/>
          <w:szCs w:val="28"/>
        </w:rPr>
        <w:t>экспертизы нормативных правовых актов (проектов нормативных правовых актов):</w:t>
      </w:r>
    </w:p>
    <w:p w:rsidR="00CD216D" w:rsidRPr="005A22D7" w:rsidRDefault="00CD216D" w:rsidP="00CD216D">
      <w:pPr>
        <w:overflowPunct/>
        <w:ind w:firstLine="540"/>
        <w:jc w:val="both"/>
        <w:rPr>
          <w:color w:val="000000"/>
          <w:szCs w:val="28"/>
        </w:rPr>
      </w:pPr>
      <w:r w:rsidRPr="005A22D7">
        <w:rPr>
          <w:color w:val="000000"/>
          <w:szCs w:val="28"/>
        </w:rPr>
        <w:t>1) гражданами, имеющими неснятую или непогашенную судимость;</w:t>
      </w:r>
    </w:p>
    <w:p w:rsidR="00CD216D" w:rsidRPr="005A22D7" w:rsidRDefault="00CD216D" w:rsidP="00CD216D">
      <w:pPr>
        <w:overflowPunct/>
        <w:ind w:firstLine="540"/>
        <w:jc w:val="both"/>
        <w:rPr>
          <w:color w:val="000000"/>
          <w:szCs w:val="28"/>
        </w:rPr>
      </w:pPr>
      <w:r w:rsidRPr="005A22D7">
        <w:rPr>
          <w:color w:val="000000"/>
          <w:szCs w:val="28"/>
        </w:rPr>
        <w:lastRenderedPageBreak/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CD216D" w:rsidRDefault="00CD216D" w:rsidP="00CD216D">
      <w:pPr>
        <w:overflowPunct/>
        <w:ind w:firstLine="540"/>
        <w:jc w:val="both"/>
        <w:rPr>
          <w:color w:val="000000"/>
          <w:szCs w:val="28"/>
        </w:rPr>
      </w:pPr>
      <w:r w:rsidRPr="005A22D7">
        <w:rPr>
          <w:color w:val="000000"/>
          <w:szCs w:val="28"/>
        </w:rPr>
        <w:t xml:space="preserve">3) гражданами, осуществляющими деятельность в органах и организациях, указанных в </w:t>
      </w:r>
      <w:hyperlink r:id="rId4" w:history="1">
        <w:r w:rsidRPr="006D26D6">
          <w:rPr>
            <w:color w:val="000000"/>
            <w:szCs w:val="28"/>
          </w:rPr>
          <w:t>пункте 3 части 1 статьи 3</w:t>
        </w:r>
      </w:hyperlink>
      <w:r w:rsidRPr="006D26D6">
        <w:rPr>
          <w:color w:val="000000"/>
          <w:szCs w:val="28"/>
        </w:rPr>
        <w:t xml:space="preserve"> Ф</w:t>
      </w:r>
      <w:r>
        <w:rPr>
          <w:color w:val="000000"/>
          <w:szCs w:val="28"/>
        </w:rPr>
        <w:t>едерального</w:t>
      </w:r>
      <w:r w:rsidRPr="005A22D7">
        <w:rPr>
          <w:color w:val="000000"/>
          <w:szCs w:val="28"/>
        </w:rPr>
        <w:t xml:space="preserve"> закон</w:t>
      </w:r>
      <w:r>
        <w:rPr>
          <w:color w:val="000000"/>
          <w:szCs w:val="28"/>
        </w:rPr>
        <w:t>а</w:t>
      </w:r>
      <w:r w:rsidRPr="005A22D7">
        <w:rPr>
          <w:color w:val="000000"/>
          <w:szCs w:val="28"/>
        </w:rPr>
        <w:t xml:space="preserve"> от 17.07.2009 </w:t>
      </w:r>
      <w:r>
        <w:rPr>
          <w:color w:val="000000"/>
          <w:szCs w:val="28"/>
        </w:rPr>
        <w:t>года №</w:t>
      </w:r>
      <w:r w:rsidRPr="005A22D7">
        <w:rPr>
          <w:color w:val="000000"/>
          <w:szCs w:val="28"/>
        </w:rPr>
        <w:t xml:space="preserve"> 172-ФЗ </w:t>
      </w:r>
      <w:r>
        <w:rPr>
          <w:color w:val="000000"/>
          <w:szCs w:val="28"/>
        </w:rPr>
        <w:t>«</w:t>
      </w:r>
      <w:r w:rsidRPr="005A22D7">
        <w:rPr>
          <w:color w:val="000000"/>
          <w:szCs w:val="28"/>
        </w:rPr>
        <w:t>Об антикоррупционной экспертизе нормативных правовых актов и прое</w:t>
      </w:r>
      <w:r>
        <w:rPr>
          <w:color w:val="000000"/>
          <w:szCs w:val="28"/>
        </w:rPr>
        <w:t>ктов нормативных правовых актов»</w:t>
      </w:r>
    </w:p>
    <w:p w:rsidR="00CD216D" w:rsidRPr="005A22D7" w:rsidRDefault="00CD216D" w:rsidP="00CD216D">
      <w:pPr>
        <w:overflowPunct/>
        <w:ind w:firstLine="540"/>
        <w:jc w:val="both"/>
        <w:rPr>
          <w:color w:val="000000"/>
          <w:szCs w:val="28"/>
        </w:rPr>
      </w:pPr>
      <w:r w:rsidRPr="005A22D7">
        <w:rPr>
          <w:color w:val="000000"/>
          <w:szCs w:val="28"/>
        </w:rPr>
        <w:t>4) международными и иностранными организациями;</w:t>
      </w:r>
    </w:p>
    <w:p w:rsidR="00CD216D" w:rsidRDefault="00CD216D" w:rsidP="00CD216D">
      <w:pPr>
        <w:overflowPunct/>
        <w:ind w:firstLine="540"/>
        <w:jc w:val="both"/>
        <w:rPr>
          <w:szCs w:val="28"/>
        </w:rPr>
      </w:pPr>
      <w:r w:rsidRPr="005A22D7">
        <w:rPr>
          <w:color w:val="000000"/>
          <w:szCs w:val="28"/>
        </w:rPr>
        <w:t>5) иностранными</w:t>
      </w:r>
      <w:r>
        <w:rPr>
          <w:szCs w:val="28"/>
        </w:rPr>
        <w:t xml:space="preserve"> агентами.».</w:t>
      </w:r>
    </w:p>
    <w:p w:rsidR="00CD216D" w:rsidRPr="00A6625B" w:rsidRDefault="00CD216D" w:rsidP="00CD216D">
      <w:pPr>
        <w:overflowPunct/>
        <w:ind w:firstLine="540"/>
        <w:jc w:val="both"/>
        <w:rPr>
          <w:szCs w:val="28"/>
        </w:rPr>
      </w:pPr>
      <w:r w:rsidRPr="00A6625B">
        <w:rPr>
          <w:szCs w:val="28"/>
        </w:rPr>
        <w:t>2</w:t>
      </w:r>
      <w:r w:rsidRPr="00A6625B">
        <w:rPr>
          <w:bCs/>
          <w:szCs w:val="28"/>
        </w:rPr>
        <w:t xml:space="preserve">. </w:t>
      </w:r>
      <w:r w:rsidRPr="00A6625B">
        <w:rPr>
          <w:szCs w:val="28"/>
        </w:rPr>
        <w:t xml:space="preserve">Обнародовать настоящее </w:t>
      </w:r>
      <w:r>
        <w:rPr>
          <w:szCs w:val="28"/>
        </w:rPr>
        <w:t>постановление</w:t>
      </w:r>
      <w:r w:rsidRPr="00A6625B">
        <w:rPr>
          <w:szCs w:val="28"/>
        </w:rPr>
        <w:t xml:space="preserve"> и  разместить  на официальном интернет-портале Республики Марий Эл в информационно – телекоммуникационной сети Интернет (адрес доступа: </w:t>
      </w:r>
      <w:r w:rsidRPr="00A6625B">
        <w:rPr>
          <w:szCs w:val="28"/>
          <w:lang w:val="en-US"/>
        </w:rPr>
        <w:t>mari</w:t>
      </w:r>
      <w:r w:rsidRPr="00A6625B">
        <w:rPr>
          <w:szCs w:val="28"/>
        </w:rPr>
        <w:t>-</w:t>
      </w:r>
      <w:r w:rsidRPr="00A6625B">
        <w:rPr>
          <w:szCs w:val="28"/>
          <w:lang w:val="en-US"/>
        </w:rPr>
        <w:t>el</w:t>
      </w:r>
      <w:r w:rsidRPr="00A6625B">
        <w:rPr>
          <w:szCs w:val="28"/>
        </w:rPr>
        <w:t>.</w:t>
      </w:r>
      <w:r w:rsidRPr="00A6625B">
        <w:rPr>
          <w:szCs w:val="28"/>
          <w:lang w:val="en-US"/>
        </w:rPr>
        <w:t>gov</w:t>
      </w:r>
      <w:r w:rsidRPr="00A6625B">
        <w:rPr>
          <w:szCs w:val="28"/>
        </w:rPr>
        <w:t>.</w:t>
      </w:r>
      <w:r w:rsidRPr="00A6625B">
        <w:rPr>
          <w:szCs w:val="28"/>
          <w:lang w:val="en-US"/>
        </w:rPr>
        <w:t>ru</w:t>
      </w:r>
      <w:r w:rsidRPr="00A6625B">
        <w:rPr>
          <w:szCs w:val="28"/>
        </w:rPr>
        <w:t xml:space="preserve">). </w:t>
      </w:r>
    </w:p>
    <w:p w:rsidR="00CD216D" w:rsidRPr="00A6625B" w:rsidRDefault="00CD216D" w:rsidP="00CD216D">
      <w:pPr>
        <w:ind w:firstLine="708"/>
        <w:jc w:val="both"/>
        <w:rPr>
          <w:szCs w:val="28"/>
        </w:rPr>
      </w:pPr>
      <w:r w:rsidRPr="00A6625B">
        <w:rPr>
          <w:szCs w:val="28"/>
        </w:rPr>
        <w:t xml:space="preserve">3. Настоящее </w:t>
      </w:r>
      <w:r>
        <w:rPr>
          <w:szCs w:val="28"/>
        </w:rPr>
        <w:t xml:space="preserve">постановление </w:t>
      </w:r>
      <w:r w:rsidRPr="00A6625B">
        <w:rPr>
          <w:szCs w:val="28"/>
        </w:rPr>
        <w:t xml:space="preserve"> вступает в силу</w:t>
      </w:r>
      <w:r>
        <w:rPr>
          <w:rFonts w:cs="Arial"/>
          <w:szCs w:val="28"/>
        </w:rPr>
        <w:t xml:space="preserve"> после его </w:t>
      </w:r>
      <w:r w:rsidRPr="00A6625B">
        <w:rPr>
          <w:rFonts w:cs="Arial"/>
          <w:szCs w:val="28"/>
        </w:rPr>
        <w:t>обнародования.</w:t>
      </w:r>
    </w:p>
    <w:p w:rsidR="00451D73" w:rsidRDefault="00CD216D" w:rsidP="00CD216D">
      <w:pPr>
        <w:overflowPunct/>
        <w:ind w:firstLine="708"/>
        <w:jc w:val="both"/>
        <w:rPr>
          <w:szCs w:val="28"/>
        </w:rPr>
      </w:pPr>
      <w:r w:rsidRPr="00A6625B">
        <w:rPr>
          <w:szCs w:val="28"/>
        </w:rPr>
        <w:t xml:space="preserve">   </w:t>
      </w:r>
    </w:p>
    <w:p w:rsidR="00451D73" w:rsidRDefault="00451D73" w:rsidP="00CD216D">
      <w:pPr>
        <w:overflowPunct/>
        <w:ind w:firstLine="708"/>
        <w:jc w:val="both"/>
        <w:rPr>
          <w:szCs w:val="28"/>
        </w:rPr>
      </w:pPr>
    </w:p>
    <w:p w:rsidR="00CD216D" w:rsidRPr="00A6625B" w:rsidRDefault="00CD216D" w:rsidP="00CD216D">
      <w:pPr>
        <w:overflowPunct/>
        <w:ind w:firstLine="708"/>
        <w:jc w:val="both"/>
        <w:rPr>
          <w:szCs w:val="28"/>
        </w:rPr>
      </w:pPr>
      <w:r w:rsidRPr="00A6625B">
        <w:rPr>
          <w:szCs w:val="28"/>
        </w:rPr>
        <w:t xml:space="preserve">                       </w:t>
      </w:r>
    </w:p>
    <w:p w:rsidR="00D041F4" w:rsidRDefault="00451D73" w:rsidP="00CD216D">
      <w:pPr>
        <w:jc w:val="both"/>
        <w:rPr>
          <w:szCs w:val="28"/>
        </w:rPr>
      </w:pPr>
      <w:r>
        <w:rPr>
          <w:szCs w:val="28"/>
        </w:rPr>
        <w:t xml:space="preserve">                      </w:t>
      </w:r>
      <w:r w:rsidR="00D041F4">
        <w:rPr>
          <w:szCs w:val="28"/>
        </w:rPr>
        <w:t xml:space="preserve">Глава </w:t>
      </w:r>
    </w:p>
    <w:p w:rsidR="00451D73" w:rsidRDefault="00451D73" w:rsidP="00CD216D">
      <w:pPr>
        <w:jc w:val="both"/>
        <w:rPr>
          <w:szCs w:val="28"/>
        </w:rPr>
      </w:pPr>
      <w:r>
        <w:rPr>
          <w:szCs w:val="28"/>
        </w:rPr>
        <w:t>Кужмаринской сельской администрации                                       И.А.Янцев</w:t>
      </w:r>
    </w:p>
    <w:p w:rsidR="00D041F4" w:rsidRDefault="00D041F4" w:rsidP="00D041F4">
      <w:pPr>
        <w:ind w:firstLine="360"/>
        <w:jc w:val="both"/>
        <w:rPr>
          <w:szCs w:val="28"/>
        </w:rPr>
      </w:pPr>
    </w:p>
    <w:p w:rsidR="0016188A" w:rsidRDefault="0016188A"/>
    <w:sectPr w:rsidR="0016188A" w:rsidSect="0016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41F4"/>
    <w:rsid w:val="0016188A"/>
    <w:rsid w:val="003525D4"/>
    <w:rsid w:val="00451D73"/>
    <w:rsid w:val="00CA2C0E"/>
    <w:rsid w:val="00CD216D"/>
    <w:rsid w:val="00D0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F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216D"/>
    <w:pPr>
      <w:keepNext/>
      <w:spacing w:before="240" w:after="60"/>
      <w:textAlignment w:val="baseline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041F4"/>
    <w:rPr>
      <w:strike w:val="0"/>
      <w:dstrike w:val="0"/>
      <w:color w:val="0000FF"/>
      <w:u w:val="none"/>
      <w:effect w:val="none"/>
    </w:rPr>
  </w:style>
  <w:style w:type="character" w:customStyle="1" w:styleId="20">
    <w:name w:val="Заголовок 2 Знак"/>
    <w:basedOn w:val="a0"/>
    <w:link w:val="2"/>
    <w:rsid w:val="00CD216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33466&amp;dst=10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2024-04-10T08:11:00Z</dcterms:created>
  <dcterms:modified xsi:type="dcterms:W3CDTF">2024-04-10T11:24:00Z</dcterms:modified>
</cp:coreProperties>
</file>