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9D" w:rsidRDefault="00CD5D9D">
      <w:pPr>
        <w:jc w:val="right"/>
      </w:pPr>
    </w:p>
    <w:p w:rsidR="00CD5D9D" w:rsidRDefault="00CD5D9D">
      <w:pPr>
        <w:jc w:val="center"/>
        <w:rPr>
          <w:sz w:val="4"/>
        </w:rPr>
      </w:pPr>
    </w:p>
    <w:p w:rsidR="00CD5D9D" w:rsidRDefault="00CD5D9D">
      <w:pPr>
        <w:jc w:val="center"/>
        <w:rPr>
          <w:sz w:val="4"/>
        </w:rPr>
      </w:pPr>
    </w:p>
    <w:p w:rsidR="00CD5D9D" w:rsidRDefault="00CD5D9D">
      <w:pPr>
        <w:jc w:val="center"/>
        <w:rPr>
          <w:sz w:val="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847B6E" w:rsidTr="00773F36">
        <w:tc>
          <w:tcPr>
            <w:tcW w:w="5386" w:type="dxa"/>
          </w:tcPr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РЕСПУБЛИКЫН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6C6D11" w:rsidRDefault="00847B6E" w:rsidP="00773F36">
            <w:pPr>
              <w:pStyle w:val="af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МАРИЙСКАЯ СЕЛЬСКАЯ 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МИНИСТРАЦИЯ</w:t>
            </w:r>
          </w:p>
          <w:p w:rsidR="006C6D11" w:rsidRDefault="00847B6E" w:rsidP="00773F36">
            <w:pPr>
              <w:pStyle w:val="af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ЦИПАЛЬНОГО 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</w:p>
          <w:p w:rsidR="00847B6E" w:rsidRDefault="00847B6E" w:rsidP="00773F36">
            <w:pPr>
              <w:pStyle w:val="af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D5D9D" w:rsidRDefault="00FB6AD6" w:rsidP="00847B6E">
      <w:pPr>
        <w:jc w:val="center"/>
        <w:rPr>
          <w:sz w:val="28"/>
          <w:szCs w:val="28"/>
        </w:rPr>
      </w:pPr>
      <w:r w:rsidRPr="00FB6AD6">
        <w:rPr>
          <w:sz w:val="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6" type="#_x0000_t75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</w:p>
    <w:p w:rsidR="00CD5D9D" w:rsidRDefault="00CD5D9D">
      <w:pPr>
        <w:jc w:val="center"/>
        <w:rPr>
          <w:sz w:val="28"/>
          <w:szCs w:val="28"/>
        </w:rPr>
      </w:pPr>
    </w:p>
    <w:p w:rsidR="00847B6E" w:rsidRDefault="00847B6E">
      <w:pPr>
        <w:jc w:val="center"/>
        <w:rPr>
          <w:sz w:val="28"/>
          <w:szCs w:val="28"/>
        </w:rPr>
      </w:pPr>
    </w:p>
    <w:p w:rsidR="00CD5D9D" w:rsidRDefault="00B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C6D11">
        <w:rPr>
          <w:rFonts w:ascii="Times New Roman" w:hAnsi="Times New Roman" w:cs="Times New Roman"/>
          <w:b/>
          <w:bCs/>
          <w:sz w:val="28"/>
          <w:szCs w:val="28"/>
        </w:rPr>
        <w:t>19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 № </w:t>
      </w:r>
      <w:r w:rsidR="006C6D11">
        <w:rPr>
          <w:rFonts w:ascii="Times New Roman" w:hAnsi="Times New Roman" w:cs="Times New Roman"/>
          <w:b/>
          <w:bCs/>
          <w:sz w:val="28"/>
          <w:szCs w:val="28"/>
        </w:rPr>
        <w:t>76</w:t>
      </w:r>
    </w:p>
    <w:p w:rsidR="00CD5D9D" w:rsidRDefault="00CD5D9D">
      <w:pPr>
        <w:ind w:firstLine="709"/>
        <w:jc w:val="both"/>
        <w:rPr>
          <w:sz w:val="28"/>
          <w:szCs w:val="28"/>
        </w:rPr>
      </w:pPr>
    </w:p>
    <w:p w:rsidR="00CD5D9D" w:rsidRDefault="00CD5D9D">
      <w:pPr>
        <w:ind w:firstLine="709"/>
        <w:jc w:val="both"/>
        <w:rPr>
          <w:sz w:val="28"/>
          <w:szCs w:val="28"/>
        </w:rPr>
      </w:pPr>
    </w:p>
    <w:p w:rsidR="00CD5D9D" w:rsidRDefault="00CD5D9D">
      <w:pPr>
        <w:ind w:firstLine="709"/>
        <w:jc w:val="both"/>
        <w:rPr>
          <w:sz w:val="28"/>
          <w:szCs w:val="28"/>
        </w:rPr>
      </w:pPr>
      <w:bookmarkStart w:id="0" w:name="sub_6"/>
      <w:bookmarkEnd w:id="0"/>
    </w:p>
    <w:p w:rsidR="00CD5D9D" w:rsidRDefault="00B93BD8" w:rsidP="004B5C4C">
      <w:pPr>
        <w:ind w:firstLine="1"/>
        <w:jc w:val="center"/>
      </w:pPr>
      <w:r>
        <w:rPr>
          <w:b/>
          <w:sz w:val="28"/>
          <w:szCs w:val="28"/>
        </w:rPr>
        <w:t xml:space="preserve">О повышении размера должностных окладов </w:t>
      </w:r>
      <w:r w:rsidR="004B5C4C">
        <w:rPr>
          <w:b/>
          <w:sz w:val="28"/>
          <w:szCs w:val="28"/>
        </w:rPr>
        <w:t>отдельных категорий работников органов местного самоуправления, замещающих должности, не являющиеся должностями муниципальной службы Марийской сельской администрации</w:t>
      </w:r>
    </w:p>
    <w:p w:rsidR="00CD5D9D" w:rsidRDefault="00CD5D9D">
      <w:pPr>
        <w:ind w:firstLine="1"/>
        <w:jc w:val="center"/>
        <w:rPr>
          <w:sz w:val="28"/>
          <w:szCs w:val="28"/>
        </w:rPr>
      </w:pPr>
    </w:p>
    <w:p w:rsidR="00CD5D9D" w:rsidRDefault="00CD5D9D">
      <w:pPr>
        <w:ind w:left="708" w:firstLine="1"/>
        <w:jc w:val="both"/>
        <w:rPr>
          <w:sz w:val="28"/>
          <w:szCs w:val="28"/>
        </w:rPr>
      </w:pPr>
    </w:p>
    <w:p w:rsidR="00CD5D9D" w:rsidRDefault="00CD5D9D">
      <w:pPr>
        <w:ind w:left="708" w:firstLine="1"/>
        <w:jc w:val="both"/>
        <w:rPr>
          <w:sz w:val="28"/>
          <w:szCs w:val="28"/>
        </w:rPr>
      </w:pPr>
    </w:p>
    <w:p w:rsidR="00CD5D9D" w:rsidRDefault="00B93BD8">
      <w:pPr>
        <w:ind w:firstLine="680"/>
        <w:jc w:val="both"/>
      </w:pPr>
      <w:r>
        <w:rPr>
          <w:rFonts w:eastAsia="Calibri"/>
          <w:sz w:val="28"/>
          <w:szCs w:val="28"/>
        </w:rPr>
        <w:t>В соответствии с постановлением Правительства Республики Марий Эл от 23 сентября 2022 г. № 407 «О повышении размеров должностных окладов (базовых окладов) отдельных категорий работников государственных органов Республики Марий Эл, замещающих должности, не относящиеся к должностям государственной гражданской службы Республики Марий Эл»,</w:t>
      </w:r>
      <w:r w:rsidR="00990836">
        <w:rPr>
          <w:rFonts w:eastAsia="Calibri"/>
          <w:sz w:val="28"/>
          <w:szCs w:val="28"/>
        </w:rPr>
        <w:t xml:space="preserve"> Марийская сельская администрация </w:t>
      </w:r>
      <w:r>
        <w:rPr>
          <w:rFonts w:eastAsia="Calibri"/>
          <w:sz w:val="28"/>
          <w:szCs w:val="28"/>
        </w:rPr>
        <w:t>п о с т а н о в л я е т :</w:t>
      </w:r>
    </w:p>
    <w:p w:rsidR="00CD5D9D" w:rsidRDefault="00B93BD8">
      <w:pPr>
        <w:widowControl/>
        <w:ind w:firstLine="680"/>
        <w:jc w:val="both"/>
      </w:pPr>
      <w:r>
        <w:rPr>
          <w:sz w:val="28"/>
          <w:szCs w:val="28"/>
        </w:rPr>
        <w:t>1. Повысить с 1 октября 202</w:t>
      </w:r>
      <w:r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 xml:space="preserve"> года в 1,0</w:t>
      </w:r>
      <w:r>
        <w:rPr>
          <w:rFonts w:eastAsia="Calibri"/>
          <w:sz w:val="28"/>
          <w:szCs w:val="28"/>
        </w:rPr>
        <w:t>4</w:t>
      </w:r>
      <w:r>
        <w:rPr>
          <w:sz w:val="28"/>
          <w:szCs w:val="28"/>
        </w:rPr>
        <w:t xml:space="preserve"> раза:</w:t>
      </w:r>
    </w:p>
    <w:p w:rsidR="00CD5D9D" w:rsidRDefault="00B93BD8">
      <w:pPr>
        <w:widowControl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размеры базовых окладов работников </w:t>
      </w:r>
      <w:r w:rsidR="00990836">
        <w:rPr>
          <w:color w:val="000000"/>
          <w:sz w:val="28"/>
          <w:szCs w:val="28"/>
        </w:rPr>
        <w:t>Марийской сельской администрации</w:t>
      </w:r>
      <w:r>
        <w:rPr>
          <w:color w:val="000000"/>
          <w:sz w:val="28"/>
          <w:szCs w:val="28"/>
        </w:rPr>
        <w:t xml:space="preserve">, осуществляющих профессиональную деятельность по профессиям рабочих, утвержденные постановлением </w:t>
      </w:r>
      <w:r w:rsidR="00990836">
        <w:rPr>
          <w:color w:val="000000"/>
          <w:sz w:val="28"/>
          <w:szCs w:val="28"/>
        </w:rPr>
        <w:t xml:space="preserve">Марийской сельской </w:t>
      </w:r>
      <w:r>
        <w:rPr>
          <w:color w:val="000000"/>
          <w:sz w:val="28"/>
          <w:szCs w:val="28"/>
        </w:rPr>
        <w:t xml:space="preserve">администрации Мари-Турекского муниципального района от </w:t>
      </w:r>
      <w:r w:rsidR="00990836">
        <w:rPr>
          <w:color w:val="000000"/>
          <w:sz w:val="28"/>
          <w:szCs w:val="28"/>
        </w:rPr>
        <w:t>23 декабря</w:t>
      </w:r>
      <w:r>
        <w:rPr>
          <w:color w:val="000000"/>
          <w:sz w:val="28"/>
          <w:szCs w:val="28"/>
        </w:rPr>
        <w:t xml:space="preserve"> 201</w:t>
      </w:r>
      <w:r w:rsidR="0099083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№109 «Об оплате труда </w:t>
      </w:r>
      <w:r w:rsidR="00990836">
        <w:rPr>
          <w:color w:val="000000"/>
          <w:sz w:val="28"/>
          <w:szCs w:val="28"/>
        </w:rPr>
        <w:t>лиц, работников Марийской сельской администрации, осуществляющих профессиональную деятельность по профессиям рабочих».</w:t>
      </w:r>
    </w:p>
    <w:p w:rsidR="00CD5D9D" w:rsidRDefault="00B93BD8">
      <w:pPr>
        <w:ind w:firstLine="680"/>
        <w:jc w:val="both"/>
      </w:pPr>
      <w:r>
        <w:rPr>
          <w:color w:val="111111"/>
          <w:sz w:val="28"/>
          <w:szCs w:val="28"/>
        </w:rPr>
        <w:t>2. Установить, что при повышении должностных окладов, базовых окладов</w:t>
      </w:r>
      <w:r>
        <w:rPr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CD5D9D" w:rsidRDefault="00B93BD8">
      <w:pPr>
        <w:ind w:firstLine="680"/>
        <w:jc w:val="both"/>
      </w:pPr>
      <w:r>
        <w:rPr>
          <w:sz w:val="28"/>
          <w:szCs w:val="28"/>
        </w:rPr>
        <w:t xml:space="preserve">3. Финансовому управлению администрации Мари-Турекского муниципального района Республики Марий Эл обеспечить финансирование расходов, связанных с реализацией настоящего постановления, в пределах средств, предусмотренных в бюджете </w:t>
      </w:r>
      <w:r w:rsidR="007F1173">
        <w:rPr>
          <w:sz w:val="28"/>
          <w:szCs w:val="28"/>
        </w:rPr>
        <w:t>Марийского сельского поселения</w:t>
      </w:r>
      <w:r>
        <w:rPr>
          <w:sz w:val="28"/>
          <w:szCs w:val="28"/>
        </w:rPr>
        <w:t xml:space="preserve">  на 202</w:t>
      </w:r>
      <w:r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CD5D9D" w:rsidRDefault="00B93BD8">
      <w:pPr>
        <w:ind w:firstLine="680"/>
        <w:jc w:val="both"/>
      </w:pPr>
      <w:r>
        <w:rPr>
          <w:sz w:val="28"/>
          <w:szCs w:val="28"/>
        </w:rPr>
        <w:lastRenderedPageBreak/>
        <w:t xml:space="preserve">4. Контроль за исполнением настоящего постановления </w:t>
      </w:r>
      <w:r w:rsidR="007F1173">
        <w:rPr>
          <w:sz w:val="28"/>
          <w:szCs w:val="28"/>
        </w:rPr>
        <w:t>оставляю за собой</w:t>
      </w:r>
    </w:p>
    <w:p w:rsidR="00CD5D9D" w:rsidRDefault="00CD5D9D">
      <w:pPr>
        <w:ind w:firstLine="680"/>
        <w:jc w:val="both"/>
        <w:rPr>
          <w:sz w:val="28"/>
          <w:szCs w:val="28"/>
        </w:rPr>
      </w:pPr>
    </w:p>
    <w:p w:rsidR="00CD5D9D" w:rsidRDefault="00CD5D9D">
      <w:pPr>
        <w:ind w:firstLine="360"/>
        <w:jc w:val="both"/>
        <w:rPr>
          <w:sz w:val="28"/>
          <w:szCs w:val="28"/>
        </w:rPr>
      </w:pPr>
    </w:p>
    <w:p w:rsidR="00CD5D9D" w:rsidRDefault="00CD5D9D">
      <w:pPr>
        <w:ind w:firstLine="360"/>
        <w:jc w:val="both"/>
        <w:rPr>
          <w:sz w:val="28"/>
          <w:szCs w:val="28"/>
        </w:rPr>
      </w:pPr>
    </w:p>
    <w:p w:rsidR="00CD5D9D" w:rsidRDefault="007F1173" w:rsidP="007F11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Марийской</w:t>
      </w:r>
    </w:p>
    <w:p w:rsidR="007F1173" w:rsidRDefault="007F1173" w:rsidP="007F117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О.Г.Фадеева</w:t>
      </w:r>
    </w:p>
    <w:sectPr w:rsidR="007F1173" w:rsidSect="00CD5D9D">
      <w:footerReference w:type="default" r:id="rId6"/>
      <w:pgSz w:w="11906" w:h="16838"/>
      <w:pgMar w:top="851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60" w:rsidRDefault="00031A60" w:rsidP="00CD5D9D">
      <w:r>
        <w:separator/>
      </w:r>
    </w:p>
  </w:endnote>
  <w:endnote w:type="continuationSeparator" w:id="1">
    <w:p w:rsidR="00031A60" w:rsidRDefault="00031A60" w:rsidP="00CD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00"/>
    </w:tblPr>
    <w:tblGrid>
      <w:gridCol w:w="3119"/>
      <w:gridCol w:w="3118"/>
      <w:gridCol w:w="3117"/>
    </w:tblGrid>
    <w:tr w:rsidR="00CD5D9D">
      <w:tc>
        <w:tcPr>
          <w:tcW w:w="3119" w:type="dxa"/>
        </w:tcPr>
        <w:p w:rsidR="00CD5D9D" w:rsidRDefault="00CD5D9D"/>
      </w:tc>
      <w:tc>
        <w:tcPr>
          <w:tcW w:w="3118" w:type="dxa"/>
        </w:tcPr>
        <w:p w:rsidR="00CD5D9D" w:rsidRDefault="00CD5D9D">
          <w:pPr>
            <w:jc w:val="center"/>
          </w:pPr>
        </w:p>
      </w:tc>
      <w:tc>
        <w:tcPr>
          <w:tcW w:w="3117" w:type="dxa"/>
        </w:tcPr>
        <w:p w:rsidR="00CD5D9D" w:rsidRDefault="00CD5D9D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60" w:rsidRDefault="00031A60" w:rsidP="00CD5D9D">
      <w:r>
        <w:separator/>
      </w:r>
    </w:p>
  </w:footnote>
  <w:footnote w:type="continuationSeparator" w:id="1">
    <w:p w:rsidR="00031A60" w:rsidRDefault="00031A60" w:rsidP="00CD5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D9D"/>
    <w:rsid w:val="00031A60"/>
    <w:rsid w:val="004A013F"/>
    <w:rsid w:val="004B5C4C"/>
    <w:rsid w:val="006C6D11"/>
    <w:rsid w:val="00767C98"/>
    <w:rsid w:val="007F1173"/>
    <w:rsid w:val="00847B6E"/>
    <w:rsid w:val="00974313"/>
    <w:rsid w:val="00990836"/>
    <w:rsid w:val="009967AD"/>
    <w:rsid w:val="00B93BD8"/>
    <w:rsid w:val="00CD5D9D"/>
    <w:rsid w:val="00FB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82C50"/>
    <w:pPr>
      <w:keepNext/>
      <w:tabs>
        <w:tab w:val="left" w:pos="0"/>
      </w:tabs>
      <w:ind w:left="432" w:hanging="432"/>
      <w:jc w:val="center"/>
      <w:outlineLvl w:val="0"/>
    </w:pPr>
    <w:rPr>
      <w:b/>
      <w:sz w:val="26"/>
    </w:rPr>
  </w:style>
  <w:style w:type="paragraph" w:customStyle="1" w:styleId="Heading3">
    <w:name w:val="Heading 3"/>
    <w:basedOn w:val="a"/>
    <w:next w:val="a"/>
    <w:link w:val="3"/>
    <w:qFormat/>
    <w:rsid w:val="00A82C50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character" w:customStyle="1" w:styleId="1">
    <w:name w:val="Заголовок 1 Знак"/>
    <w:basedOn w:val="a0"/>
    <w:link w:val="Heading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">
    <w:name w:val="Заголовок 3 Знак"/>
    <w:basedOn w:val="a0"/>
    <w:link w:val="Heading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Основной текст Знак"/>
    <w:basedOn w:val="a0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qFormat/>
    <w:rsid w:val="00BF0BC4"/>
    <w:rPr>
      <w:color w:val="106BBE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6564FA"/>
    <w:rPr>
      <w:color w:val="0000FF"/>
      <w:u w:val="single"/>
    </w:rPr>
  </w:style>
  <w:style w:type="character" w:styleId="a7">
    <w:name w:val="Strong"/>
    <w:basedOn w:val="a0"/>
    <w:uiPriority w:val="22"/>
    <w:qFormat/>
    <w:rsid w:val="00940BCD"/>
    <w:rPr>
      <w:b/>
      <w:bCs/>
    </w:rPr>
  </w:style>
  <w:style w:type="paragraph" w:customStyle="1" w:styleId="a8">
    <w:name w:val="Заголовок"/>
    <w:basedOn w:val="a"/>
    <w:next w:val="a9"/>
    <w:qFormat/>
    <w:rsid w:val="00CD5D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82C50"/>
    <w:pPr>
      <w:spacing w:after="120"/>
    </w:pPr>
  </w:style>
  <w:style w:type="paragraph" w:styleId="aa">
    <w:name w:val="List"/>
    <w:basedOn w:val="a9"/>
    <w:rsid w:val="00CD5D9D"/>
    <w:rPr>
      <w:rFonts w:cs="Arial"/>
    </w:rPr>
  </w:style>
  <w:style w:type="paragraph" w:customStyle="1" w:styleId="Caption">
    <w:name w:val="Caption"/>
    <w:basedOn w:val="a"/>
    <w:qFormat/>
    <w:rsid w:val="00CD5D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CD5D9D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A82C50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c">
    <w:name w:val="Колонтитул"/>
    <w:basedOn w:val="a"/>
    <w:qFormat/>
    <w:rsid w:val="00CD5D9D"/>
  </w:style>
  <w:style w:type="paragraph" w:customStyle="1" w:styleId="Header">
    <w:name w:val="Header"/>
    <w:basedOn w:val="a"/>
    <w:rsid w:val="00A82C5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20753D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qFormat/>
    <w:rsid w:val="00BF0BC4"/>
    <w:pPr>
      <w:suppressAutoHyphens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BF0BC4"/>
    <w:pPr>
      <w:suppressAutoHyphens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564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E608D4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0">
    <w:name w:val="Содержимое таблицы"/>
    <w:basedOn w:val="a"/>
    <w:qFormat/>
    <w:rsid w:val="00E608D4"/>
    <w:pPr>
      <w:widowControl/>
      <w:suppressLineNumbers/>
      <w:suppressAutoHyphens w:val="0"/>
    </w:pPr>
    <w:rPr>
      <w:sz w:val="28"/>
    </w:rPr>
  </w:style>
  <w:style w:type="paragraph" w:customStyle="1" w:styleId="Footer">
    <w:name w:val="Footer"/>
    <w:basedOn w:val="ac"/>
    <w:rsid w:val="00CD5D9D"/>
  </w:style>
  <w:style w:type="paragraph" w:customStyle="1" w:styleId="af1">
    <w:name w:val="Содержимое врезки"/>
    <w:basedOn w:val="a"/>
    <w:qFormat/>
    <w:rsid w:val="00CD5D9D"/>
  </w:style>
  <w:style w:type="table" w:styleId="af2">
    <w:name w:val="Table Grid"/>
    <w:basedOn w:val="a1"/>
    <w:uiPriority w:val="59"/>
    <w:rsid w:val="006564FA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47B6E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User</cp:lastModifiedBy>
  <cp:revision>2</cp:revision>
  <cp:lastPrinted>2022-10-19T06:03:00Z</cp:lastPrinted>
  <dcterms:created xsi:type="dcterms:W3CDTF">2022-10-19T06:18:00Z</dcterms:created>
  <dcterms:modified xsi:type="dcterms:W3CDTF">2022-10-19T06:18:00Z</dcterms:modified>
  <dc:language>ru-RU</dc:language>
</cp:coreProperties>
</file>