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7" w:type="dxa"/>
        <w:tblLook w:val="04A0" w:firstRow="1" w:lastRow="0" w:firstColumn="1" w:lastColumn="0" w:noHBand="0" w:noVBand="1"/>
      </w:tblPr>
      <w:tblGrid>
        <w:gridCol w:w="284"/>
        <w:gridCol w:w="293"/>
        <w:gridCol w:w="293"/>
        <w:gridCol w:w="293"/>
        <w:gridCol w:w="292"/>
        <w:gridCol w:w="292"/>
        <w:gridCol w:w="1195"/>
        <w:gridCol w:w="236"/>
        <w:gridCol w:w="292"/>
        <w:gridCol w:w="292"/>
        <w:gridCol w:w="15"/>
        <w:gridCol w:w="277"/>
        <w:gridCol w:w="12"/>
        <w:gridCol w:w="274"/>
        <w:gridCol w:w="14"/>
        <w:gridCol w:w="271"/>
        <w:gridCol w:w="17"/>
        <w:gridCol w:w="271"/>
        <w:gridCol w:w="17"/>
        <w:gridCol w:w="271"/>
        <w:gridCol w:w="86"/>
        <w:gridCol w:w="202"/>
        <w:gridCol w:w="84"/>
        <w:gridCol w:w="204"/>
        <w:gridCol w:w="82"/>
        <w:gridCol w:w="275"/>
        <w:gridCol w:w="81"/>
        <w:gridCol w:w="205"/>
        <w:gridCol w:w="81"/>
        <w:gridCol w:w="205"/>
        <w:gridCol w:w="293"/>
        <w:gridCol w:w="63"/>
        <w:gridCol w:w="286"/>
        <w:gridCol w:w="498"/>
        <w:gridCol w:w="11"/>
        <w:gridCol w:w="275"/>
        <w:gridCol w:w="11"/>
        <w:gridCol w:w="275"/>
        <w:gridCol w:w="11"/>
        <w:gridCol w:w="275"/>
        <w:gridCol w:w="11"/>
        <w:gridCol w:w="275"/>
        <w:gridCol w:w="11"/>
        <w:gridCol w:w="275"/>
        <w:gridCol w:w="11"/>
      </w:tblGrid>
      <w:tr w:rsidR="002D6D43" w:rsidRPr="002D6D43" w:rsidTr="00726221">
        <w:trPr>
          <w:trHeight w:val="1304"/>
        </w:trPr>
        <w:tc>
          <w:tcPr>
            <w:tcW w:w="3777" w:type="dxa"/>
            <w:gridSpan w:val="11"/>
            <w:shd w:val="clear" w:color="auto" w:fill="auto"/>
          </w:tcPr>
          <w:p w:rsidR="002D6D43" w:rsidRPr="002D6D43" w:rsidRDefault="002D6D43" w:rsidP="002D6D4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gridSpan w:val="10"/>
            <w:shd w:val="clear" w:color="auto" w:fill="auto"/>
            <w:vAlign w:val="center"/>
          </w:tcPr>
          <w:p w:rsidR="002D6D43" w:rsidRPr="002D6D43" w:rsidRDefault="002D6D43" w:rsidP="002D6D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D43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676275" cy="752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0" w:type="dxa"/>
            <w:gridSpan w:val="24"/>
            <w:shd w:val="clear" w:color="auto" w:fill="auto"/>
          </w:tcPr>
          <w:p w:rsidR="002D6D43" w:rsidRPr="002D6D43" w:rsidRDefault="002D6D43" w:rsidP="002D6D43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D6D43" w:rsidRPr="002D6D43" w:rsidTr="00726221">
        <w:trPr>
          <w:trHeight w:val="397"/>
        </w:trPr>
        <w:tc>
          <w:tcPr>
            <w:tcW w:w="4354" w:type="dxa"/>
            <w:gridSpan w:val="15"/>
            <w:shd w:val="clear" w:color="auto" w:fill="auto"/>
            <w:vAlign w:val="center"/>
          </w:tcPr>
          <w:p w:rsidR="002D6D43" w:rsidRPr="002D6D43" w:rsidRDefault="002D6D43" w:rsidP="002D6D43">
            <w:pPr>
              <w:pStyle w:val="a7"/>
              <w:snapToGrid w:val="0"/>
              <w:spacing w:after="0"/>
              <w:jc w:val="center"/>
              <w:rPr>
                <w:rFonts w:cs="Times New Roman"/>
                <w:sz w:val="20"/>
              </w:rPr>
            </w:pPr>
            <w:r w:rsidRPr="002D6D43">
              <w:rPr>
                <w:rFonts w:cs="Times New Roman"/>
                <w:bCs/>
                <w:sz w:val="20"/>
              </w:rPr>
              <w:t>РОССИЙ ФЕДЕРАЦИЙ</w:t>
            </w:r>
          </w:p>
          <w:p w:rsidR="002D6D43" w:rsidRPr="002D6D43" w:rsidRDefault="002D6D43" w:rsidP="002D6D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D43">
              <w:rPr>
                <w:rFonts w:ascii="Times New Roman" w:hAnsi="Times New Roman" w:cs="Times New Roman"/>
                <w:bCs/>
              </w:rPr>
              <w:t>МАРИЙ ЭЛ РЕСПУБЛИКЫСЕ</w:t>
            </w:r>
          </w:p>
        </w:tc>
        <w:tc>
          <w:tcPr>
            <w:tcW w:w="288" w:type="dxa"/>
            <w:gridSpan w:val="2"/>
            <w:vMerge w:val="restart"/>
            <w:shd w:val="clear" w:color="auto" w:fill="auto"/>
            <w:vAlign w:val="center"/>
          </w:tcPr>
          <w:p w:rsidR="002D6D43" w:rsidRPr="002D6D43" w:rsidRDefault="002D6D43" w:rsidP="002D6D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  <w:gridSpan w:val="28"/>
            <w:shd w:val="clear" w:color="auto" w:fill="auto"/>
            <w:vAlign w:val="center"/>
          </w:tcPr>
          <w:p w:rsidR="002D6D43" w:rsidRPr="002D6D43" w:rsidRDefault="002D6D43" w:rsidP="002D6D43">
            <w:pPr>
              <w:pStyle w:val="a7"/>
              <w:snapToGrid w:val="0"/>
              <w:spacing w:after="0"/>
              <w:jc w:val="center"/>
              <w:rPr>
                <w:rFonts w:cs="Times New Roman"/>
                <w:sz w:val="20"/>
              </w:rPr>
            </w:pPr>
            <w:r w:rsidRPr="002D6D43">
              <w:rPr>
                <w:rFonts w:cs="Times New Roman"/>
                <w:bCs/>
                <w:sz w:val="20"/>
              </w:rPr>
              <w:t>РОССИЙСКАЯ ФЕДЕРАЦИЯ</w:t>
            </w:r>
          </w:p>
          <w:p w:rsidR="002D6D43" w:rsidRPr="002D6D43" w:rsidRDefault="002D6D43" w:rsidP="002D6D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D43">
              <w:rPr>
                <w:rFonts w:ascii="Times New Roman" w:hAnsi="Times New Roman" w:cs="Times New Roman"/>
                <w:bCs/>
              </w:rPr>
              <w:t>РЕСПУБЛИКА МАРИЙ ЭЛ</w:t>
            </w:r>
          </w:p>
        </w:tc>
      </w:tr>
      <w:tr w:rsidR="002D6D43" w:rsidRPr="002D6D43" w:rsidTr="00726221">
        <w:trPr>
          <w:trHeight w:val="1587"/>
        </w:trPr>
        <w:tc>
          <w:tcPr>
            <w:tcW w:w="4354" w:type="dxa"/>
            <w:gridSpan w:val="15"/>
            <w:shd w:val="clear" w:color="auto" w:fill="auto"/>
            <w:vAlign w:val="center"/>
          </w:tcPr>
          <w:p w:rsidR="002D6D43" w:rsidRPr="002D6D43" w:rsidRDefault="002D6D43" w:rsidP="002D6D4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D6D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СОВЕТСКИЙ </w:t>
            </w:r>
          </w:p>
          <w:p w:rsidR="002D6D43" w:rsidRPr="002D6D43" w:rsidRDefault="002D6D43" w:rsidP="002D6D4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D6D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МУНИЦИПАЛ РАЙОНЫСО </w:t>
            </w:r>
          </w:p>
          <w:p w:rsidR="002D6D43" w:rsidRPr="002D6D43" w:rsidRDefault="002D6D43" w:rsidP="002D6D4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D6D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МИХАЙЛОВКА ЯЛ ШОТАН ИЛЕМЫН ДЕПУТАТ-ВЛАК</w:t>
            </w:r>
          </w:p>
          <w:p w:rsidR="002D6D43" w:rsidRPr="002D6D43" w:rsidRDefault="002D6D43" w:rsidP="002D6D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D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ПОГЫНЖО</w:t>
            </w:r>
          </w:p>
        </w:tc>
        <w:tc>
          <w:tcPr>
            <w:tcW w:w="288" w:type="dxa"/>
            <w:gridSpan w:val="2"/>
            <w:vMerge/>
            <w:shd w:val="clear" w:color="auto" w:fill="auto"/>
            <w:vAlign w:val="center"/>
          </w:tcPr>
          <w:p w:rsidR="002D6D43" w:rsidRPr="002D6D43" w:rsidRDefault="002D6D43" w:rsidP="002D6D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  <w:gridSpan w:val="28"/>
            <w:shd w:val="clear" w:color="auto" w:fill="auto"/>
            <w:vAlign w:val="center"/>
          </w:tcPr>
          <w:p w:rsidR="002D6D43" w:rsidRPr="002D6D43" w:rsidRDefault="002D6D43" w:rsidP="002D6D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D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СОБРАНИЕ ДЕПУТАТОВ МИХАЙЛОВСКОГО СЕЛЬСКОГО ПОСЕЛЕНИЯ СОВЕТСКОГО МУНИЦИПАЛЬНОГО РАЙОНА</w:t>
            </w:r>
          </w:p>
        </w:tc>
      </w:tr>
      <w:tr w:rsidR="002D6D43" w:rsidRPr="002D6D43" w:rsidTr="00726221">
        <w:trPr>
          <w:trHeight w:val="454"/>
        </w:trPr>
        <w:tc>
          <w:tcPr>
            <w:tcW w:w="4354" w:type="dxa"/>
            <w:gridSpan w:val="15"/>
            <w:shd w:val="clear" w:color="auto" w:fill="auto"/>
            <w:vAlign w:val="center"/>
          </w:tcPr>
          <w:p w:rsidR="002D6D43" w:rsidRPr="002D6D43" w:rsidRDefault="002D6D43" w:rsidP="002D6D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D43">
              <w:rPr>
                <w:rFonts w:ascii="Times New Roman" w:hAnsi="Times New Roman" w:cs="Times New Roman"/>
                <w:b/>
                <w:sz w:val="40"/>
                <w:szCs w:val="40"/>
              </w:rPr>
              <w:t>ПУНЧАЛ</w:t>
            </w:r>
          </w:p>
        </w:tc>
        <w:tc>
          <w:tcPr>
            <w:tcW w:w="288" w:type="dxa"/>
            <w:gridSpan w:val="2"/>
            <w:vMerge/>
            <w:shd w:val="clear" w:color="auto" w:fill="auto"/>
            <w:vAlign w:val="center"/>
          </w:tcPr>
          <w:p w:rsidR="002D6D43" w:rsidRPr="002D6D43" w:rsidRDefault="002D6D43" w:rsidP="002D6D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  <w:gridSpan w:val="28"/>
            <w:shd w:val="clear" w:color="auto" w:fill="auto"/>
            <w:vAlign w:val="center"/>
          </w:tcPr>
          <w:p w:rsidR="002D6D43" w:rsidRPr="002D6D43" w:rsidRDefault="002D6D43" w:rsidP="002D6D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D43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РЕШЕНИЕ</w:t>
            </w:r>
          </w:p>
        </w:tc>
      </w:tr>
      <w:tr w:rsidR="002D6D43" w:rsidRPr="002D6D43" w:rsidTr="00726221">
        <w:trPr>
          <w:gridAfter w:val="1"/>
          <w:wAfter w:w="11" w:type="dxa"/>
        </w:trPr>
        <w:tc>
          <w:tcPr>
            <w:tcW w:w="284" w:type="dxa"/>
            <w:shd w:val="clear" w:color="auto" w:fill="auto"/>
          </w:tcPr>
          <w:p w:rsidR="002D6D43" w:rsidRPr="002D6D43" w:rsidRDefault="002D6D43" w:rsidP="002D6D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  <w:shd w:val="clear" w:color="auto" w:fill="auto"/>
          </w:tcPr>
          <w:p w:rsidR="002D6D43" w:rsidRPr="002D6D43" w:rsidRDefault="002D6D43" w:rsidP="002D6D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  <w:shd w:val="clear" w:color="auto" w:fill="auto"/>
          </w:tcPr>
          <w:p w:rsidR="002D6D43" w:rsidRPr="002D6D43" w:rsidRDefault="002D6D43" w:rsidP="002D6D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  <w:shd w:val="clear" w:color="auto" w:fill="auto"/>
          </w:tcPr>
          <w:p w:rsidR="002D6D43" w:rsidRPr="002D6D43" w:rsidRDefault="002D6D43" w:rsidP="002D6D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2D6D43" w:rsidRPr="002D6D43" w:rsidRDefault="002D6D43" w:rsidP="002D6D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2D6D43" w:rsidRPr="002D6D43" w:rsidRDefault="002D6D43" w:rsidP="002D6D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shd w:val="clear" w:color="auto" w:fill="auto"/>
          </w:tcPr>
          <w:p w:rsidR="002D6D43" w:rsidRPr="002D6D43" w:rsidRDefault="002D6D43" w:rsidP="002D6D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2D6D43" w:rsidRPr="002D6D43" w:rsidRDefault="002D6D43" w:rsidP="002D6D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2D6D43" w:rsidRPr="002D6D43" w:rsidRDefault="002D6D43" w:rsidP="002D6D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2D6D43" w:rsidRPr="002D6D43" w:rsidRDefault="002D6D43" w:rsidP="002D6D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gridSpan w:val="2"/>
            <w:shd w:val="clear" w:color="auto" w:fill="auto"/>
          </w:tcPr>
          <w:p w:rsidR="002D6D43" w:rsidRPr="002D6D43" w:rsidRDefault="002D6D43" w:rsidP="002D6D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2D6D43" w:rsidRPr="002D6D43" w:rsidRDefault="002D6D43" w:rsidP="002D6D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2D6D43" w:rsidRPr="002D6D43" w:rsidRDefault="002D6D43" w:rsidP="002D6D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2D6D43" w:rsidRPr="002D6D43" w:rsidRDefault="002D6D43" w:rsidP="002D6D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2D6D43" w:rsidRPr="002D6D43" w:rsidRDefault="002D6D43" w:rsidP="002D6D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2D6D43" w:rsidRPr="002D6D43" w:rsidRDefault="002D6D43" w:rsidP="002D6D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2D6D43" w:rsidRPr="002D6D43" w:rsidRDefault="002D6D43" w:rsidP="002D6D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2D6D43" w:rsidRPr="002D6D43" w:rsidRDefault="002D6D43" w:rsidP="002D6D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2D6D43" w:rsidRPr="002D6D43" w:rsidRDefault="002D6D43" w:rsidP="002D6D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2D6D43" w:rsidRPr="002D6D43" w:rsidRDefault="002D6D43" w:rsidP="002D6D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2D6D43" w:rsidRPr="002D6D43" w:rsidRDefault="002D6D43" w:rsidP="002D6D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auto"/>
          </w:tcPr>
          <w:p w:rsidR="002D6D43" w:rsidRPr="002D6D43" w:rsidRDefault="002D6D43" w:rsidP="002D6D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</w:tcPr>
          <w:p w:rsidR="002D6D43" w:rsidRPr="002D6D43" w:rsidRDefault="002D6D43" w:rsidP="002D6D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2D6D43" w:rsidRPr="002D6D43" w:rsidRDefault="002D6D43" w:rsidP="002D6D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2D6D43" w:rsidRPr="002D6D43" w:rsidRDefault="002D6D43" w:rsidP="002D6D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2D6D43" w:rsidRPr="002D6D43" w:rsidRDefault="002D6D43" w:rsidP="002D6D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2D6D43" w:rsidRPr="002D6D43" w:rsidRDefault="002D6D43" w:rsidP="002D6D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2D6D43" w:rsidRPr="002D6D43" w:rsidRDefault="002D6D43" w:rsidP="002D6D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D43" w:rsidRPr="002D6D43" w:rsidTr="00726221">
        <w:trPr>
          <w:gridAfter w:val="1"/>
          <w:wAfter w:w="11" w:type="dxa"/>
        </w:trPr>
        <w:tc>
          <w:tcPr>
            <w:tcW w:w="284" w:type="dxa"/>
            <w:shd w:val="clear" w:color="auto" w:fill="auto"/>
          </w:tcPr>
          <w:p w:rsidR="002D6D43" w:rsidRPr="002D6D43" w:rsidRDefault="002D6D43" w:rsidP="002D6D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  <w:shd w:val="clear" w:color="auto" w:fill="auto"/>
          </w:tcPr>
          <w:p w:rsidR="002D6D43" w:rsidRPr="002D6D43" w:rsidRDefault="002D6D43" w:rsidP="002D6D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  <w:shd w:val="clear" w:color="auto" w:fill="auto"/>
          </w:tcPr>
          <w:p w:rsidR="002D6D43" w:rsidRPr="002D6D43" w:rsidRDefault="002D6D43" w:rsidP="002D6D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  <w:shd w:val="clear" w:color="auto" w:fill="auto"/>
          </w:tcPr>
          <w:p w:rsidR="002D6D43" w:rsidRPr="002D6D43" w:rsidRDefault="002D6D43" w:rsidP="002D6D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2D6D43" w:rsidRPr="002D6D43" w:rsidRDefault="002D6D43" w:rsidP="002D6D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2D6D43" w:rsidRPr="002D6D43" w:rsidRDefault="002D6D43" w:rsidP="002D6D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shd w:val="clear" w:color="auto" w:fill="auto"/>
          </w:tcPr>
          <w:p w:rsidR="002D6D43" w:rsidRPr="002D6D43" w:rsidRDefault="002D6D43" w:rsidP="002D6D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2D6D43" w:rsidRPr="002D6D43" w:rsidRDefault="002D6D43" w:rsidP="002D6D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2D6D43" w:rsidRPr="002D6D43" w:rsidRDefault="002D6D43" w:rsidP="002D6D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2D6D43" w:rsidRPr="002D6D43" w:rsidRDefault="002D6D43" w:rsidP="002D6D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gridSpan w:val="2"/>
            <w:shd w:val="clear" w:color="auto" w:fill="auto"/>
          </w:tcPr>
          <w:p w:rsidR="002D6D43" w:rsidRPr="002D6D43" w:rsidRDefault="002D6D43" w:rsidP="002D6D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2D6D43" w:rsidRPr="002D6D43" w:rsidRDefault="002D6D43" w:rsidP="002D6D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2D6D43" w:rsidRPr="002D6D43" w:rsidRDefault="002D6D43" w:rsidP="002D6D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2D6D43" w:rsidRPr="002D6D43" w:rsidRDefault="002D6D43" w:rsidP="002D6D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2D6D43" w:rsidRPr="002D6D43" w:rsidRDefault="002D6D43" w:rsidP="002D6D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2D6D43" w:rsidRPr="002D6D43" w:rsidRDefault="002D6D43" w:rsidP="002D6D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2D6D43" w:rsidRPr="002D6D43" w:rsidRDefault="002D6D43" w:rsidP="002D6D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2D6D43" w:rsidRPr="002D6D43" w:rsidRDefault="002D6D43" w:rsidP="002D6D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2D6D43" w:rsidRPr="002D6D43" w:rsidRDefault="002D6D43" w:rsidP="002D6D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2D6D43" w:rsidRPr="002D6D43" w:rsidRDefault="002D6D43" w:rsidP="002D6D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2D6D43" w:rsidRPr="002D6D43" w:rsidRDefault="002D6D43" w:rsidP="002D6D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auto"/>
          </w:tcPr>
          <w:p w:rsidR="002D6D43" w:rsidRPr="002D6D43" w:rsidRDefault="002D6D43" w:rsidP="002D6D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</w:tcPr>
          <w:p w:rsidR="002D6D43" w:rsidRPr="002D6D43" w:rsidRDefault="002D6D43" w:rsidP="002D6D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2D6D43" w:rsidRPr="002D6D43" w:rsidRDefault="002D6D43" w:rsidP="002D6D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2D6D43" w:rsidRPr="002D6D43" w:rsidRDefault="002D6D43" w:rsidP="002D6D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2D6D43" w:rsidRPr="002D6D43" w:rsidRDefault="002D6D43" w:rsidP="002D6D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2D6D43" w:rsidRPr="002D6D43" w:rsidRDefault="002D6D43" w:rsidP="002D6D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2D6D43" w:rsidRPr="002D6D43" w:rsidRDefault="002D6D43" w:rsidP="002D6D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D43" w:rsidRPr="002D6D43" w:rsidTr="00726221">
        <w:tc>
          <w:tcPr>
            <w:tcW w:w="284" w:type="dxa"/>
            <w:shd w:val="clear" w:color="auto" w:fill="auto"/>
          </w:tcPr>
          <w:p w:rsidR="002D6D43" w:rsidRPr="002D6D43" w:rsidRDefault="002D6D43" w:rsidP="002D6D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D6D43" w:rsidRPr="002D6D43" w:rsidRDefault="00E86F47" w:rsidP="00E86F4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сорок вторая</w:t>
            </w:r>
          </w:p>
        </w:tc>
        <w:tc>
          <w:tcPr>
            <w:tcW w:w="1124" w:type="dxa"/>
            <w:gridSpan w:val="6"/>
            <w:shd w:val="clear" w:color="auto" w:fill="auto"/>
          </w:tcPr>
          <w:p w:rsidR="002D6D43" w:rsidRPr="002D6D43" w:rsidRDefault="002D6D43" w:rsidP="002D6D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сессия</w:t>
            </w:r>
          </w:p>
        </w:tc>
        <w:tc>
          <w:tcPr>
            <w:tcW w:w="288" w:type="dxa"/>
            <w:gridSpan w:val="2"/>
            <w:shd w:val="clear" w:color="auto" w:fill="auto"/>
          </w:tcPr>
          <w:p w:rsidR="002D6D43" w:rsidRPr="002D6D43" w:rsidRDefault="002D6D43" w:rsidP="002D6D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2D6D43" w:rsidRPr="002D6D43" w:rsidRDefault="002D6D43" w:rsidP="002D6D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2D6D43" w:rsidRPr="002D6D43" w:rsidRDefault="002D6D43" w:rsidP="002D6D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2D6D43" w:rsidRPr="002D6D43" w:rsidRDefault="002D6D43" w:rsidP="002D6D4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D4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</w:p>
        </w:tc>
        <w:tc>
          <w:tcPr>
            <w:tcW w:w="57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D6D43" w:rsidRPr="002D6D43" w:rsidRDefault="00E86F47" w:rsidP="002D6D4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56" w:type="dxa"/>
            <w:gridSpan w:val="2"/>
            <w:shd w:val="clear" w:color="auto" w:fill="auto"/>
          </w:tcPr>
          <w:p w:rsidR="002D6D43" w:rsidRPr="002D6D43" w:rsidRDefault="002D6D43" w:rsidP="002D6D4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D4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64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D6D43" w:rsidRPr="002D6D43" w:rsidRDefault="00E86F47" w:rsidP="002D6D4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октября</w:t>
            </w:r>
          </w:p>
        </w:tc>
        <w:tc>
          <w:tcPr>
            <w:tcW w:w="1144" w:type="dxa"/>
            <w:gridSpan w:val="8"/>
            <w:shd w:val="clear" w:color="auto" w:fill="auto"/>
          </w:tcPr>
          <w:p w:rsidR="002D6D43" w:rsidRPr="002D6D43" w:rsidRDefault="002D6D43" w:rsidP="002D6D4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D43">
              <w:rPr>
                <w:rFonts w:ascii="Times New Roman" w:hAnsi="Times New Roman" w:cs="Times New Roman"/>
                <w:b/>
                <w:sz w:val="28"/>
                <w:szCs w:val="28"/>
              </w:rPr>
              <w:t>2023 г.</w:t>
            </w:r>
          </w:p>
        </w:tc>
        <w:tc>
          <w:tcPr>
            <w:tcW w:w="286" w:type="dxa"/>
            <w:gridSpan w:val="2"/>
            <w:shd w:val="clear" w:color="auto" w:fill="auto"/>
          </w:tcPr>
          <w:p w:rsidR="002D6D43" w:rsidRPr="002D6D43" w:rsidRDefault="002D6D43" w:rsidP="002D6D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D43" w:rsidRPr="002D6D43" w:rsidTr="00726221">
        <w:tc>
          <w:tcPr>
            <w:tcW w:w="284" w:type="dxa"/>
            <w:shd w:val="clear" w:color="auto" w:fill="auto"/>
          </w:tcPr>
          <w:p w:rsidR="002D6D43" w:rsidRPr="002D6D43" w:rsidRDefault="002D6D43" w:rsidP="002D6D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6D43" w:rsidRPr="002D6D43" w:rsidRDefault="002D6D43" w:rsidP="002D6D4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D43">
              <w:rPr>
                <w:rFonts w:ascii="Times New Roman" w:hAnsi="Times New Roman" w:cs="Times New Roman"/>
                <w:b/>
                <w:sz w:val="28"/>
                <w:szCs w:val="28"/>
              </w:rPr>
              <w:t>четвертого</w:t>
            </w:r>
          </w:p>
        </w:tc>
        <w:tc>
          <w:tcPr>
            <w:tcW w:w="1124" w:type="dxa"/>
            <w:gridSpan w:val="6"/>
            <w:shd w:val="clear" w:color="auto" w:fill="auto"/>
          </w:tcPr>
          <w:p w:rsidR="002D6D43" w:rsidRPr="002D6D43" w:rsidRDefault="002D6D43" w:rsidP="002D6D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3">
              <w:rPr>
                <w:rFonts w:ascii="Times New Roman" w:hAnsi="Times New Roman" w:cs="Times New Roman"/>
                <w:b/>
                <w:sz w:val="28"/>
                <w:szCs w:val="28"/>
              </w:rPr>
              <w:t>созыва</w:t>
            </w:r>
          </w:p>
        </w:tc>
        <w:tc>
          <w:tcPr>
            <w:tcW w:w="288" w:type="dxa"/>
            <w:gridSpan w:val="2"/>
            <w:shd w:val="clear" w:color="auto" w:fill="auto"/>
          </w:tcPr>
          <w:p w:rsidR="002D6D43" w:rsidRPr="002D6D43" w:rsidRDefault="002D6D43" w:rsidP="002D6D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2D6D43" w:rsidRPr="002D6D43" w:rsidRDefault="002D6D43" w:rsidP="002D6D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2D6D43" w:rsidRPr="002D6D43" w:rsidRDefault="002D6D43" w:rsidP="002D6D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2D6D43" w:rsidRPr="002D6D43" w:rsidRDefault="002D6D43" w:rsidP="002D6D4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2D6D43" w:rsidRPr="002D6D43" w:rsidRDefault="002D6D43" w:rsidP="002D6D4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2D6D43" w:rsidRPr="002D6D43" w:rsidRDefault="002D6D43" w:rsidP="002D6D4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2D6D43" w:rsidRPr="002D6D43" w:rsidRDefault="002D6D43" w:rsidP="002D6D4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2D6D43" w:rsidRPr="002D6D43" w:rsidRDefault="002D6D43" w:rsidP="002D6D4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gridSpan w:val="2"/>
            <w:shd w:val="clear" w:color="auto" w:fill="auto"/>
          </w:tcPr>
          <w:p w:rsidR="002D6D43" w:rsidRPr="002D6D43" w:rsidRDefault="002D6D43" w:rsidP="002D6D4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D4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D6D43" w:rsidRPr="002D6D43" w:rsidRDefault="00E86F47" w:rsidP="002D6D4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259</w:t>
            </w:r>
          </w:p>
        </w:tc>
        <w:tc>
          <w:tcPr>
            <w:tcW w:w="286" w:type="dxa"/>
            <w:gridSpan w:val="2"/>
            <w:shd w:val="clear" w:color="auto" w:fill="auto"/>
          </w:tcPr>
          <w:p w:rsidR="002D6D43" w:rsidRPr="002D6D43" w:rsidRDefault="002D6D43" w:rsidP="002D6D4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2D6D43" w:rsidRPr="002D6D43" w:rsidRDefault="002D6D43" w:rsidP="002D6D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2D6D43" w:rsidRPr="002D6D43" w:rsidRDefault="002D6D43" w:rsidP="002D6D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2D6D43" w:rsidRPr="002D6D43" w:rsidRDefault="002D6D43" w:rsidP="002D6D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2D6D43" w:rsidRPr="002D6D43" w:rsidRDefault="002D6D43" w:rsidP="002D6D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D43" w:rsidRPr="002D6D43" w:rsidTr="00726221">
        <w:trPr>
          <w:gridAfter w:val="1"/>
          <w:wAfter w:w="11" w:type="dxa"/>
        </w:trPr>
        <w:tc>
          <w:tcPr>
            <w:tcW w:w="284" w:type="dxa"/>
            <w:shd w:val="clear" w:color="auto" w:fill="auto"/>
          </w:tcPr>
          <w:p w:rsidR="002D6D43" w:rsidRPr="002D6D43" w:rsidRDefault="002D6D43" w:rsidP="002D6D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auto"/>
          </w:tcPr>
          <w:p w:rsidR="002D6D43" w:rsidRPr="002D6D43" w:rsidRDefault="002D6D43" w:rsidP="002D6D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auto"/>
          </w:tcPr>
          <w:p w:rsidR="002D6D43" w:rsidRPr="002D6D43" w:rsidRDefault="002D6D43" w:rsidP="002D6D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auto"/>
          </w:tcPr>
          <w:p w:rsidR="002D6D43" w:rsidRPr="002D6D43" w:rsidRDefault="002D6D43" w:rsidP="002D6D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4" w:space="0" w:color="auto"/>
            </w:tcBorders>
            <w:shd w:val="clear" w:color="auto" w:fill="auto"/>
          </w:tcPr>
          <w:p w:rsidR="002D6D43" w:rsidRPr="002D6D43" w:rsidRDefault="002D6D43" w:rsidP="002D6D43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92" w:type="dxa"/>
            <w:tcBorders>
              <w:top w:val="single" w:sz="4" w:space="0" w:color="auto"/>
            </w:tcBorders>
            <w:shd w:val="clear" w:color="auto" w:fill="auto"/>
          </w:tcPr>
          <w:p w:rsidR="002D6D43" w:rsidRPr="002D6D43" w:rsidRDefault="002D6D43" w:rsidP="002D6D43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auto"/>
          </w:tcPr>
          <w:p w:rsidR="002D6D43" w:rsidRPr="002D6D43" w:rsidRDefault="002D6D43" w:rsidP="002D6D43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36" w:type="dxa"/>
            <w:shd w:val="clear" w:color="auto" w:fill="auto"/>
          </w:tcPr>
          <w:p w:rsidR="002D6D43" w:rsidRPr="002D6D43" w:rsidRDefault="002D6D43" w:rsidP="002D6D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2D6D43" w:rsidRPr="002D6D43" w:rsidRDefault="002D6D43" w:rsidP="002D6D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2D6D43" w:rsidRPr="002D6D43" w:rsidRDefault="002D6D43" w:rsidP="002D6D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gridSpan w:val="2"/>
            <w:shd w:val="clear" w:color="auto" w:fill="auto"/>
          </w:tcPr>
          <w:p w:rsidR="002D6D43" w:rsidRPr="002D6D43" w:rsidRDefault="002D6D43" w:rsidP="002D6D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2D6D43" w:rsidRPr="002D6D43" w:rsidRDefault="002D6D43" w:rsidP="002D6D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2D6D43" w:rsidRPr="002D6D43" w:rsidRDefault="002D6D43" w:rsidP="002D6D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2D6D43" w:rsidRPr="002D6D43" w:rsidRDefault="002D6D43" w:rsidP="002D6D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2D6D43" w:rsidRPr="002D6D43" w:rsidRDefault="002D6D43" w:rsidP="002D6D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2D6D43" w:rsidRPr="002D6D43" w:rsidRDefault="002D6D43" w:rsidP="002D6D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2D6D43" w:rsidRPr="002D6D43" w:rsidRDefault="002D6D43" w:rsidP="002D6D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2D6D43" w:rsidRPr="002D6D43" w:rsidRDefault="002D6D43" w:rsidP="002D6D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2D6D43" w:rsidRPr="002D6D43" w:rsidRDefault="002D6D43" w:rsidP="002D6D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2D6D43" w:rsidRPr="002D6D43" w:rsidRDefault="002D6D43" w:rsidP="002D6D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2D6D43" w:rsidRPr="002D6D43" w:rsidRDefault="002D6D43" w:rsidP="002D6D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auto"/>
          </w:tcPr>
          <w:p w:rsidR="002D6D43" w:rsidRPr="002D6D43" w:rsidRDefault="002D6D43" w:rsidP="002D6D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</w:tcPr>
          <w:p w:rsidR="002D6D43" w:rsidRPr="002D6D43" w:rsidRDefault="002D6D43" w:rsidP="002D6D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2D6D43" w:rsidRPr="002D6D43" w:rsidRDefault="002D6D43" w:rsidP="002D6D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2D6D43" w:rsidRPr="002D6D43" w:rsidRDefault="002D6D43" w:rsidP="002D6D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2D6D43" w:rsidRPr="002D6D43" w:rsidRDefault="002D6D43" w:rsidP="002D6D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2D6D43" w:rsidRPr="002D6D43" w:rsidRDefault="002D6D43" w:rsidP="002D6D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2D6D43" w:rsidRPr="002D6D43" w:rsidRDefault="002D6D43" w:rsidP="002D6D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6ED6" w:rsidRPr="003C2AD1" w:rsidRDefault="005F6ED6" w:rsidP="009F15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9F1569" w:rsidRPr="003C2AD1" w:rsidRDefault="009F1569" w:rsidP="009F15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5F6ED6" w:rsidRPr="002D6D43" w:rsidRDefault="00EF39E8" w:rsidP="008D1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4B76EB" w:rsidRPr="002D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2D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решение </w:t>
      </w:r>
      <w:r w:rsidR="00207C94" w:rsidRPr="002D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Собрания </w:t>
      </w:r>
      <w:r w:rsidR="00DB5595" w:rsidRPr="002D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депутатов </w:t>
      </w:r>
      <w:r w:rsidR="008D152D" w:rsidRPr="002D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Михайловского </w:t>
      </w:r>
      <w:r w:rsidR="00A87572" w:rsidRPr="002D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="00DB5595" w:rsidRPr="002D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87572" w:rsidRPr="002D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E64494" w:rsidRPr="002D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21 марта 2019 г. № 207 </w:t>
      </w:r>
      <w:r w:rsidR="008D152D" w:rsidRPr="002D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64494" w:rsidRPr="002D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E64494" w:rsidRPr="002D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Положения о порядке организации и проведения публичных слушаний </w:t>
      </w:r>
      <w:r w:rsidR="00E64494" w:rsidRPr="002D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 вопросам градостроительной деятельности на территории муниципального образования «Михайловское сельское поселение</w:t>
      </w:r>
      <w:r w:rsidR="00A87572" w:rsidRPr="002D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F39E8" w:rsidRDefault="00EF39E8" w:rsidP="009F1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572" w:rsidRPr="003C2AD1" w:rsidRDefault="00A87572" w:rsidP="009F1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569" w:rsidRPr="003C2AD1" w:rsidRDefault="009F1569" w:rsidP="005F6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г. № 131-ФЗ «Об общих принципах организации местного самоуправления 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Российской Федерации», 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Российской Федерации от 3 февраля 2022 г. № 101 «Об утверждении Правил использования федеральной государственной информационной системы 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«Единый портал государственных и муниципальных услуг (функций)» 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целях организации и проведения публичных слушаний»,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</w:t>
      </w:r>
      <w:r w:rsidR="00DB5595" w:rsidRPr="00DB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8D152D" w:rsidRPr="008D1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</w:t>
      </w:r>
      <w:r w:rsidR="00A87572" w:rsidRPr="00A8757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2D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Советского муниципального района Республики Марий Эл</w:t>
      </w:r>
      <w:r w:rsidR="00A87572" w:rsidRPr="00A87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9F1569" w:rsidRPr="003C2AD1" w:rsidRDefault="009F1569" w:rsidP="00DB5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E64494"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порядке организации и проведения публичных слушаний по вопросам градостроительной деятельности  </w:t>
      </w:r>
      <w:r w:rsid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64494"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</w:t>
      </w:r>
      <w:r w:rsid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рии муниципального образования </w:t>
      </w:r>
      <w:r w:rsidR="00E64494"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>«Михайловское сельское поселение»</w:t>
      </w:r>
      <w:r w:rsidR="00EF39E8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</w:t>
      </w:r>
      <w:r w:rsidR="00DB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Собрания </w:t>
      </w:r>
      <w:r w:rsidR="008D152D" w:rsidRPr="008D1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E64494"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сельского поселения от 21 марта 2019 г. № 207</w:t>
      </w:r>
      <w:r w:rsidR="00DB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F1569" w:rsidRPr="003C2AD1" w:rsidRDefault="009F1569" w:rsidP="003C2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F602C" w:rsidRP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E64494" w:rsidRP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</w:t>
      </w:r>
      <w:r w:rsidR="003C2AD1" w:rsidRP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</w:t>
      </w:r>
      <w:r w:rsidR="00E64494" w:rsidRP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4.1.1</w:t>
      </w:r>
      <w:r w:rsidR="003C2AD1" w:rsidRP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E64494" w:rsidRPr="00E64494" w:rsidRDefault="00E64494" w:rsidP="00E6449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</w:t>
      </w: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публичных слушаний может быть использован функционал платформы обратной связи Единого портала государственных и </w:t>
      </w: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муниципальных услуг (далее - </w:t>
      </w:r>
      <w:r w:rsidRPr="00E6449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ПОС ЕПГУ, единый портал</w:t>
      </w: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>). В этом случае публичные слушания проводятся с учетом особенностей, предусмотренных Правилами использования федеральной государственной информационной системы «Единый портал государственных и муниципальных услуг (функций) в целях организации и проведения публичных слушаний, утвержденных постановлением Правительства Российской Федерации</w:t>
      </w: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03 февраля 2022 г. № 101.</w:t>
      </w:r>
    </w:p>
    <w:p w:rsidR="00E64494" w:rsidRPr="00E64494" w:rsidRDefault="00E64494" w:rsidP="00E6449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 ЕПГУ при проведении публичных слушаний используется для:</w:t>
      </w:r>
    </w:p>
    <w:p w:rsidR="00E64494" w:rsidRPr="00E64494" w:rsidRDefault="00E64494" w:rsidP="00E6449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заблаговременного оповещения жителей </w:t>
      </w:r>
      <w:r w:rsidR="0082659B" w:rsidRP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</w:t>
      </w:r>
      <w:r w:rsid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82659B" w:rsidRP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82659B" w:rsidRP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времени и месте проведения публичных слушаний;</w:t>
      </w:r>
    </w:p>
    <w:p w:rsidR="00E64494" w:rsidRPr="00E64494" w:rsidRDefault="00E64494" w:rsidP="00E6449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размещения материалов и информации о публичных слушаниях и проектах, выносимых на слушания;</w:t>
      </w:r>
    </w:p>
    <w:p w:rsidR="00E64494" w:rsidRPr="00E64494" w:rsidRDefault="00E64494" w:rsidP="00E6449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организации участия жителей </w:t>
      </w:r>
      <w:r w:rsidR="0082659B" w:rsidRPr="0082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Михайловского сельского поселения </w:t>
      </w:r>
      <w:r w:rsidRPr="00E6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публичных слушаниях;</w:t>
      </w:r>
    </w:p>
    <w:p w:rsidR="00E64494" w:rsidRPr="00E64494" w:rsidRDefault="00E64494" w:rsidP="00E6449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обеспечения возможности представления жителями </w:t>
      </w:r>
      <w:r w:rsidR="0082659B" w:rsidRPr="0082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Михайловского сельского поселения</w:t>
      </w:r>
      <w:r w:rsidRPr="00E6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своих замечаний и предложений по проекту </w:t>
      </w:r>
      <w:r w:rsidRPr="00E6449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муниципального нормативного акта</w:t>
      </w:r>
      <w:r w:rsidRPr="00E6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64494" w:rsidRPr="00E64494" w:rsidRDefault="00E64494" w:rsidP="00E6449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 (обнародования) результатов публичных слушаний, включая мотивированное обоснование принятых решений</w:t>
      </w:r>
      <w:r w:rsidR="0082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4494" w:rsidRPr="00E64494" w:rsidRDefault="00E64494" w:rsidP="00E6449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на едином портале материалов и информации, указанных в </w:t>
      </w:r>
      <w:hyperlink r:id="rId7" w:history="1">
        <w:r w:rsidRPr="00E644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первом части 4 статьи 28</w:t>
        </w:r>
      </w:hyperlink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hyperlink r:id="rId8" w:history="1">
        <w:r w:rsidRPr="00E644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E644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от 06.10.2003 г. № 131-ФЗ</w:t>
        </w:r>
      </w:hyperlink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E644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общих принципах организации местного самоуправления в Российской Федерации»</w:t>
        </w:r>
      </w:hyperlink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оповещения жителей </w:t>
      </w:r>
      <w:r w:rsidR="0082659B" w:rsidRP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сельского поселения </w:t>
      </w: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публичных слушаниях, проводимых</w:t>
      </w: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использованием ПОС ЕПГУ, осуществляется уполномоченным сотрудником </w:t>
      </w:r>
      <w:r w:rsid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</w:t>
      </w: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личного кабинета органа местного самоуправления в соответствующем разделе платформы обратной связи единого портала  заблаговременн</w:t>
      </w:r>
      <w:r w:rsid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о, в срок </w:t>
      </w:r>
      <w:r w:rsidR="002D6D43" w:rsidRPr="002D6D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трех рабочих дней со дня принятия решения о проведении публичных слушаний.</w:t>
      </w:r>
    </w:p>
    <w:p w:rsidR="003C2AD1" w:rsidRPr="00E64494" w:rsidRDefault="00E64494" w:rsidP="00E6449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проведения публичных слушаний с использованием ПОС ЕПГУ р</w:t>
      </w: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езультаты публичных слушаний и мотивированное обоснование принятых решений публикуются уполномоченным сотрудником </w:t>
      </w:r>
      <w:r w:rsidR="0082659B" w:rsidRP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организатора </w:t>
      </w: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соответствующем разделе ПОС ЕПГУ для ознакомления жителей </w:t>
      </w:r>
      <w:r w:rsidR="0082659B" w:rsidRP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сельского поселения </w:t>
      </w: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D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</w:t>
      </w:r>
      <w:r w:rsidR="002D6D43" w:rsidRPr="002D6D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пяти рабочих дней со дня проведения публичных слушаний.</w:t>
      </w:r>
      <w:r w:rsidRPr="002D6D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659B" w:rsidRPr="002D6D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38A6" w:rsidRPr="008C38A6" w:rsidRDefault="008C38A6" w:rsidP="008C38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A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после его официального опубликования (обнародования).</w:t>
      </w:r>
    </w:p>
    <w:p w:rsidR="009F1569" w:rsidRPr="003C2AD1" w:rsidRDefault="008C38A6" w:rsidP="008C38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A6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решения оставляю за собой.</w:t>
      </w:r>
    </w:p>
    <w:p w:rsidR="005F6ED6" w:rsidRPr="003C2AD1" w:rsidRDefault="005F6ED6" w:rsidP="009F1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ED6" w:rsidRDefault="005F6ED6" w:rsidP="009F1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F47" w:rsidRDefault="00E86F47" w:rsidP="009F1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F47" w:rsidRPr="003C2AD1" w:rsidRDefault="00E86F47" w:rsidP="009F1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D6D43" w:rsidRDefault="002D6D43" w:rsidP="00DB559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9F1569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DB5595" w:rsidRDefault="009F1569" w:rsidP="002D6D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52D" w:rsidRPr="008D152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="002D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87572" w:rsidRPr="00A8757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2D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Е.Г. Зыкова</w:t>
      </w:r>
    </w:p>
    <w:sectPr w:rsidR="00DB5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F7C" w:rsidRDefault="00AE0F7C" w:rsidP="009F1569">
      <w:pPr>
        <w:spacing w:after="0" w:line="240" w:lineRule="auto"/>
      </w:pPr>
      <w:r>
        <w:separator/>
      </w:r>
    </w:p>
  </w:endnote>
  <w:endnote w:type="continuationSeparator" w:id="0">
    <w:p w:rsidR="00AE0F7C" w:rsidRDefault="00AE0F7C" w:rsidP="009F1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F7C" w:rsidRDefault="00AE0F7C" w:rsidP="009F1569">
      <w:pPr>
        <w:spacing w:after="0" w:line="240" w:lineRule="auto"/>
      </w:pPr>
      <w:r>
        <w:separator/>
      </w:r>
    </w:p>
  </w:footnote>
  <w:footnote w:type="continuationSeparator" w:id="0">
    <w:p w:rsidR="00AE0F7C" w:rsidRDefault="00AE0F7C" w:rsidP="009F15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B2"/>
    <w:rsid w:val="00001C13"/>
    <w:rsid w:val="0005287A"/>
    <w:rsid w:val="000536B2"/>
    <w:rsid w:val="000930AC"/>
    <w:rsid w:val="000F602C"/>
    <w:rsid w:val="00160577"/>
    <w:rsid w:val="001979C0"/>
    <w:rsid w:val="001D2A44"/>
    <w:rsid w:val="00207C94"/>
    <w:rsid w:val="002D6D43"/>
    <w:rsid w:val="003B6853"/>
    <w:rsid w:val="003C2AD1"/>
    <w:rsid w:val="004003AA"/>
    <w:rsid w:val="004B76EB"/>
    <w:rsid w:val="004E0587"/>
    <w:rsid w:val="004E7B38"/>
    <w:rsid w:val="00507057"/>
    <w:rsid w:val="005F6ED6"/>
    <w:rsid w:val="00632D17"/>
    <w:rsid w:val="0067689D"/>
    <w:rsid w:val="0078278E"/>
    <w:rsid w:val="007C6D46"/>
    <w:rsid w:val="007E5518"/>
    <w:rsid w:val="0082659B"/>
    <w:rsid w:val="008C38A6"/>
    <w:rsid w:val="008D152D"/>
    <w:rsid w:val="009F1569"/>
    <w:rsid w:val="00A35B1A"/>
    <w:rsid w:val="00A87572"/>
    <w:rsid w:val="00AE0F7C"/>
    <w:rsid w:val="00B259E5"/>
    <w:rsid w:val="00BD5049"/>
    <w:rsid w:val="00BE7459"/>
    <w:rsid w:val="00C9187F"/>
    <w:rsid w:val="00CE056F"/>
    <w:rsid w:val="00D67566"/>
    <w:rsid w:val="00DB5595"/>
    <w:rsid w:val="00E16B5E"/>
    <w:rsid w:val="00E642E0"/>
    <w:rsid w:val="00E64494"/>
    <w:rsid w:val="00E86F47"/>
    <w:rsid w:val="00EF39E8"/>
    <w:rsid w:val="00F3577D"/>
    <w:rsid w:val="00F9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1FCC1-DC49-4C37-B1C9-89F89CDB0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F15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1569"/>
    <w:rPr>
      <w:sz w:val="20"/>
      <w:szCs w:val="20"/>
    </w:rPr>
  </w:style>
  <w:style w:type="character" w:styleId="a5">
    <w:name w:val="footnote reference"/>
    <w:basedOn w:val="a0"/>
    <w:semiHidden/>
    <w:unhideWhenUsed/>
    <w:rsid w:val="009F1569"/>
    <w:rPr>
      <w:vertAlign w:val="superscript"/>
    </w:rPr>
  </w:style>
  <w:style w:type="paragraph" w:styleId="a6">
    <w:name w:val="List Paragraph"/>
    <w:basedOn w:val="a"/>
    <w:uiPriority w:val="34"/>
    <w:qFormat/>
    <w:rsid w:val="00DB5595"/>
    <w:pPr>
      <w:ind w:left="720"/>
      <w:contextualSpacing/>
    </w:pPr>
  </w:style>
  <w:style w:type="paragraph" w:styleId="a7">
    <w:name w:val="Body Text"/>
    <w:basedOn w:val="a"/>
    <w:link w:val="a8"/>
    <w:rsid w:val="002D6D43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2D6D43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5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96e20c02-1b12-465a-b64c-24aa92270007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4B48ABD196CDBD1E92C72FBAFB2582388E4805747AA5CF838B26C0574DF7D59445232D467AE621ECC7304EE11C00D63214126BB655wDX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nla-service.minjust.ru:8080/rnla-links/ws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Привалова Екатерина Алексеевна</dc:creator>
  <cp:keywords/>
  <dc:description/>
  <cp:lastModifiedBy>Специалист</cp:lastModifiedBy>
  <cp:revision>2</cp:revision>
  <cp:lastPrinted>2023-05-24T07:21:00Z</cp:lastPrinted>
  <dcterms:created xsi:type="dcterms:W3CDTF">2023-10-19T06:50:00Z</dcterms:created>
  <dcterms:modified xsi:type="dcterms:W3CDTF">2023-10-19T06:50:00Z</dcterms:modified>
</cp:coreProperties>
</file>