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4D3D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4B996F20" w14:textId="77777777" w:rsidTr="001959C6">
        <w:trPr>
          <w:jc w:val="center"/>
        </w:trPr>
        <w:tc>
          <w:tcPr>
            <w:tcW w:w="4501" w:type="dxa"/>
            <w:hideMark/>
          </w:tcPr>
          <w:p w14:paraId="1CE72083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69D70519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78EB832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7E1408D2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61A35866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5283217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0BA8897C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5BAF220D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68BA3BEA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00E17E6E" w14:textId="77777777" w:rsidTr="001959C6">
        <w:trPr>
          <w:jc w:val="center"/>
        </w:trPr>
        <w:tc>
          <w:tcPr>
            <w:tcW w:w="4501" w:type="dxa"/>
          </w:tcPr>
          <w:p w14:paraId="584906C6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0495C634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4B8F55C4" w14:textId="77777777" w:rsidTr="001959C6">
        <w:trPr>
          <w:jc w:val="center"/>
        </w:trPr>
        <w:tc>
          <w:tcPr>
            <w:tcW w:w="4501" w:type="dxa"/>
            <w:hideMark/>
          </w:tcPr>
          <w:p w14:paraId="65BBE4A7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743FB854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54DA25BB" w14:textId="77777777" w:rsidR="004773AF" w:rsidRDefault="004773AF" w:rsidP="004773AF">
      <w:pPr>
        <w:rPr>
          <w:sz w:val="28"/>
          <w:szCs w:val="28"/>
        </w:rPr>
      </w:pPr>
    </w:p>
    <w:p w14:paraId="4FE6557E" w14:textId="77777777" w:rsidR="004773AF" w:rsidRDefault="004773AF" w:rsidP="004773AF"/>
    <w:p w14:paraId="526AA574" w14:textId="36800D01" w:rsidR="004773AF" w:rsidRDefault="00B4310F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2D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666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A5666F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4773AF">
        <w:rPr>
          <w:sz w:val="28"/>
          <w:szCs w:val="28"/>
        </w:rPr>
        <w:t xml:space="preserve"> 202</w:t>
      </w:r>
      <w:r w:rsidR="00A5666F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A5666F">
        <w:rPr>
          <w:sz w:val="28"/>
          <w:szCs w:val="28"/>
        </w:rPr>
        <w:t>18</w:t>
      </w:r>
    </w:p>
    <w:p w14:paraId="605A3572" w14:textId="77777777" w:rsidR="004773AF" w:rsidRDefault="004773AF" w:rsidP="004773AF">
      <w:pPr>
        <w:jc w:val="center"/>
        <w:rPr>
          <w:sz w:val="28"/>
          <w:szCs w:val="28"/>
        </w:rPr>
      </w:pPr>
    </w:p>
    <w:p w14:paraId="7FC13C3D" w14:textId="77777777" w:rsidR="004773AF" w:rsidRPr="00D6391B" w:rsidRDefault="004773AF" w:rsidP="004773AF">
      <w:pPr>
        <w:jc w:val="center"/>
        <w:rPr>
          <w:sz w:val="26"/>
          <w:szCs w:val="26"/>
        </w:rPr>
      </w:pPr>
    </w:p>
    <w:p w14:paraId="3330EA98" w14:textId="77777777"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76A49B90" w14:textId="6ED32A42"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A5666F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</w:t>
      </w:r>
    </w:p>
    <w:p w14:paraId="23F0D50E" w14:textId="77777777" w:rsidR="00222EF5" w:rsidRPr="00D6391B" w:rsidRDefault="00AD5D65" w:rsidP="00C84586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в сфере муниципального контроля</w:t>
      </w:r>
      <w:r w:rsidR="00C84586" w:rsidRPr="00D6391B">
        <w:rPr>
          <w:b/>
          <w:sz w:val="26"/>
          <w:szCs w:val="26"/>
        </w:rPr>
        <w:t xml:space="preserve"> </w:t>
      </w:r>
      <w:r w:rsidR="00C84586" w:rsidRPr="002A3BF0">
        <w:rPr>
          <w:b/>
          <w:sz w:val="26"/>
          <w:szCs w:val="26"/>
        </w:rPr>
        <w:t>на автомобильном транспорте и</w:t>
      </w:r>
      <w:r w:rsidR="00C84586" w:rsidRPr="00D6391B">
        <w:rPr>
          <w:b/>
          <w:sz w:val="26"/>
          <w:szCs w:val="26"/>
        </w:rPr>
        <w:t xml:space="preserve"> в дорожном хозяйстве</w:t>
      </w:r>
      <w:r w:rsidRPr="00D6391B">
        <w:rPr>
          <w:b/>
          <w:sz w:val="26"/>
          <w:szCs w:val="26"/>
        </w:rPr>
        <w:t xml:space="preserve">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692A49BC" w14:textId="77777777"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14:paraId="165B8E5C" w14:textId="77777777"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14:paraId="517129D3" w14:textId="77777777" w:rsidR="00C84586" w:rsidRPr="00D6391B" w:rsidRDefault="00C84586" w:rsidP="00C84586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sz w:val="26"/>
          <w:szCs w:val="26"/>
        </w:rPr>
        <w:t>В соответствии с Постановлением Правительства РФ от 25 июня 2021 г.</w:t>
      </w:r>
    </w:p>
    <w:p w14:paraId="7D5E6BA6" w14:textId="77777777" w:rsidR="00222EF5" w:rsidRPr="00D6391B" w:rsidRDefault="004F30A9" w:rsidP="004F30A9">
      <w:pPr>
        <w:pStyle w:val="a7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N 990 "Об утверждении Правил разработки и утверждения контрольными</w:t>
      </w: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(надзорными) органами программы профилактики рисков причинения вреда</w:t>
      </w: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(ущерба) охраняемым законом ценностям",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14:paraId="2A54C401" w14:textId="156422FB" w:rsidR="00554093" w:rsidRPr="00D6391B" w:rsidRDefault="00AD5D65" w:rsidP="00C84586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</w:t>
      </w:r>
      <w:r w:rsidR="00A5666F">
        <w:rPr>
          <w:color w:val="000000"/>
          <w:sz w:val="26"/>
          <w:szCs w:val="26"/>
          <w:lang w:eastAsia="ru-RU"/>
        </w:rPr>
        <w:t>2023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контроля </w:t>
      </w:r>
      <w:r w:rsidR="00C84586" w:rsidRPr="002A3BF0">
        <w:rPr>
          <w:color w:val="000000"/>
          <w:sz w:val="26"/>
          <w:szCs w:val="26"/>
          <w:lang w:eastAsia="ru-RU"/>
        </w:rPr>
        <w:t>на автомобильном транспорте и</w:t>
      </w:r>
      <w:r w:rsidR="00C84586" w:rsidRPr="00D6391B">
        <w:rPr>
          <w:color w:val="000000"/>
          <w:sz w:val="26"/>
          <w:szCs w:val="26"/>
          <w:lang w:eastAsia="ru-RU"/>
        </w:rPr>
        <w:t xml:space="preserve"> в дорожном хозяйстве в границах Городского поселения Куженер Куженерского муниципального района Республики Марий Эл</w:t>
      </w:r>
    </w:p>
    <w:p w14:paraId="10F02838" w14:textId="77777777"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68439541" w14:textId="77777777"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03C1BF33" w14:textId="77777777"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14:paraId="3AD0C02C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14:paraId="75693E1C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D6391B" w14:paraId="28DB8668" w14:textId="77777777" w:rsidTr="00554093">
        <w:tc>
          <w:tcPr>
            <w:tcW w:w="4785" w:type="dxa"/>
          </w:tcPr>
          <w:p w14:paraId="6180A81D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Глава Куженерской</w:t>
            </w:r>
          </w:p>
          <w:p w14:paraId="1FBE48C3" w14:textId="77777777"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proofErr w:type="gramStart"/>
            <w:r w:rsidRPr="00D6391B">
              <w:rPr>
                <w:sz w:val="26"/>
                <w:szCs w:val="26"/>
              </w:rPr>
              <w:t>городской  администрации</w:t>
            </w:r>
            <w:proofErr w:type="gramEnd"/>
          </w:p>
        </w:tc>
        <w:tc>
          <w:tcPr>
            <w:tcW w:w="4786" w:type="dxa"/>
          </w:tcPr>
          <w:p w14:paraId="61FA2DB7" w14:textId="77777777"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55B8AD41" w14:textId="77777777"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proofErr w:type="spellStart"/>
            <w:r w:rsidRPr="00D6391B"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14:paraId="08C01DEC" w14:textId="77777777"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14:paraId="4D48ADEA" w14:textId="77777777"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D6391B" w14:paraId="2BC2C23A" w14:textId="77777777" w:rsidTr="00554093">
        <w:tc>
          <w:tcPr>
            <w:tcW w:w="4785" w:type="dxa"/>
          </w:tcPr>
          <w:p w14:paraId="7844D946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04504885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14:paraId="16FAD3FC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постановлением Куженерской</w:t>
            </w:r>
          </w:p>
          <w:p w14:paraId="2FA330D5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14:paraId="22951D65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14:paraId="4D956024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14:paraId="7696249C" w14:textId="74A0F74C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от </w:t>
            </w:r>
            <w:r w:rsidR="00A5666F">
              <w:rPr>
                <w:sz w:val="26"/>
                <w:szCs w:val="26"/>
              </w:rPr>
              <w:t>0</w:t>
            </w:r>
            <w:r w:rsidR="00F51252">
              <w:rPr>
                <w:sz w:val="26"/>
                <w:szCs w:val="26"/>
              </w:rPr>
              <w:t>7</w:t>
            </w:r>
            <w:r w:rsidRPr="00D6391B">
              <w:rPr>
                <w:sz w:val="26"/>
                <w:szCs w:val="26"/>
              </w:rPr>
              <w:t xml:space="preserve"> </w:t>
            </w:r>
            <w:r w:rsidR="00A5666F">
              <w:rPr>
                <w:sz w:val="26"/>
                <w:szCs w:val="26"/>
              </w:rPr>
              <w:t>феврал</w:t>
            </w:r>
            <w:r w:rsidRPr="00D6391B">
              <w:rPr>
                <w:sz w:val="26"/>
                <w:szCs w:val="26"/>
              </w:rPr>
              <w:t>я 202</w:t>
            </w:r>
            <w:r w:rsidR="00A5666F">
              <w:rPr>
                <w:sz w:val="26"/>
                <w:szCs w:val="26"/>
              </w:rPr>
              <w:t>3</w:t>
            </w:r>
            <w:r w:rsidRPr="00D6391B">
              <w:rPr>
                <w:sz w:val="26"/>
                <w:szCs w:val="26"/>
              </w:rPr>
              <w:t xml:space="preserve"> №</w:t>
            </w:r>
            <w:r w:rsidR="00A5666F">
              <w:rPr>
                <w:sz w:val="26"/>
                <w:szCs w:val="26"/>
              </w:rPr>
              <w:t>18</w:t>
            </w:r>
          </w:p>
          <w:p w14:paraId="79076536" w14:textId="77777777"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69A1FD6A" w14:textId="77777777"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Паспорт </w:t>
      </w:r>
    </w:p>
    <w:p w14:paraId="0683BD41" w14:textId="77777777"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программы профилактики рисков причинения вреда</w:t>
      </w:r>
    </w:p>
    <w:p w14:paraId="07000FC1" w14:textId="0E05648A"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A5666F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</w:t>
      </w:r>
    </w:p>
    <w:p w14:paraId="286907E0" w14:textId="77777777"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в сфере муниципального контроля </w:t>
      </w:r>
      <w:r w:rsidRPr="002A3BF0">
        <w:rPr>
          <w:b/>
          <w:sz w:val="26"/>
          <w:szCs w:val="26"/>
        </w:rPr>
        <w:t>на автомобильном транспорте и в</w:t>
      </w:r>
      <w:r w:rsidRPr="00D6391B">
        <w:rPr>
          <w:b/>
          <w:sz w:val="26"/>
          <w:szCs w:val="26"/>
        </w:rPr>
        <w:t xml:space="preserve"> дорожном хозяйстве в границах Городского поселения Куженер Куженерского муниципального района Республики Марий Эл</w:t>
      </w:r>
    </w:p>
    <w:p w14:paraId="605FEF05" w14:textId="77777777" w:rsidR="008F467E" w:rsidRPr="00D6391B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C84586" w:rsidRPr="00D6391B" w14:paraId="771EEF35" w14:textId="77777777" w:rsidTr="004F30A9">
        <w:tc>
          <w:tcPr>
            <w:tcW w:w="1956" w:type="dxa"/>
          </w:tcPr>
          <w:p w14:paraId="5B617A11" w14:textId="77777777" w:rsidR="00C84586" w:rsidRPr="00D6391B" w:rsidRDefault="00C84586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15" w:type="dxa"/>
          </w:tcPr>
          <w:p w14:paraId="4594C38E" w14:textId="5E815A11"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законам ценностям в сфере муниципального </w:t>
            </w:r>
            <w:r w:rsidRPr="002A3BF0">
              <w:rPr>
                <w:sz w:val="26"/>
                <w:szCs w:val="26"/>
              </w:rPr>
              <w:t>контроля на автомобильном транспорте и</w:t>
            </w:r>
            <w:r w:rsidR="00BA5849">
              <w:rPr>
                <w:sz w:val="26"/>
                <w:szCs w:val="26"/>
              </w:rPr>
              <w:t xml:space="preserve"> в дорожном хозяйстве</w:t>
            </w:r>
            <w:r w:rsidRPr="00D6391B">
              <w:rPr>
                <w:sz w:val="26"/>
                <w:szCs w:val="26"/>
              </w:rPr>
              <w:t xml:space="preserve"> в границ</w:t>
            </w:r>
            <w:r w:rsidR="00BA5849">
              <w:rPr>
                <w:sz w:val="26"/>
                <w:szCs w:val="26"/>
              </w:rPr>
              <w:t xml:space="preserve">ах Городского поселения Куженер </w:t>
            </w:r>
            <w:r w:rsidRPr="00D6391B">
              <w:rPr>
                <w:sz w:val="26"/>
                <w:szCs w:val="26"/>
              </w:rPr>
              <w:t>Куженерского муниципального района Республики Марий Эл</w:t>
            </w:r>
          </w:p>
        </w:tc>
      </w:tr>
      <w:tr w:rsidR="00C84586" w:rsidRPr="00D6391B" w14:paraId="18233615" w14:textId="77777777" w:rsidTr="004F30A9">
        <w:tc>
          <w:tcPr>
            <w:tcW w:w="1956" w:type="dxa"/>
          </w:tcPr>
          <w:p w14:paraId="78CBAF2C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15" w:type="dxa"/>
          </w:tcPr>
          <w:p w14:paraId="390C32FB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Федеральный Закон от 06.10.2003 № 131-ФЗ «Об общих</w:t>
            </w:r>
          </w:p>
          <w:p w14:paraId="240C94BD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принципах организации местного самоуправления в Российской</w:t>
            </w:r>
          </w:p>
          <w:p w14:paraId="11B2CA10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Федерации»;</w:t>
            </w:r>
          </w:p>
          <w:p w14:paraId="12FE9285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4B47AF77" w14:textId="77777777"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84586" w:rsidRPr="00D6391B" w14:paraId="179F7583" w14:textId="77777777" w:rsidTr="004F30A9">
        <w:tc>
          <w:tcPr>
            <w:tcW w:w="1956" w:type="dxa"/>
          </w:tcPr>
          <w:p w14:paraId="19DE92E8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15" w:type="dxa"/>
          </w:tcPr>
          <w:p w14:paraId="0AB68881" w14:textId="77777777"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C84586" w:rsidRPr="00D6391B" w14:paraId="4828E218" w14:textId="77777777" w:rsidTr="004F30A9">
        <w:tc>
          <w:tcPr>
            <w:tcW w:w="1956" w:type="dxa"/>
          </w:tcPr>
          <w:p w14:paraId="5B6BE25A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15" w:type="dxa"/>
          </w:tcPr>
          <w:p w14:paraId="54D786A3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6B55034A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376C1330" w14:textId="77777777"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84586" w:rsidRPr="00D6391B" w14:paraId="5A29F104" w14:textId="77777777" w:rsidTr="004F30A9">
        <w:tc>
          <w:tcPr>
            <w:tcW w:w="1956" w:type="dxa"/>
          </w:tcPr>
          <w:p w14:paraId="63767B66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15" w:type="dxa"/>
          </w:tcPr>
          <w:p w14:paraId="5368D93C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Укрепление системы профилактики нарушений обязательных требований; </w:t>
            </w:r>
          </w:p>
          <w:p w14:paraId="7862C330" w14:textId="77777777"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      </w:r>
          </w:p>
          <w:p w14:paraId="7FE6F3F5" w14:textId="77777777"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C84586" w:rsidRPr="00D6391B" w14:paraId="1316E0D8" w14:textId="77777777" w:rsidTr="004F30A9">
        <w:tc>
          <w:tcPr>
            <w:tcW w:w="1956" w:type="dxa"/>
          </w:tcPr>
          <w:p w14:paraId="16101FC4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Сроки и этапы </w:t>
            </w:r>
            <w:r w:rsidRPr="00D6391B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615" w:type="dxa"/>
          </w:tcPr>
          <w:p w14:paraId="039F589B" w14:textId="057D3F0B" w:rsidR="00C84586" w:rsidRPr="00D6391B" w:rsidRDefault="00A5666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</w:t>
            </w:r>
            <w:r w:rsidR="004F30A9" w:rsidRPr="00D6391B">
              <w:rPr>
                <w:sz w:val="26"/>
                <w:szCs w:val="26"/>
              </w:rPr>
              <w:t xml:space="preserve"> год</w:t>
            </w:r>
          </w:p>
        </w:tc>
      </w:tr>
      <w:tr w:rsidR="00C84586" w:rsidRPr="00D6391B" w14:paraId="10231339" w14:textId="77777777" w:rsidTr="004F30A9">
        <w:tc>
          <w:tcPr>
            <w:tcW w:w="1956" w:type="dxa"/>
          </w:tcPr>
          <w:p w14:paraId="6FBC6A39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15" w:type="dxa"/>
          </w:tcPr>
          <w:p w14:paraId="2A440FE8" w14:textId="77777777" w:rsidR="00C84586" w:rsidRPr="00D6391B" w:rsidRDefault="004F30A9" w:rsidP="004F30A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C84586" w:rsidRPr="00D6391B" w14:paraId="79228EE1" w14:textId="77777777" w:rsidTr="004F30A9">
        <w:tc>
          <w:tcPr>
            <w:tcW w:w="1956" w:type="dxa"/>
          </w:tcPr>
          <w:p w14:paraId="2CA52050" w14:textId="77777777"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15" w:type="dxa"/>
          </w:tcPr>
          <w:p w14:paraId="55D57627" w14:textId="7E1FAA5D" w:rsidR="003E02BE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ind w:left="-83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Снижение рисков прич</w:t>
            </w:r>
            <w:r w:rsidR="003E02BE" w:rsidRPr="00D6391B">
              <w:rPr>
                <w:sz w:val="26"/>
                <w:szCs w:val="26"/>
              </w:rPr>
              <w:t xml:space="preserve">инения вреда охраняемым законом </w:t>
            </w:r>
            <w:r w:rsidRPr="00D6391B">
              <w:rPr>
                <w:sz w:val="26"/>
                <w:szCs w:val="26"/>
              </w:rPr>
              <w:t>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</w:t>
            </w:r>
            <w:r w:rsidR="00B4310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>Повышение прозрачности деятельности Куженерской городской администрации в сфере муниципального контроля;</w:t>
            </w:r>
            <w:r w:rsidR="00A61E4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 xml:space="preserve">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      </w:r>
            <w:r w:rsidR="00B4310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>Формирование единого понимания обязательных требований в сфере муниципального контроля у всех участ</w:t>
            </w:r>
            <w:r w:rsidR="00B4310F">
              <w:rPr>
                <w:sz w:val="26"/>
                <w:szCs w:val="26"/>
              </w:rPr>
              <w:t xml:space="preserve">ников контрольной деятельности; </w:t>
            </w:r>
            <w:r w:rsidR="003E02BE" w:rsidRPr="00D6391B">
              <w:rPr>
                <w:sz w:val="26"/>
                <w:szCs w:val="26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C84586" w:rsidRPr="00D6391B" w14:paraId="4C8BC878" w14:textId="77777777" w:rsidTr="004F30A9">
        <w:tc>
          <w:tcPr>
            <w:tcW w:w="1956" w:type="dxa"/>
          </w:tcPr>
          <w:p w14:paraId="3DD05057" w14:textId="77777777" w:rsidR="00C84586" w:rsidRPr="00D6391B" w:rsidRDefault="003E02BE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15" w:type="dxa"/>
          </w:tcPr>
          <w:p w14:paraId="7BA6E428" w14:textId="77777777" w:rsidR="00C84586" w:rsidRPr="00D6391B" w:rsidRDefault="003E02BE" w:rsidP="003E02BE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14:paraId="299679D7" w14:textId="77777777" w:rsidR="00C84586" w:rsidRPr="00D6391B" w:rsidRDefault="00C84586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0CCCE335" w14:textId="591CB75A"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A5666F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 в сфере муниципального контроля </w:t>
      </w:r>
      <w:r w:rsidRPr="0033773C">
        <w:rPr>
          <w:b/>
          <w:sz w:val="26"/>
          <w:szCs w:val="26"/>
        </w:rPr>
        <w:t>на автомобильном транспорте и</w:t>
      </w:r>
      <w:r w:rsidRPr="00D6391B">
        <w:rPr>
          <w:b/>
          <w:sz w:val="26"/>
          <w:szCs w:val="26"/>
        </w:rPr>
        <w:t xml:space="preserve"> в дорожном хозяйстве в границах Городского поселения Куженер Куженерского муниципального района Республики Марий Эл</w:t>
      </w:r>
    </w:p>
    <w:p w14:paraId="2B352147" w14:textId="77777777"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304A5D09" w14:textId="1096DED6"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A5666F">
        <w:rPr>
          <w:sz w:val="26"/>
          <w:szCs w:val="26"/>
        </w:rPr>
        <w:t>2023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D6391B" w:rsidRPr="0033773C">
        <w:rPr>
          <w:sz w:val="26"/>
          <w:szCs w:val="26"/>
        </w:rPr>
        <w:t>на автомобильном транспорте и</w:t>
      </w:r>
      <w:r w:rsidR="00D6391B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дорожном хозяйстве в границах Городского поселения Куженер Куженерского муниципального района Республики Марий Эл (далее- Программа).</w:t>
      </w:r>
    </w:p>
    <w:p w14:paraId="2FDFFD9C" w14:textId="7412CEDD"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Куженерской городской администрацией Куженерского муниципального района Республики Марий Эл (далее- администрация).</w:t>
      </w:r>
    </w:p>
    <w:p w14:paraId="3F110D42" w14:textId="77777777"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0C3670AD" w14:textId="77777777" w:rsidR="003E02BE" w:rsidRPr="00D6391B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F8D4C34" w14:textId="77777777"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 xml:space="preserve">1.1. Вид муниципального контроля: муниципальный контроль в дорожном хозяйстве в границах населенных пунктов. </w:t>
      </w:r>
    </w:p>
    <w:p w14:paraId="0AB138F1" w14:textId="77777777"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1.2. Предметом муниципального контроля на территории Городского поселения Куженер является соблюдение гражданами и организациями (далее – контролируемые лица) обязательных требований:</w:t>
      </w:r>
    </w:p>
    <w:p w14:paraId="4BE2250E" w14:textId="77777777"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14:paraId="3DB46A12" w14:textId="77777777"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D56022A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изделиям) в части обеспечения сохранности автомобильных дорог;</w:t>
      </w:r>
    </w:p>
    <w:p w14:paraId="779DE5FD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Предметом муниципального контроля является также исполнение решений,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принимаемых по результатам контрольных мероприятий.</w:t>
      </w:r>
    </w:p>
    <w:p w14:paraId="7F8D07DA" w14:textId="5C8A30BC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Администрацией за </w:t>
      </w:r>
      <w:r w:rsidR="00A61E4F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202</w:t>
      </w:r>
      <w:r w:rsidR="00A61E4F">
        <w:rPr>
          <w:sz w:val="26"/>
          <w:szCs w:val="26"/>
        </w:rPr>
        <w:t>2</w:t>
      </w:r>
      <w:r w:rsidRPr="00D6391B">
        <w:rPr>
          <w:sz w:val="26"/>
          <w:szCs w:val="26"/>
        </w:rPr>
        <w:t xml:space="preserve"> года проведено 0 проверок соблюдения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действующего законодательства Российской Федерации в указанной сфере.</w:t>
      </w:r>
    </w:p>
    <w:p w14:paraId="60733A98" w14:textId="10762FBD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рамках профилактики рисков причинения вреда (ущерба) охраняемым законом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ценностям администрацией в 202</w:t>
      </w:r>
      <w:r w:rsidR="00A61E4F">
        <w:rPr>
          <w:sz w:val="26"/>
          <w:szCs w:val="26"/>
        </w:rPr>
        <w:t>2</w:t>
      </w:r>
      <w:r w:rsidRPr="00D6391B">
        <w:rPr>
          <w:sz w:val="26"/>
          <w:szCs w:val="26"/>
        </w:rPr>
        <w:t xml:space="preserve"> году осуществляются следующие мероприятия:</w:t>
      </w:r>
    </w:p>
    <w:p w14:paraId="3F9BB18F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14:paraId="52F79AB5" w14:textId="77777777"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</w:p>
    <w:p w14:paraId="7FF6F0D6" w14:textId="77777777" w:rsidR="00F903E8" w:rsidRPr="00D6391B" w:rsidRDefault="00F903E8" w:rsidP="00D139D1">
      <w:pPr>
        <w:pStyle w:val="a4"/>
        <w:tabs>
          <w:tab w:val="left" w:pos="708"/>
        </w:tabs>
        <w:snapToGrid w:val="0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14:paraId="3F822ED7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 xml:space="preserve">-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14:paraId="004BB391" w14:textId="77777777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294-ФЗ «О защите прав юридических лиц и индивидуальных 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14:paraId="733483C2" w14:textId="6BE119E5"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За </w:t>
      </w:r>
      <w:r w:rsidR="000A61C9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202</w:t>
      </w:r>
      <w:r w:rsidR="000A61C9">
        <w:rPr>
          <w:sz w:val="26"/>
          <w:szCs w:val="26"/>
        </w:rPr>
        <w:t>2</w:t>
      </w:r>
      <w:r w:rsidRPr="00D6391B">
        <w:rPr>
          <w:sz w:val="26"/>
          <w:szCs w:val="26"/>
        </w:rPr>
        <w:t xml:space="preserve"> года администрацией выдано 0 предостережений 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недопустимости нарушения обязательных требований.</w:t>
      </w:r>
    </w:p>
    <w:p w14:paraId="40AFB19F" w14:textId="77777777"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2F3E0AA3" w14:textId="77777777"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14:paraId="7A2ADBF0" w14:textId="77777777"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59448663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14:paraId="34E47C13" w14:textId="35AB4F8B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>1) стимулировани</w:t>
      </w:r>
      <w:r w:rsidR="000A61C9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14:paraId="3C78C543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14:paraId="00346573" w14:textId="77777777"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14:paraId="7524928A" w14:textId="77777777"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716A6F5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14:paraId="5B0FB961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14:paraId="054796CF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14:paraId="26712B23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5E90B06F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FCD808B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9C935C1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71FFE42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16A1F51" w14:textId="77777777"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14:paraId="7F402B48" w14:textId="77777777"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14:paraId="5BC96696" w14:textId="77777777"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"/>
        <w:gridCol w:w="4028"/>
        <w:gridCol w:w="2706"/>
        <w:gridCol w:w="2088"/>
      </w:tblGrid>
      <w:tr w:rsidR="001032E0" w:rsidRPr="00D6391B" w14:paraId="4F341260" w14:textId="77777777" w:rsidTr="001032E0">
        <w:tc>
          <w:tcPr>
            <w:tcW w:w="796" w:type="dxa"/>
          </w:tcPr>
          <w:p w14:paraId="58716507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15" w:type="dxa"/>
          </w:tcPr>
          <w:p w14:paraId="113DA3E6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</w:tcPr>
          <w:p w14:paraId="04C566AE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14:paraId="2400D69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032E0" w:rsidRPr="00D6391B" w14:paraId="568DE1F2" w14:textId="77777777" w:rsidTr="001032E0">
        <w:tc>
          <w:tcPr>
            <w:tcW w:w="796" w:type="dxa"/>
          </w:tcPr>
          <w:p w14:paraId="1BB1D255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0FDEB81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Информирование </w:t>
            </w:r>
          </w:p>
          <w:p w14:paraId="6E49CA9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8" w:type="dxa"/>
          </w:tcPr>
          <w:p w14:paraId="1FEEA49B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</w:tcPr>
          <w:p w14:paraId="212D915F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6C2EB2CA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29D4006C" w14:textId="77777777" w:rsidTr="001032E0">
        <w:tc>
          <w:tcPr>
            <w:tcW w:w="796" w:type="dxa"/>
          </w:tcPr>
          <w:p w14:paraId="1C21F6C7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5E04FF6A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правоприменительной практики </w:t>
            </w:r>
          </w:p>
          <w:p w14:paraId="00C77E85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</w:t>
            </w:r>
            <w:r w:rsidRPr="00D6391B">
              <w:rPr>
                <w:sz w:val="26"/>
                <w:szCs w:val="26"/>
              </w:rPr>
              <w:lastRenderedPageBreak/>
              <w:t xml:space="preserve"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</w:t>
            </w:r>
          </w:p>
          <w:p w14:paraId="004D7535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</w:tcPr>
          <w:p w14:paraId="36963145" w14:textId="77777777" w:rsidR="001032E0" w:rsidRPr="00D6391B" w:rsidRDefault="001032E0" w:rsidP="001032E0">
            <w:pPr>
              <w:pStyle w:val="a4"/>
              <w:tabs>
                <w:tab w:val="left" w:pos="495"/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 xml:space="preserve">Ежегодно не позднее 30 января года, следующего за годом </w:t>
            </w:r>
            <w:r w:rsidRPr="00D6391B">
              <w:rPr>
                <w:sz w:val="26"/>
                <w:szCs w:val="26"/>
              </w:rPr>
              <w:lastRenderedPageBreak/>
              <w:t>обобщения правоприменительной практики.</w:t>
            </w:r>
            <w:r w:rsidRPr="00D6391B">
              <w:rPr>
                <w:b/>
                <w:sz w:val="26"/>
                <w:szCs w:val="26"/>
              </w:rPr>
              <w:tab/>
            </w:r>
          </w:p>
        </w:tc>
        <w:tc>
          <w:tcPr>
            <w:tcW w:w="2092" w:type="dxa"/>
          </w:tcPr>
          <w:p w14:paraId="3AED003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 xml:space="preserve">Специалист администрации, к должностным </w:t>
            </w:r>
            <w:r w:rsidRPr="00D6391B">
              <w:rPr>
                <w:sz w:val="26"/>
                <w:szCs w:val="26"/>
              </w:rPr>
              <w:lastRenderedPageBreak/>
              <w:t>обязанностям которого относится осуществление</w:t>
            </w:r>
          </w:p>
          <w:p w14:paraId="312D16E4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791033E8" w14:textId="77777777" w:rsidTr="001032E0">
        <w:tc>
          <w:tcPr>
            <w:tcW w:w="796" w:type="dxa"/>
          </w:tcPr>
          <w:p w14:paraId="4520EFAC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1B977B6B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14:paraId="1D667AD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мере появления</w:t>
            </w:r>
          </w:p>
          <w:p w14:paraId="7F840C3B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оснований,</w:t>
            </w:r>
          </w:p>
          <w:p w14:paraId="07D62A2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предусмотренных</w:t>
            </w:r>
          </w:p>
          <w:p w14:paraId="3E1AB65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092" w:type="dxa"/>
          </w:tcPr>
          <w:p w14:paraId="21D0E6BE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6630CC08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3A7D35E4" w14:textId="77777777" w:rsidTr="001032E0">
        <w:tc>
          <w:tcPr>
            <w:tcW w:w="796" w:type="dxa"/>
          </w:tcPr>
          <w:p w14:paraId="7DA445C9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22162FA0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Консультирование.</w:t>
            </w:r>
          </w:p>
          <w:p w14:paraId="482DCD7D" w14:textId="081749F6" w:rsidR="001032E0" w:rsidRPr="00D6391B" w:rsidRDefault="001032E0" w:rsidP="00D6391B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14:paraId="20310F60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2" w:type="dxa"/>
          </w:tcPr>
          <w:p w14:paraId="15279CF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14:paraId="2BBE317C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14:paraId="30759543" w14:textId="77777777" w:rsidTr="001032E0">
        <w:tc>
          <w:tcPr>
            <w:tcW w:w="796" w:type="dxa"/>
          </w:tcPr>
          <w:p w14:paraId="70894F7B" w14:textId="77777777"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14:paraId="5EBB11DA" w14:textId="77777777" w:rsidR="001032E0" w:rsidRPr="00D6391B" w:rsidRDefault="001032E0" w:rsidP="00D6391B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</w:tcPr>
          <w:p w14:paraId="49A8AEE3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92" w:type="dxa"/>
          </w:tcPr>
          <w:p w14:paraId="674A1A5F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D6391B">
              <w:rPr>
                <w:sz w:val="26"/>
                <w:szCs w:val="26"/>
              </w:rPr>
              <w:lastRenderedPageBreak/>
              <w:t>относится осуществление</w:t>
            </w:r>
          </w:p>
          <w:p w14:paraId="20E29B89" w14:textId="77777777"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</w:tbl>
    <w:p w14:paraId="29EBF18D" w14:textId="77777777"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5B9E6944" w14:textId="77777777"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14:paraId="673934A3" w14:textId="77777777"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6391B" w:rsidRPr="00D6391B" w14:paraId="69BE4145" w14:textId="77777777" w:rsidTr="00D6391B">
        <w:tc>
          <w:tcPr>
            <w:tcW w:w="675" w:type="dxa"/>
          </w:tcPr>
          <w:p w14:paraId="18A53060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14:paraId="143DA094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14:paraId="1B460F1B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14:paraId="6E1EFD18" w14:textId="77777777" w:rsidTr="00D6391B">
        <w:tc>
          <w:tcPr>
            <w:tcW w:w="675" w:type="dxa"/>
          </w:tcPr>
          <w:p w14:paraId="42DAD254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5FC3A752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14:paraId="6FF6E794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14:paraId="359D3E25" w14:textId="77777777" w:rsidTr="00D6391B">
        <w:tc>
          <w:tcPr>
            <w:tcW w:w="675" w:type="dxa"/>
          </w:tcPr>
          <w:p w14:paraId="35E063F3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7C674035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14:paraId="201736C7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Исполнено/ </w:t>
            </w:r>
            <w:proofErr w:type="spellStart"/>
            <w:r w:rsidRPr="00D6391B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D6391B" w:rsidRPr="00D6391B" w14:paraId="0F4DC74A" w14:textId="77777777" w:rsidTr="00D6391B">
        <w:tc>
          <w:tcPr>
            <w:tcW w:w="675" w:type="dxa"/>
          </w:tcPr>
          <w:p w14:paraId="6C65E0B7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1B6AAD11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14:paraId="667E1DE5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14:paraId="4EABB70F" w14:textId="77777777" w:rsidTr="00D6391B">
        <w:tc>
          <w:tcPr>
            <w:tcW w:w="675" w:type="dxa"/>
          </w:tcPr>
          <w:p w14:paraId="35E32758" w14:textId="77777777"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66691D0E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14:paraId="698C83DD" w14:textId="77777777"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14:paraId="2C9AAB5E" w14:textId="77777777"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0880746">
    <w:abstractNumId w:val="0"/>
  </w:num>
  <w:num w:numId="2" w16cid:durableId="635187974">
    <w:abstractNumId w:val="4"/>
  </w:num>
  <w:num w:numId="3" w16cid:durableId="431513456">
    <w:abstractNumId w:val="5"/>
  </w:num>
  <w:num w:numId="4" w16cid:durableId="1787310957">
    <w:abstractNumId w:val="3"/>
  </w:num>
  <w:num w:numId="5" w16cid:durableId="1929270368">
    <w:abstractNumId w:val="6"/>
  </w:num>
  <w:num w:numId="6" w16cid:durableId="49768721">
    <w:abstractNumId w:val="7"/>
  </w:num>
  <w:num w:numId="7" w16cid:durableId="1420835302">
    <w:abstractNumId w:val="8"/>
  </w:num>
  <w:num w:numId="8" w16cid:durableId="255134746">
    <w:abstractNumId w:val="1"/>
  </w:num>
  <w:num w:numId="9" w16cid:durableId="95853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33ECD"/>
    <w:rsid w:val="000A61C9"/>
    <w:rsid w:val="000D5940"/>
    <w:rsid w:val="000F02B7"/>
    <w:rsid w:val="000F1FE3"/>
    <w:rsid w:val="001032E0"/>
    <w:rsid w:val="00111AAD"/>
    <w:rsid w:val="001959C6"/>
    <w:rsid w:val="001A7F7D"/>
    <w:rsid w:val="001B7D11"/>
    <w:rsid w:val="00222EF5"/>
    <w:rsid w:val="002A3BF0"/>
    <w:rsid w:val="002B0F8C"/>
    <w:rsid w:val="00314D2B"/>
    <w:rsid w:val="0033773C"/>
    <w:rsid w:val="003E02BE"/>
    <w:rsid w:val="00401914"/>
    <w:rsid w:val="00403DB3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54093"/>
    <w:rsid w:val="005874FF"/>
    <w:rsid w:val="005F151F"/>
    <w:rsid w:val="0062119D"/>
    <w:rsid w:val="00646C0A"/>
    <w:rsid w:val="006B1B4D"/>
    <w:rsid w:val="006F1E60"/>
    <w:rsid w:val="0070700F"/>
    <w:rsid w:val="007B24B8"/>
    <w:rsid w:val="00861EA0"/>
    <w:rsid w:val="008F0902"/>
    <w:rsid w:val="008F467E"/>
    <w:rsid w:val="00923301"/>
    <w:rsid w:val="00952CEE"/>
    <w:rsid w:val="00971201"/>
    <w:rsid w:val="009D2158"/>
    <w:rsid w:val="00A5666F"/>
    <w:rsid w:val="00A61E4F"/>
    <w:rsid w:val="00AD5D65"/>
    <w:rsid w:val="00AF1C93"/>
    <w:rsid w:val="00B24CF1"/>
    <w:rsid w:val="00B4310F"/>
    <w:rsid w:val="00B566D3"/>
    <w:rsid w:val="00BA5849"/>
    <w:rsid w:val="00BB0B3F"/>
    <w:rsid w:val="00BC340F"/>
    <w:rsid w:val="00C03605"/>
    <w:rsid w:val="00C84586"/>
    <w:rsid w:val="00C96A9C"/>
    <w:rsid w:val="00CB2D45"/>
    <w:rsid w:val="00CC4564"/>
    <w:rsid w:val="00CE2BCE"/>
    <w:rsid w:val="00CF71FF"/>
    <w:rsid w:val="00D139D1"/>
    <w:rsid w:val="00D34563"/>
    <w:rsid w:val="00D6391B"/>
    <w:rsid w:val="00D8596E"/>
    <w:rsid w:val="00DF3AFF"/>
    <w:rsid w:val="00E25B39"/>
    <w:rsid w:val="00E475D8"/>
    <w:rsid w:val="00E60444"/>
    <w:rsid w:val="00E66630"/>
    <w:rsid w:val="00EE49D0"/>
    <w:rsid w:val="00F51252"/>
    <w:rsid w:val="00F64098"/>
    <w:rsid w:val="00F73ADA"/>
    <w:rsid w:val="00F87F91"/>
    <w:rsid w:val="00F903E8"/>
    <w:rsid w:val="00FA0245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34D"/>
  <w15:docId w15:val="{79126990-D6FD-4E11-B670-451ACDD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E49F-34A9-4157-A6DC-73F43C32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13</cp:revision>
  <cp:lastPrinted>2021-07-29T06:10:00Z</cp:lastPrinted>
  <dcterms:created xsi:type="dcterms:W3CDTF">2021-12-17T06:35:00Z</dcterms:created>
  <dcterms:modified xsi:type="dcterms:W3CDTF">2023-02-07T06:06:00Z</dcterms:modified>
</cp:coreProperties>
</file>