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7C7C1F">
      <w:pPr>
        <w:jc w:val="center"/>
      </w:pP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BE2BC4" w:rsidP="0055060E">
      <w:pPr>
        <w:jc w:val="center"/>
        <w:rPr>
          <w:sz w:val="4"/>
          <w:lang w:eastAsia="ru-RU"/>
        </w:rPr>
      </w:pPr>
      <w:r w:rsidRPr="00BE2B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8" o:title=""/>
          </v:shape>
          <o:OLEObject Type="Embed" ProgID="Microsoft" ShapeID="_x0000_s1026" DrawAspect="Content" ObjectID="_1760446455" r:id="rId9"/>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F7069E"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0456F6" w:rsidRDefault="0042295C" w:rsidP="0055060E">
      <w:pPr>
        <w:pStyle w:val="ConsPlusNonformat"/>
        <w:jc w:val="center"/>
        <w:rPr>
          <w:rFonts w:ascii="Times New Roman" w:hAnsi="Times New Roman" w:cs="Times New Roman"/>
          <w:b/>
          <w:bCs/>
          <w:sz w:val="27"/>
          <w:szCs w:val="27"/>
        </w:rPr>
      </w:pPr>
      <w:r w:rsidRPr="000456F6">
        <w:rPr>
          <w:rFonts w:ascii="Times New Roman" w:hAnsi="Times New Roman" w:cs="Times New Roman"/>
          <w:b/>
          <w:bCs/>
          <w:sz w:val="27"/>
          <w:szCs w:val="27"/>
        </w:rPr>
        <w:t xml:space="preserve">от </w:t>
      </w:r>
      <w:r w:rsidR="007C7C1F" w:rsidRPr="000456F6">
        <w:rPr>
          <w:rFonts w:ascii="Times New Roman" w:hAnsi="Times New Roman" w:cs="Times New Roman"/>
          <w:b/>
          <w:bCs/>
          <w:sz w:val="27"/>
          <w:szCs w:val="27"/>
        </w:rPr>
        <w:t xml:space="preserve">28 сентября </w:t>
      </w:r>
      <w:r w:rsidRPr="000456F6">
        <w:rPr>
          <w:rFonts w:ascii="Times New Roman" w:hAnsi="Times New Roman" w:cs="Times New Roman"/>
          <w:b/>
          <w:bCs/>
          <w:sz w:val="27"/>
          <w:szCs w:val="27"/>
        </w:rPr>
        <w:t>2023 года №</w:t>
      </w:r>
      <w:r w:rsidR="00956BF9" w:rsidRPr="000456F6">
        <w:rPr>
          <w:rFonts w:ascii="Times New Roman" w:hAnsi="Times New Roman" w:cs="Times New Roman"/>
          <w:b/>
          <w:bCs/>
          <w:sz w:val="27"/>
          <w:szCs w:val="27"/>
        </w:rPr>
        <w:t xml:space="preserve"> </w:t>
      </w:r>
      <w:r w:rsidR="007C7C1F" w:rsidRPr="000456F6">
        <w:rPr>
          <w:rFonts w:ascii="Times New Roman" w:hAnsi="Times New Roman" w:cs="Times New Roman"/>
          <w:b/>
          <w:bCs/>
          <w:sz w:val="27"/>
          <w:szCs w:val="27"/>
        </w:rPr>
        <w:t>652</w:t>
      </w:r>
    </w:p>
    <w:p w:rsidR="00C351EC" w:rsidRPr="000456F6" w:rsidRDefault="00C351EC" w:rsidP="0055060E">
      <w:pPr>
        <w:rPr>
          <w:bCs/>
          <w:sz w:val="27"/>
          <w:szCs w:val="27"/>
        </w:rPr>
      </w:pPr>
      <w:bookmarkStart w:id="0" w:name="sub_6"/>
    </w:p>
    <w:p w:rsidR="00C351EC" w:rsidRPr="000456F6" w:rsidRDefault="00C351EC" w:rsidP="0055060E">
      <w:pPr>
        <w:rPr>
          <w:bCs/>
          <w:sz w:val="27"/>
          <w:szCs w:val="27"/>
        </w:rPr>
      </w:pPr>
    </w:p>
    <w:p w:rsidR="007C7C1F" w:rsidRPr="000456F6" w:rsidRDefault="007C7C1F" w:rsidP="0055060E">
      <w:pPr>
        <w:rPr>
          <w:bCs/>
          <w:sz w:val="27"/>
          <w:szCs w:val="27"/>
        </w:rPr>
      </w:pPr>
    </w:p>
    <w:p w:rsidR="00EC0188" w:rsidRPr="000456F6" w:rsidRDefault="007C7C1F" w:rsidP="007C7C1F">
      <w:pPr>
        <w:pStyle w:val="ConsPlusTitle"/>
        <w:jc w:val="center"/>
        <w:rPr>
          <w:rFonts w:ascii="Times New Roman" w:hAnsi="Times New Roman" w:cs="Times New Roman"/>
          <w:sz w:val="27"/>
          <w:szCs w:val="27"/>
        </w:rPr>
      </w:pPr>
      <w:r w:rsidRPr="000456F6">
        <w:rPr>
          <w:rFonts w:ascii="Times New Roman" w:hAnsi="Times New Roman" w:cs="Times New Roman"/>
          <w:sz w:val="27"/>
          <w:szCs w:val="27"/>
        </w:rPr>
        <w:t>Об утверждении порядка</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 xml:space="preserve">ведения реестра </w:t>
      </w:r>
    </w:p>
    <w:p w:rsidR="007C7C1F" w:rsidRPr="000456F6" w:rsidRDefault="007C7C1F" w:rsidP="007C7C1F">
      <w:pPr>
        <w:pStyle w:val="ConsPlusTitle"/>
        <w:jc w:val="center"/>
        <w:rPr>
          <w:rFonts w:ascii="Times New Roman" w:hAnsi="Times New Roman" w:cs="Times New Roman"/>
          <w:sz w:val="27"/>
          <w:szCs w:val="27"/>
        </w:rPr>
      </w:pPr>
      <w:r w:rsidRPr="000456F6">
        <w:rPr>
          <w:rFonts w:ascii="Times New Roman" w:hAnsi="Times New Roman" w:cs="Times New Roman"/>
          <w:sz w:val="27"/>
          <w:szCs w:val="27"/>
        </w:rPr>
        <w:t>расходных обязательств</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 xml:space="preserve">Мари-Турекского муниципального района </w:t>
      </w:r>
      <w:r w:rsidR="00F7069E">
        <w:rPr>
          <w:rFonts w:ascii="Times New Roman" w:hAnsi="Times New Roman" w:cs="Times New Roman"/>
          <w:sz w:val="27"/>
          <w:szCs w:val="27"/>
        </w:rPr>
        <w:t>Республики Марий Эл</w:t>
      </w:r>
    </w:p>
    <w:p w:rsidR="007C7C1F" w:rsidRPr="000456F6" w:rsidRDefault="007C7C1F" w:rsidP="007C7C1F">
      <w:pPr>
        <w:pStyle w:val="ConsPlusNormal"/>
        <w:jc w:val="both"/>
        <w:rPr>
          <w:rFonts w:ascii="Times New Roman" w:hAnsi="Times New Roman" w:cs="Times New Roman"/>
          <w:sz w:val="27"/>
          <w:szCs w:val="27"/>
        </w:rPr>
      </w:pPr>
    </w:p>
    <w:p w:rsidR="007C7C1F" w:rsidRPr="000456F6" w:rsidRDefault="007C7C1F" w:rsidP="007C7C1F">
      <w:pPr>
        <w:pStyle w:val="ConsPlusNormal"/>
        <w:jc w:val="both"/>
        <w:rPr>
          <w:rFonts w:ascii="Times New Roman" w:hAnsi="Times New Roman" w:cs="Times New Roman"/>
          <w:sz w:val="27"/>
          <w:szCs w:val="27"/>
        </w:rPr>
      </w:pPr>
    </w:p>
    <w:p w:rsidR="007C7C1F" w:rsidRPr="000456F6" w:rsidRDefault="007C7C1F" w:rsidP="007C7C1F">
      <w:pPr>
        <w:pStyle w:val="ConsPlusNormal"/>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В соответствии с </w:t>
      </w:r>
      <w:hyperlink r:id="rId10" w:history="1">
        <w:r w:rsidRPr="000456F6">
          <w:rPr>
            <w:rStyle w:val="ad"/>
            <w:rFonts w:ascii="Times New Roman" w:hAnsi="Times New Roman" w:cs="Times New Roman"/>
            <w:color w:val="auto"/>
            <w:sz w:val="27"/>
            <w:szCs w:val="27"/>
            <w:u w:val="none"/>
          </w:rPr>
          <w:t>пунктом 5 статьи 87</w:t>
        </w:r>
      </w:hyperlink>
      <w:r w:rsidRPr="000456F6">
        <w:rPr>
          <w:rFonts w:ascii="Times New Roman" w:hAnsi="Times New Roman" w:cs="Times New Roman"/>
          <w:sz w:val="27"/>
          <w:szCs w:val="27"/>
        </w:rPr>
        <w:t xml:space="preserve"> Бюджетного кодекса Российской Федерации</w:t>
      </w:r>
      <w:r w:rsidR="00EC0188" w:rsidRPr="000456F6">
        <w:rPr>
          <w:rFonts w:ascii="Times New Roman" w:hAnsi="Times New Roman" w:cs="Times New Roman"/>
          <w:sz w:val="27"/>
          <w:szCs w:val="27"/>
        </w:rPr>
        <w:t>,</w:t>
      </w:r>
      <w:r w:rsidRPr="000456F6">
        <w:rPr>
          <w:rFonts w:ascii="Times New Roman" w:hAnsi="Times New Roman" w:cs="Times New Roman"/>
          <w:sz w:val="27"/>
          <w:szCs w:val="27"/>
        </w:rPr>
        <w:t xml:space="preserve"> администрация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п</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о</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с</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т</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а</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н</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о</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в</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л</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я</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е</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т:</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 Утвердить прилагаемый </w:t>
      </w:r>
      <w:hyperlink w:anchor="P33" w:history="1">
        <w:r w:rsidRPr="000456F6">
          <w:rPr>
            <w:rStyle w:val="ad"/>
            <w:rFonts w:ascii="Times New Roman" w:hAnsi="Times New Roman" w:cs="Times New Roman"/>
            <w:color w:val="auto"/>
            <w:sz w:val="27"/>
            <w:szCs w:val="27"/>
            <w:u w:val="none"/>
          </w:rPr>
          <w:t>Порядок</w:t>
        </w:r>
      </w:hyperlink>
      <w:r w:rsidRPr="000456F6">
        <w:rPr>
          <w:rFonts w:ascii="Times New Roman" w:hAnsi="Times New Roman" w:cs="Times New Roman"/>
          <w:sz w:val="27"/>
          <w:szCs w:val="27"/>
        </w:rPr>
        <w:t xml:space="preserve"> ведения реестра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2. Признать утратившим силу </w:t>
      </w:r>
      <w:hyperlink r:id="rId11" w:history="1">
        <w:r w:rsidRPr="000456F6">
          <w:rPr>
            <w:rStyle w:val="ad"/>
            <w:rFonts w:ascii="Times New Roman" w:hAnsi="Times New Roman" w:cs="Times New Roman"/>
            <w:color w:val="auto"/>
            <w:sz w:val="27"/>
            <w:szCs w:val="27"/>
            <w:u w:val="none"/>
          </w:rPr>
          <w:t>постановление</w:t>
        </w:r>
      </w:hyperlink>
      <w:r w:rsidRPr="000456F6">
        <w:rPr>
          <w:rFonts w:ascii="Times New Roman" w:hAnsi="Times New Roman" w:cs="Times New Roman"/>
          <w:sz w:val="27"/>
          <w:szCs w:val="27"/>
        </w:rPr>
        <w:t xml:space="preserve"> администрации муниципального образования «Мари-Турекский муниципальный район» от 30 декабря 2005 г. № 921 «О порядке ведения реестра расходных обязательств муниципального образования «Мари-Турекский муниципальный район».</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3. </w:t>
      </w:r>
      <w:r w:rsidR="00EC0188" w:rsidRPr="000456F6">
        <w:rPr>
          <w:rFonts w:ascii="Times New Roman" w:hAnsi="Times New Roman" w:cs="Times New Roman"/>
          <w:sz w:val="27"/>
          <w:szCs w:val="27"/>
        </w:rPr>
        <w:t>Разместить н</w:t>
      </w:r>
      <w:r w:rsidRPr="000456F6">
        <w:rPr>
          <w:rFonts w:ascii="Times New Roman" w:hAnsi="Times New Roman" w:cs="Times New Roman"/>
          <w:sz w:val="27"/>
          <w:szCs w:val="27"/>
        </w:rPr>
        <w:t>астоящее постановление на</w:t>
      </w:r>
      <w:r w:rsidR="00EC0188" w:rsidRPr="000456F6">
        <w:rPr>
          <w:rFonts w:ascii="Times New Roman" w:hAnsi="Times New Roman" w:cs="Times New Roman"/>
          <w:sz w:val="27"/>
          <w:szCs w:val="27"/>
        </w:rPr>
        <w:t xml:space="preserve"> официальном сайте </w:t>
      </w:r>
      <w:r w:rsidRPr="000456F6">
        <w:rPr>
          <w:rFonts w:ascii="Times New Roman" w:hAnsi="Times New Roman" w:cs="Times New Roman"/>
          <w:sz w:val="27"/>
          <w:szCs w:val="27"/>
        </w:rPr>
        <w:t xml:space="preserve"> </w:t>
      </w:r>
      <w:r w:rsidR="00EC0188" w:rsidRPr="000456F6">
        <w:rPr>
          <w:rFonts w:ascii="Times New Roman" w:hAnsi="Times New Roman" w:cs="Times New Roman"/>
          <w:sz w:val="27"/>
          <w:szCs w:val="27"/>
        </w:rPr>
        <w:t>а</w:t>
      </w:r>
      <w:r w:rsidRPr="000456F6">
        <w:rPr>
          <w:rFonts w:ascii="Times New Roman" w:hAnsi="Times New Roman" w:cs="Times New Roman"/>
          <w:sz w:val="27"/>
          <w:szCs w:val="27"/>
        </w:rPr>
        <w:t>дминистрации Мари-Т</w:t>
      </w:r>
      <w:r w:rsidR="00EC0188" w:rsidRPr="000456F6">
        <w:rPr>
          <w:rFonts w:ascii="Times New Roman" w:hAnsi="Times New Roman" w:cs="Times New Roman"/>
          <w:sz w:val="27"/>
          <w:szCs w:val="27"/>
        </w:rPr>
        <w:t>урекского муниципального района</w:t>
      </w:r>
      <w:r w:rsidRPr="000456F6">
        <w:rPr>
          <w:rFonts w:ascii="Times New Roman" w:hAnsi="Times New Roman" w:cs="Times New Roman"/>
          <w:sz w:val="27"/>
          <w:szCs w:val="27"/>
        </w:rPr>
        <w:t xml:space="preserve"> в информационно-телекоммуникационной сети «Интернет».</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4. Настоящее постановление вступает в силу со дня его подписания.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5. Контроль за исполнением настоящего постановления возложить на руководителя финансового управления администрации Мари-Турекского муниципального района Нигматуллину А.А.</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Default="007C7C1F" w:rsidP="00EC0188">
      <w:pPr>
        <w:pStyle w:val="ConsPlusNormal"/>
        <w:ind w:firstLine="709"/>
        <w:jc w:val="both"/>
        <w:rPr>
          <w:rFonts w:ascii="Times New Roman" w:hAnsi="Times New Roman" w:cs="Times New Roman"/>
          <w:sz w:val="27"/>
          <w:szCs w:val="27"/>
        </w:rPr>
      </w:pPr>
    </w:p>
    <w:p w:rsidR="000456F6" w:rsidRPr="000456F6" w:rsidRDefault="000456F6" w:rsidP="00EC0188">
      <w:pPr>
        <w:pStyle w:val="ConsPlusNormal"/>
        <w:ind w:firstLine="709"/>
        <w:jc w:val="both"/>
        <w:rPr>
          <w:rFonts w:ascii="Times New Roman" w:hAnsi="Times New Roman" w:cs="Times New Roman"/>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56F6" w:rsidTr="000456F6">
        <w:tc>
          <w:tcPr>
            <w:tcW w:w="4785" w:type="dxa"/>
          </w:tcPr>
          <w:p w:rsidR="000456F6" w:rsidRPr="000456F6" w:rsidRDefault="000456F6" w:rsidP="000456F6">
            <w:pPr>
              <w:jc w:val="center"/>
              <w:rPr>
                <w:sz w:val="27"/>
                <w:szCs w:val="27"/>
              </w:rPr>
            </w:pPr>
            <w:r w:rsidRPr="000456F6">
              <w:rPr>
                <w:sz w:val="27"/>
                <w:szCs w:val="27"/>
              </w:rPr>
              <w:t>Глава администрации</w:t>
            </w:r>
          </w:p>
          <w:p w:rsid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 xml:space="preserve">Мари-Турекского </w:t>
            </w:r>
          </w:p>
          <w:p w:rsid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муниципального района</w:t>
            </w:r>
          </w:p>
        </w:tc>
        <w:tc>
          <w:tcPr>
            <w:tcW w:w="4785" w:type="dxa"/>
          </w:tcPr>
          <w:p w:rsidR="000456F6" w:rsidRDefault="000456F6" w:rsidP="000456F6">
            <w:pPr>
              <w:ind w:firstLine="709"/>
              <w:jc w:val="both"/>
              <w:rPr>
                <w:sz w:val="27"/>
                <w:szCs w:val="27"/>
              </w:rPr>
            </w:pPr>
          </w:p>
          <w:p w:rsidR="000456F6" w:rsidRDefault="000456F6" w:rsidP="000456F6">
            <w:pPr>
              <w:ind w:firstLine="709"/>
              <w:jc w:val="both"/>
              <w:rPr>
                <w:sz w:val="27"/>
                <w:szCs w:val="27"/>
              </w:rPr>
            </w:pPr>
          </w:p>
          <w:p w:rsidR="000456F6" w:rsidRDefault="000456F6" w:rsidP="000456F6">
            <w:pPr>
              <w:ind w:firstLine="709"/>
              <w:jc w:val="right"/>
              <w:rPr>
                <w:sz w:val="27"/>
                <w:szCs w:val="27"/>
              </w:rPr>
            </w:pPr>
            <w:r w:rsidRPr="000456F6">
              <w:rPr>
                <w:sz w:val="27"/>
                <w:szCs w:val="27"/>
              </w:rPr>
              <w:t xml:space="preserve">                        С.Ю. Решетов</w:t>
            </w:r>
          </w:p>
        </w:tc>
      </w:tr>
    </w:tbl>
    <w:p w:rsidR="00DC0F0B" w:rsidRDefault="00DC0F0B" w:rsidP="00EC0188">
      <w:pPr>
        <w:pStyle w:val="ConsPlusNormal"/>
        <w:ind w:firstLine="709"/>
        <w:jc w:val="both"/>
        <w:rPr>
          <w:rFonts w:ascii="Times New Roman" w:hAnsi="Times New Roman" w:cs="Times New Roman"/>
          <w:sz w:val="27"/>
          <w:szCs w:val="27"/>
        </w:rPr>
        <w:sectPr w:rsidR="00DC0F0B" w:rsidSect="00424F4A">
          <w:footerReference w:type="default" r:id="rId12"/>
          <w:pgSz w:w="11906" w:h="16838"/>
          <w:pgMar w:top="567" w:right="851" w:bottom="851" w:left="1701" w:header="709" w:footer="709" w:gutter="0"/>
          <w:cols w:space="708"/>
          <w:docGrid w:linePitch="360"/>
        </w:sectPr>
      </w:pPr>
    </w:p>
    <w:p w:rsidR="007C7C1F" w:rsidRPr="000456F6" w:rsidRDefault="007C7C1F" w:rsidP="00EC0188">
      <w:pPr>
        <w:pStyle w:val="ConsPlusNormal"/>
        <w:ind w:firstLine="709"/>
        <w:jc w:val="both"/>
        <w:rPr>
          <w:rFonts w:ascii="Times New Roman" w:hAnsi="Times New Roman" w:cs="Times New Roman"/>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56F6" w:rsidTr="000456F6">
        <w:tc>
          <w:tcPr>
            <w:tcW w:w="4785" w:type="dxa"/>
          </w:tcPr>
          <w:p w:rsidR="000456F6" w:rsidRDefault="000456F6" w:rsidP="00EC0188">
            <w:pPr>
              <w:pStyle w:val="ConsPlusNormal"/>
              <w:ind w:firstLine="0"/>
              <w:jc w:val="both"/>
              <w:rPr>
                <w:rFonts w:ascii="Times New Roman" w:hAnsi="Times New Roman" w:cs="Times New Roman"/>
                <w:sz w:val="27"/>
                <w:szCs w:val="27"/>
              </w:rPr>
            </w:pPr>
          </w:p>
        </w:tc>
        <w:tc>
          <w:tcPr>
            <w:tcW w:w="4785" w:type="dxa"/>
          </w:tcPr>
          <w:p w:rsidR="000456F6" w:rsidRDefault="000456F6" w:rsidP="000456F6">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УТВЕРЖДЕН</w:t>
            </w:r>
          </w:p>
          <w:p w:rsidR="000456F6" w:rsidRDefault="000456F6" w:rsidP="000456F6">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постановлением администрации</w:t>
            </w:r>
          </w:p>
          <w:p w:rsid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 xml:space="preserve">Мари-Турекского </w:t>
            </w:r>
          </w:p>
          <w:p w:rsidR="000456F6" w:rsidRP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муниципального района</w:t>
            </w:r>
          </w:p>
          <w:p w:rsidR="000456F6" w:rsidRP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 xml:space="preserve">от </w:t>
            </w:r>
            <w:r>
              <w:rPr>
                <w:rFonts w:ascii="Times New Roman" w:hAnsi="Times New Roman" w:cs="Times New Roman"/>
                <w:sz w:val="27"/>
                <w:szCs w:val="27"/>
              </w:rPr>
              <w:t xml:space="preserve">28 сентября </w:t>
            </w:r>
            <w:r w:rsidRPr="000456F6">
              <w:rPr>
                <w:rFonts w:ascii="Times New Roman" w:hAnsi="Times New Roman" w:cs="Times New Roman"/>
                <w:sz w:val="27"/>
                <w:szCs w:val="27"/>
              </w:rPr>
              <w:t>2023 г. №</w:t>
            </w:r>
            <w:r>
              <w:rPr>
                <w:rFonts w:ascii="Times New Roman" w:hAnsi="Times New Roman" w:cs="Times New Roman"/>
                <w:sz w:val="27"/>
                <w:szCs w:val="27"/>
              </w:rPr>
              <w:t xml:space="preserve"> 652</w:t>
            </w:r>
          </w:p>
          <w:p w:rsidR="000456F6" w:rsidRDefault="000456F6" w:rsidP="00EC0188">
            <w:pPr>
              <w:pStyle w:val="ConsPlusNormal"/>
              <w:ind w:firstLine="0"/>
              <w:jc w:val="both"/>
              <w:rPr>
                <w:rFonts w:ascii="Times New Roman" w:hAnsi="Times New Roman" w:cs="Times New Roman"/>
                <w:sz w:val="27"/>
                <w:szCs w:val="27"/>
              </w:rPr>
            </w:pPr>
          </w:p>
        </w:tc>
      </w:tr>
    </w:tbl>
    <w:p w:rsidR="007C7C1F" w:rsidRPr="000456F6" w:rsidRDefault="007C7C1F" w:rsidP="00F7069E">
      <w:pPr>
        <w:pStyle w:val="ConsPlusTitle"/>
        <w:jc w:val="center"/>
        <w:rPr>
          <w:rFonts w:ascii="Times New Roman" w:hAnsi="Times New Roman" w:cs="Times New Roman"/>
          <w:sz w:val="27"/>
          <w:szCs w:val="27"/>
        </w:rPr>
      </w:pPr>
      <w:bookmarkStart w:id="1" w:name="P33"/>
      <w:bookmarkEnd w:id="1"/>
    </w:p>
    <w:p w:rsidR="007C7C1F" w:rsidRPr="000456F6" w:rsidRDefault="007C7C1F" w:rsidP="00F7069E">
      <w:pPr>
        <w:pStyle w:val="ConsPlusTitle"/>
        <w:jc w:val="center"/>
        <w:rPr>
          <w:rFonts w:ascii="Times New Roman" w:hAnsi="Times New Roman" w:cs="Times New Roman"/>
          <w:sz w:val="27"/>
          <w:szCs w:val="27"/>
        </w:rPr>
      </w:pPr>
    </w:p>
    <w:p w:rsidR="007C7C1F" w:rsidRPr="000456F6" w:rsidRDefault="007C7C1F" w:rsidP="00EC0188">
      <w:pPr>
        <w:pStyle w:val="ConsPlusTitle"/>
        <w:ind w:firstLine="709"/>
        <w:jc w:val="center"/>
        <w:rPr>
          <w:rFonts w:ascii="Times New Roman" w:hAnsi="Times New Roman" w:cs="Times New Roman"/>
          <w:sz w:val="27"/>
          <w:szCs w:val="27"/>
        </w:rPr>
      </w:pPr>
      <w:r w:rsidRPr="000456F6">
        <w:rPr>
          <w:rFonts w:ascii="Times New Roman" w:hAnsi="Times New Roman" w:cs="Times New Roman"/>
          <w:sz w:val="27"/>
          <w:szCs w:val="27"/>
        </w:rPr>
        <w:t>I. Общие положения</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 Настоящий Порядок разработан в соответствии с </w:t>
      </w:r>
      <w:hyperlink r:id="rId13" w:history="1">
        <w:r w:rsidRPr="00F7069E">
          <w:rPr>
            <w:rStyle w:val="ad"/>
            <w:rFonts w:ascii="Times New Roman" w:hAnsi="Times New Roman" w:cs="Times New Roman"/>
            <w:color w:val="auto"/>
            <w:sz w:val="27"/>
            <w:szCs w:val="27"/>
            <w:u w:val="none"/>
          </w:rPr>
          <w:t>пунктом 5 статьи 87</w:t>
        </w:r>
      </w:hyperlink>
      <w:r w:rsidRPr="000456F6">
        <w:rPr>
          <w:rFonts w:ascii="Times New Roman" w:hAnsi="Times New Roman" w:cs="Times New Roman"/>
          <w:sz w:val="27"/>
          <w:szCs w:val="27"/>
        </w:rPr>
        <w:t xml:space="preserve"> Бюджетного кодекса Российской Федерации и определяет правила ведения реестра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2. Реестр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формируется по главным распорядителям средств бюджета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(далее - главные распорядители) в виде свода (перечня)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содержащего соответствующие положения (статьи, части, пункты, подпункты, абзацы) законов, иных нормативных правовых актов, муниципальных правовых актов с оценкой объемов бюджетных ассигнований бюджета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(далее - бюджетные ассигнования), необходимых для исполнения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подлежащих в соответствии с муниципальными правовыми актами исполнению за счет бюджетных ассигнований бюджета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(далее - местный бюджет).</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3. Реестр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предназначен для учета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независимо от срока их окончания и определения объемов бюджетных ассигнований, необходимых для их исполнения.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4. Данные реестра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используются при:</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а) составлении проекта местного бюджета на очередной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б) внесении изменений в решение Собрания депутатов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 местном бюджете 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в) ведении сводной бюджетной росписи и лимитов бюджетных обязательств местного бюджета (сводной бюджетной росписи).</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5. В реестре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отражаются сведения о расходных обязательствах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и их исполнении на разных этапах бюджетного процесса, в том числе: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lastRenderedPageBreak/>
        <w:t xml:space="preserve">а) распределение бюджетных ассигнований на текущий финансовый год, а также распределение бюджетных ассигнований на очередной финансовый год и на плановый период, соответствующее одобренным администрацией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основным характеристикам местного бюджета на очередной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б) бюджетные ассигнования, распределенные по кодам классификации расходов бюджетов, утвержденные решением Собрания депутатов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 местном бюджете 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в) показатели сводной бюджетной росписи местного бюджета в текущем финансовом году и плановом периоде;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г) лимиты бюджетных обязательств местного бюджета в текущем финансовом году и плановом периоде;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д) объемы кассовых выплат из местного бюджета в текущем финансовом году и отчетном финансовом году.</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6. Плановый реестр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и уточненный реестр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размещаются в информационно-телекоммуникационной сети «Интернет» в течение 5 дней после их составления.</w:t>
      </w:r>
    </w:p>
    <w:p w:rsidR="007C7C1F" w:rsidRPr="000456F6" w:rsidRDefault="007C7C1F" w:rsidP="00EC0188">
      <w:pPr>
        <w:pStyle w:val="ConsPlusTitle"/>
        <w:ind w:firstLine="709"/>
        <w:jc w:val="center"/>
        <w:rPr>
          <w:rFonts w:ascii="Times New Roman" w:hAnsi="Times New Roman" w:cs="Times New Roman"/>
          <w:sz w:val="27"/>
          <w:szCs w:val="27"/>
        </w:rPr>
      </w:pPr>
    </w:p>
    <w:p w:rsidR="007C7C1F" w:rsidRPr="000456F6" w:rsidRDefault="007C7C1F" w:rsidP="00EC0188">
      <w:pPr>
        <w:pStyle w:val="ConsPlusTitle"/>
        <w:ind w:firstLine="709"/>
        <w:jc w:val="center"/>
        <w:rPr>
          <w:rFonts w:ascii="Times New Roman" w:hAnsi="Times New Roman" w:cs="Times New Roman"/>
          <w:sz w:val="27"/>
          <w:szCs w:val="27"/>
        </w:rPr>
      </w:pPr>
      <w:r w:rsidRPr="000456F6">
        <w:rPr>
          <w:rFonts w:ascii="Times New Roman" w:hAnsi="Times New Roman" w:cs="Times New Roman"/>
          <w:sz w:val="27"/>
          <w:szCs w:val="27"/>
        </w:rPr>
        <w:t>II. Порядок формирования реестра</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7. Реестр расходных обязательств Мари-Ту</w:t>
      </w:r>
      <w:r w:rsidR="00F7069E">
        <w:rPr>
          <w:rFonts w:ascii="Times New Roman" w:hAnsi="Times New Roman" w:cs="Times New Roman"/>
          <w:sz w:val="27"/>
          <w:szCs w:val="27"/>
        </w:rPr>
        <w:t>рекского муниципального района Республики Марий Эл</w:t>
      </w:r>
      <w:r w:rsidRPr="000456F6">
        <w:rPr>
          <w:rFonts w:ascii="Times New Roman" w:hAnsi="Times New Roman" w:cs="Times New Roman"/>
          <w:sz w:val="27"/>
          <w:szCs w:val="27"/>
        </w:rPr>
        <w:t xml:space="preserve"> формируется финансовым управлением на основании реестров расходных обязательств главных распорядителей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8. Реестр расходных обязательств Мари-Ту</w:t>
      </w:r>
      <w:r w:rsidR="00F7069E">
        <w:rPr>
          <w:rFonts w:ascii="Times New Roman" w:hAnsi="Times New Roman" w:cs="Times New Roman"/>
          <w:sz w:val="27"/>
          <w:szCs w:val="27"/>
        </w:rPr>
        <w:t>рекского муниципального района Республики Марий Эл</w:t>
      </w:r>
      <w:r w:rsidRPr="000456F6">
        <w:rPr>
          <w:rFonts w:ascii="Times New Roman" w:hAnsi="Times New Roman" w:cs="Times New Roman"/>
          <w:sz w:val="27"/>
          <w:szCs w:val="27"/>
        </w:rPr>
        <w:t xml:space="preserve"> формируется по форме, разрабатываемой Министерством финансов Российской Федерации, и включает в себя:</w:t>
      </w:r>
    </w:p>
    <w:p w:rsidR="007C7C1F" w:rsidRPr="000456F6" w:rsidRDefault="007C7C1F" w:rsidP="00EC0188">
      <w:pPr>
        <w:pStyle w:val="ConsPlusNormal"/>
        <w:ind w:firstLine="709"/>
        <w:jc w:val="both"/>
        <w:rPr>
          <w:rFonts w:ascii="Times New Roman" w:hAnsi="Times New Roman" w:cs="Times New Roman"/>
          <w:sz w:val="27"/>
          <w:szCs w:val="27"/>
        </w:rPr>
      </w:pPr>
      <w:bookmarkStart w:id="2" w:name="P58"/>
      <w:bookmarkEnd w:id="2"/>
      <w:r w:rsidRPr="000456F6">
        <w:rPr>
          <w:rFonts w:ascii="Times New Roman" w:hAnsi="Times New Roman" w:cs="Times New Roman"/>
          <w:sz w:val="27"/>
          <w:szCs w:val="27"/>
        </w:rPr>
        <w:t>а) сведения о законодательных и иных нормативных правовых актах, обусловливающих публичные нормативные обязательства и (или) правовые основания для иных расходных обязательств, подлежащих исполнению за счет бюджетных ассигнований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б) сведения об объемах бюджетных ассигнований, распределенных по главным распорядителям, разделам, подразделам, целевым статьям и видам расходов бюджетов, на исполнение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главными распорядителями средств местного бюджета в текущем финансовом году, очередном финансовом году и плановом периоде.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9. Реестры расходных обязательств главных распорядителей формируются по форме согласно приложению к настоящему Порядку (не приводится).</w:t>
      </w:r>
    </w:p>
    <w:p w:rsidR="007C7C1F" w:rsidRPr="000456F6" w:rsidRDefault="007C7C1F" w:rsidP="00EC0188">
      <w:pPr>
        <w:pStyle w:val="ConsPlusNormal"/>
        <w:ind w:firstLine="709"/>
        <w:jc w:val="both"/>
        <w:rPr>
          <w:rFonts w:ascii="Times New Roman" w:hAnsi="Times New Roman" w:cs="Times New Roman"/>
          <w:sz w:val="27"/>
          <w:szCs w:val="27"/>
        </w:rPr>
      </w:pPr>
      <w:bookmarkStart w:id="3" w:name="P61"/>
      <w:bookmarkEnd w:id="3"/>
      <w:r w:rsidRPr="000456F6">
        <w:rPr>
          <w:rFonts w:ascii="Times New Roman" w:hAnsi="Times New Roman" w:cs="Times New Roman"/>
          <w:sz w:val="27"/>
          <w:szCs w:val="27"/>
        </w:rPr>
        <w:t>10. Главный распорядитель представляет в финансовое управление: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1) до 1 апреля текущего года предварительный реестр расходных обязательств главного распорядителя;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2) до 1 сентября текущего года плановый реестр расходных обязательств главного распорядителя;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lastRenderedPageBreak/>
        <w:t xml:space="preserve">3) не позднее 2 календарных дней после утверждения решением Собрания депутатов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 бюджете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11. Финансовое управление в течение 5 рабочих дней со дня получения реестра расходных обязательств главного распорядителя проводит его проверку в соответствии с </w:t>
      </w:r>
      <w:hyperlink w:anchor="P61" w:history="1">
        <w:r w:rsidRPr="00424F4A">
          <w:rPr>
            <w:rStyle w:val="ad"/>
            <w:rFonts w:ascii="Times New Roman" w:hAnsi="Times New Roman" w:cs="Times New Roman"/>
            <w:color w:val="auto"/>
            <w:sz w:val="27"/>
            <w:szCs w:val="27"/>
            <w:u w:val="none"/>
          </w:rPr>
          <w:t>пунктом 10</w:t>
        </w:r>
      </w:hyperlink>
      <w:r w:rsidRPr="000456F6">
        <w:rPr>
          <w:rFonts w:ascii="Times New Roman" w:hAnsi="Times New Roman" w:cs="Times New Roman"/>
          <w:sz w:val="27"/>
          <w:szCs w:val="27"/>
        </w:rPr>
        <w:t xml:space="preserve"> настоящего Порядка и при отсутствии замечаний осуществляет его принятие (согласование).</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Title"/>
        <w:ind w:firstLine="709"/>
        <w:jc w:val="center"/>
        <w:rPr>
          <w:rFonts w:ascii="Times New Roman" w:hAnsi="Times New Roman" w:cs="Times New Roman"/>
          <w:sz w:val="27"/>
          <w:szCs w:val="27"/>
        </w:rPr>
      </w:pPr>
      <w:r w:rsidRPr="000456F6">
        <w:rPr>
          <w:rFonts w:ascii="Times New Roman" w:hAnsi="Times New Roman" w:cs="Times New Roman"/>
          <w:sz w:val="27"/>
          <w:szCs w:val="27"/>
        </w:rPr>
        <w:t>III. Порядок ведения реестра</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12. Ведение реестра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осуществляется финансовым управлением посредством внесения в него изменений.</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Внесение изменений в реестр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осуществляется на основании изменений, вносимых в реестры расходных обязательств главных распорядителей.</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13. Внесение изменений в реестр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осуществляется в связи:</w:t>
      </w:r>
    </w:p>
    <w:p w:rsidR="007C7C1F" w:rsidRPr="000456F6" w:rsidRDefault="007C7C1F" w:rsidP="00EC0188">
      <w:pPr>
        <w:pStyle w:val="ConsPlusNormal"/>
        <w:ind w:firstLine="709"/>
        <w:jc w:val="both"/>
        <w:rPr>
          <w:rFonts w:ascii="Times New Roman" w:hAnsi="Times New Roman" w:cs="Times New Roman"/>
          <w:sz w:val="27"/>
          <w:szCs w:val="27"/>
        </w:rPr>
      </w:pPr>
      <w:bookmarkStart w:id="4" w:name="P72"/>
      <w:bookmarkEnd w:id="4"/>
      <w:r w:rsidRPr="000456F6">
        <w:rPr>
          <w:rFonts w:ascii="Times New Roman" w:hAnsi="Times New Roman" w:cs="Times New Roman"/>
          <w:sz w:val="27"/>
          <w:szCs w:val="27"/>
        </w:rPr>
        <w:t xml:space="preserve">а) с внесением изменений в решение Собрания депутатов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 местном бюджете 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bookmarkStart w:id="5" w:name="P73"/>
      <w:bookmarkEnd w:id="5"/>
      <w:r w:rsidRPr="000456F6">
        <w:rPr>
          <w:rFonts w:ascii="Times New Roman" w:hAnsi="Times New Roman" w:cs="Times New Roman"/>
          <w:sz w:val="27"/>
          <w:szCs w:val="27"/>
        </w:rPr>
        <w:t>б) с внесением изменений в сводную бюджетную роспись местного бюджета и в утвержденные лимиты бюджетных обязательств в ходе исполнения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bookmarkStart w:id="6" w:name="P74"/>
      <w:bookmarkEnd w:id="6"/>
      <w:r w:rsidRPr="000456F6">
        <w:rPr>
          <w:rFonts w:ascii="Times New Roman" w:hAnsi="Times New Roman" w:cs="Times New Roman"/>
          <w:sz w:val="27"/>
          <w:szCs w:val="27"/>
        </w:rPr>
        <w:t xml:space="preserve">в) с принятием новых и (или) признанием утратившими силу законодательных и иных нормативных правовых актов, обусловливающих публичные нормативные обязательства и (или) правовые основания для иных расходных обязательств, подлежащих исполнению уполномоченными органами местного самоуправления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за счет бюджетных ассигнований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14. Внесение изменений в реестр расходных обязательств Мари-Турекского муниципального района Республики Марий в части объемов бюджетных ассигнований по основаниям, предусмотренным </w:t>
      </w:r>
      <w:hyperlink w:anchor="P72" w:history="1">
        <w:r w:rsidRPr="00424F4A">
          <w:rPr>
            <w:rStyle w:val="ad"/>
            <w:rFonts w:ascii="Times New Roman" w:hAnsi="Times New Roman" w:cs="Times New Roman"/>
            <w:color w:val="auto"/>
            <w:sz w:val="27"/>
            <w:szCs w:val="27"/>
            <w:u w:val="none"/>
          </w:rPr>
          <w:t>подпунктами "а"</w:t>
        </w:r>
      </w:hyperlink>
      <w:r w:rsidRPr="00424F4A">
        <w:rPr>
          <w:rFonts w:ascii="Times New Roman" w:hAnsi="Times New Roman" w:cs="Times New Roman"/>
          <w:sz w:val="27"/>
          <w:szCs w:val="27"/>
        </w:rPr>
        <w:t xml:space="preserve"> и </w:t>
      </w:r>
      <w:hyperlink w:anchor="P73" w:history="1">
        <w:r w:rsidRPr="00424F4A">
          <w:rPr>
            <w:rStyle w:val="ad"/>
            <w:rFonts w:ascii="Times New Roman" w:hAnsi="Times New Roman" w:cs="Times New Roman"/>
            <w:color w:val="auto"/>
            <w:sz w:val="27"/>
            <w:szCs w:val="27"/>
            <w:u w:val="none"/>
          </w:rPr>
          <w:t>"б" пункта 13</w:t>
        </w:r>
      </w:hyperlink>
      <w:r w:rsidRPr="00424F4A">
        <w:rPr>
          <w:rFonts w:ascii="Times New Roman" w:hAnsi="Times New Roman" w:cs="Times New Roman"/>
          <w:sz w:val="27"/>
          <w:szCs w:val="27"/>
        </w:rPr>
        <w:t xml:space="preserve"> настоящего Порядка, осуществляется на основании изменений</w:t>
      </w:r>
      <w:r w:rsidRPr="000456F6">
        <w:rPr>
          <w:rFonts w:ascii="Times New Roman" w:hAnsi="Times New Roman" w:cs="Times New Roman"/>
          <w:sz w:val="27"/>
          <w:szCs w:val="27"/>
        </w:rPr>
        <w:t>, вносимых в обоснования бюджетных ассигнований, формируемые при внесении изменений в местный бюджет на текущий финансовый год и плановый период, а также в сводную бюджетную роспись и лимиты бюджетных обязательств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15. При внесении изменений в реестр расходных обязательств Мари-Турекского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по основаниям, предусмотренным </w:t>
      </w:r>
      <w:hyperlink w:anchor="P74" w:history="1">
        <w:r w:rsidRPr="00424F4A">
          <w:rPr>
            <w:rStyle w:val="ad"/>
            <w:rFonts w:ascii="Times New Roman" w:hAnsi="Times New Roman" w:cs="Times New Roman"/>
            <w:color w:val="auto"/>
            <w:sz w:val="27"/>
            <w:szCs w:val="27"/>
            <w:u w:val="none"/>
          </w:rPr>
          <w:t>подпунктом "в" пункта 13</w:t>
        </w:r>
      </w:hyperlink>
      <w:r w:rsidRPr="000456F6">
        <w:rPr>
          <w:rFonts w:ascii="Times New Roman" w:hAnsi="Times New Roman" w:cs="Times New Roman"/>
          <w:sz w:val="27"/>
          <w:szCs w:val="27"/>
        </w:rPr>
        <w:t xml:space="preserve"> настоящего Порядка, главные распорядители средств местного бюджета представляют в финансовое управление предложения об изменении в реестре расходных обязательств главного распорядителя средств местного бюджета информации, указанной в </w:t>
      </w:r>
      <w:hyperlink w:anchor="P58" w:history="1">
        <w:r w:rsidRPr="00424F4A">
          <w:rPr>
            <w:rStyle w:val="ad"/>
            <w:rFonts w:ascii="Times New Roman" w:hAnsi="Times New Roman" w:cs="Times New Roman"/>
            <w:color w:val="auto"/>
            <w:sz w:val="27"/>
            <w:szCs w:val="27"/>
            <w:u w:val="none"/>
          </w:rPr>
          <w:t>подпункте "а" пункта 8</w:t>
        </w:r>
      </w:hyperlink>
      <w:r w:rsidRPr="00424F4A">
        <w:rPr>
          <w:rFonts w:ascii="Times New Roman" w:hAnsi="Times New Roman" w:cs="Times New Roman"/>
          <w:sz w:val="27"/>
          <w:szCs w:val="27"/>
        </w:rPr>
        <w:t xml:space="preserve"> </w:t>
      </w:r>
      <w:r w:rsidRPr="000456F6">
        <w:rPr>
          <w:rFonts w:ascii="Times New Roman" w:hAnsi="Times New Roman" w:cs="Times New Roman"/>
          <w:sz w:val="27"/>
          <w:szCs w:val="27"/>
        </w:rPr>
        <w:t>настоящего Порядка.</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ind w:firstLine="709"/>
        <w:rPr>
          <w:sz w:val="27"/>
          <w:szCs w:val="27"/>
        </w:rPr>
      </w:pPr>
    </w:p>
    <w:bookmarkEnd w:id="0"/>
    <w:p w:rsidR="00781EAE" w:rsidRPr="000456F6" w:rsidRDefault="00781EAE" w:rsidP="00424F4A">
      <w:pPr>
        <w:pStyle w:val="ConsPlusNonformat"/>
        <w:rPr>
          <w:rFonts w:ascii="Times New Roman" w:hAnsi="Times New Roman" w:cs="Times New Roman"/>
          <w:sz w:val="27"/>
          <w:szCs w:val="27"/>
        </w:rPr>
      </w:pPr>
    </w:p>
    <w:sectPr w:rsidR="00781EAE" w:rsidRPr="000456F6" w:rsidSect="00424F4A">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F32" w:rsidRDefault="008A2F32" w:rsidP="00DA0790">
      <w:r>
        <w:separator/>
      </w:r>
    </w:p>
  </w:endnote>
  <w:endnote w:type="continuationSeparator" w:id="1">
    <w:p w:rsidR="008A2F32" w:rsidRDefault="008A2F32"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F32" w:rsidRDefault="008A2F32" w:rsidP="00DA0790">
      <w:r>
        <w:separator/>
      </w:r>
    </w:p>
  </w:footnote>
  <w:footnote w:type="continuationSeparator" w:id="1">
    <w:p w:rsidR="008A2F32" w:rsidRDefault="008A2F32"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A82C50"/>
    <w:rsid w:val="00000BD9"/>
    <w:rsid w:val="0000495A"/>
    <w:rsid w:val="0001730F"/>
    <w:rsid w:val="000456F6"/>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78C1"/>
    <w:rsid w:val="003D05AC"/>
    <w:rsid w:val="003D62AF"/>
    <w:rsid w:val="003F14C7"/>
    <w:rsid w:val="003F15CE"/>
    <w:rsid w:val="003F76D7"/>
    <w:rsid w:val="00407861"/>
    <w:rsid w:val="004112A8"/>
    <w:rsid w:val="0041702F"/>
    <w:rsid w:val="00421848"/>
    <w:rsid w:val="0042295C"/>
    <w:rsid w:val="00424F4A"/>
    <w:rsid w:val="0043164B"/>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11224"/>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07743"/>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C7C1F"/>
    <w:rsid w:val="007D04C2"/>
    <w:rsid w:val="007D2831"/>
    <w:rsid w:val="007D6BEC"/>
    <w:rsid w:val="007F6A5C"/>
    <w:rsid w:val="00802240"/>
    <w:rsid w:val="00803DA3"/>
    <w:rsid w:val="00820A01"/>
    <w:rsid w:val="00825F77"/>
    <w:rsid w:val="00827D1D"/>
    <w:rsid w:val="0083061E"/>
    <w:rsid w:val="00847A39"/>
    <w:rsid w:val="0086784A"/>
    <w:rsid w:val="008806FF"/>
    <w:rsid w:val="00882D33"/>
    <w:rsid w:val="00884419"/>
    <w:rsid w:val="008A2F32"/>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BC4"/>
    <w:rsid w:val="00BE2DC1"/>
    <w:rsid w:val="00BF0BC4"/>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432A"/>
    <w:rsid w:val="00CA7C8D"/>
    <w:rsid w:val="00CA7D85"/>
    <w:rsid w:val="00CC18CD"/>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0F0B"/>
    <w:rsid w:val="00DC1E79"/>
    <w:rsid w:val="00DD34D8"/>
    <w:rsid w:val="00DE48A2"/>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0188"/>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069E"/>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588BF3F206CD56C7EB1494610AEE54215593EA4AB7235C2FE885E83A1C2EA7A4F8AD9D041F2A8F0261887611840BA9215BDC3B06EDcCm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588BF3F206CD56C7EB0A997766B259235BC9E745BE2E0878EAD4BD341926F7ECE8F1D8551B29874831CC3D1E850AcBm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588BF3F206CD56C7EB1494610AEE54215593EA4AB7235C2FE885E83A1C2EA7A4F8AD9D041F2A8F0261887611840BA9215BDC3B06EDcCm4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AEA9-6BF7-4DDA-8B00-14593467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2023-11-02T13:06:00Z</cp:lastPrinted>
  <dcterms:created xsi:type="dcterms:W3CDTF">2023-11-02T13:08:00Z</dcterms:created>
  <dcterms:modified xsi:type="dcterms:W3CDTF">2023-11-02T13:08:00Z</dcterms:modified>
</cp:coreProperties>
</file>