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4C9">
        <w:rPr>
          <w:rFonts w:ascii="Times New Roman" w:hAnsi="Times New Roman" w:cs="Times New Roman"/>
          <w:b/>
          <w:sz w:val="28"/>
          <w:szCs w:val="28"/>
        </w:rPr>
        <w:t>РОССИЙСКИЙ ФЕДЕРАЦИЙ                 РОССИЙСКАЯ ФЕДЕРАЦИЯ</w:t>
      </w:r>
    </w:p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4C9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r w:rsidRPr="002304C9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r w:rsidRPr="002304C9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04C9">
        <w:rPr>
          <w:rFonts w:ascii="Times New Roman" w:hAnsi="Times New Roman" w:cs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bookmarkEnd w:id="0"/>
      <w:r w:rsidRPr="002304C9">
        <w:rPr>
          <w:rFonts w:ascii="Times New Roman" w:hAnsi="Times New Roman" w:cs="Times New Roman"/>
          <w:b/>
          <w:sz w:val="28"/>
          <w:szCs w:val="28"/>
        </w:rPr>
        <w:t>МУНИЦИПАЛЬНЫЙ РАЙОНЫН           МУНИЦИПАЛЬНЫЙ РАЙОН</w:t>
      </w:r>
    </w:p>
    <w:p w:rsidR="002304C9" w:rsidRPr="002304C9" w:rsidRDefault="00F415F3" w:rsidP="002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КОКЛАСОЛА</w:t>
      </w:r>
      <w:r w:rsidR="002304C9" w:rsidRPr="002304C9">
        <w:rPr>
          <w:rFonts w:ascii="Times New Roman" w:hAnsi="Times New Roman" w:cs="Times New Roman"/>
          <w:b/>
          <w:sz w:val="28"/>
          <w:szCs w:val="28"/>
        </w:rPr>
        <w:t xml:space="preserve"> ЯЛЫСЕ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КОРКАТОВСКАЯ</w:t>
      </w:r>
      <w:r w:rsidR="002304C9" w:rsidRPr="002304C9">
        <w:rPr>
          <w:rFonts w:ascii="Times New Roman" w:hAnsi="Times New Roman" w:cs="Times New Roman"/>
          <w:b/>
          <w:sz w:val="28"/>
          <w:szCs w:val="28"/>
        </w:rPr>
        <w:t xml:space="preserve"> СЕЛЬСКАЯ                                                                                                   </w:t>
      </w:r>
    </w:p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4C9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4C9" w:rsidRPr="002304C9" w:rsidRDefault="002304C9" w:rsidP="002304C9">
      <w:pPr>
        <w:spacing w:after="0" w:line="240" w:lineRule="auto"/>
        <w:rPr>
          <w:rFonts w:ascii="Times New Roman" w:hAnsi="Times New Roman" w:cs="Times New Roman"/>
        </w:rPr>
      </w:pPr>
      <w:r w:rsidRPr="002304C9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2304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304C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2304C9">
        <w:rPr>
          <w:rFonts w:ascii="Times New Roman" w:hAnsi="Times New Roman" w:cs="Times New Roman"/>
        </w:rPr>
        <w:tab/>
      </w:r>
    </w:p>
    <w:p w:rsidR="002304C9" w:rsidRPr="002304C9" w:rsidRDefault="002304C9" w:rsidP="00230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304C9" w:rsidRDefault="002304C9" w:rsidP="00230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4C9" w:rsidRPr="002304C9" w:rsidRDefault="002304C9" w:rsidP="00230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sz w:val="28"/>
          <w:szCs w:val="28"/>
        </w:rPr>
        <w:t xml:space="preserve">от </w:t>
      </w:r>
      <w:r w:rsidR="00F415F3">
        <w:rPr>
          <w:rFonts w:ascii="Times New Roman" w:hAnsi="Times New Roman" w:cs="Times New Roman"/>
          <w:sz w:val="28"/>
          <w:szCs w:val="28"/>
        </w:rPr>
        <w:t>12</w:t>
      </w:r>
      <w:r w:rsidRPr="002304C9">
        <w:rPr>
          <w:rFonts w:ascii="Times New Roman" w:hAnsi="Times New Roman" w:cs="Times New Roman"/>
          <w:sz w:val="28"/>
          <w:szCs w:val="28"/>
        </w:rPr>
        <w:t xml:space="preserve"> я</w:t>
      </w:r>
      <w:r w:rsidR="00946525">
        <w:rPr>
          <w:rFonts w:ascii="Times New Roman" w:hAnsi="Times New Roman" w:cs="Times New Roman"/>
          <w:sz w:val="28"/>
          <w:szCs w:val="28"/>
        </w:rPr>
        <w:t>нваря</w:t>
      </w:r>
      <w:r w:rsidRPr="002304C9">
        <w:rPr>
          <w:rFonts w:ascii="Times New Roman" w:hAnsi="Times New Roman" w:cs="Times New Roman"/>
          <w:sz w:val="28"/>
          <w:szCs w:val="28"/>
        </w:rPr>
        <w:t xml:space="preserve"> 202</w:t>
      </w:r>
      <w:r w:rsidR="00946525">
        <w:rPr>
          <w:rFonts w:ascii="Times New Roman" w:hAnsi="Times New Roman" w:cs="Times New Roman"/>
          <w:sz w:val="28"/>
          <w:szCs w:val="28"/>
        </w:rPr>
        <w:t>3</w:t>
      </w:r>
      <w:r w:rsidRPr="002304C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15F3">
        <w:rPr>
          <w:rFonts w:ascii="Times New Roman" w:hAnsi="Times New Roman" w:cs="Times New Roman"/>
          <w:sz w:val="28"/>
          <w:szCs w:val="28"/>
        </w:rPr>
        <w:t>2</w:t>
      </w:r>
    </w:p>
    <w:p w:rsidR="002304C9" w:rsidRDefault="002304C9" w:rsidP="002304C9">
      <w:pPr>
        <w:spacing w:after="0"/>
      </w:pPr>
    </w:p>
    <w:p w:rsidR="002304C9" w:rsidRPr="002304C9" w:rsidRDefault="002304C9" w:rsidP="002304C9">
      <w:pPr>
        <w:pStyle w:val="2"/>
        <w:rPr>
          <w:b/>
          <w:szCs w:val="28"/>
        </w:rPr>
      </w:pPr>
      <w:r>
        <w:tab/>
      </w:r>
      <w:r w:rsidRPr="002304C9">
        <w:rPr>
          <w:b/>
          <w:szCs w:val="28"/>
        </w:rPr>
        <w:t xml:space="preserve">О базовой ставке годовой арендной платы </w:t>
      </w:r>
    </w:p>
    <w:p w:rsidR="002304C9" w:rsidRPr="002304C9" w:rsidRDefault="002304C9" w:rsidP="002304C9">
      <w:pPr>
        <w:pStyle w:val="2"/>
        <w:rPr>
          <w:b/>
          <w:sz w:val="24"/>
          <w:szCs w:val="24"/>
        </w:rPr>
      </w:pPr>
      <w:r w:rsidRPr="002304C9">
        <w:rPr>
          <w:b/>
          <w:szCs w:val="28"/>
        </w:rPr>
        <w:t>за нежилые помещения на 202</w:t>
      </w:r>
      <w:r w:rsidR="00946525">
        <w:rPr>
          <w:b/>
          <w:szCs w:val="28"/>
        </w:rPr>
        <w:t>3</w:t>
      </w:r>
      <w:r w:rsidRPr="002304C9">
        <w:rPr>
          <w:b/>
          <w:szCs w:val="28"/>
        </w:rPr>
        <w:t xml:space="preserve"> год</w:t>
      </w:r>
    </w:p>
    <w:p w:rsidR="002304C9" w:rsidRDefault="002304C9" w:rsidP="002304C9">
      <w:pPr>
        <w:rPr>
          <w:rFonts w:ascii="Times New Roman" w:hAnsi="Times New Roman" w:cs="Times New Roman"/>
        </w:rPr>
      </w:pPr>
    </w:p>
    <w:p w:rsidR="002304C9" w:rsidRDefault="002304C9" w:rsidP="002304C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основании   Положения о порядке управления и распоряжения имуществом, находящимся в муниципальной собственности </w:t>
      </w:r>
      <w:r w:rsidR="00F415F3">
        <w:rPr>
          <w:sz w:val="28"/>
          <w:szCs w:val="28"/>
        </w:rPr>
        <w:t>Коркатовского</w:t>
      </w:r>
      <w:r>
        <w:rPr>
          <w:sz w:val="28"/>
          <w:szCs w:val="28"/>
        </w:rPr>
        <w:t xml:space="preserve"> сельского поселения, утвержденного решением Собрания депутатов </w:t>
      </w:r>
      <w:r w:rsidR="00F415F3">
        <w:rPr>
          <w:sz w:val="28"/>
          <w:szCs w:val="28"/>
        </w:rPr>
        <w:t>Коркатовского</w:t>
      </w:r>
      <w:r>
        <w:rPr>
          <w:sz w:val="28"/>
          <w:szCs w:val="28"/>
        </w:rPr>
        <w:t xml:space="preserve"> сельского поселения №</w:t>
      </w:r>
      <w:r w:rsidR="00F415F3">
        <w:rPr>
          <w:sz w:val="28"/>
          <w:szCs w:val="28"/>
        </w:rPr>
        <w:t xml:space="preserve"> 198</w:t>
      </w:r>
      <w:r>
        <w:rPr>
          <w:sz w:val="28"/>
          <w:szCs w:val="28"/>
        </w:rPr>
        <w:t xml:space="preserve"> от </w:t>
      </w:r>
      <w:r w:rsidR="00F415F3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="00F415F3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F415F3">
        <w:rPr>
          <w:sz w:val="28"/>
          <w:szCs w:val="28"/>
        </w:rPr>
        <w:t>13</w:t>
      </w:r>
      <w:r>
        <w:rPr>
          <w:sz w:val="28"/>
          <w:szCs w:val="28"/>
        </w:rPr>
        <w:t xml:space="preserve"> г., а также в целях пополнения доходной части бюджета </w:t>
      </w:r>
      <w:r w:rsidR="00F415F3">
        <w:rPr>
          <w:sz w:val="28"/>
          <w:szCs w:val="28"/>
        </w:rPr>
        <w:t>Коркатовского</w:t>
      </w:r>
      <w:r>
        <w:rPr>
          <w:sz w:val="28"/>
          <w:szCs w:val="28"/>
        </w:rPr>
        <w:t xml:space="preserve"> сельского поселения, </w:t>
      </w:r>
      <w:r w:rsidR="00F415F3">
        <w:rPr>
          <w:sz w:val="28"/>
          <w:szCs w:val="28"/>
        </w:rPr>
        <w:t>Коркатовская</w:t>
      </w:r>
      <w:r>
        <w:rPr>
          <w:sz w:val="28"/>
          <w:szCs w:val="28"/>
        </w:rPr>
        <w:t xml:space="preserve"> сельская администрация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2304C9" w:rsidRDefault="002304C9" w:rsidP="002304C9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Установить базовую ставку годовой арендной платы за один квадратный метр нежилой площади на 202</w:t>
      </w:r>
      <w:r w:rsidR="00946525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год, находящейся                        в муниципальной собственности </w:t>
      </w:r>
      <w:r w:rsidR="00F415F3">
        <w:rPr>
          <w:sz w:val="28"/>
          <w:szCs w:val="28"/>
        </w:rPr>
        <w:t>Коркатовского</w:t>
      </w:r>
      <w:r>
        <w:rPr>
          <w:sz w:val="28"/>
          <w:szCs w:val="28"/>
        </w:rPr>
        <w:t xml:space="preserve"> сельского поселения</w:t>
      </w:r>
      <w:r>
        <w:rPr>
          <w:spacing w:val="2"/>
          <w:sz w:val="28"/>
          <w:szCs w:val="28"/>
        </w:rPr>
        <w:t>:</w:t>
      </w:r>
    </w:p>
    <w:p w:rsidR="002304C9" w:rsidRDefault="002304C9" w:rsidP="002304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случаях, предусмотренных частями 1, 3.1, 3.2 и 9 статьи 17.1 Федерального закона от 26.07.2006 года №135-ФЗ «О защите конкуренции» в размере 22</w:t>
      </w:r>
      <w:r w:rsidR="00946525">
        <w:rPr>
          <w:spacing w:val="2"/>
          <w:sz w:val="28"/>
          <w:szCs w:val="28"/>
        </w:rPr>
        <w:t>9</w:t>
      </w:r>
      <w:r>
        <w:rPr>
          <w:spacing w:val="2"/>
          <w:sz w:val="28"/>
          <w:szCs w:val="28"/>
        </w:rPr>
        <w:t xml:space="preserve"> рублей;</w:t>
      </w:r>
    </w:p>
    <w:p w:rsidR="002304C9" w:rsidRDefault="002304C9" w:rsidP="002304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случаях проведения торгов на право заключения договоров аренды имущества начальная цена годовой арендной платы устанавливается                  на основании отчета о рыночной стоимости годовой арендной платы, определенной независимым оценщиком в соответствии с федеральным законодательством об оценочной стоимости.</w:t>
      </w:r>
    </w:p>
    <w:p w:rsidR="002304C9" w:rsidRDefault="002304C9" w:rsidP="002304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 xml:space="preserve"> 2. Контроль за исполнением данного </w:t>
      </w:r>
      <w:r w:rsidR="00F415F3">
        <w:rPr>
          <w:spacing w:val="2"/>
          <w:sz w:val="28"/>
          <w:szCs w:val="28"/>
        </w:rPr>
        <w:t>постановления оставляю</w:t>
      </w:r>
      <w:r>
        <w:rPr>
          <w:spacing w:val="2"/>
          <w:sz w:val="28"/>
          <w:szCs w:val="28"/>
        </w:rPr>
        <w:t xml:space="preserve"> за собой.</w:t>
      </w:r>
    </w:p>
    <w:p w:rsidR="002304C9" w:rsidRDefault="002304C9" w:rsidP="002304C9">
      <w:pPr>
        <w:rPr>
          <w:rFonts w:ascii="Times New Roman" w:hAnsi="Times New Roman" w:cs="Times New Roman"/>
        </w:rPr>
      </w:pPr>
    </w:p>
    <w:p w:rsidR="002304C9" w:rsidRDefault="002304C9" w:rsidP="002304C9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AC3" w:rsidRPr="002304C9" w:rsidRDefault="002304C9" w:rsidP="002304C9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4C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15F3">
        <w:rPr>
          <w:rFonts w:ascii="Times New Roman" w:hAnsi="Times New Roman" w:cs="Times New Roman"/>
          <w:sz w:val="28"/>
          <w:szCs w:val="28"/>
        </w:rPr>
        <w:t>Коркатовской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</w:t>
      </w:r>
      <w:proofErr w:type="spellStart"/>
      <w:r w:rsidR="00F415F3">
        <w:rPr>
          <w:rFonts w:ascii="Times New Roman" w:hAnsi="Times New Roman" w:cs="Times New Roman"/>
          <w:sz w:val="28"/>
          <w:szCs w:val="28"/>
        </w:rPr>
        <w:t>В.А.Павлов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706AC3" w:rsidRPr="002304C9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43AC"/>
    <w:multiLevelType w:val="hybridMultilevel"/>
    <w:tmpl w:val="67F0C272"/>
    <w:lvl w:ilvl="0" w:tplc="96A843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C9"/>
    <w:rsid w:val="002304C9"/>
    <w:rsid w:val="002540F9"/>
    <w:rsid w:val="002D7994"/>
    <w:rsid w:val="004722B6"/>
    <w:rsid w:val="0052251E"/>
    <w:rsid w:val="00540475"/>
    <w:rsid w:val="00703D17"/>
    <w:rsid w:val="00706AC3"/>
    <w:rsid w:val="007D33B1"/>
    <w:rsid w:val="00903331"/>
    <w:rsid w:val="00946525"/>
    <w:rsid w:val="00966BD9"/>
    <w:rsid w:val="009A6E7C"/>
    <w:rsid w:val="009D2C2F"/>
    <w:rsid w:val="00A33743"/>
    <w:rsid w:val="00A85CE5"/>
    <w:rsid w:val="00A87A54"/>
    <w:rsid w:val="00AA7B55"/>
    <w:rsid w:val="00D934C3"/>
    <w:rsid w:val="00E50A6F"/>
    <w:rsid w:val="00E5431C"/>
    <w:rsid w:val="00F4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C60D"/>
  <w15:docId w15:val="{17AC3013-2E61-44D2-A59F-845D309F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4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304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304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23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3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ubtle Emphasis"/>
    <w:basedOn w:val="a0"/>
    <w:uiPriority w:val="19"/>
    <w:qFormat/>
    <w:rsid w:val="00F415F3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F41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5F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2023-02-09T07:59:00Z</cp:lastPrinted>
  <dcterms:created xsi:type="dcterms:W3CDTF">2023-02-09T07:52:00Z</dcterms:created>
  <dcterms:modified xsi:type="dcterms:W3CDTF">2023-02-09T07:59:00Z</dcterms:modified>
</cp:coreProperties>
</file>