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97" w:rsidRDefault="00894C97" w:rsidP="00894C97">
      <w:pPr>
        <w:tabs>
          <w:tab w:val="left" w:pos="4500"/>
        </w:tabs>
        <w:spacing w:line="240" w:lineRule="auto"/>
        <w:contextualSpacing/>
        <w:jc w:val="center"/>
        <w:rPr>
          <w:sz w:val="28"/>
          <w:szCs w:val="28"/>
        </w:rPr>
      </w:pPr>
    </w:p>
    <w:p w:rsidR="00894C97" w:rsidRPr="00803275" w:rsidRDefault="00894C97" w:rsidP="00894C97">
      <w:pPr>
        <w:tabs>
          <w:tab w:val="left" w:pos="450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3275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  <w:r w:rsidRPr="00803275">
        <w:rPr>
          <w:rFonts w:ascii="Times New Roman" w:hAnsi="Times New Roman" w:cs="Times New Roman"/>
          <w:sz w:val="28"/>
          <w:szCs w:val="28"/>
        </w:rPr>
        <w:br/>
      </w:r>
      <w:r w:rsidRPr="00D55CA4">
        <w:rPr>
          <w:rFonts w:ascii="Times New Roman" w:hAnsi="Times New Roman" w:cs="Times New Roman"/>
          <w:b/>
          <w:sz w:val="32"/>
          <w:szCs w:val="32"/>
        </w:rPr>
        <w:t xml:space="preserve"> «Еласовское сельское поселение»</w:t>
      </w:r>
    </w:p>
    <w:p w:rsidR="00894C97" w:rsidRPr="00803275" w:rsidRDefault="00894C97" w:rsidP="00894C97">
      <w:pPr>
        <w:tabs>
          <w:tab w:val="left" w:pos="450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4C97" w:rsidRPr="00D55CA4" w:rsidRDefault="00894C97" w:rsidP="00894C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55</w:t>
      </w:r>
    </w:p>
    <w:p w:rsidR="00894C97" w:rsidRPr="00803275" w:rsidRDefault="00894C97" w:rsidP="00894C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4C97" w:rsidRDefault="00894C97" w:rsidP="0089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внеочередная сессия                                                 с. Еласы </w:t>
      </w:r>
    </w:p>
    <w:p w:rsidR="00894C97" w:rsidRDefault="00894C97" w:rsidP="0089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созыв                                                                       </w:t>
      </w:r>
      <w:r w:rsidR="00DD6EE7">
        <w:rPr>
          <w:rFonts w:ascii="Times New Roman" w:hAnsi="Times New Roman" w:cs="Times New Roman"/>
          <w:sz w:val="28"/>
          <w:szCs w:val="28"/>
        </w:rPr>
        <w:t>от 28</w:t>
      </w:r>
      <w:r>
        <w:rPr>
          <w:rFonts w:ascii="Times New Roman" w:hAnsi="Times New Roman" w:cs="Times New Roman"/>
          <w:sz w:val="28"/>
          <w:szCs w:val="28"/>
        </w:rPr>
        <w:t>. 06.2010 г.</w:t>
      </w:r>
    </w:p>
    <w:p w:rsidR="00894C97" w:rsidRDefault="00894C97" w:rsidP="0089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4C97" w:rsidRDefault="00894C97" w:rsidP="0089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3E44" w:rsidRDefault="00894C97" w:rsidP="00293E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A3A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894C97" w:rsidRPr="00B77A3A" w:rsidRDefault="00894C97" w:rsidP="00293E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A3A">
        <w:rPr>
          <w:rFonts w:ascii="Times New Roman" w:hAnsi="Times New Roman" w:cs="Times New Roman"/>
          <w:b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Собрания депутатов муниципального образования «Еласовское сельское поселение».</w:t>
      </w:r>
    </w:p>
    <w:p w:rsidR="00894C97" w:rsidRDefault="00894C97" w:rsidP="0089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4C97" w:rsidRDefault="00894C97" w:rsidP="00894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4C97" w:rsidRDefault="00894C97" w:rsidP="00894C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94C9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г. №96 ««Об антикоррупционной экспертизе нормативных правовых актов и проектов нормативных правовых актов» и определяет правила проведения антикоррупционной экспертизы нормативных правовых актов и проектов нормативных правовых актов Собрания депутатов муниципального образования «Еласовское сельское поселение</w:t>
      </w:r>
      <w:r w:rsidR="00EF681E">
        <w:rPr>
          <w:rFonts w:ascii="Times New Roman" w:hAnsi="Times New Roman" w:cs="Times New Roman"/>
          <w:sz w:val="28"/>
          <w:szCs w:val="28"/>
        </w:rPr>
        <w:t xml:space="preserve">» </w:t>
      </w:r>
      <w:r w:rsidRPr="00894C97">
        <w:rPr>
          <w:rFonts w:ascii="Times New Roman" w:hAnsi="Times New Roman" w:cs="Times New Roman"/>
          <w:sz w:val="28"/>
          <w:szCs w:val="28"/>
        </w:rPr>
        <w:t xml:space="preserve"> в целях выявления в них </w:t>
      </w:r>
      <w:proofErr w:type="spellStart"/>
      <w:r w:rsidRPr="00894C9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94C97">
        <w:rPr>
          <w:rFonts w:ascii="Times New Roman" w:hAnsi="Times New Roman" w:cs="Times New Roman"/>
          <w:sz w:val="28"/>
          <w:szCs w:val="28"/>
        </w:rPr>
        <w:t xml:space="preserve"> факторов и их последующего</w:t>
      </w:r>
      <w:r w:rsidR="00EF681E">
        <w:rPr>
          <w:rFonts w:ascii="Times New Roman" w:hAnsi="Times New Roman" w:cs="Times New Roman"/>
          <w:sz w:val="28"/>
          <w:szCs w:val="28"/>
        </w:rPr>
        <w:t xml:space="preserve"> устранения Собрание депутатов муниципального образования «Еласовское сельское поселение» решило:</w:t>
      </w:r>
    </w:p>
    <w:p w:rsidR="00EF681E" w:rsidRDefault="00EF681E" w:rsidP="00EF681E">
      <w:pPr>
        <w:pStyle w:val="a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81E">
        <w:rPr>
          <w:rFonts w:ascii="Times New Roman" w:hAnsi="Times New Roman" w:cs="Times New Roman"/>
          <w:sz w:val="28"/>
          <w:szCs w:val="28"/>
        </w:rPr>
        <w:t>Утвердить данный Порядок проведения антикоррупционной экспертизы нормативных правовых актов и проектов нормативных правовых актов Собрания депутатов муниципального образования «Еласовское сельское поселение».</w:t>
      </w:r>
    </w:p>
    <w:p w:rsidR="00EF681E" w:rsidRDefault="00EF681E" w:rsidP="00EF681E">
      <w:pPr>
        <w:pStyle w:val="a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после  его официального обнародования.</w:t>
      </w:r>
    </w:p>
    <w:p w:rsidR="00EF681E" w:rsidRDefault="00EF681E" w:rsidP="00EF68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681E" w:rsidRDefault="00EF681E" w:rsidP="00EF68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681E" w:rsidRDefault="00EF681E" w:rsidP="00EF68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681E" w:rsidRDefault="00EF681E" w:rsidP="00EF68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681E" w:rsidRDefault="00EF681E" w:rsidP="00EF68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681E" w:rsidRDefault="00EF681E" w:rsidP="00EF681E">
      <w:pPr>
        <w:pStyle w:val="a3"/>
        <w:tabs>
          <w:tab w:val="left" w:pos="-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894C97" w:rsidRDefault="00EF681E" w:rsidP="00B77A3A">
      <w:pPr>
        <w:pStyle w:val="a3"/>
        <w:tabs>
          <w:tab w:val="left" w:pos="-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Еласовского сельского поселения                                    Н.В.Соловьев</w:t>
      </w:r>
    </w:p>
    <w:p w:rsidR="00B77A3A" w:rsidRDefault="00B77A3A" w:rsidP="00B77A3A">
      <w:pPr>
        <w:pStyle w:val="a3"/>
        <w:tabs>
          <w:tab w:val="left" w:pos="-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line="240" w:lineRule="auto"/>
        <w:ind w:hanging="720"/>
        <w:rPr>
          <w:rFonts w:ascii="Times New Roman" w:hAnsi="Times New Roman" w:cs="Times New Roman"/>
        </w:rPr>
      </w:pPr>
    </w:p>
    <w:p w:rsidR="00894C97" w:rsidRDefault="00894C97" w:rsidP="00350B4C">
      <w:pPr>
        <w:spacing w:line="240" w:lineRule="auto"/>
        <w:ind w:left="4536"/>
        <w:contextualSpacing/>
        <w:rPr>
          <w:rFonts w:ascii="Times New Roman" w:hAnsi="Times New Roman" w:cs="Times New Roman"/>
        </w:rPr>
      </w:pPr>
    </w:p>
    <w:p w:rsidR="00894C97" w:rsidRDefault="00894C97" w:rsidP="00350B4C">
      <w:pPr>
        <w:spacing w:line="240" w:lineRule="auto"/>
        <w:ind w:left="4536"/>
        <w:contextualSpacing/>
        <w:rPr>
          <w:rFonts w:ascii="Times New Roman" w:hAnsi="Times New Roman" w:cs="Times New Roman"/>
        </w:rPr>
      </w:pPr>
    </w:p>
    <w:p w:rsidR="00894C97" w:rsidRDefault="00894C97" w:rsidP="00350B4C">
      <w:pPr>
        <w:spacing w:line="240" w:lineRule="auto"/>
        <w:ind w:left="4536"/>
        <w:contextualSpacing/>
        <w:rPr>
          <w:rFonts w:ascii="Times New Roman" w:hAnsi="Times New Roman" w:cs="Times New Roman"/>
        </w:rPr>
      </w:pPr>
    </w:p>
    <w:p w:rsidR="00894C97" w:rsidRDefault="00894C97" w:rsidP="00350B4C">
      <w:pPr>
        <w:spacing w:line="240" w:lineRule="auto"/>
        <w:ind w:left="4536"/>
        <w:contextualSpacing/>
        <w:rPr>
          <w:rFonts w:ascii="Times New Roman" w:hAnsi="Times New Roman" w:cs="Times New Roman"/>
        </w:rPr>
      </w:pPr>
    </w:p>
    <w:p w:rsidR="00894C97" w:rsidRDefault="00894C97" w:rsidP="00350B4C">
      <w:pPr>
        <w:spacing w:line="240" w:lineRule="auto"/>
        <w:ind w:left="4536"/>
        <w:contextualSpacing/>
        <w:rPr>
          <w:rFonts w:ascii="Times New Roman" w:hAnsi="Times New Roman" w:cs="Times New Roman"/>
        </w:rPr>
      </w:pPr>
    </w:p>
    <w:p w:rsidR="006421A8" w:rsidRPr="00350B4C" w:rsidRDefault="00350B4C" w:rsidP="00350B4C">
      <w:pPr>
        <w:spacing w:line="240" w:lineRule="auto"/>
        <w:ind w:left="453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Приложение к решению.</w:t>
      </w:r>
    </w:p>
    <w:p w:rsidR="00C279FF" w:rsidRPr="00350B4C" w:rsidRDefault="00C279FF" w:rsidP="00CD710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CD710C" w:rsidRDefault="00C279FF" w:rsidP="00CD710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50B4C">
        <w:rPr>
          <w:rFonts w:ascii="Times New Roman" w:hAnsi="Times New Roman" w:cs="Times New Roman"/>
          <w:b/>
        </w:rPr>
        <w:t>ПОРЯДОК ПРОВЕДЕНИЯ АНТИКОРРУПЦИОННОЙ  ЭКСПЕРТИЗЫ</w:t>
      </w:r>
    </w:p>
    <w:p w:rsidR="00C279FF" w:rsidRPr="00350B4C" w:rsidRDefault="00C279FF" w:rsidP="00CD710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50B4C">
        <w:rPr>
          <w:rFonts w:ascii="Times New Roman" w:hAnsi="Times New Roman" w:cs="Times New Roman"/>
          <w:b/>
        </w:rPr>
        <w:t xml:space="preserve"> НОРМАТИВНЫХ ПРАВОВЫХ АКТОВ И ПРОЕКТОВ НОРМАТИВНЫХ ПРАВОВЫХ АКТОВ СОБРАНИЯ ДЕПУТАТОВ МУНИЦИПАЛЬНОГО ОБРАЗОВАНИЯ «ЕЛАСОВСКОЕ СЕЛЬСКОЕ ПОСЕЛЕНИЕ»</w:t>
      </w:r>
    </w:p>
    <w:p w:rsidR="00C279FF" w:rsidRPr="00350B4C" w:rsidRDefault="00C279FF" w:rsidP="00350B4C">
      <w:pPr>
        <w:spacing w:line="240" w:lineRule="auto"/>
        <w:contextualSpacing/>
        <w:rPr>
          <w:rFonts w:ascii="Times New Roman" w:hAnsi="Times New Roman" w:cs="Times New Roman"/>
        </w:rPr>
      </w:pPr>
    </w:p>
    <w:p w:rsidR="00C279FF" w:rsidRPr="00350B4C" w:rsidRDefault="00C279FF" w:rsidP="00350B4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0B4C">
        <w:rPr>
          <w:rFonts w:ascii="Times New Roman" w:hAnsi="Times New Roman" w:cs="Times New Roman"/>
          <w:b/>
          <w:sz w:val="28"/>
          <w:szCs w:val="28"/>
        </w:rPr>
        <w:t xml:space="preserve">Общее положение.      </w:t>
      </w:r>
    </w:p>
    <w:p w:rsidR="00D25106" w:rsidRPr="00350B4C" w:rsidRDefault="00C279FF" w:rsidP="00350B4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50B4C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17 июля 2009 года № 172-ФЗ «Об антикоррупционной</w:t>
      </w:r>
      <w:r w:rsidR="00D25106" w:rsidRPr="00350B4C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 февраля 2010 г. №96 ««Об антикоррупционной экспертизе нормативных правовых актов и проектов нормативных правовых актов» и определяет правила проведения антикоррупционной экспертизы нормативных правовых актов и проектов нормативных правовых актов</w:t>
      </w:r>
      <w:proofErr w:type="gramEnd"/>
      <w:r w:rsidR="00D25106" w:rsidRPr="00350B4C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«Еласовское сельское поселение» (далее – Собрание депутатов) в целях выявления в них </w:t>
      </w:r>
      <w:proofErr w:type="spellStart"/>
      <w:r w:rsidR="00D25106" w:rsidRPr="00350B4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D25106" w:rsidRPr="00350B4C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C279FF" w:rsidRPr="00350B4C" w:rsidRDefault="00D25106" w:rsidP="00350B4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0B4C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350B4C">
        <w:rPr>
          <w:rFonts w:ascii="Times New Roman" w:hAnsi="Times New Roman" w:cs="Times New Roman"/>
          <w:sz w:val="28"/>
          <w:szCs w:val="28"/>
        </w:rPr>
        <w:t xml:space="preserve"> факторами  являются  </w:t>
      </w:r>
      <w:r w:rsidR="00F5704C" w:rsidRPr="00350B4C">
        <w:rPr>
          <w:rFonts w:ascii="Times New Roman" w:hAnsi="Times New Roman" w:cs="Times New Roman"/>
          <w:sz w:val="28"/>
          <w:szCs w:val="28"/>
        </w:rPr>
        <w:t>положения</w:t>
      </w:r>
      <w:r w:rsidRPr="00350B4C">
        <w:rPr>
          <w:rFonts w:ascii="Times New Roman" w:hAnsi="Times New Roman" w:cs="Times New Roman"/>
          <w:sz w:val="28"/>
          <w:szCs w:val="28"/>
        </w:rPr>
        <w:t xml:space="preserve"> </w:t>
      </w:r>
      <w:r w:rsidR="00F5704C" w:rsidRPr="00350B4C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нормативных правовых актов, устанавливающие для </w:t>
      </w:r>
      <w:proofErr w:type="spellStart"/>
      <w:r w:rsidR="00F5704C" w:rsidRPr="00350B4C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="00F5704C" w:rsidRPr="00350B4C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</w:t>
      </w:r>
      <w:proofErr w:type="gramStart"/>
      <w:r w:rsidR="00F5704C" w:rsidRPr="00350B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704C" w:rsidRPr="00350B4C">
        <w:rPr>
          <w:rFonts w:ascii="Times New Roman" w:hAnsi="Times New Roman" w:cs="Times New Roman"/>
          <w:sz w:val="28"/>
          <w:szCs w:val="28"/>
        </w:rPr>
        <w:t xml:space="preserve">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 </w:t>
      </w:r>
    </w:p>
    <w:p w:rsidR="00F5704C" w:rsidRPr="00350B4C" w:rsidRDefault="00F5704C" w:rsidP="00350B4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0B4C">
        <w:rPr>
          <w:rFonts w:ascii="Times New Roman" w:hAnsi="Times New Roman" w:cs="Times New Roman"/>
          <w:sz w:val="28"/>
          <w:szCs w:val="28"/>
        </w:rPr>
        <w:t>Антикоррупционной экспертизе подлежат проекты нормативных правовых актов</w:t>
      </w:r>
      <w:proofErr w:type="gramStart"/>
      <w:r w:rsidRPr="00350B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0B4C">
        <w:rPr>
          <w:rFonts w:ascii="Times New Roman" w:hAnsi="Times New Roman" w:cs="Times New Roman"/>
          <w:sz w:val="28"/>
          <w:szCs w:val="28"/>
        </w:rPr>
        <w:t xml:space="preserve"> а также ранее принятые и действующие нормативные правовые акты</w:t>
      </w:r>
      <w:r w:rsidR="00CD4433" w:rsidRPr="00350B4C">
        <w:rPr>
          <w:rFonts w:ascii="Times New Roman" w:hAnsi="Times New Roman" w:cs="Times New Roman"/>
          <w:sz w:val="28"/>
          <w:szCs w:val="28"/>
        </w:rPr>
        <w:t xml:space="preserve"> Собрания депутатов при мониторинге их применения.</w:t>
      </w:r>
    </w:p>
    <w:p w:rsidR="00D26B52" w:rsidRPr="00350B4C" w:rsidRDefault="00CD4433" w:rsidP="00350B4C">
      <w:pPr>
        <w:pStyle w:val="a3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0B4C">
        <w:rPr>
          <w:rFonts w:ascii="Times New Roman" w:hAnsi="Times New Roman" w:cs="Times New Roman"/>
          <w:sz w:val="28"/>
          <w:szCs w:val="28"/>
        </w:rPr>
        <w:t>Антикоррупционная экспертиза проектов нормативных правовых актов, а также нормативных правовых актов проводится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26.февраля 2010 года № 96</w:t>
      </w:r>
      <w:r w:rsidR="00D26B52" w:rsidRPr="00350B4C">
        <w:rPr>
          <w:rFonts w:ascii="Times New Roman" w:hAnsi="Times New Roman" w:cs="Times New Roman"/>
          <w:sz w:val="28"/>
          <w:szCs w:val="28"/>
        </w:rPr>
        <w:t>.</w:t>
      </w:r>
    </w:p>
    <w:p w:rsidR="00D26B52" w:rsidRPr="00350B4C" w:rsidRDefault="00D26B52" w:rsidP="00350B4C">
      <w:pPr>
        <w:spacing w:line="240" w:lineRule="auto"/>
        <w:ind w:left="189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0B4C">
        <w:rPr>
          <w:rFonts w:ascii="Times New Roman" w:hAnsi="Times New Roman" w:cs="Times New Roman"/>
          <w:b/>
          <w:sz w:val="28"/>
          <w:szCs w:val="28"/>
        </w:rPr>
        <w:t>2.Антикоррупционная экспертиза проектов нормативных правовых актов.</w:t>
      </w:r>
    </w:p>
    <w:p w:rsidR="00D26B52" w:rsidRPr="00350B4C" w:rsidRDefault="00D26B52" w:rsidP="00350B4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50B4C">
        <w:rPr>
          <w:rFonts w:ascii="Times New Roman" w:hAnsi="Times New Roman" w:cs="Times New Roman"/>
          <w:sz w:val="28"/>
          <w:szCs w:val="28"/>
        </w:rPr>
        <w:t xml:space="preserve">5.  Антикоррупционная экспертиза проектов нормативных правовых актов (далее – Проекты) проводится уполномоченными на проведение антикоррупционной экспертизы ответственными лицами либо рабочей группой, образуемой распоряжением Председателя Собрания депутатов </w:t>
      </w:r>
      <w:proofErr w:type="gramStart"/>
      <w:r w:rsidRPr="00350B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0B4C">
        <w:rPr>
          <w:rFonts w:ascii="Times New Roman" w:hAnsi="Times New Roman" w:cs="Times New Roman"/>
          <w:sz w:val="28"/>
          <w:szCs w:val="28"/>
        </w:rPr>
        <w:t>далее – Рабочая группа).</w:t>
      </w:r>
    </w:p>
    <w:p w:rsidR="00D26B52" w:rsidRPr="00350B4C" w:rsidRDefault="00D26B52" w:rsidP="00350B4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50B4C">
        <w:rPr>
          <w:rFonts w:ascii="Times New Roman" w:hAnsi="Times New Roman" w:cs="Times New Roman"/>
          <w:sz w:val="28"/>
          <w:szCs w:val="28"/>
        </w:rPr>
        <w:t>6.</w:t>
      </w:r>
      <w:r w:rsidR="00342D8E" w:rsidRPr="00350B4C">
        <w:rPr>
          <w:rFonts w:ascii="Times New Roman" w:hAnsi="Times New Roman" w:cs="Times New Roman"/>
          <w:sz w:val="28"/>
          <w:szCs w:val="28"/>
        </w:rPr>
        <w:t xml:space="preserve">Срок проведения антикоррупционной экспертизы составляет 10 рабочих дней со дня поступления Проекта. В случае особой сложности </w:t>
      </w:r>
      <w:r w:rsidR="00342D8E" w:rsidRPr="00350B4C">
        <w:rPr>
          <w:rFonts w:ascii="Times New Roman" w:hAnsi="Times New Roman" w:cs="Times New Roman"/>
          <w:sz w:val="28"/>
          <w:szCs w:val="28"/>
        </w:rPr>
        <w:lastRenderedPageBreak/>
        <w:t>Проекта срок  проведения антикоррупционной экспертизы может быть продлен</w:t>
      </w:r>
      <w:r w:rsidR="00250380" w:rsidRPr="00350B4C">
        <w:rPr>
          <w:rFonts w:ascii="Times New Roman" w:hAnsi="Times New Roman" w:cs="Times New Roman"/>
          <w:sz w:val="28"/>
          <w:szCs w:val="28"/>
        </w:rPr>
        <w:t xml:space="preserve"> председателем Собрания депутатов до 15 рабочих дней.</w:t>
      </w:r>
    </w:p>
    <w:p w:rsidR="00250380" w:rsidRPr="00350B4C" w:rsidRDefault="00250380" w:rsidP="00350B4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50B4C">
        <w:rPr>
          <w:rFonts w:ascii="Times New Roman" w:hAnsi="Times New Roman" w:cs="Times New Roman"/>
          <w:sz w:val="28"/>
          <w:szCs w:val="28"/>
        </w:rPr>
        <w:t>7. Результаты антикоррупционной экспертизы Проекта оформляются в виде самостоятельного заключения</w:t>
      </w:r>
      <w:proofErr w:type="gramStart"/>
      <w:r w:rsidRPr="00350B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0B4C">
        <w:rPr>
          <w:rFonts w:ascii="Times New Roman" w:hAnsi="Times New Roman" w:cs="Times New Roman"/>
          <w:sz w:val="28"/>
          <w:szCs w:val="28"/>
        </w:rPr>
        <w:t>которое направляется вместе с Проектом его разработчикам для внесения соответствующих изменений.</w:t>
      </w:r>
    </w:p>
    <w:p w:rsidR="00250380" w:rsidRPr="00350B4C" w:rsidRDefault="00250380" w:rsidP="00350B4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50B4C">
        <w:rPr>
          <w:rFonts w:ascii="Times New Roman" w:hAnsi="Times New Roman" w:cs="Times New Roman"/>
          <w:sz w:val="28"/>
          <w:szCs w:val="28"/>
        </w:rPr>
        <w:t>Положения проекта, способствующие созданию условий для проявления коррупции, выявленные при проведении антикоррупционной экспертизы Проекта</w:t>
      </w:r>
      <w:proofErr w:type="gramStart"/>
      <w:r w:rsidRPr="00350B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0B4C">
        <w:rPr>
          <w:rFonts w:ascii="Times New Roman" w:hAnsi="Times New Roman" w:cs="Times New Roman"/>
          <w:sz w:val="28"/>
          <w:szCs w:val="28"/>
        </w:rPr>
        <w:t xml:space="preserve"> устраняются на стадии</w:t>
      </w:r>
      <w:r w:rsidR="002F13DB" w:rsidRPr="00350B4C">
        <w:rPr>
          <w:rFonts w:ascii="Times New Roman" w:hAnsi="Times New Roman" w:cs="Times New Roman"/>
          <w:sz w:val="28"/>
          <w:szCs w:val="28"/>
        </w:rPr>
        <w:t xml:space="preserve"> доработки Проекта его разработчиком.</w:t>
      </w:r>
    </w:p>
    <w:p w:rsidR="002F13DB" w:rsidRPr="00350B4C" w:rsidRDefault="002F13DB" w:rsidP="00350B4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50B4C">
        <w:rPr>
          <w:rFonts w:ascii="Times New Roman" w:hAnsi="Times New Roman" w:cs="Times New Roman"/>
          <w:sz w:val="28"/>
          <w:szCs w:val="28"/>
        </w:rPr>
        <w:t xml:space="preserve">В случае несогласия разработчика проекта нормативного правого акта, с выводом антикоррупционной экспертизы о наличии в проекте нормативного правого акта </w:t>
      </w:r>
      <w:proofErr w:type="spellStart"/>
      <w:r w:rsidRPr="00350B4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50B4C">
        <w:rPr>
          <w:rFonts w:ascii="Times New Roman" w:hAnsi="Times New Roman" w:cs="Times New Roman"/>
          <w:sz w:val="28"/>
          <w:szCs w:val="28"/>
        </w:rPr>
        <w:t xml:space="preserve"> факторов, указанный Проект вносится на рассмотрение Собрания депутатов с обоснованием выраженного несогласия.</w:t>
      </w:r>
    </w:p>
    <w:p w:rsidR="002F13DB" w:rsidRPr="00350B4C" w:rsidRDefault="002F13DB" w:rsidP="00350B4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50B4C">
        <w:rPr>
          <w:rFonts w:ascii="Times New Roman" w:hAnsi="Times New Roman" w:cs="Times New Roman"/>
          <w:sz w:val="28"/>
          <w:szCs w:val="28"/>
        </w:rPr>
        <w:t>Собрание депутатов принимает решение об утверждении проекта нормативного правого акта в редакции, подготовленной разработчиком проекта нормативного правого акта, или о возвращении</w:t>
      </w:r>
      <w:r w:rsidR="00FE7950" w:rsidRPr="00350B4C">
        <w:rPr>
          <w:rFonts w:ascii="Times New Roman" w:hAnsi="Times New Roman" w:cs="Times New Roman"/>
          <w:sz w:val="28"/>
          <w:szCs w:val="28"/>
        </w:rPr>
        <w:t xml:space="preserve">  проекта нормативного правого акта разработчику для устранения замечаний, выявленных по результатам проведенной в отношении проекта нормативного правого акта антикоррупционной экспертизы.</w:t>
      </w:r>
    </w:p>
    <w:p w:rsidR="00FE7950" w:rsidRPr="00350B4C" w:rsidRDefault="00FE7950" w:rsidP="00350B4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50B4C">
        <w:rPr>
          <w:rFonts w:ascii="Times New Roman" w:hAnsi="Times New Roman" w:cs="Times New Roman"/>
          <w:sz w:val="28"/>
          <w:szCs w:val="28"/>
        </w:rPr>
        <w:t xml:space="preserve">Все выявленные в ходе проведения антикоррупционной экспертизы Проектов </w:t>
      </w:r>
      <w:proofErr w:type="spellStart"/>
      <w:r w:rsidRPr="00350B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350B4C">
        <w:rPr>
          <w:rFonts w:ascii="Times New Roman" w:hAnsi="Times New Roman" w:cs="Times New Roman"/>
          <w:sz w:val="28"/>
          <w:szCs w:val="28"/>
        </w:rPr>
        <w:t xml:space="preserve">  факторы должны быть устранены из Проекта к моменту его принятия.</w:t>
      </w:r>
    </w:p>
    <w:p w:rsidR="00FE7950" w:rsidRPr="00350B4C" w:rsidRDefault="00FE7950" w:rsidP="00350B4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50B4C">
        <w:rPr>
          <w:rFonts w:ascii="Times New Roman" w:hAnsi="Times New Roman" w:cs="Times New Roman"/>
          <w:sz w:val="28"/>
          <w:szCs w:val="28"/>
        </w:rPr>
        <w:t xml:space="preserve">8. Проекты, внесенные на рассмотрение Собрания депутатов в порядке правотворческой инициативы, а также Проекты, вносящие изменения в действующие нормативные правовые акты, </w:t>
      </w:r>
      <w:r w:rsidR="00C12987" w:rsidRPr="00350B4C">
        <w:rPr>
          <w:rFonts w:ascii="Times New Roman" w:hAnsi="Times New Roman" w:cs="Times New Roman"/>
          <w:sz w:val="28"/>
          <w:szCs w:val="28"/>
        </w:rPr>
        <w:t>подлежат антикоррупционной экспертизе в соответствии с настоящим Порядком.</w:t>
      </w:r>
    </w:p>
    <w:p w:rsidR="00C12987" w:rsidRPr="00350B4C" w:rsidRDefault="00C12987" w:rsidP="00350B4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50B4C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Pr="00350B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0B4C">
        <w:rPr>
          <w:rFonts w:ascii="Times New Roman" w:hAnsi="Times New Roman" w:cs="Times New Roman"/>
          <w:sz w:val="28"/>
          <w:szCs w:val="28"/>
        </w:rPr>
        <w:t xml:space="preserve"> проведением антикоррупционной экспертизы Проектов в Собрание депутатов осуществляет председатель Собрания депутатов.</w:t>
      </w:r>
    </w:p>
    <w:p w:rsidR="00C12987" w:rsidRPr="00350B4C" w:rsidRDefault="00C12987" w:rsidP="00350B4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2987" w:rsidRPr="00350B4C" w:rsidRDefault="00C12987" w:rsidP="00350B4C">
      <w:pPr>
        <w:spacing w:line="240" w:lineRule="auto"/>
        <w:ind w:left="141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0B4C">
        <w:rPr>
          <w:rFonts w:ascii="Times New Roman" w:hAnsi="Times New Roman" w:cs="Times New Roman"/>
          <w:b/>
          <w:sz w:val="28"/>
          <w:szCs w:val="28"/>
        </w:rPr>
        <w:t>3.Антикоррупционная экспертиза ранее принятых и действующих нормативных правовых актов.</w:t>
      </w:r>
    </w:p>
    <w:p w:rsidR="00C12987" w:rsidRDefault="00C12987" w:rsidP="00350B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0B4C">
        <w:rPr>
          <w:rFonts w:ascii="Times New Roman" w:hAnsi="Times New Roman" w:cs="Times New Roman"/>
          <w:sz w:val="28"/>
          <w:szCs w:val="28"/>
        </w:rPr>
        <w:tab/>
        <w:t xml:space="preserve">10. </w:t>
      </w:r>
      <w:proofErr w:type="gramStart"/>
      <w:r w:rsidRPr="00350B4C">
        <w:rPr>
          <w:rFonts w:ascii="Times New Roman" w:hAnsi="Times New Roman" w:cs="Times New Roman"/>
          <w:sz w:val="28"/>
          <w:szCs w:val="28"/>
        </w:rPr>
        <w:t>Поводом для организации проведения  антикоррупционной экспертизы ранее принятых и действующих нормативных правовых  актов</w:t>
      </w:r>
      <w:r w:rsidR="001F6D55" w:rsidRPr="00350B4C">
        <w:rPr>
          <w:rFonts w:ascii="Times New Roman" w:hAnsi="Times New Roman" w:cs="Times New Roman"/>
          <w:sz w:val="28"/>
          <w:szCs w:val="28"/>
        </w:rPr>
        <w:t xml:space="preserve"> являются поступившие в официальном порядке в Собрание депутатов письменные обращения органов государственной власти, органов </w:t>
      </w:r>
      <w:proofErr w:type="spellStart"/>
      <w:r w:rsidR="001F6D55" w:rsidRPr="00350B4C">
        <w:rPr>
          <w:rFonts w:ascii="Times New Roman" w:hAnsi="Times New Roman" w:cs="Times New Roman"/>
          <w:sz w:val="28"/>
          <w:szCs w:val="28"/>
        </w:rPr>
        <w:t>местног</w:t>
      </w:r>
      <w:proofErr w:type="spellEnd"/>
      <w:r w:rsidR="001F6D55" w:rsidRPr="00350B4C">
        <w:rPr>
          <w:rFonts w:ascii="Times New Roman" w:hAnsi="Times New Roman" w:cs="Times New Roman"/>
          <w:sz w:val="28"/>
          <w:szCs w:val="28"/>
        </w:rPr>
        <w:t xml:space="preserve"> самоуправления, депутатов, граждан и организаций, независимо от форм собственности, с информацией о возможной </w:t>
      </w:r>
      <w:proofErr w:type="spellStart"/>
      <w:r w:rsidR="001F6D55" w:rsidRPr="00350B4C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="001F6D55" w:rsidRPr="00350B4C">
        <w:rPr>
          <w:rFonts w:ascii="Times New Roman" w:hAnsi="Times New Roman" w:cs="Times New Roman"/>
          <w:sz w:val="28"/>
          <w:szCs w:val="28"/>
        </w:rPr>
        <w:t xml:space="preserve"> указанных актов, в том числе по результатам  мониторинга их применения, а также распоряжение председателя Собрания депутатов о проведении</w:t>
      </w:r>
      <w:proofErr w:type="gramEnd"/>
      <w:r w:rsidR="001F6D55" w:rsidRPr="00350B4C">
        <w:rPr>
          <w:rFonts w:ascii="Times New Roman" w:hAnsi="Times New Roman" w:cs="Times New Roman"/>
          <w:sz w:val="28"/>
          <w:szCs w:val="28"/>
        </w:rPr>
        <w:t xml:space="preserve">  антикоррупционной экспертизы ранее принятых и действующих нормативных правовых  актов</w:t>
      </w:r>
      <w:r w:rsidR="00350B4C" w:rsidRPr="00350B4C">
        <w:rPr>
          <w:rFonts w:ascii="Times New Roman" w:hAnsi="Times New Roman" w:cs="Times New Roman"/>
          <w:sz w:val="28"/>
          <w:szCs w:val="28"/>
        </w:rPr>
        <w:t xml:space="preserve"> Собрания депутатов.</w:t>
      </w:r>
    </w:p>
    <w:p w:rsidR="008A710A" w:rsidRDefault="008A710A" w:rsidP="00350B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710A" w:rsidRDefault="008A710A" w:rsidP="00350B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710A" w:rsidRDefault="008A710A" w:rsidP="00350B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6224" w:rsidRPr="00B86224" w:rsidRDefault="00B86224" w:rsidP="00B862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B86224">
        <w:rPr>
          <w:rFonts w:ascii="Times New Roman" w:hAnsi="Times New Roman" w:cs="Times New Roman"/>
          <w:sz w:val="28"/>
          <w:szCs w:val="28"/>
        </w:rPr>
        <w:t>11.Антикоррупционная экспертиза ранее принятых и действующих нормативных  правовых актов Собрания депутатов проводится уполномоченными ответственными лицами либо рабочей группой, образуемой распоряжением Председателя Собрания депутатов (дале</w:t>
      </w:r>
      <w:proofErr w:type="gramStart"/>
      <w:r w:rsidRPr="00B8622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86224">
        <w:rPr>
          <w:rFonts w:ascii="Times New Roman" w:hAnsi="Times New Roman" w:cs="Times New Roman"/>
          <w:sz w:val="28"/>
          <w:szCs w:val="28"/>
        </w:rPr>
        <w:t xml:space="preserve"> Рабочая группа).</w:t>
      </w:r>
    </w:p>
    <w:p w:rsidR="00B86224" w:rsidRPr="00B86224" w:rsidRDefault="00B86224" w:rsidP="00B862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24">
        <w:rPr>
          <w:rFonts w:ascii="Times New Roman" w:hAnsi="Times New Roman" w:cs="Times New Roman"/>
          <w:sz w:val="28"/>
          <w:szCs w:val="28"/>
        </w:rPr>
        <w:t xml:space="preserve">         12.Срок проведения антикоррупционной экспертизы  действующего нормативного правового акта составляет 10 рабочих дней со дня принятия решения о ее проведении. В случае особой сложности нормативного правового акта срок проведения антикоррупционной экспертизы может быть продлен председателем Собрания депутатов до 15 рабочих дней.</w:t>
      </w:r>
    </w:p>
    <w:p w:rsidR="00B86224" w:rsidRPr="00B86224" w:rsidRDefault="00B86224" w:rsidP="00B862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24">
        <w:rPr>
          <w:rFonts w:ascii="Times New Roman" w:hAnsi="Times New Roman" w:cs="Times New Roman"/>
          <w:sz w:val="28"/>
          <w:szCs w:val="28"/>
        </w:rPr>
        <w:t xml:space="preserve">         13.Итогом проведенной антикоррупционной экспертизы действующего нормативного правового акта являются выявленные в правовом акте коррупционные факторы или вывод об их отсутствии.</w:t>
      </w:r>
    </w:p>
    <w:p w:rsidR="00B86224" w:rsidRPr="00B86224" w:rsidRDefault="00B86224" w:rsidP="00B862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24">
        <w:rPr>
          <w:rFonts w:ascii="Times New Roman" w:hAnsi="Times New Roman" w:cs="Times New Roman"/>
          <w:sz w:val="28"/>
          <w:szCs w:val="28"/>
        </w:rPr>
        <w:t xml:space="preserve">         14.Результат антикоррупционной экспертизы действующего правового акта оформляется в виде заключения.</w:t>
      </w:r>
    </w:p>
    <w:p w:rsidR="00B86224" w:rsidRPr="00B86224" w:rsidRDefault="00B86224" w:rsidP="00B862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24">
        <w:rPr>
          <w:rFonts w:ascii="Times New Roman" w:hAnsi="Times New Roman" w:cs="Times New Roman"/>
          <w:sz w:val="28"/>
          <w:szCs w:val="28"/>
        </w:rPr>
        <w:t xml:space="preserve">         15.Лица, указанные в пункте 11 Порядка, направляют заключение разработчикам данного нормативного правового акта. В случае выявления корр</w:t>
      </w:r>
      <w:bookmarkStart w:id="0" w:name="_GoBack"/>
      <w:bookmarkEnd w:id="0"/>
      <w:r w:rsidRPr="00B86224">
        <w:rPr>
          <w:rFonts w:ascii="Times New Roman" w:hAnsi="Times New Roman" w:cs="Times New Roman"/>
          <w:sz w:val="28"/>
          <w:szCs w:val="28"/>
        </w:rPr>
        <w:t>упционных факторов, заключение направляется для внесения в него изменений в целях их устранения.</w:t>
      </w:r>
    </w:p>
    <w:p w:rsidR="00B86224" w:rsidRPr="00B86224" w:rsidRDefault="00B86224" w:rsidP="00B862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24">
        <w:rPr>
          <w:rFonts w:ascii="Times New Roman" w:hAnsi="Times New Roman" w:cs="Times New Roman"/>
          <w:sz w:val="28"/>
          <w:szCs w:val="28"/>
        </w:rPr>
        <w:t xml:space="preserve">        В случае несогласия разработчика нормативного правового акта, с выводом антикоррупционной экспертизы о наличии в нормативном правовом акте коррупционных факторов, указанный нормативный правовой акт вносится на рассмотрение Собрания депутатов с обоснованием выраженного несогласия.</w:t>
      </w:r>
    </w:p>
    <w:p w:rsidR="00B86224" w:rsidRPr="00B86224" w:rsidRDefault="00B86224" w:rsidP="00B862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24">
        <w:rPr>
          <w:rFonts w:ascii="Times New Roman" w:hAnsi="Times New Roman" w:cs="Times New Roman"/>
          <w:sz w:val="28"/>
          <w:szCs w:val="28"/>
        </w:rPr>
        <w:t xml:space="preserve">       Собрание депутатов принимает решение об оставлении указанного но</w:t>
      </w:r>
      <w:r w:rsidR="005F609F">
        <w:rPr>
          <w:rFonts w:ascii="Times New Roman" w:hAnsi="Times New Roman" w:cs="Times New Roman"/>
          <w:sz w:val="28"/>
          <w:szCs w:val="28"/>
        </w:rPr>
        <w:t>р</w:t>
      </w:r>
      <w:r w:rsidRPr="00B86224">
        <w:rPr>
          <w:rFonts w:ascii="Times New Roman" w:hAnsi="Times New Roman" w:cs="Times New Roman"/>
          <w:sz w:val="28"/>
          <w:szCs w:val="28"/>
        </w:rPr>
        <w:t>мативного правового акта без изменений или о внесении изменений, обеспечивающих устранение выявленных положений, которые могут способствовать созданию условий для проявления коррупции.</w:t>
      </w:r>
    </w:p>
    <w:p w:rsidR="00B86224" w:rsidRPr="00B86224" w:rsidRDefault="00B86224" w:rsidP="00B862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6224" w:rsidRPr="00B86224" w:rsidRDefault="00B86224" w:rsidP="00B862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24">
        <w:rPr>
          <w:rFonts w:ascii="Times New Roman" w:hAnsi="Times New Roman" w:cs="Times New Roman"/>
          <w:sz w:val="28"/>
          <w:szCs w:val="28"/>
        </w:rPr>
        <w:t xml:space="preserve">             4.ЗАКЛЮЧЕНИЕ, СОСТАВЛЯЕМОЕ ПРИ ПРОВЕДЕНИИ</w:t>
      </w:r>
    </w:p>
    <w:p w:rsidR="00B86224" w:rsidRPr="00B86224" w:rsidRDefault="00B86224" w:rsidP="00B862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24">
        <w:rPr>
          <w:rFonts w:ascii="Times New Roman" w:hAnsi="Times New Roman" w:cs="Times New Roman"/>
          <w:sz w:val="28"/>
          <w:szCs w:val="28"/>
        </w:rPr>
        <w:t xml:space="preserve">                    АНТИКОРРУПЦИОННОЙ ЭКСПЕРТИЗЫ</w:t>
      </w:r>
    </w:p>
    <w:p w:rsidR="00B86224" w:rsidRPr="00B86224" w:rsidRDefault="00B86224" w:rsidP="00B862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224" w:rsidRPr="00B86224" w:rsidRDefault="00B86224" w:rsidP="00B862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24">
        <w:rPr>
          <w:rFonts w:ascii="Times New Roman" w:hAnsi="Times New Roman" w:cs="Times New Roman"/>
          <w:sz w:val="28"/>
          <w:szCs w:val="28"/>
        </w:rPr>
        <w:t xml:space="preserve">      16.В заключении должно быть отражено наличие в анализируемом акте коррупционных факторов, оценка степени их </w:t>
      </w:r>
      <w:proofErr w:type="spellStart"/>
      <w:r w:rsidRPr="00B86224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B86224">
        <w:rPr>
          <w:rFonts w:ascii="Times New Roman" w:hAnsi="Times New Roman" w:cs="Times New Roman"/>
          <w:sz w:val="28"/>
          <w:szCs w:val="28"/>
        </w:rPr>
        <w:t>, рекомендации по устранению выявленных коррупционных факторов.</w:t>
      </w:r>
    </w:p>
    <w:p w:rsidR="00B86224" w:rsidRPr="00B86224" w:rsidRDefault="00B86224" w:rsidP="00B862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24">
        <w:rPr>
          <w:rFonts w:ascii="Times New Roman" w:hAnsi="Times New Roman" w:cs="Times New Roman"/>
          <w:sz w:val="28"/>
          <w:szCs w:val="28"/>
        </w:rPr>
        <w:t xml:space="preserve">      При проведении антикоррупционной экспертизы может быть использована судебная практика по соответствующему вопросу, мотивированные мнения органов, организаций и граждан, осуществляющих деятельность или обладающих специальными познаниями в регулируемой сфере, данные научных исследований и другие сведения, способные правильно оценить наличие и степень влияния </w:t>
      </w:r>
      <w:proofErr w:type="spellStart"/>
      <w:r w:rsidRPr="00B8622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86224">
        <w:rPr>
          <w:rFonts w:ascii="Times New Roman" w:hAnsi="Times New Roman" w:cs="Times New Roman"/>
          <w:sz w:val="28"/>
          <w:szCs w:val="28"/>
        </w:rPr>
        <w:t xml:space="preserve"> факторов в Проектах и нормативных правовых актах Собрания депутатов.</w:t>
      </w:r>
    </w:p>
    <w:p w:rsidR="00B86224" w:rsidRPr="00B86224" w:rsidRDefault="00B86224" w:rsidP="00B862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24">
        <w:rPr>
          <w:rFonts w:ascii="Times New Roman" w:hAnsi="Times New Roman" w:cs="Times New Roman"/>
          <w:sz w:val="28"/>
          <w:szCs w:val="28"/>
        </w:rPr>
        <w:t xml:space="preserve">      17.В заключении отражаются следующие сведения:</w:t>
      </w:r>
    </w:p>
    <w:p w:rsidR="00B86224" w:rsidRPr="00B86224" w:rsidRDefault="00B86224" w:rsidP="00B862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24">
        <w:rPr>
          <w:rFonts w:ascii="Times New Roman" w:hAnsi="Times New Roman" w:cs="Times New Roman"/>
          <w:sz w:val="28"/>
          <w:szCs w:val="28"/>
        </w:rPr>
        <w:t>-дата и место подготовки заключения, данные о проводящих экспертизу лицах (фамилия, инициалы, должность);</w:t>
      </w:r>
    </w:p>
    <w:p w:rsidR="00B86224" w:rsidRPr="00B86224" w:rsidRDefault="00B86224" w:rsidP="00B862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24">
        <w:rPr>
          <w:rFonts w:ascii="Times New Roman" w:hAnsi="Times New Roman" w:cs="Times New Roman"/>
          <w:sz w:val="28"/>
          <w:szCs w:val="28"/>
        </w:rPr>
        <w:lastRenderedPageBreak/>
        <w:t>-реквизиты нормативного правового акта или Проекта, проходящего экспертизу;</w:t>
      </w:r>
    </w:p>
    <w:p w:rsidR="00B86224" w:rsidRPr="00B86224" w:rsidRDefault="00B86224" w:rsidP="00B862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24">
        <w:rPr>
          <w:rFonts w:ascii="Times New Roman" w:hAnsi="Times New Roman" w:cs="Times New Roman"/>
          <w:sz w:val="28"/>
          <w:szCs w:val="28"/>
        </w:rPr>
        <w:t xml:space="preserve">-перечень выявленных </w:t>
      </w:r>
      <w:proofErr w:type="spellStart"/>
      <w:r w:rsidRPr="00B8622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86224">
        <w:rPr>
          <w:rFonts w:ascii="Times New Roman" w:hAnsi="Times New Roman" w:cs="Times New Roman"/>
          <w:sz w:val="28"/>
          <w:szCs w:val="28"/>
        </w:rPr>
        <w:t xml:space="preserve"> факторов с указанием их признаков и соответствующих статей (пунктов, подпунктов) нормативного правового акта или Проекта, в которых эти факторы выявлены;</w:t>
      </w:r>
    </w:p>
    <w:p w:rsidR="00B86224" w:rsidRPr="00B86224" w:rsidRDefault="00B86224" w:rsidP="00B862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24">
        <w:rPr>
          <w:rFonts w:ascii="Times New Roman" w:hAnsi="Times New Roman" w:cs="Times New Roman"/>
          <w:sz w:val="28"/>
          <w:szCs w:val="28"/>
        </w:rPr>
        <w:t xml:space="preserve">-предложения о способах устранения или нейтрализации </w:t>
      </w:r>
      <w:proofErr w:type="spellStart"/>
      <w:r w:rsidRPr="00B8622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86224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B86224" w:rsidRPr="00B86224" w:rsidRDefault="00B86224" w:rsidP="00B862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24">
        <w:rPr>
          <w:rFonts w:ascii="Times New Roman" w:hAnsi="Times New Roman" w:cs="Times New Roman"/>
          <w:sz w:val="28"/>
          <w:szCs w:val="28"/>
        </w:rPr>
        <w:t xml:space="preserve">       18.В заключени</w:t>
      </w:r>
      <w:proofErr w:type="gramStart"/>
      <w:r w:rsidRPr="00B862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86224">
        <w:rPr>
          <w:rFonts w:ascii="Times New Roman" w:hAnsi="Times New Roman" w:cs="Times New Roman"/>
          <w:sz w:val="28"/>
          <w:szCs w:val="28"/>
        </w:rPr>
        <w:t xml:space="preserve"> также указывается, что иных типичных </w:t>
      </w:r>
      <w:proofErr w:type="spellStart"/>
      <w:r w:rsidRPr="00B8622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86224">
        <w:rPr>
          <w:rFonts w:ascii="Times New Roman" w:hAnsi="Times New Roman" w:cs="Times New Roman"/>
          <w:sz w:val="28"/>
          <w:szCs w:val="28"/>
        </w:rPr>
        <w:t xml:space="preserve"> факторов, а также иных положений, которые могут способствовать проявлениям коррупции, не обнаружено.</w:t>
      </w:r>
    </w:p>
    <w:p w:rsidR="00B86224" w:rsidRPr="00B86224" w:rsidRDefault="00B86224" w:rsidP="00B862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24">
        <w:rPr>
          <w:rFonts w:ascii="Times New Roman" w:hAnsi="Times New Roman" w:cs="Times New Roman"/>
          <w:sz w:val="28"/>
          <w:szCs w:val="28"/>
        </w:rPr>
        <w:t xml:space="preserve">       Заключение подписывается  руководителем Рабочей группы либо лицом. </w:t>
      </w:r>
      <w:proofErr w:type="gramStart"/>
      <w:r w:rsidRPr="00B8622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B86224">
        <w:rPr>
          <w:rFonts w:ascii="Times New Roman" w:hAnsi="Times New Roman" w:cs="Times New Roman"/>
          <w:sz w:val="28"/>
          <w:szCs w:val="28"/>
        </w:rPr>
        <w:t xml:space="preserve"> за проведение антикоррупционной экспертизы проекта или нормативного правового акта.</w:t>
      </w:r>
    </w:p>
    <w:p w:rsidR="00B86224" w:rsidRPr="00B86224" w:rsidRDefault="00B86224" w:rsidP="00B862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6224" w:rsidRPr="00B86224" w:rsidRDefault="00B86224" w:rsidP="00B86224">
      <w:pPr>
        <w:tabs>
          <w:tab w:val="left" w:pos="160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24">
        <w:rPr>
          <w:rFonts w:ascii="Times New Roman" w:hAnsi="Times New Roman" w:cs="Times New Roman"/>
          <w:sz w:val="28"/>
          <w:szCs w:val="28"/>
        </w:rPr>
        <w:t xml:space="preserve">          5.ПРОЦЕДУРА ПРЕДСТАВЛЕНИЯ В ОРГАНЫ ПРОКУРАТУРЫ </w:t>
      </w:r>
    </w:p>
    <w:p w:rsidR="00B86224" w:rsidRPr="00B86224" w:rsidRDefault="00B86224" w:rsidP="00B86224">
      <w:pPr>
        <w:tabs>
          <w:tab w:val="left" w:pos="160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24">
        <w:rPr>
          <w:rFonts w:ascii="Times New Roman" w:hAnsi="Times New Roman" w:cs="Times New Roman"/>
          <w:sz w:val="28"/>
          <w:szCs w:val="28"/>
        </w:rPr>
        <w:t>ДЛЯ ПРОВЕДЕНИЯ АНТИКОРРУПЦИОННОЙ ЭКСПЕРТИЗЫ                                                ПРИНЯТЫХ НОРМАТИВНЫХ ПРАВОВЫХ АКТОВ</w:t>
      </w:r>
    </w:p>
    <w:p w:rsidR="00B86224" w:rsidRPr="00B86224" w:rsidRDefault="00B86224" w:rsidP="00B862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6224" w:rsidRPr="00B86224" w:rsidRDefault="00B86224" w:rsidP="00B862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24">
        <w:rPr>
          <w:rFonts w:ascii="Times New Roman" w:hAnsi="Times New Roman" w:cs="Times New Roman"/>
          <w:sz w:val="28"/>
          <w:szCs w:val="28"/>
        </w:rPr>
        <w:t xml:space="preserve">     19.Срок предоставления нормативных правовых актов МО «Еласовское сельское поселение» в прокуратуру 10 дней. </w:t>
      </w:r>
    </w:p>
    <w:p w:rsidR="00B86224" w:rsidRPr="00B86224" w:rsidRDefault="00B86224" w:rsidP="00B862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24">
        <w:rPr>
          <w:rFonts w:ascii="Times New Roman" w:hAnsi="Times New Roman" w:cs="Times New Roman"/>
          <w:sz w:val="28"/>
          <w:szCs w:val="28"/>
        </w:rPr>
        <w:t xml:space="preserve">     20.В течение 10 календарных дней со дня принятия в органы прокуратуры для проведения антикоррупционной экспертизы направляются нормативные правовые акты по вопросам, касающимся:</w:t>
      </w:r>
    </w:p>
    <w:p w:rsidR="00B86224" w:rsidRPr="00B86224" w:rsidRDefault="00B86224" w:rsidP="00B862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24">
        <w:rPr>
          <w:rFonts w:ascii="Times New Roman" w:hAnsi="Times New Roman" w:cs="Times New Roman"/>
          <w:sz w:val="28"/>
          <w:szCs w:val="28"/>
        </w:rPr>
        <w:t xml:space="preserve">     1)прав, свобод и обязанностей человека и гражданина;</w:t>
      </w:r>
    </w:p>
    <w:p w:rsidR="00B86224" w:rsidRPr="00B86224" w:rsidRDefault="00B86224" w:rsidP="00B862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2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86224">
        <w:rPr>
          <w:rFonts w:ascii="Times New Roman" w:hAnsi="Times New Roman" w:cs="Times New Roman"/>
          <w:sz w:val="28"/>
          <w:szCs w:val="28"/>
        </w:rPr>
        <w:t>2)муниципальной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  <w:proofErr w:type="gramEnd"/>
    </w:p>
    <w:p w:rsidR="00B86224" w:rsidRPr="00B86224" w:rsidRDefault="00B86224" w:rsidP="00B862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24">
        <w:rPr>
          <w:rFonts w:ascii="Times New Roman" w:hAnsi="Times New Roman" w:cs="Times New Roman"/>
          <w:sz w:val="28"/>
          <w:szCs w:val="28"/>
        </w:rPr>
        <w:t xml:space="preserve">     3)социальных гарантий лицам, замещающим (замещавшим) муниципальные должности, должности муниципальной службы.</w:t>
      </w:r>
    </w:p>
    <w:p w:rsidR="00B86224" w:rsidRPr="00B86224" w:rsidRDefault="00B86224" w:rsidP="00B862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2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86224">
        <w:rPr>
          <w:rFonts w:ascii="Times New Roman" w:hAnsi="Times New Roman" w:cs="Times New Roman"/>
          <w:sz w:val="28"/>
          <w:szCs w:val="28"/>
        </w:rPr>
        <w:t xml:space="preserve">21.Требование прокурора об изменении нормативного правового акта, составленное по результатам проведенной в соответствии с Федеральными законами от 17 июля </w:t>
      </w:r>
      <w:smartTag w:uri="urn:schemas-microsoft-com:office:smarttags" w:element="metricconverter">
        <w:smartTagPr>
          <w:attr w:name="ProductID" w:val="2009 г"/>
        </w:smartTagPr>
        <w:r w:rsidRPr="00B86224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B86224">
        <w:rPr>
          <w:rFonts w:ascii="Times New Roman" w:hAnsi="Times New Roman" w:cs="Times New Roman"/>
          <w:sz w:val="28"/>
          <w:szCs w:val="28"/>
        </w:rPr>
        <w:t xml:space="preserve">. №172-ФЗ «Об антикоррупционной экспертизе нормативных правовых актов и проектов нормативных правовых актов» и от 17 января </w:t>
      </w:r>
      <w:smartTag w:uri="urn:schemas-microsoft-com:office:smarttags" w:element="metricconverter">
        <w:smartTagPr>
          <w:attr w:name="ProductID" w:val="1992 г"/>
        </w:smartTagPr>
        <w:r w:rsidRPr="00B86224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B86224">
        <w:rPr>
          <w:rFonts w:ascii="Times New Roman" w:hAnsi="Times New Roman" w:cs="Times New Roman"/>
          <w:sz w:val="28"/>
          <w:szCs w:val="28"/>
        </w:rPr>
        <w:t>. №2202-1 «О прокуратуре Российской Федерации» антикоррупционной экспертизы, направленное в Собрание депутатов подлежит обязательному рассмотрению на ближайшем заседании Собрания депутатов и</w:t>
      </w:r>
      <w:proofErr w:type="gramEnd"/>
      <w:r w:rsidRPr="00B86224">
        <w:rPr>
          <w:rFonts w:ascii="Times New Roman" w:hAnsi="Times New Roman" w:cs="Times New Roman"/>
          <w:sz w:val="28"/>
          <w:szCs w:val="28"/>
        </w:rPr>
        <w:t xml:space="preserve"> учитывается в установленном порядке.</w:t>
      </w:r>
    </w:p>
    <w:p w:rsidR="00B86224" w:rsidRPr="00B86224" w:rsidRDefault="00B86224" w:rsidP="00B862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24">
        <w:rPr>
          <w:rFonts w:ascii="Times New Roman" w:hAnsi="Times New Roman" w:cs="Times New Roman"/>
          <w:sz w:val="28"/>
          <w:szCs w:val="28"/>
        </w:rPr>
        <w:t xml:space="preserve">     О результатах рассмотрения требования об изменении акта незамедлительно сообщается прокурору, внесшему требование.</w:t>
      </w:r>
    </w:p>
    <w:p w:rsidR="00B86224" w:rsidRPr="00B86224" w:rsidRDefault="00B86224" w:rsidP="00B862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224">
        <w:rPr>
          <w:rFonts w:ascii="Times New Roman" w:hAnsi="Times New Roman" w:cs="Times New Roman"/>
          <w:sz w:val="28"/>
          <w:szCs w:val="28"/>
        </w:rPr>
        <w:t xml:space="preserve">     Требование прокурора об изменении акта может быть обжаловано в установленном порядке.</w:t>
      </w:r>
    </w:p>
    <w:p w:rsidR="008A710A" w:rsidRPr="00B86224" w:rsidRDefault="008A710A" w:rsidP="00B862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710A" w:rsidRPr="00B86224" w:rsidRDefault="008A710A" w:rsidP="00B862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A710A" w:rsidRPr="00B86224" w:rsidSect="0064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61F0"/>
    <w:multiLevelType w:val="hybridMultilevel"/>
    <w:tmpl w:val="F8045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72CE4"/>
    <w:multiLevelType w:val="hybridMultilevel"/>
    <w:tmpl w:val="2A08D5A6"/>
    <w:lvl w:ilvl="0" w:tplc="9964298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26CC1AB4"/>
    <w:multiLevelType w:val="hybridMultilevel"/>
    <w:tmpl w:val="498A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79FF"/>
    <w:rsid w:val="001F6D55"/>
    <w:rsid w:val="00250380"/>
    <w:rsid w:val="00293E44"/>
    <w:rsid w:val="002F13DB"/>
    <w:rsid w:val="00342D8E"/>
    <w:rsid w:val="00350B4C"/>
    <w:rsid w:val="00486165"/>
    <w:rsid w:val="00523247"/>
    <w:rsid w:val="005F609F"/>
    <w:rsid w:val="006421A8"/>
    <w:rsid w:val="00797BBE"/>
    <w:rsid w:val="00894C97"/>
    <w:rsid w:val="008A710A"/>
    <w:rsid w:val="00B77A3A"/>
    <w:rsid w:val="00B86224"/>
    <w:rsid w:val="00C12987"/>
    <w:rsid w:val="00C279FF"/>
    <w:rsid w:val="00CD4433"/>
    <w:rsid w:val="00CD710C"/>
    <w:rsid w:val="00D25106"/>
    <w:rsid w:val="00D26B52"/>
    <w:rsid w:val="00DD6EE7"/>
    <w:rsid w:val="00EF681E"/>
    <w:rsid w:val="00F5704C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9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A541-83A6-47C3-8DC8-F7BB2713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12</cp:revision>
  <cp:lastPrinted>2019-11-13T08:00:00Z</cp:lastPrinted>
  <dcterms:created xsi:type="dcterms:W3CDTF">2010-06-23T06:51:00Z</dcterms:created>
  <dcterms:modified xsi:type="dcterms:W3CDTF">2019-11-13T08:02:00Z</dcterms:modified>
</cp:coreProperties>
</file>