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31" w:rsidRDefault="000C1031">
      <w:pPr>
        <w:jc w:val="center"/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</w:rPr>
      </w:pPr>
    </w:p>
    <w:p w:rsidR="000C1031" w:rsidRDefault="000C1031">
      <w:pPr>
        <w:jc w:val="center"/>
        <w:rPr>
          <w:sz w:val="4"/>
          <w:lang w:eastAsia="ru-RU"/>
        </w:rPr>
      </w:pPr>
    </w:p>
    <w:tbl>
      <w:tblPr>
        <w:tblpPr w:leftFromText="180" w:rightFromText="180" w:vertAnchor="text" w:horzAnchor="margin" w:tblpXSpec="center" w:tblpY="-63"/>
        <w:tblW w:w="990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33"/>
        <w:gridCol w:w="5167"/>
      </w:tblGrid>
      <w:tr w:rsidR="00381232" w:rsidRPr="00C34BB0" w:rsidTr="00D320CB">
        <w:tc>
          <w:tcPr>
            <w:tcW w:w="4733" w:type="dxa"/>
          </w:tcPr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МАРИЙ ЭЛ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 xml:space="preserve"> РЕСПУБЛИКЫН МАРИ-УРЕК 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 xml:space="preserve">МУНИЦИПАЛ РАЙОНЫСО 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КОСОЛАП СЕЛАСЕ</w:t>
            </w:r>
          </w:p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АДМИНИСТРАЦИЙЖЕ</w:t>
            </w:r>
          </w:p>
        </w:tc>
        <w:tc>
          <w:tcPr>
            <w:tcW w:w="5167" w:type="dxa"/>
          </w:tcPr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 xml:space="preserve"> КОСОЛАПОВСКАЯ 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СЕЛЬСКАЯ АДМИНИСТРАЦИЯ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 xml:space="preserve">МАРИ-ТУРЕКСКОГО </w:t>
            </w:r>
          </w:p>
          <w:p w:rsidR="00381232" w:rsidRPr="00C34BB0" w:rsidRDefault="00381232" w:rsidP="00D320CB">
            <w:pPr>
              <w:jc w:val="center"/>
              <w:rPr>
                <w:b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 xml:space="preserve">МУНИЦИПАЛЬНОГО РАЙОНА </w:t>
            </w:r>
          </w:p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РЕСПУБЛИКИ  МАРИЙ ЭЛ</w:t>
            </w:r>
          </w:p>
        </w:tc>
      </w:tr>
      <w:tr w:rsidR="00381232" w:rsidRPr="00C34BB0" w:rsidTr="00D320CB">
        <w:tc>
          <w:tcPr>
            <w:tcW w:w="4733" w:type="dxa"/>
          </w:tcPr>
          <w:p w:rsidR="00381232" w:rsidRPr="00C34BB0" w:rsidRDefault="00381232" w:rsidP="00D320CB">
            <w:pPr>
              <w:ind w:firstLine="709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5167" w:type="dxa"/>
          </w:tcPr>
          <w:p w:rsidR="00381232" w:rsidRPr="00C34BB0" w:rsidRDefault="00381232" w:rsidP="00D320CB">
            <w:pPr>
              <w:ind w:firstLine="709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381232" w:rsidRPr="00C34BB0" w:rsidTr="00D320CB">
        <w:tc>
          <w:tcPr>
            <w:tcW w:w="4733" w:type="dxa"/>
          </w:tcPr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5167" w:type="dxa"/>
          </w:tcPr>
          <w:p w:rsidR="00381232" w:rsidRPr="00C34BB0" w:rsidRDefault="00381232" w:rsidP="00D320CB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C34BB0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753DD2" w:rsidRPr="00753DD2" w:rsidRDefault="00753DD2" w:rsidP="00381232">
      <w:pPr>
        <w:autoSpaceDE w:val="0"/>
        <w:jc w:val="center"/>
        <w:rPr>
          <w:b/>
          <w:kern w:val="2"/>
          <w:szCs w:val="28"/>
          <w:lang w:eastAsia="ar-SA"/>
        </w:rPr>
      </w:pPr>
    </w:p>
    <w:p w:rsidR="00753DD2" w:rsidRPr="00753DD2" w:rsidRDefault="00753DD2" w:rsidP="00753DD2">
      <w:pPr>
        <w:autoSpaceDE w:val="0"/>
        <w:jc w:val="right"/>
        <w:rPr>
          <w:b/>
          <w:szCs w:val="28"/>
        </w:rPr>
      </w:pPr>
    </w:p>
    <w:p w:rsidR="00753DD2" w:rsidRPr="00753DD2" w:rsidRDefault="00753DD2" w:rsidP="00753DD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81232">
        <w:rPr>
          <w:b/>
          <w:sz w:val="28"/>
          <w:szCs w:val="28"/>
        </w:rPr>
        <w:t>30 января</w:t>
      </w:r>
      <w:r w:rsidRPr="00753DD2">
        <w:rPr>
          <w:b/>
          <w:sz w:val="28"/>
          <w:szCs w:val="28"/>
        </w:rPr>
        <w:t xml:space="preserve"> 202</w:t>
      </w:r>
      <w:r w:rsidR="00381232">
        <w:rPr>
          <w:b/>
          <w:sz w:val="28"/>
          <w:szCs w:val="28"/>
        </w:rPr>
        <w:t>4</w:t>
      </w:r>
      <w:r w:rsidRPr="00753DD2">
        <w:rPr>
          <w:b/>
          <w:sz w:val="28"/>
          <w:szCs w:val="28"/>
        </w:rPr>
        <w:t xml:space="preserve"> года  №</w:t>
      </w:r>
      <w:r w:rsidR="00381232">
        <w:rPr>
          <w:b/>
          <w:sz w:val="28"/>
          <w:szCs w:val="28"/>
        </w:rPr>
        <w:t xml:space="preserve"> 8</w:t>
      </w:r>
    </w:p>
    <w:p w:rsidR="000C1031" w:rsidRDefault="000C1031">
      <w:pPr>
        <w:rPr>
          <w:bCs/>
          <w:sz w:val="27"/>
          <w:szCs w:val="27"/>
        </w:rPr>
      </w:pPr>
    </w:p>
    <w:p w:rsidR="000C1031" w:rsidRDefault="000C1031">
      <w:pPr>
        <w:rPr>
          <w:bCs/>
          <w:sz w:val="27"/>
          <w:szCs w:val="27"/>
        </w:rPr>
      </w:pPr>
    </w:p>
    <w:p w:rsidR="000C1031" w:rsidRDefault="00FB0FC9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 утверждении П</w:t>
      </w:r>
      <w:r w:rsidR="000F4BA7">
        <w:rPr>
          <w:rFonts w:ascii="Times New Roman" w:hAnsi="Times New Roman" w:cs="Times New Roman"/>
          <w:sz w:val="27"/>
          <w:szCs w:val="27"/>
        </w:rPr>
        <w:t xml:space="preserve">орядка ведения реестра </w:t>
      </w:r>
    </w:p>
    <w:p w:rsidR="000C1031" w:rsidRDefault="000F4BA7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расходных обязательств</w:t>
      </w:r>
      <w:r w:rsidR="00753DD2" w:rsidRPr="00753DD2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753DD2">
        <w:rPr>
          <w:rFonts w:ascii="Times New Roman" w:hAnsi="Times New Roman" w:cs="Times New Roman"/>
          <w:sz w:val="27"/>
          <w:szCs w:val="27"/>
        </w:rPr>
        <w:t xml:space="preserve"> сельско</w:t>
      </w:r>
      <w:r w:rsidR="00596F92">
        <w:rPr>
          <w:rFonts w:ascii="Times New Roman" w:hAnsi="Times New Roman" w:cs="Times New Roman"/>
          <w:sz w:val="27"/>
          <w:szCs w:val="27"/>
        </w:rPr>
        <w:t>го</w:t>
      </w:r>
      <w:r w:rsidR="00753DD2">
        <w:rPr>
          <w:rFonts w:ascii="Times New Roman" w:hAnsi="Times New Roman" w:cs="Times New Roman"/>
          <w:sz w:val="27"/>
          <w:szCs w:val="27"/>
        </w:rPr>
        <w:t xml:space="preserve"> поселени</w:t>
      </w:r>
      <w:r w:rsidR="00596F92">
        <w:rPr>
          <w:rFonts w:ascii="Times New Roman" w:hAnsi="Times New Roman" w:cs="Times New Roman"/>
          <w:sz w:val="27"/>
          <w:szCs w:val="27"/>
        </w:rPr>
        <w:t>я Мари-Т</w:t>
      </w:r>
      <w:r w:rsidR="00753DD2">
        <w:rPr>
          <w:rFonts w:ascii="Times New Roman" w:hAnsi="Times New Roman" w:cs="Times New Roman"/>
          <w:sz w:val="27"/>
          <w:szCs w:val="27"/>
        </w:rPr>
        <w:t>уре</w:t>
      </w:r>
      <w:r w:rsidR="00596F92">
        <w:rPr>
          <w:rFonts w:ascii="Times New Roman" w:hAnsi="Times New Roman" w:cs="Times New Roman"/>
          <w:sz w:val="27"/>
          <w:szCs w:val="27"/>
        </w:rPr>
        <w:t>к</w:t>
      </w:r>
      <w:r w:rsidR="00753DD2">
        <w:rPr>
          <w:rFonts w:ascii="Times New Roman" w:hAnsi="Times New Roman" w:cs="Times New Roman"/>
          <w:sz w:val="27"/>
          <w:szCs w:val="27"/>
        </w:rPr>
        <w:t>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00"/>
        </w:rPr>
      </w:pP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C103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7">
        <w:r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5 статьи 87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</w:t>
      </w:r>
      <w:r w:rsidR="00753DD2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Косолаповская</w:t>
      </w:r>
      <w:r w:rsidR="00753DD2">
        <w:rPr>
          <w:rFonts w:ascii="Times New Roman" w:hAnsi="Times New Roman" w:cs="Times New Roman"/>
          <w:sz w:val="27"/>
          <w:szCs w:val="27"/>
        </w:rPr>
        <w:t xml:space="preserve"> сельская администрация Мари-</w:t>
      </w:r>
      <w:r w:rsidR="00542FDE">
        <w:rPr>
          <w:rFonts w:ascii="Times New Roman" w:hAnsi="Times New Roman" w:cs="Times New Roman"/>
          <w:sz w:val="27"/>
          <w:szCs w:val="27"/>
        </w:rPr>
        <w:t>Т</w:t>
      </w:r>
      <w:r w:rsidR="00753DD2">
        <w:rPr>
          <w:rFonts w:ascii="Times New Roman" w:hAnsi="Times New Roman" w:cs="Times New Roman"/>
          <w:sz w:val="27"/>
          <w:szCs w:val="27"/>
        </w:rPr>
        <w:t>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п о с т а н о в л я е т: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прилагаемый </w:t>
      </w:r>
      <w:hyperlink w:anchor="P33">
        <w:r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</w:t>
      </w:r>
      <w:r w:rsidR="00753DD2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753DD2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>
        <w:rPr>
          <w:rFonts w:ascii="Times New Roman" w:hAnsi="Times New Roman" w:cs="Times New Roman"/>
          <w:sz w:val="27"/>
          <w:szCs w:val="27"/>
        </w:rPr>
        <w:t xml:space="preserve"> Мари-Турекского муниципального района Республики Марий Эл.</w:t>
      </w:r>
    </w:p>
    <w:p w:rsidR="00381232" w:rsidRDefault="00381232" w:rsidP="002B63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D953F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>
        <w:r w:rsidRPr="0038123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Pr="00D953F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A715A7">
        <w:rPr>
          <w:rFonts w:ascii="Times New Roman" w:hAnsi="Times New Roman" w:cs="Times New Roman"/>
          <w:sz w:val="28"/>
          <w:szCs w:val="28"/>
        </w:rPr>
        <w:t>«Косолаповское сельское поселение от 12 ноября 2007 года № 22 «Об утверждении порядка ведения реестра расходных обязательств муниципального образования «Косолаповское сельское поселение».</w:t>
      </w:r>
    </w:p>
    <w:p w:rsidR="002B634B" w:rsidRDefault="00381232" w:rsidP="002B63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="000F4BA7">
        <w:rPr>
          <w:rFonts w:ascii="Times New Roman" w:hAnsi="Times New Roman" w:cs="Times New Roman"/>
          <w:sz w:val="27"/>
          <w:szCs w:val="27"/>
        </w:rPr>
        <w:t>. </w:t>
      </w:r>
      <w:r w:rsidR="002B634B">
        <w:rPr>
          <w:rFonts w:ascii="Times New Roman" w:hAnsi="Times New Roman" w:cs="Times New Roman"/>
          <w:sz w:val="27"/>
          <w:szCs w:val="27"/>
        </w:rPr>
        <w:t>Разме</w:t>
      </w:r>
      <w:r w:rsidR="00753DD2">
        <w:rPr>
          <w:rFonts w:ascii="Times New Roman" w:hAnsi="Times New Roman" w:cs="Times New Roman"/>
          <w:sz w:val="27"/>
          <w:szCs w:val="27"/>
        </w:rPr>
        <w:t xml:space="preserve">стить настоящее постановление на официальном сайте </w:t>
      </w:r>
      <w:r w:rsidR="002B634B">
        <w:rPr>
          <w:rFonts w:ascii="Times New Roman" w:hAnsi="Times New Roman" w:cs="Times New Roman"/>
          <w:sz w:val="27"/>
          <w:szCs w:val="27"/>
        </w:rPr>
        <w:t>администрации Мари-Турекского муниципального района в информационно-телекоммуникационной сети «Интернет».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Настоящее постановление вступает в силу со дня его подписания.</w:t>
      </w:r>
    </w:p>
    <w:p w:rsidR="002B634B" w:rsidRDefault="002B634B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Контроль за исполнением постановления оставляю за собой.</w:t>
      </w:r>
    </w:p>
    <w:p w:rsidR="000C1031" w:rsidRDefault="000C1031"/>
    <w:p w:rsidR="00542FDE" w:rsidRDefault="00542FDE">
      <w:pPr>
        <w:rPr>
          <w:sz w:val="28"/>
          <w:szCs w:val="28"/>
        </w:rPr>
      </w:pPr>
    </w:p>
    <w:p w:rsidR="006A6690" w:rsidRDefault="006A6690">
      <w:pPr>
        <w:rPr>
          <w:sz w:val="28"/>
          <w:szCs w:val="28"/>
        </w:rPr>
      </w:pPr>
    </w:p>
    <w:p w:rsidR="006A6690" w:rsidRDefault="006A6690">
      <w:pPr>
        <w:rPr>
          <w:sz w:val="28"/>
          <w:szCs w:val="28"/>
        </w:rPr>
      </w:pPr>
    </w:p>
    <w:p w:rsidR="006A6690" w:rsidRDefault="006A6690">
      <w:pPr>
        <w:rPr>
          <w:sz w:val="28"/>
          <w:szCs w:val="28"/>
        </w:rPr>
      </w:pPr>
    </w:p>
    <w:p w:rsidR="006A6690" w:rsidRDefault="006A6690">
      <w:pPr>
        <w:rPr>
          <w:sz w:val="28"/>
          <w:szCs w:val="28"/>
        </w:rPr>
      </w:pPr>
    </w:p>
    <w:p w:rsidR="002B634B" w:rsidRPr="002B634B" w:rsidRDefault="00542FD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81232">
        <w:rPr>
          <w:sz w:val="28"/>
          <w:szCs w:val="28"/>
        </w:rPr>
        <w:t>Косолаповской</w:t>
      </w:r>
    </w:p>
    <w:p w:rsidR="002B634B" w:rsidRPr="002B634B" w:rsidRDefault="002B634B">
      <w:pPr>
        <w:rPr>
          <w:sz w:val="28"/>
          <w:szCs w:val="28"/>
        </w:rPr>
      </w:pPr>
      <w:r w:rsidRPr="002B634B">
        <w:rPr>
          <w:sz w:val="28"/>
          <w:szCs w:val="28"/>
        </w:rPr>
        <w:t xml:space="preserve">сельской администрации                                                </w:t>
      </w:r>
      <w:r>
        <w:rPr>
          <w:sz w:val="28"/>
          <w:szCs w:val="28"/>
        </w:rPr>
        <w:t xml:space="preserve">  </w:t>
      </w:r>
      <w:r w:rsidRPr="002B634B">
        <w:rPr>
          <w:sz w:val="28"/>
          <w:szCs w:val="28"/>
        </w:rPr>
        <w:t xml:space="preserve">               </w:t>
      </w:r>
      <w:r w:rsidR="00381232">
        <w:rPr>
          <w:sz w:val="28"/>
          <w:szCs w:val="28"/>
        </w:rPr>
        <w:t>Г.Г. Хамитов</w:t>
      </w:r>
    </w:p>
    <w:p w:rsidR="002B634B" w:rsidRDefault="002B634B"/>
    <w:p w:rsidR="002B634B" w:rsidRDefault="002B634B"/>
    <w:p w:rsidR="002B634B" w:rsidRDefault="002B634B"/>
    <w:p w:rsidR="002B634B" w:rsidRDefault="002B634B">
      <w:pPr>
        <w:sectPr w:rsidR="002B634B">
          <w:footerReference w:type="default" r:id="rId9"/>
          <w:pgSz w:w="11906" w:h="16838"/>
          <w:pgMar w:top="567" w:right="851" w:bottom="851" w:left="1701" w:header="0" w:footer="709" w:gutter="0"/>
          <w:cols w:space="720"/>
          <w:formProt w:val="0"/>
          <w:docGrid w:linePitch="360"/>
        </w:sectPr>
      </w:pP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fffffe"/>
        <w:tblW w:w="9570" w:type="dxa"/>
        <w:tblInd w:w="108" w:type="dxa"/>
        <w:tblLayout w:type="fixed"/>
        <w:tblLook w:val="04A0"/>
      </w:tblPr>
      <w:tblGrid>
        <w:gridCol w:w="4786"/>
        <w:gridCol w:w="4784"/>
      </w:tblGrid>
      <w:tr w:rsidR="000C103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C1031" w:rsidRDefault="000C1031">
            <w:pPr>
              <w:rPr>
                <w:rFonts w:ascii="Arial CYR" w:hAnsi="Arial CYR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0C1031" w:rsidRPr="00542FDE" w:rsidRDefault="000F4B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542FDE" w:rsidRPr="00542FDE" w:rsidRDefault="000F4BA7" w:rsidP="002B6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381232">
              <w:rPr>
                <w:rFonts w:ascii="Times New Roman" w:hAnsi="Times New Roman" w:cs="Times New Roman"/>
                <w:sz w:val="24"/>
                <w:szCs w:val="24"/>
              </w:rPr>
              <w:t>Косолаповской</w:t>
            </w:r>
            <w:r w:rsidR="002B634B"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</w:t>
            </w:r>
          </w:p>
          <w:p w:rsidR="002B634B" w:rsidRPr="00542FDE" w:rsidRDefault="002B634B" w:rsidP="002B634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812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232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812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38123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0C1031" w:rsidRDefault="000C1031">
            <w:pPr>
              <w:pStyle w:val="ConsPlusNormal"/>
              <w:ind w:firstLine="0"/>
              <w:jc w:val="center"/>
            </w:pPr>
          </w:p>
        </w:tc>
      </w:tr>
    </w:tbl>
    <w:p w:rsidR="000C1031" w:rsidRDefault="000C1031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P33"/>
      <w:bookmarkEnd w:id="0"/>
    </w:p>
    <w:p w:rsidR="000C1031" w:rsidRDefault="00823EC8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hyperlink w:anchor="P33">
        <w:r w:rsidR="00542FDE">
          <w:rPr>
            <w:rStyle w:val="a9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="00542FDE"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</w:p>
    <w:p w:rsidR="00542FDE" w:rsidRDefault="00542FDE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B634B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Бюджетного кодекса 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о</w:t>
      </w:r>
      <w:r>
        <w:rPr>
          <w:rFonts w:ascii="Times New Roman" w:hAnsi="Times New Roman" w:cs="Times New Roman"/>
          <w:sz w:val="27"/>
          <w:szCs w:val="27"/>
        </w:rPr>
        <w:t>пределяет правила ведения реестра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34B">
        <w:rPr>
          <w:rFonts w:ascii="Times New Roman" w:hAnsi="Times New Roman" w:cs="Times New Roman"/>
          <w:sz w:val="27"/>
          <w:szCs w:val="27"/>
        </w:rPr>
        <w:t>2. 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 w:rsidRPr="002B63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формируется главным распорядителем средств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главный распорядитель) 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Эл,</w:t>
      </w:r>
      <w:r>
        <w:rPr>
          <w:rFonts w:ascii="Times New Roman" w:hAnsi="Times New Roman" w:cs="Times New Roman"/>
          <w:sz w:val="27"/>
          <w:szCs w:val="27"/>
        </w:rPr>
        <w:t xml:space="preserve"> содержащего соответствующие положения (статьи, части, пункты, подпункты, абзацы) законов, иных нормативных правовых актов, муниципальных правовых актов с оценкой объемов бюджетных ассигнований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бюджетные ассигнования), необходимых для исполнения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>, подлежащих в соответствии с муниципальными правовыми актами исполнению за счет бюджетных ассигнований бюджета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(далее - местный бюджет).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 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предназначен для учета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Мари-Турекского муниципального района Республики Марий Эл  </w:t>
      </w:r>
      <w:r>
        <w:rPr>
          <w:rFonts w:ascii="Times New Roman" w:hAnsi="Times New Roman" w:cs="Times New Roman"/>
          <w:sz w:val="27"/>
          <w:szCs w:val="27"/>
        </w:rPr>
        <w:t>независимо от срока их окончания и определения объемов бюджетных ассигнований, необходимых для их исполнения.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Данные реестра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используются при: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составлении проекта местного бюджета на очередной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б) внесении изменений в решение Собрания депутатов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ведении бюджетной росписи и лимитов бюджетных обязательств местного бюджета ( бюджетной росписи).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 В реестре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отражаются сведения о расходных обязательствах</w:t>
      </w:r>
      <w:r w:rsidR="002B634B" w:rsidRP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 xml:space="preserve">сельского поселения Мари-Турекского муниципального района Республики Марий Эл </w:t>
      </w:r>
      <w:r>
        <w:rPr>
          <w:rFonts w:ascii="Times New Roman" w:hAnsi="Times New Roman" w:cs="Times New Roman"/>
          <w:sz w:val="27"/>
          <w:szCs w:val="27"/>
        </w:rPr>
        <w:t xml:space="preserve"> и их исполнении на разных этапах бюджетного процесса, в том числе: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распределение бюджетных ассигнований на текущий финансовый год, а также распределение бюджетных ассигнований на очередной финансовый год и на плановый период, соответствующее одобренным</w:t>
      </w:r>
      <w:r w:rsidR="002B634B">
        <w:rPr>
          <w:rFonts w:ascii="Times New Roman" w:hAnsi="Times New Roman" w:cs="Times New Roman"/>
          <w:sz w:val="27"/>
          <w:szCs w:val="27"/>
        </w:rPr>
        <w:t xml:space="preserve"> 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Косолаповской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сельской </w:t>
      </w:r>
      <w:r>
        <w:rPr>
          <w:rFonts w:ascii="Times New Roman" w:hAnsi="Times New Roman" w:cs="Times New Roman"/>
          <w:sz w:val="27"/>
          <w:szCs w:val="27"/>
        </w:rPr>
        <w:t xml:space="preserve">администрацией </w:t>
      </w:r>
      <w:r w:rsidR="002B634B">
        <w:rPr>
          <w:rFonts w:ascii="Times New Roman" w:hAnsi="Times New Roman" w:cs="Times New Roman"/>
          <w:sz w:val="27"/>
          <w:szCs w:val="27"/>
        </w:rPr>
        <w:t xml:space="preserve">Мари-Турекского муниципального района Республики Марий Эл </w:t>
      </w:r>
      <w:r>
        <w:rPr>
          <w:rFonts w:ascii="Times New Roman" w:hAnsi="Times New Roman" w:cs="Times New Roman"/>
          <w:sz w:val="27"/>
          <w:szCs w:val="27"/>
        </w:rPr>
        <w:t>основным характеристикам местного бюджета на очередной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бюджетные ассигнования, распределенные по кодам классификации расходов бюджетов, утвержденные решением Собрания депутатов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показатели бюджетной росписи местного бюджета в текущем финансовом году и плановом периоде;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 лимиты бюджетных обязательств местного бюджета в текущем финансовом году и плановом периоде;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д) объемы кассовых выплат из местного бюджета в текущем финансовом году и отчетном финансовом году.</w:t>
      </w:r>
    </w:p>
    <w:p w:rsidR="000C1031" w:rsidRDefault="000C1031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II. Порядок формирования реестра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 Реестр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формируется по форме, разрабатываемой Министерством финансов Российской Федерации, и включает в себя: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1" w:name="P58"/>
      <w:bookmarkEnd w:id="1"/>
      <w:r>
        <w:rPr>
          <w:rFonts w:ascii="Times New Roman" w:hAnsi="Times New Roman" w:cs="Times New Roman"/>
          <w:sz w:val="27"/>
          <w:szCs w:val="27"/>
        </w:rPr>
        <w:t>а) 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местного бюджета;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сведения об объемах бюджетных ассигнований, распределенных по главным распорядителям, разделам, подразделам, целевым статьям и видам расходов бюджетов, на исполнение расходных обязательств</w:t>
      </w:r>
      <w:r w:rsidR="002B634B">
        <w:rPr>
          <w:rFonts w:ascii="Times New Roman" w:hAnsi="Times New Roman" w:cs="Times New Roman"/>
          <w:sz w:val="27"/>
          <w:szCs w:val="27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2B634B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главным распорядителем средств местного бюджета в текущем финансовом году, очередном финансовом году и плановом периоде.</w:t>
      </w:r>
    </w:p>
    <w:p w:rsidR="000C1031" w:rsidRDefault="000F4BA7">
      <w:pPr>
        <w:widowControl/>
        <w:ind w:firstLine="540"/>
        <w:jc w:val="both"/>
      </w:pPr>
      <w:r>
        <w:rPr>
          <w:sz w:val="28"/>
          <w:szCs w:val="28"/>
        </w:rPr>
        <w:t>8. Главный распорядитель средств бюджета</w:t>
      </w:r>
      <w:r w:rsidR="002B634B">
        <w:rPr>
          <w:sz w:val="28"/>
          <w:szCs w:val="28"/>
        </w:rPr>
        <w:t xml:space="preserve"> </w:t>
      </w:r>
      <w:r w:rsidR="00381232">
        <w:rPr>
          <w:sz w:val="27"/>
          <w:szCs w:val="27"/>
        </w:rPr>
        <w:t>Косолаповского</w:t>
      </w:r>
      <w:r w:rsidR="00542FDE">
        <w:rPr>
          <w:sz w:val="27"/>
          <w:szCs w:val="27"/>
        </w:rPr>
        <w:t xml:space="preserve"> </w:t>
      </w:r>
      <w:r w:rsidR="002B634B">
        <w:rPr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sz w:val="28"/>
          <w:szCs w:val="28"/>
        </w:rPr>
        <w:t xml:space="preserve"> формирует реестры расходных обязательств, подлежащих исполнению в </w:t>
      </w:r>
      <w:r>
        <w:rPr>
          <w:sz w:val="28"/>
          <w:szCs w:val="28"/>
        </w:rPr>
        <w:lastRenderedPageBreak/>
        <w:t xml:space="preserve">пределах утвержденных им лимитов бюджетных обязательств и бюджетных ассигнований, и представляет в </w:t>
      </w:r>
      <w:r>
        <w:rPr>
          <w:sz w:val="27"/>
          <w:szCs w:val="27"/>
        </w:rPr>
        <w:t>финансовое управление администрации Мари-Турекского муниципального район</w:t>
      </w:r>
      <w:r>
        <w:rPr>
          <w:sz w:val="27"/>
          <w:szCs w:val="27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Республики Марий Эл</w:t>
      </w:r>
      <w:r>
        <w:rPr>
          <w:sz w:val="28"/>
          <w:szCs w:val="28"/>
          <w:shd w:val="clear" w:color="auto" w:fill="FFFFFF"/>
        </w:rPr>
        <w:t xml:space="preserve"> е</w:t>
      </w:r>
      <w:r>
        <w:rPr>
          <w:sz w:val="28"/>
          <w:szCs w:val="28"/>
        </w:rPr>
        <w:t xml:space="preserve">жегодно по </w:t>
      </w:r>
      <w:r>
        <w:rPr>
          <w:rStyle w:val="a9"/>
          <w:color w:val="000000"/>
          <w:sz w:val="28"/>
          <w:szCs w:val="28"/>
          <w:u w:val="none"/>
        </w:rPr>
        <w:t>форме,</w:t>
      </w:r>
      <w:r>
        <w:rPr>
          <w:sz w:val="28"/>
          <w:szCs w:val="28"/>
        </w:rPr>
        <w:t xml:space="preserve"> разрабатываемой Министерством финансов Российской Федерации</w:t>
      </w:r>
      <w:r w:rsidR="00F92AED">
        <w:rPr>
          <w:sz w:val="28"/>
          <w:szCs w:val="28"/>
        </w:rPr>
        <w:t xml:space="preserve"> согласно приложению №1 и №2</w:t>
      </w:r>
      <w:r>
        <w:rPr>
          <w:sz w:val="28"/>
          <w:szCs w:val="28"/>
        </w:rPr>
        <w:t>: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 1 апреля текущего года предварительный реестр расходных обязательств главного распорядителя;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 1 сентября текущего года плановый реестр расходных обязательств главного распорядителя;</w:t>
      </w:r>
    </w:p>
    <w:p w:rsidR="000C1031" w:rsidRDefault="000F4B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не позднее 2 календарных дней после утверждения решением Собрания депутатов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0C1031" w:rsidRDefault="000F4BA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9. Реестр расходных обязательств представляется в </w:t>
      </w:r>
      <w:r>
        <w:rPr>
          <w:rFonts w:ascii="Times New Roman" w:hAnsi="Times New Roman" w:cs="Times New Roman"/>
          <w:sz w:val="27"/>
          <w:szCs w:val="27"/>
        </w:rPr>
        <w:t>финансовое управление администрации Мари-Турекского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руководителя главного распорядителя бюджетных средств бюджета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0C1031" w:rsidRDefault="000F4BA7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10. Главный распорядитель средств бюджета</w:t>
      </w:r>
      <w:r w:rsidR="002B634B">
        <w:rPr>
          <w:rFonts w:ascii="Times New Roman" w:hAnsi="Times New Roman" w:cs="Times New Roman"/>
          <w:sz w:val="28"/>
          <w:szCs w:val="28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2B634B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полноту, своевременность и достоверность предоставляемой информации.</w:t>
      </w:r>
    </w:p>
    <w:p w:rsidR="000C1031" w:rsidRDefault="000F4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11. В случае несоответствия представленных реестров расходных обязательств требованиям, установленным Порядком, финансовое управление администрации Мари-Турекского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0C1031" w:rsidRDefault="000F4BA7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III. Порядок ведения реестра</w:t>
      </w:r>
    </w:p>
    <w:p w:rsidR="000C1031" w:rsidRDefault="000C1031">
      <w:pPr>
        <w:widowControl/>
        <w:ind w:firstLine="540"/>
        <w:jc w:val="both"/>
        <w:rPr>
          <w:sz w:val="28"/>
          <w:szCs w:val="28"/>
        </w:rPr>
      </w:pP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12. Ведение реестра расходных обязательств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сельского поселения Мари-Турекского муниципального района Республики Марий Эл осуществляется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лавным распорядителем средств бюджета</w:t>
      </w:r>
      <w:r w:rsidR="00531B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531B48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посредством внесения в него изменений.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13. Внесение изменений в реестр расходных обязательств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Мари-Турекского муниципального района Республики Марий Эл осуществляется в связи: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2" w:name="P72"/>
      <w:bookmarkEnd w:id="2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а) с внесением изменений в решение Собрания депутатов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местном бюджете на текущий финансовый год и на плановый период;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3" w:name="P73"/>
      <w:bookmarkEnd w:id="3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б) с внесением изменений в  бюджетную роспись местного бюджета и в утвержденные лимиты бюджетных обязательств в ходе исполнения местного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бюджета;</w:t>
      </w:r>
    </w:p>
    <w:p w:rsidR="000C1031" w:rsidRDefault="000F4BA7">
      <w:pPr>
        <w:pStyle w:val="ConsPlusNormal"/>
        <w:ind w:firstLine="709"/>
        <w:jc w:val="both"/>
        <w:rPr>
          <w:shd w:val="clear" w:color="auto" w:fill="FFFFFF"/>
        </w:rPr>
      </w:pPr>
      <w:bookmarkStart w:id="4" w:name="P74"/>
      <w:bookmarkEnd w:id="4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в) 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органами местного самоуправления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42FDE">
        <w:rPr>
          <w:rFonts w:ascii="Times New Roman" w:hAnsi="Times New Roman" w:cs="Times New Roman"/>
          <w:sz w:val="27"/>
          <w:szCs w:val="27"/>
        </w:rPr>
        <w:t xml:space="preserve"> </w:t>
      </w:r>
      <w:r w:rsidR="00531B48">
        <w:rPr>
          <w:rFonts w:ascii="Times New Roman" w:hAnsi="Times New Roman" w:cs="Times New Roman"/>
          <w:sz w:val="27"/>
          <w:szCs w:val="27"/>
        </w:rPr>
        <w:t>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 счет бюджетных ассигнований местного бюджета.</w:t>
      </w:r>
    </w:p>
    <w:p w:rsidR="000C1031" w:rsidRDefault="000F4BA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14. Внесение изменений в реестр расходных обязательств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части объемов бюджетных ассигнований по основаниям, предусмотренным </w:t>
      </w:r>
      <w:hyperlink w:anchor="P72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подпунктами "а"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</w:t>
      </w:r>
      <w:hyperlink w:anchor="P73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"б"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осуществляется на основании изменений, вносимых в обоснования бюджетных ассигнований, формируемые при внесении изменений в местный бюджет на текущий финансовый год и плановый период, а также в бюджетную роспись и лимиты бюджетных обязательств местного бюджета.</w:t>
      </w:r>
    </w:p>
    <w:p w:rsidR="000C1031" w:rsidRDefault="000F4BA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15. При внесении изменений в реестр расходных обязательств</w:t>
      </w:r>
      <w:r w:rsidR="00531B48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381232">
        <w:rPr>
          <w:rFonts w:ascii="Times New Roman" w:hAnsi="Times New Roman" w:cs="Times New Roman"/>
          <w:sz w:val="27"/>
          <w:szCs w:val="27"/>
        </w:rPr>
        <w:t>Косолаповского</w:t>
      </w:r>
      <w:r w:rsidR="00531B48">
        <w:rPr>
          <w:rFonts w:ascii="Times New Roman" w:hAnsi="Times New Roman" w:cs="Times New Roman"/>
          <w:sz w:val="27"/>
          <w:szCs w:val="27"/>
        </w:rPr>
        <w:t xml:space="preserve"> сельского поселения Мари-Турекского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основаниям, предусмотренным </w:t>
      </w:r>
      <w:hyperlink w:anchor="P74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>подпунктом "в"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главный распорядитель средств местного бюджета представляют в финансовое управление администрации Мари-Турекского муниципального района Республики Марий Эл предложения об изменении в реестре расходных обязательств главного распорядителя средств местного бюджета информации, указанной в </w:t>
      </w:r>
      <w:hyperlink w:anchor="P58">
        <w:r>
          <w:rPr>
            <w:rStyle w:val="a9"/>
            <w:rFonts w:ascii="Times New Roman" w:hAnsi="Times New Roman" w:cs="Times New Roman"/>
            <w:color w:val="000000"/>
            <w:sz w:val="27"/>
            <w:szCs w:val="27"/>
            <w:u w:val="none"/>
            <w:shd w:val="clear" w:color="auto" w:fill="FFFFFF"/>
          </w:rPr>
          <w:t xml:space="preserve">подпункте "а" пункта </w:t>
        </w:r>
      </w:hyperlink>
      <w:r>
        <w:rPr>
          <w:rStyle w:val="a9"/>
          <w:rFonts w:ascii="Times New Roman" w:hAnsi="Times New Roman" w:cs="Times New Roman"/>
          <w:color w:val="000000"/>
          <w:sz w:val="27"/>
          <w:szCs w:val="27"/>
          <w:u w:val="none"/>
          <w:shd w:val="clear" w:color="auto" w:fill="FFFFFF"/>
        </w:rPr>
        <w:t>7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Порядка.</w:t>
      </w:r>
    </w:p>
    <w:p w:rsidR="000C1031" w:rsidRDefault="000C103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C1031" w:rsidRDefault="000C1031">
      <w:pPr>
        <w:ind w:firstLine="709"/>
        <w:rPr>
          <w:sz w:val="27"/>
          <w:szCs w:val="27"/>
          <w:shd w:val="clear" w:color="auto" w:fill="FFFF00"/>
        </w:rPr>
      </w:pPr>
      <w:bookmarkStart w:id="5" w:name="sub_6_Копия_1"/>
      <w:bookmarkEnd w:id="5"/>
    </w:p>
    <w:p w:rsidR="00F92AED" w:rsidRDefault="00F92AED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  <w:sectPr w:rsidR="00F92AED">
          <w:footerReference w:type="default" r:id="rId10"/>
          <w:footerReference w:type="first" r:id="rId11"/>
          <w:pgSz w:w="11906" w:h="16838"/>
          <w:pgMar w:top="567" w:right="851" w:bottom="851" w:left="1701" w:header="0" w:footer="709" w:gutter="0"/>
          <w:cols w:space="720"/>
          <w:formProt w:val="0"/>
          <w:docGrid w:linePitch="360"/>
        </w:sectPr>
      </w:pPr>
    </w:p>
    <w:p w:rsidR="00F92AED" w:rsidRPr="00F92AED" w:rsidRDefault="00F92AED" w:rsidP="00F92AED">
      <w:pPr>
        <w:widowControl/>
        <w:suppressAutoHyphens w:val="0"/>
        <w:jc w:val="center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F92AED">
        <w:rPr>
          <w:lang w:eastAsia="ru-RU"/>
        </w:rPr>
        <w:t>Приложение</w:t>
      </w:r>
      <w:r w:rsidRPr="00F92AED">
        <w:rPr>
          <w:spacing w:val="-2"/>
          <w:lang w:eastAsia="ru-RU"/>
        </w:rPr>
        <w:t xml:space="preserve"> </w:t>
      </w:r>
      <w:r w:rsidRPr="00F92AED">
        <w:rPr>
          <w:lang w:eastAsia="ru-RU"/>
        </w:rPr>
        <w:t>1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>к Порядку ведения реестра</w:t>
      </w:r>
    </w:p>
    <w:p w:rsidR="00F92AED" w:rsidRDefault="00F92AED" w:rsidP="00542FDE">
      <w:pPr>
        <w:widowControl/>
        <w:suppressAutoHyphens w:val="0"/>
        <w:ind w:left="11107" w:right="122"/>
        <w:jc w:val="right"/>
        <w:rPr>
          <w:lang w:eastAsia="ru-RU"/>
        </w:rPr>
      </w:pPr>
      <w:r w:rsidRPr="00F92AED">
        <w:rPr>
          <w:lang w:eastAsia="ru-RU"/>
        </w:rPr>
        <w:t xml:space="preserve"> </w:t>
      </w:r>
      <w:r w:rsidRPr="00F92AED">
        <w:rPr>
          <w:spacing w:val="-67"/>
          <w:lang w:eastAsia="ru-RU"/>
        </w:rPr>
        <w:t xml:space="preserve"> </w:t>
      </w:r>
      <w:r w:rsidRPr="00F92AED">
        <w:rPr>
          <w:lang w:eastAsia="ru-RU"/>
        </w:rPr>
        <w:t>расходных</w:t>
      </w:r>
      <w:r w:rsidRPr="00F92AED">
        <w:rPr>
          <w:spacing w:val="-1"/>
          <w:lang w:eastAsia="ru-RU"/>
        </w:rPr>
        <w:t xml:space="preserve"> </w:t>
      </w:r>
      <w:r w:rsidRPr="00F92AED">
        <w:rPr>
          <w:lang w:eastAsia="ru-RU"/>
        </w:rPr>
        <w:t xml:space="preserve">обязательств </w:t>
      </w:r>
    </w:p>
    <w:p w:rsidR="00F92AED" w:rsidRPr="00F92AED" w:rsidRDefault="00381232" w:rsidP="00542FDE">
      <w:pPr>
        <w:widowControl/>
        <w:suppressAutoHyphens w:val="0"/>
        <w:ind w:left="10348" w:right="-20"/>
        <w:jc w:val="right"/>
        <w:rPr>
          <w:lang w:eastAsia="ru-RU"/>
        </w:rPr>
      </w:pPr>
      <w:bookmarkStart w:id="6" w:name="_GoBack"/>
      <w:bookmarkEnd w:id="6"/>
      <w:r>
        <w:t>Косолаповского</w:t>
      </w:r>
      <w:r w:rsidR="00542FDE" w:rsidRPr="00F92AED">
        <w:rPr>
          <w:lang w:eastAsia="ru-RU"/>
        </w:rPr>
        <w:t xml:space="preserve"> </w:t>
      </w:r>
      <w:r w:rsidR="00F92AED" w:rsidRPr="00F92AED">
        <w:rPr>
          <w:lang w:eastAsia="ru-RU"/>
        </w:rPr>
        <w:t>сельского пос</w:t>
      </w:r>
      <w:r w:rsidR="00F92AED">
        <w:rPr>
          <w:lang w:eastAsia="ru-RU"/>
        </w:rPr>
        <w:t xml:space="preserve">еления </w:t>
      </w:r>
    </w:p>
    <w:p w:rsidR="00F92AED" w:rsidRPr="00F92AED" w:rsidRDefault="00F92AED" w:rsidP="00F92AED">
      <w:pPr>
        <w:widowControl/>
        <w:suppressAutoHyphens w:val="0"/>
        <w:spacing w:before="11" w:after="120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r w:rsidR="00381232">
        <w:rPr>
          <w:sz w:val="24"/>
          <w:szCs w:val="24"/>
        </w:rPr>
        <w:t>Косолаповского</w:t>
      </w:r>
      <w:r w:rsidR="00542FDE" w:rsidRPr="00F92AED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сельского поселения Мари-Турекского муниципального района Республики Марий Эл,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подлежащих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исполнению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главным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распорядителем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средств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 района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823EC8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823EC8">
        <w:rPr>
          <w:sz w:val="28"/>
          <w:szCs w:val="24"/>
          <w:lang w:eastAsia="ru-RU"/>
        </w:rPr>
        <w:pict>
          <v:shape id="_x0000_s1026" style="position:absolute;margin-left:235.2pt;margin-top:8.95pt;width:349.95pt;height:.1pt;z-index:-251657216;mso-wrap-distance-left:0;mso-wrap-distance-right:0;mso-position-horizontal-relative:page" coordorigin="4704,179" coordsize="6999,0" path="m4704,179r6999,e" filled="f" strokeweight=".19811mm">
            <v:path arrowok="t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5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</w:t>
      </w:r>
      <w:r w:rsidRPr="00F92AED">
        <w:rPr>
          <w:spacing w:val="-5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главного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распорядителя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средств</w:t>
      </w:r>
      <w:r w:rsidRPr="00F92AED">
        <w:rPr>
          <w:spacing w:val="-4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районного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бюджета)</w:t>
      </w:r>
    </w:p>
    <w:p w:rsidR="00F92AED" w:rsidRPr="00F92AED" w:rsidRDefault="00F92AED" w:rsidP="00F92AED">
      <w:pPr>
        <w:widowControl/>
        <w:suppressAutoHyphens w:val="0"/>
        <w:spacing w:before="4" w:after="120"/>
        <w:rPr>
          <w:sz w:val="22"/>
          <w:szCs w:val="24"/>
          <w:lang w:eastAsia="ru-RU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F92AED" w:rsidRPr="00F92AED" w:rsidTr="002A33B2">
        <w:trPr>
          <w:trHeight w:val="600"/>
        </w:trPr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5" w:hanging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наи-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мено-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чия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0" w:right="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наи-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мено-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обя-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6" w:right="80" w:firstLine="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за-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тель- ства</w:t>
            </w:r>
          </w:p>
        </w:tc>
        <w:tc>
          <w:tcPr>
            <w:tcW w:w="5101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1" w:hanging="39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Правовое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финансового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обеспечения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расходования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(нормативные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акты,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договоры,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соглашения)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5" w:right="51" w:hanging="46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Код расхода по </w:t>
            </w:r>
            <w:hyperlink r:id="rId12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бюджетной</w:t>
              </w:r>
            </w:hyperlink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hyperlink r:id="rId13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3" w:right="111" w:hanging="4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Ста-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тус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1" w:right="58" w:hanging="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обяза-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тель-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" w:right="4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Метод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пла-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ниро-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1" w:right="78" w:firstLine="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Тип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ходов</w:t>
            </w:r>
          </w:p>
        </w:tc>
        <w:tc>
          <w:tcPr>
            <w:tcW w:w="3405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Объем средств на исполнение полномочия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(расходного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обязательства)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51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(тыс.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71" w:right="123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2A33B2">
        <w:trPr>
          <w:trHeight w:val="1115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426" w:right="377" w:hanging="22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Российской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549" w:right="282" w:hanging="245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Республики Марий Эл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6" w:right="1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Муниципального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4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2A33B2">
        <w:trPr>
          <w:trHeight w:val="546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5" w:right="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мено-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42" w:right="8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5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вступ-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4" w:right="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" w:right="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мено-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" w:right="48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4" w:right="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3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вступ-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8" w:right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наи-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мено-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7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пунк-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6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3" w:right="54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вступ-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3" w:right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1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6" w:right="78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теку-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0" w:right="11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оче-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ред-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90" w:right="171" w:hanging="10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плановый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период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4" w:right="47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чет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ный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3" w:right="8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щий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8" w:right="115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ред-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</w:tr>
      <w:tr w:rsidR="00F92AED" w:rsidRPr="00F92AED" w:rsidTr="002A33B2">
        <w:trPr>
          <w:trHeight w:val="151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5" w:right="29" w:firstLine="13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7" w:right="43" w:hanging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факту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ис-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7"/>
              </w:tabs>
              <w:suppressAutoHyphens w:val="0"/>
              <w:autoSpaceDE w:val="0"/>
              <w:autoSpaceDN w:val="0"/>
              <w:ind w:left="221" w:right="7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46"/>
              </w:tabs>
              <w:suppressAutoHyphens w:val="0"/>
              <w:autoSpaceDE w:val="0"/>
              <w:autoSpaceDN w:val="0"/>
              <w:ind w:left="220" w:right="8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  <w:lang w:eastAsia="ru-RU"/>
              </w:rPr>
            </w:pPr>
          </w:p>
        </w:tc>
      </w:tr>
      <w:tr w:rsidR="00F92AED" w:rsidRPr="00F92AED" w:rsidTr="002A33B2">
        <w:trPr>
          <w:trHeight w:val="273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8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3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6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2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35" w:right="35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5" w:right="4"/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27</w:t>
            </w:r>
          </w:p>
        </w:tc>
      </w:tr>
      <w:tr w:rsidR="00F92AED" w:rsidRPr="00F92AED" w:rsidTr="002A33B2">
        <w:trPr>
          <w:trHeight w:val="206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F92AED" w:rsidRPr="00F92AED" w:rsidTr="002A33B2">
        <w:trPr>
          <w:trHeight w:val="760"/>
        </w:trPr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Cs w:val="24"/>
          <w:lang w:eastAsia="ru-RU"/>
        </w:rPr>
        <w:sectPr w:rsidR="00F92AED" w:rsidRPr="00F92AED" w:rsidSect="00F92AED">
          <w:pgSz w:w="16840" w:h="11910" w:orient="landscape"/>
          <w:pgMar w:top="1060" w:right="700" w:bottom="280" w:left="567" w:header="720" w:footer="720" w:gutter="0"/>
          <w:cols w:space="720"/>
        </w:sectPr>
      </w:pPr>
    </w:p>
    <w:p w:rsidR="00F92AED" w:rsidRPr="00F92AED" w:rsidRDefault="00F92AED" w:rsidP="00381232">
      <w:pPr>
        <w:widowControl/>
        <w:suppressAutoHyphens w:val="0"/>
        <w:ind w:left="11567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lastRenderedPageBreak/>
        <w:t>Приложение</w:t>
      </w:r>
      <w:r w:rsidRPr="00F92AED">
        <w:rPr>
          <w:spacing w:val="-2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2</w:t>
      </w:r>
    </w:p>
    <w:p w:rsidR="00F92AED" w:rsidRDefault="00F92AED" w:rsidP="006A6690">
      <w:pPr>
        <w:widowControl/>
        <w:suppressAutoHyphens w:val="0"/>
        <w:ind w:left="11567" w:right="-29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к Порядку ведения реестра</w:t>
      </w:r>
      <w:r w:rsidRPr="00F92AED">
        <w:rPr>
          <w:spacing w:val="-67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расходных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обязательств</w:t>
      </w:r>
      <w:r w:rsidR="00381232">
        <w:rPr>
          <w:sz w:val="24"/>
          <w:szCs w:val="24"/>
          <w:lang w:eastAsia="ru-RU"/>
        </w:rPr>
        <w:t xml:space="preserve"> </w:t>
      </w:r>
      <w:r w:rsidR="00381232">
        <w:rPr>
          <w:sz w:val="24"/>
          <w:szCs w:val="24"/>
        </w:rPr>
        <w:t>Кос</w:t>
      </w:r>
      <w:r w:rsidR="00381232">
        <w:rPr>
          <w:sz w:val="24"/>
          <w:szCs w:val="24"/>
        </w:rPr>
        <w:t>о</w:t>
      </w:r>
      <w:r w:rsidR="00381232">
        <w:rPr>
          <w:sz w:val="24"/>
          <w:szCs w:val="24"/>
        </w:rPr>
        <w:t>лаповского</w:t>
      </w:r>
      <w:r w:rsidRPr="00F92AED">
        <w:rPr>
          <w:sz w:val="24"/>
          <w:szCs w:val="24"/>
          <w:lang w:eastAsia="ru-RU"/>
        </w:rPr>
        <w:t xml:space="preserve"> сельск</w:t>
      </w:r>
      <w:r w:rsidRPr="00F92AED">
        <w:rPr>
          <w:sz w:val="24"/>
          <w:szCs w:val="24"/>
          <w:lang w:eastAsia="ru-RU"/>
        </w:rPr>
        <w:t>о</w:t>
      </w:r>
      <w:r w:rsidRPr="00F92AED">
        <w:rPr>
          <w:sz w:val="24"/>
          <w:szCs w:val="24"/>
          <w:lang w:eastAsia="ru-RU"/>
        </w:rPr>
        <w:t>го посел</w:t>
      </w:r>
      <w:r w:rsidRPr="00F92AED">
        <w:rPr>
          <w:sz w:val="24"/>
          <w:szCs w:val="24"/>
          <w:lang w:eastAsia="ru-RU"/>
        </w:rPr>
        <w:t>е</w:t>
      </w:r>
      <w:r w:rsidRPr="00F92AED">
        <w:rPr>
          <w:sz w:val="24"/>
          <w:szCs w:val="24"/>
          <w:lang w:eastAsia="ru-RU"/>
        </w:rPr>
        <w:t>ния</w:t>
      </w:r>
    </w:p>
    <w:p w:rsidR="00381232" w:rsidRPr="00F92AED" w:rsidRDefault="00381232" w:rsidP="00381232">
      <w:pPr>
        <w:widowControl/>
        <w:suppressAutoHyphens w:val="0"/>
        <w:ind w:left="11567" w:right="1127"/>
        <w:jc w:val="center"/>
        <w:rPr>
          <w:sz w:val="25"/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after="120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 xml:space="preserve">Реестр расходных обязательств </w:t>
      </w:r>
      <w:r w:rsidR="00381232">
        <w:rPr>
          <w:sz w:val="24"/>
          <w:szCs w:val="24"/>
        </w:rPr>
        <w:t>Косолаповского</w:t>
      </w:r>
      <w:r w:rsidR="00542FDE" w:rsidRPr="00F92AED">
        <w:rPr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сельского поселения Мари-Турекского муниципального района Республики Марий Эл</w:t>
      </w:r>
    </w:p>
    <w:p w:rsidR="00F92AED" w:rsidRPr="00F92AED" w:rsidRDefault="00F92AED" w:rsidP="00F92AED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на</w:t>
      </w:r>
      <w:r w:rsidRPr="00F92AED">
        <w:rPr>
          <w:spacing w:val="-1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«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»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20</w:t>
      </w:r>
      <w:r w:rsidRPr="00F92AED">
        <w:rPr>
          <w:sz w:val="24"/>
          <w:szCs w:val="24"/>
          <w:u w:val="single"/>
          <w:lang w:eastAsia="ru-RU"/>
        </w:rPr>
        <w:tab/>
      </w:r>
      <w:r w:rsidRPr="00F92AED">
        <w:rPr>
          <w:sz w:val="24"/>
          <w:szCs w:val="24"/>
          <w:lang w:eastAsia="ru-RU"/>
        </w:rPr>
        <w:t>г.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823EC8" w:rsidP="00F92AED">
      <w:pPr>
        <w:widowControl/>
        <w:suppressAutoHyphens w:val="0"/>
        <w:spacing w:before="8" w:after="120"/>
        <w:rPr>
          <w:sz w:val="11"/>
          <w:szCs w:val="24"/>
          <w:lang w:eastAsia="ru-RU"/>
        </w:rPr>
      </w:pPr>
      <w:r w:rsidRPr="00823EC8">
        <w:rPr>
          <w:sz w:val="28"/>
          <w:szCs w:val="24"/>
          <w:lang w:eastAsia="ru-RU"/>
        </w:rPr>
        <w:pict>
          <v:shape id="_x0000_s1027" style="position:absolute;margin-left:298.25pt;margin-top:8.95pt;width:224pt;height:.1pt;z-index:-251656192;mso-wrap-distance-left:0;mso-wrap-distance-right:0;mso-position-horizontal-relative:page" coordorigin="5965,179" coordsize="4480,0" path="m5965,179r4480,e" filled="f" strokeweight=".19811mm">
            <v:path arrowok="t"/>
            <w10:wrap type="topAndBottom" anchorx="page"/>
          </v:shape>
        </w:pict>
      </w:r>
    </w:p>
    <w:p w:rsidR="00F92AED" w:rsidRPr="00F92AED" w:rsidRDefault="00F92AED" w:rsidP="00F92AED">
      <w:pPr>
        <w:widowControl/>
        <w:suppressAutoHyphens w:val="0"/>
        <w:spacing w:line="225" w:lineRule="exact"/>
        <w:ind w:left="76"/>
        <w:jc w:val="center"/>
        <w:rPr>
          <w:sz w:val="24"/>
          <w:szCs w:val="24"/>
          <w:lang w:eastAsia="ru-RU"/>
        </w:rPr>
      </w:pPr>
      <w:r w:rsidRPr="00F92AED">
        <w:rPr>
          <w:sz w:val="24"/>
          <w:szCs w:val="24"/>
          <w:lang w:eastAsia="ru-RU"/>
        </w:rPr>
        <w:t>(наименование</w:t>
      </w:r>
      <w:r w:rsidRPr="00F92AED">
        <w:rPr>
          <w:spacing w:val="-3"/>
          <w:sz w:val="24"/>
          <w:szCs w:val="24"/>
          <w:lang w:eastAsia="ru-RU"/>
        </w:rPr>
        <w:t xml:space="preserve"> </w:t>
      </w:r>
      <w:r w:rsidRPr="00F92AED">
        <w:rPr>
          <w:sz w:val="24"/>
          <w:szCs w:val="24"/>
          <w:lang w:eastAsia="ru-RU"/>
        </w:rPr>
        <w:t>бюджета)</w:t>
      </w:r>
    </w:p>
    <w:p w:rsidR="00F92AED" w:rsidRPr="00F92AED" w:rsidRDefault="00F92AED" w:rsidP="00F92AED">
      <w:pPr>
        <w:widowControl/>
        <w:suppressAutoHyphens w:val="0"/>
        <w:spacing w:after="120"/>
        <w:rPr>
          <w:szCs w:val="24"/>
          <w:lang w:eastAsia="ru-RU"/>
        </w:rPr>
      </w:pPr>
    </w:p>
    <w:p w:rsidR="00F92AED" w:rsidRPr="00F92AED" w:rsidRDefault="00F92AED" w:rsidP="00F92AED">
      <w:pPr>
        <w:widowControl/>
        <w:suppressAutoHyphens w:val="0"/>
        <w:spacing w:before="4" w:after="1"/>
        <w:rPr>
          <w:sz w:val="16"/>
          <w:szCs w:val="24"/>
          <w:lang w:eastAsia="ru-RU"/>
        </w:rPr>
      </w:pPr>
    </w:p>
    <w:tbl>
      <w:tblPr>
        <w:tblW w:w="15629" w:type="dxa"/>
        <w:tblInd w:w="-1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F92AED" w:rsidRPr="00F92AED" w:rsidTr="00E02D2C">
        <w:trPr>
          <w:trHeight w:val="616"/>
        </w:trPr>
        <w:tc>
          <w:tcPr>
            <w:tcW w:w="751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0" w:right="10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ние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lang w:eastAsia="en-US"/>
              </w:rPr>
              <w:t>л</w:t>
            </w:r>
            <w:r w:rsidRPr="00F92AED">
              <w:rPr>
                <w:rFonts w:eastAsia="Calibri"/>
                <w:lang w:eastAsia="en-US"/>
              </w:rPr>
              <w:t>но-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мочия</w:t>
            </w:r>
          </w:p>
        </w:tc>
        <w:tc>
          <w:tcPr>
            <w:tcW w:w="6372" w:type="dxa"/>
            <w:gridSpan w:val="9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4" w:hanging="6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Правовое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основание</w:t>
            </w:r>
            <w:r w:rsidRPr="00F92AE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финансового</w:t>
            </w:r>
            <w:r w:rsidRPr="00F92AED">
              <w:rPr>
                <w:rFonts w:eastAsia="Calibri"/>
                <w:spacing w:val="-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обеспечения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5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расходования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средств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(нормативные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правовые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акты,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договоры,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соглаш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ния)</w:t>
            </w:r>
          </w:p>
        </w:tc>
        <w:tc>
          <w:tcPr>
            <w:tcW w:w="1627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6" w:right="20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Код расхода по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бюдже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>класс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фикации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83" w:right="60" w:firstLine="4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М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тод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>пл</w:t>
            </w:r>
            <w:r w:rsidRPr="00F92AED">
              <w:rPr>
                <w:rFonts w:eastAsia="Calibri"/>
                <w:spacing w:val="-1"/>
                <w:lang w:eastAsia="en-US"/>
              </w:rPr>
              <w:t>а</w:t>
            </w:r>
            <w:r w:rsidRPr="00F92AED">
              <w:rPr>
                <w:rFonts w:eastAsia="Calibri"/>
                <w:spacing w:val="-1"/>
                <w:lang w:eastAsia="en-US"/>
              </w:rPr>
              <w:t>ни-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4" w:right="92" w:firstLine="3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Тип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ра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хо-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дов</w:t>
            </w:r>
          </w:p>
        </w:tc>
        <w:tc>
          <w:tcPr>
            <w:tcW w:w="3437" w:type="dxa"/>
            <w:gridSpan w:val="6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56" w:right="545" w:hanging="68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Объем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средств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на</w:t>
            </w:r>
            <w:r w:rsidRPr="00F92AED">
              <w:rPr>
                <w:rFonts w:eastAsia="Calibri"/>
                <w:spacing w:val="-6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испо</w:t>
            </w:r>
            <w:r w:rsidRPr="00F92AED">
              <w:rPr>
                <w:rFonts w:eastAsia="Calibri"/>
                <w:lang w:eastAsia="en-US"/>
              </w:rPr>
              <w:t>л</w:t>
            </w:r>
            <w:r w:rsidRPr="00F92AED">
              <w:rPr>
                <w:rFonts w:eastAsia="Calibri"/>
                <w:lang w:eastAsia="en-US"/>
              </w:rPr>
              <w:t>нение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полномочия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11" w:right="642" w:hanging="54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(расходного </w:t>
            </w:r>
            <w:r w:rsidRPr="00F92AED">
              <w:rPr>
                <w:rFonts w:eastAsia="Calibri"/>
                <w:lang w:eastAsia="en-US"/>
              </w:rPr>
              <w:t>обязател</w:t>
            </w:r>
            <w:r w:rsidRPr="00F92AED">
              <w:rPr>
                <w:rFonts w:eastAsia="Calibri"/>
                <w:lang w:eastAsia="en-US"/>
              </w:rPr>
              <w:t>ь</w:t>
            </w:r>
            <w:r w:rsidRPr="00F92AED">
              <w:rPr>
                <w:rFonts w:eastAsia="Calibri"/>
                <w:lang w:eastAsia="en-US"/>
              </w:rPr>
              <w:t>ства)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(тыс. ру</w:t>
            </w:r>
            <w:r w:rsidRPr="00F92AED">
              <w:rPr>
                <w:rFonts w:eastAsia="Calibri"/>
                <w:lang w:eastAsia="en-US"/>
              </w:rPr>
              <w:t>б</w:t>
            </w:r>
            <w:r w:rsidRPr="00F92AED">
              <w:rPr>
                <w:rFonts w:eastAsia="Calibri"/>
                <w:lang w:eastAsia="en-US"/>
              </w:rPr>
              <w:t>лей)</w:t>
            </w:r>
          </w:p>
        </w:tc>
        <w:tc>
          <w:tcPr>
            <w:tcW w:w="2062" w:type="dxa"/>
            <w:gridSpan w:val="3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3" w:right="290" w:hanging="23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 xml:space="preserve">Оценка </w:t>
            </w:r>
            <w:r w:rsidRPr="00F92AED">
              <w:rPr>
                <w:rFonts w:eastAsia="Calibri"/>
                <w:lang w:eastAsia="en-US"/>
              </w:rPr>
              <w:t>стоим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сти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полном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чий</w:t>
            </w:r>
          </w:p>
        </w:tc>
      </w:tr>
      <w:tr w:rsidR="00F92AED" w:rsidRPr="00F92AED" w:rsidTr="00E02D2C">
        <w:trPr>
          <w:trHeight w:val="565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65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Российской</w:t>
            </w:r>
            <w:r w:rsidRPr="00F92AED">
              <w:rPr>
                <w:rFonts w:eastAsia="Calibri"/>
                <w:spacing w:val="-4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Федер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ции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Республики Марий Эл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91" w:right="375" w:hanging="190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Муниципал</w:t>
            </w:r>
            <w:r w:rsidRPr="00F92AED">
              <w:rPr>
                <w:rFonts w:eastAsia="Calibri"/>
                <w:spacing w:val="-1"/>
                <w:lang w:eastAsia="en-US"/>
              </w:rPr>
              <w:t>ь</w:t>
            </w:r>
            <w:r w:rsidRPr="00F92AED">
              <w:rPr>
                <w:rFonts w:eastAsia="Calibri"/>
                <w:spacing w:val="-1"/>
                <w:lang w:eastAsia="en-US"/>
              </w:rPr>
              <w:t>ного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образ</w:t>
            </w: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вания</w:t>
            </w:r>
          </w:p>
        </w:tc>
        <w:tc>
          <w:tcPr>
            <w:tcW w:w="1627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E02D2C">
        <w:trPr>
          <w:trHeight w:val="546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8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ние,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3" w:right="41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68" w:right="52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вступ-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ления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1" w:right="9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3" w:right="8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ние,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6" w:right="38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1" w:right="49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вступ-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ления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15" w:right="9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6" w:right="7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на</w:t>
            </w:r>
            <w:r w:rsidRPr="00F92AED">
              <w:rPr>
                <w:rFonts w:eastAsia="Calibri"/>
                <w:spacing w:val="-1"/>
                <w:lang w:eastAsia="en-US"/>
              </w:rPr>
              <w:t>и</w:t>
            </w:r>
            <w:r w:rsidRPr="00F92AED">
              <w:rPr>
                <w:rFonts w:eastAsia="Calibri"/>
                <w:spacing w:val="-1"/>
                <w:lang w:eastAsia="en-US"/>
              </w:rPr>
              <w:t>ме-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нова-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ние,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58" w:right="37" w:hanging="2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номер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статьи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ст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тьи),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пункта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(под-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пун</w:t>
            </w:r>
            <w:r w:rsidRPr="00F92AED">
              <w:rPr>
                <w:rFonts w:eastAsia="Calibri"/>
                <w:lang w:eastAsia="en-US"/>
              </w:rPr>
              <w:t>к</w:t>
            </w:r>
            <w:r w:rsidRPr="00F92AED">
              <w:rPr>
                <w:rFonts w:eastAsia="Calibri"/>
                <w:lang w:eastAsia="en-US"/>
              </w:rPr>
              <w:t>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72" w:right="48" w:hanging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вступ-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ления </w:t>
            </w:r>
            <w:r w:rsidRPr="00F92AED">
              <w:rPr>
                <w:rFonts w:eastAsia="Calibri"/>
                <w:lang w:eastAsia="en-US"/>
              </w:rPr>
              <w:t>в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срок</w:t>
            </w:r>
          </w:p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91" w:right="7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дейст-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вия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5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ПР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17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02" w:lineRule="exact"/>
              <w:ind w:left="73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отчетный</w:t>
            </w:r>
            <w:r w:rsidRPr="00F92AED">
              <w:rPr>
                <w:rFonts w:eastAsia="Calibri"/>
                <w:spacing w:val="-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3" w:right="73" w:hanging="3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щий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28" w:right="104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ред-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298" w:right="161" w:hanging="10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план</w:t>
            </w:r>
            <w:r w:rsidRPr="00F92AED">
              <w:rPr>
                <w:rFonts w:eastAsia="Calibri"/>
                <w:spacing w:val="-1"/>
                <w:lang w:eastAsia="en-US"/>
              </w:rPr>
              <w:t>о</w:t>
            </w:r>
            <w:r w:rsidRPr="00F92AED">
              <w:rPr>
                <w:rFonts w:eastAsia="Calibri"/>
                <w:spacing w:val="-1"/>
                <w:lang w:eastAsia="en-US"/>
              </w:rPr>
              <w:t>вый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</w:t>
            </w:r>
            <w:r w:rsidRPr="00F92AED">
              <w:rPr>
                <w:rFonts w:eastAsia="Calibri"/>
                <w:lang w:eastAsia="en-US"/>
              </w:rPr>
              <w:t>е</w:t>
            </w:r>
            <w:r w:rsidRPr="00F92AED">
              <w:rPr>
                <w:rFonts w:eastAsia="Calibri"/>
                <w:lang w:eastAsia="en-US"/>
              </w:rPr>
              <w:t>риод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09" w:right="7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</w:t>
            </w:r>
            <w:r w:rsidRPr="00F92AED">
              <w:rPr>
                <w:rFonts w:eastAsia="Calibri"/>
                <w:lang w:eastAsia="en-US"/>
              </w:rPr>
              <w:t>т</w:t>
            </w:r>
            <w:r w:rsidRPr="00F92AED">
              <w:rPr>
                <w:rFonts w:eastAsia="Calibri"/>
                <w:lang w:eastAsia="en-US"/>
              </w:rPr>
              <w:t>чет-</w:t>
            </w:r>
            <w:r w:rsidRPr="00F92AED">
              <w:rPr>
                <w:rFonts w:eastAsia="Calibri"/>
                <w:spacing w:val="-42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ный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94" w:right="139" w:hanging="32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spacing w:val="-1"/>
                <w:lang w:eastAsia="en-US"/>
              </w:rPr>
              <w:t>т</w:t>
            </w:r>
            <w:r w:rsidRPr="00F92AED">
              <w:rPr>
                <w:rFonts w:eastAsia="Calibri"/>
                <w:spacing w:val="-1"/>
                <w:lang w:eastAsia="en-US"/>
              </w:rPr>
              <w:t>е</w:t>
            </w:r>
            <w:r w:rsidRPr="00F92AED">
              <w:rPr>
                <w:rFonts w:eastAsia="Calibri"/>
                <w:spacing w:val="-1"/>
                <w:lang w:eastAsia="en-US"/>
              </w:rPr>
              <w:t>ку-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щий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167" w:right="142"/>
              <w:jc w:val="both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оче-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ред-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год</w:t>
            </w:r>
          </w:p>
        </w:tc>
      </w:tr>
      <w:tr w:rsidR="00F92AED" w:rsidRPr="00F92AED" w:rsidTr="00E02D2C">
        <w:trPr>
          <w:trHeight w:val="1404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242" w:lineRule="auto"/>
              <w:ind w:left="61" w:right="25" w:firstLine="134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пл</w:t>
            </w:r>
            <w:r w:rsidRPr="00F92AED">
              <w:rPr>
                <w:rFonts w:eastAsia="Calibri"/>
                <w:lang w:eastAsia="en-US"/>
              </w:rPr>
              <w:t>а</w:t>
            </w:r>
            <w:r w:rsidRPr="00F92AED">
              <w:rPr>
                <w:rFonts w:eastAsia="Calibri"/>
                <w:lang w:eastAsia="en-US"/>
              </w:rPr>
              <w:t>ну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ind w:left="22" w:right="53" w:firstLine="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факту</w:t>
            </w:r>
            <w:r w:rsidRPr="00F92AED">
              <w:rPr>
                <w:rFonts w:eastAsia="Calibri"/>
                <w:spacing w:val="1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и</w:t>
            </w:r>
            <w:r w:rsidRPr="00F92AED">
              <w:rPr>
                <w:rFonts w:eastAsia="Calibri"/>
                <w:lang w:eastAsia="en-US"/>
              </w:rPr>
              <w:t>с</w:t>
            </w:r>
            <w:r w:rsidRPr="00F92AED">
              <w:rPr>
                <w:rFonts w:eastAsia="Calibri"/>
                <w:lang w:eastAsia="en-US"/>
              </w:rPr>
              <w:t>пол-</w:t>
            </w:r>
            <w:r w:rsidRPr="00F92AED">
              <w:rPr>
                <w:rFonts w:eastAsia="Calibri"/>
                <w:spacing w:val="-43"/>
                <w:lang w:eastAsia="en-US"/>
              </w:rPr>
              <w:t xml:space="preserve"> </w:t>
            </w:r>
            <w:r w:rsidRPr="00F92AED">
              <w:rPr>
                <w:rFonts w:eastAsia="Calibri"/>
                <w:lang w:eastAsia="en-US"/>
              </w:rPr>
              <w:t>нения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  <w:r w:rsidRPr="00F92AED">
              <w:rPr>
                <w:rFonts w:eastAsia="Calibri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eastAsia="Calibri"/>
                <w:lang w:eastAsia="ru-RU"/>
              </w:rPr>
            </w:pPr>
          </w:p>
        </w:tc>
      </w:tr>
      <w:tr w:rsidR="00F92AED" w:rsidRPr="00F92AED" w:rsidTr="00E02D2C">
        <w:trPr>
          <w:trHeight w:val="208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1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61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34" w:right="207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90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96" w:right="68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115" w:right="89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spacing w:line="188" w:lineRule="exact"/>
              <w:ind w:left="218" w:right="195"/>
              <w:jc w:val="center"/>
              <w:rPr>
                <w:rFonts w:eastAsia="Calibri"/>
                <w:lang w:eastAsia="en-US"/>
              </w:rPr>
            </w:pPr>
            <w:r w:rsidRPr="00F92AED">
              <w:rPr>
                <w:rFonts w:eastAsia="Calibri"/>
                <w:lang w:eastAsia="en-US"/>
              </w:rPr>
              <w:t>24</w:t>
            </w:r>
          </w:p>
        </w:tc>
      </w:tr>
      <w:tr w:rsidR="00F92AED" w:rsidRPr="00F92AED" w:rsidTr="00E02D2C">
        <w:trPr>
          <w:trHeight w:val="205"/>
        </w:trPr>
        <w:tc>
          <w:tcPr>
            <w:tcW w:w="751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72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F92AED" w:rsidRPr="00F92AED" w:rsidRDefault="00F92AED" w:rsidP="00F92AED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</w:tbl>
    <w:p w:rsidR="00F92AED" w:rsidRPr="00F92AED" w:rsidRDefault="00F92AED" w:rsidP="00F92AED">
      <w:pPr>
        <w:widowControl/>
        <w:suppressAutoHyphens w:val="0"/>
        <w:rPr>
          <w:sz w:val="14"/>
          <w:szCs w:val="24"/>
          <w:lang w:eastAsia="ru-RU"/>
        </w:rPr>
        <w:sectPr w:rsidR="00F92AED" w:rsidRPr="00F92AED" w:rsidSect="006A6690">
          <w:pgSz w:w="16840" w:h="11910" w:orient="landscape"/>
          <w:pgMar w:top="1134" w:right="1134" w:bottom="1134" w:left="1985" w:header="720" w:footer="720" w:gutter="0"/>
          <w:cols w:space="720"/>
        </w:sectPr>
      </w:pPr>
    </w:p>
    <w:p w:rsidR="00F92AED" w:rsidRDefault="00F92AED" w:rsidP="00381232">
      <w:pPr>
        <w:pStyle w:val="ConsPlusNonformat"/>
        <w:rPr>
          <w:rFonts w:ascii="Times New Roman" w:hAnsi="Times New Roman" w:cs="Times New Roman"/>
          <w:sz w:val="27"/>
          <w:szCs w:val="27"/>
          <w:shd w:val="clear" w:color="auto" w:fill="FFFF00"/>
        </w:rPr>
      </w:pPr>
    </w:p>
    <w:sectPr w:rsidR="00F92AED" w:rsidSect="00054D7B">
      <w:pgSz w:w="11906" w:h="16838"/>
      <w:pgMar w:top="567" w:right="851" w:bottom="851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98" w:rsidRDefault="007D5F98">
      <w:r>
        <w:separator/>
      </w:r>
    </w:p>
  </w:endnote>
  <w:endnote w:type="continuationSeparator" w:id="1">
    <w:p w:rsidR="007D5F98" w:rsidRDefault="007D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0" w:type="dxa"/>
        <w:right w:w="0" w:type="dxa"/>
      </w:tblCellMar>
      <w:tblLook w:val="0000"/>
    </w:tblPr>
    <w:tblGrid>
      <w:gridCol w:w="3118"/>
      <w:gridCol w:w="3119"/>
      <w:gridCol w:w="3117"/>
    </w:tblGrid>
    <w:tr w:rsidR="000C1031">
      <w:tc>
        <w:tcPr>
          <w:tcW w:w="3118" w:type="dxa"/>
        </w:tcPr>
        <w:p w:rsidR="000C1031" w:rsidRDefault="000C1031"/>
      </w:tc>
      <w:tc>
        <w:tcPr>
          <w:tcW w:w="3119" w:type="dxa"/>
        </w:tcPr>
        <w:p w:rsidR="000C1031" w:rsidRDefault="000C1031">
          <w:pPr>
            <w:jc w:val="center"/>
          </w:pPr>
        </w:p>
      </w:tc>
      <w:tc>
        <w:tcPr>
          <w:tcW w:w="3117" w:type="dxa"/>
        </w:tcPr>
        <w:p w:rsidR="000C1031" w:rsidRDefault="000C1031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31" w:rsidRDefault="000C10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98" w:rsidRDefault="007D5F98">
      <w:r>
        <w:separator/>
      </w:r>
    </w:p>
  </w:footnote>
  <w:footnote w:type="continuationSeparator" w:id="1">
    <w:p w:rsidR="007D5F98" w:rsidRDefault="007D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doNotBreakWrappedTables/>
  </w:compat>
  <w:rsids>
    <w:rsidRoot w:val="000C1031"/>
    <w:rsid w:val="00054D7B"/>
    <w:rsid w:val="000C1031"/>
    <w:rsid w:val="000F4BA7"/>
    <w:rsid w:val="002A40CD"/>
    <w:rsid w:val="002B634B"/>
    <w:rsid w:val="00381232"/>
    <w:rsid w:val="00477766"/>
    <w:rsid w:val="00497E1E"/>
    <w:rsid w:val="00531B48"/>
    <w:rsid w:val="00542FDE"/>
    <w:rsid w:val="00596F92"/>
    <w:rsid w:val="005D08AB"/>
    <w:rsid w:val="0062181E"/>
    <w:rsid w:val="006A6690"/>
    <w:rsid w:val="00753DD2"/>
    <w:rsid w:val="007D5F98"/>
    <w:rsid w:val="007E675C"/>
    <w:rsid w:val="00823EC8"/>
    <w:rsid w:val="00AD584C"/>
    <w:rsid w:val="00C10E4D"/>
    <w:rsid w:val="00C95C42"/>
    <w:rsid w:val="00D6566E"/>
    <w:rsid w:val="00E02D2C"/>
    <w:rsid w:val="00E101F5"/>
    <w:rsid w:val="00E50189"/>
    <w:rsid w:val="00E52F4F"/>
    <w:rsid w:val="00F0116B"/>
    <w:rsid w:val="00F92AED"/>
    <w:rsid w:val="00FB0FC9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1"/>
    <w:qFormat/>
    <w:rsid w:val="00A82C50"/>
    <w:pPr>
      <w:keepNext/>
      <w:tabs>
        <w:tab w:val="left" w:pos="0"/>
      </w:tabs>
      <w:ind w:left="432" w:hanging="432"/>
      <w:jc w:val="center"/>
      <w:outlineLvl w:val="0"/>
    </w:pPr>
    <w:rPr>
      <w:b/>
      <w:sz w:val="26"/>
    </w:rPr>
  </w:style>
  <w:style w:type="paragraph" w:styleId="2">
    <w:name w:val="heading 2"/>
    <w:basedOn w:val="1"/>
    <w:next w:val="a"/>
    <w:link w:val="20"/>
    <w:uiPriority w:val="9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1"/>
    </w:pPr>
    <w:rPr>
      <w:rFonts w:ascii="Arial" w:hAnsi="Arial"/>
      <w:bCs/>
      <w:color w:val="00008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left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qFormat/>
    <w:rsid w:val="0042295C"/>
    <w:pPr>
      <w:keepNext w:val="0"/>
      <w:tabs>
        <w:tab w:val="clear" w:pos="0"/>
      </w:tabs>
      <w:suppressAutoHyphens w:val="0"/>
      <w:spacing w:before="108" w:after="108"/>
      <w:ind w:left="0" w:firstLine="0"/>
      <w:outlineLvl w:val="3"/>
    </w:pPr>
    <w:rPr>
      <w:rFonts w:ascii="Arial" w:hAnsi="Arial"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a3">
    <w:name w:val="Основной текст Знак"/>
    <w:basedOn w:val="a0"/>
    <w:link w:val="a4"/>
    <w:uiPriority w:val="1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Цветовое выделение"/>
    <w:uiPriority w:val="99"/>
    <w:qFormat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BF0BC4"/>
    <w:rPr>
      <w:b/>
      <w:bCs/>
      <w:color w:val="106BBE"/>
    </w:rPr>
  </w:style>
  <w:style w:type="character" w:customStyle="1" w:styleId="FontStyle39">
    <w:name w:val="Font Style39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qFormat/>
    <w:rsid w:val="006564FA"/>
    <w:rPr>
      <w:rFonts w:ascii="Times New Roman" w:hAnsi="Times New Roman" w:cs="Times New Roman"/>
      <w:sz w:val="26"/>
      <w:szCs w:val="26"/>
    </w:rPr>
  </w:style>
  <w:style w:type="character" w:styleId="a9">
    <w:name w:val="Hyperlink"/>
    <w:uiPriority w:val="99"/>
    <w:rsid w:val="006564FA"/>
    <w:rPr>
      <w:color w:val="0000FF"/>
      <w:u w:val="single"/>
    </w:rPr>
  </w:style>
  <w:style w:type="character" w:styleId="aa">
    <w:name w:val="Strong"/>
    <w:basedOn w:val="a0"/>
    <w:qFormat/>
    <w:rsid w:val="00940BCD"/>
    <w:rPr>
      <w:b/>
      <w:bCs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rsid w:val="0042295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42295C"/>
    <w:rPr>
      <w:rFonts w:ascii="Arial" w:eastAsia="Times New Roman" w:hAnsi="Arial" w:cs="Times New Roman"/>
      <w:b/>
      <w:bCs/>
      <w:color w:val="000080"/>
      <w:sz w:val="28"/>
      <w:szCs w:val="28"/>
      <w:lang w:eastAsia="ru-RU"/>
    </w:rPr>
  </w:style>
  <w:style w:type="character" w:styleId="ad">
    <w:name w:val="Emphasis"/>
    <w:qFormat/>
    <w:rsid w:val="0042295C"/>
    <w:rPr>
      <w:i/>
      <w:iCs/>
    </w:rPr>
  </w:style>
  <w:style w:type="character" w:customStyle="1" w:styleId="HTML">
    <w:name w:val="Стандартный HTML Знак"/>
    <w:basedOn w:val="a0"/>
    <w:link w:val="HTML0"/>
    <w:qFormat/>
    <w:rsid w:val="0042295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page number"/>
    <w:uiPriority w:val="99"/>
    <w:qFormat/>
    <w:rsid w:val="0042295C"/>
  </w:style>
  <w:style w:type="character" w:customStyle="1" w:styleId="21">
    <w:name w:val="Основной текст 2 Знак"/>
    <w:basedOn w:val="a0"/>
    <w:link w:val="22"/>
    <w:qFormat/>
    <w:rsid w:val="0042295C"/>
    <w:rPr>
      <w:rFonts w:ascii="Times New Roman" w:eastAsia="Times New Roman" w:hAnsi="Times New Roman" w:cs="Times New Roman"/>
      <w:b/>
      <w:bCs/>
      <w:sz w:val="26"/>
      <w:szCs w:val="20"/>
      <w:lang w:eastAsia="zh-CN"/>
    </w:rPr>
  </w:style>
  <w:style w:type="character" w:customStyle="1" w:styleId="af">
    <w:name w:val="Текст выноски Знак"/>
    <w:basedOn w:val="a0"/>
    <w:link w:val="af0"/>
    <w:uiPriority w:val="99"/>
    <w:semiHidden/>
    <w:qFormat/>
    <w:rsid w:val="0042295C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31">
    <w:name w:val="Основной текст 3 Знак"/>
    <w:basedOn w:val="a0"/>
    <w:link w:val="32"/>
    <w:qFormat/>
    <w:rsid w:val="0042295C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af1">
    <w:name w:val="Нижний колонтитул Знак"/>
    <w:basedOn w:val="a0"/>
    <w:link w:val="af2"/>
    <w:uiPriority w:val="99"/>
    <w:qFormat/>
    <w:rsid w:val="0042295C"/>
    <w:rPr>
      <w:rFonts w:ascii="Times New Roman" w:eastAsia="Times New Roman" w:hAnsi="Times New Roman" w:cs="Times New Roman"/>
      <w:lang w:eastAsia="zh-CN"/>
    </w:rPr>
  </w:style>
  <w:style w:type="character" w:customStyle="1" w:styleId="af3">
    <w:name w:val="Название Знак"/>
    <w:basedOn w:val="a0"/>
    <w:link w:val="af4"/>
    <w:qFormat/>
    <w:rsid w:val="0042295C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f5">
    <w:name w:val="Активная гипертекстовая ссылка"/>
    <w:qFormat/>
    <w:rsid w:val="0042295C"/>
    <w:rPr>
      <w:b/>
      <w:bCs/>
      <w:color w:val="008000"/>
      <w:u w:val="single"/>
    </w:rPr>
  </w:style>
  <w:style w:type="character" w:customStyle="1" w:styleId="af6">
    <w:name w:val="Заголовок своего сообщения"/>
    <w:qFormat/>
    <w:rsid w:val="0042295C"/>
  </w:style>
  <w:style w:type="character" w:customStyle="1" w:styleId="af7">
    <w:name w:val="Заголовок чужого сообщения"/>
    <w:qFormat/>
    <w:rsid w:val="0042295C"/>
    <w:rPr>
      <w:b/>
      <w:bCs/>
      <w:color w:val="FF0000"/>
    </w:rPr>
  </w:style>
  <w:style w:type="character" w:customStyle="1" w:styleId="af8">
    <w:name w:val="Найденные слова"/>
    <w:qFormat/>
    <w:rsid w:val="0042295C"/>
  </w:style>
  <w:style w:type="character" w:customStyle="1" w:styleId="af9">
    <w:name w:val="Не вступил в силу"/>
    <w:qFormat/>
    <w:rsid w:val="0042295C"/>
    <w:rPr>
      <w:b/>
      <w:bCs/>
      <w:color w:val="008080"/>
    </w:rPr>
  </w:style>
  <w:style w:type="character" w:customStyle="1" w:styleId="afa">
    <w:name w:val="Опечатки"/>
    <w:qFormat/>
    <w:rsid w:val="0042295C"/>
    <w:rPr>
      <w:color w:val="FF0000"/>
    </w:rPr>
  </w:style>
  <w:style w:type="character" w:customStyle="1" w:styleId="afb">
    <w:name w:val="Продолжение ссылки"/>
    <w:qFormat/>
    <w:rsid w:val="0042295C"/>
  </w:style>
  <w:style w:type="character" w:customStyle="1" w:styleId="afc">
    <w:name w:val="Сравнение редакций"/>
    <w:qFormat/>
    <w:rsid w:val="0042295C"/>
  </w:style>
  <w:style w:type="character" w:customStyle="1" w:styleId="afd">
    <w:name w:val="Сравнение редакций. Добавленный фрагмент"/>
    <w:qFormat/>
    <w:rsid w:val="0042295C"/>
    <w:rPr>
      <w:color w:val="0000FF"/>
    </w:rPr>
  </w:style>
  <w:style w:type="character" w:customStyle="1" w:styleId="afe">
    <w:name w:val="Сравнение редакций. Удаленный фрагмент"/>
    <w:qFormat/>
    <w:rsid w:val="0042295C"/>
    <w:rPr>
      <w:strike/>
      <w:color w:val="808000"/>
    </w:rPr>
  </w:style>
  <w:style w:type="character" w:customStyle="1" w:styleId="aff">
    <w:name w:val="Утратил силу"/>
    <w:qFormat/>
    <w:rsid w:val="0042295C"/>
    <w:rPr>
      <w:b/>
      <w:bCs/>
      <w:strike/>
      <w:color w:val="808000"/>
    </w:rPr>
  </w:style>
  <w:style w:type="character" w:customStyle="1" w:styleId="short1">
    <w:name w:val="short1"/>
    <w:qFormat/>
    <w:rsid w:val="0042295C"/>
    <w:rPr>
      <w:b w:val="0"/>
      <w:bCs w:val="0"/>
      <w:sz w:val="16"/>
      <w:szCs w:val="16"/>
    </w:rPr>
  </w:style>
  <w:style w:type="character" w:customStyle="1" w:styleId="aff0">
    <w:name w:val="Подзаголовок Знак"/>
    <w:basedOn w:val="a0"/>
    <w:link w:val="aff1"/>
    <w:qFormat/>
    <w:rsid w:val="0042295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3">
    <w:name w:val="Основной шрифт абзаца2"/>
    <w:qFormat/>
    <w:rsid w:val="0042295C"/>
  </w:style>
  <w:style w:type="character" w:customStyle="1" w:styleId="aff2">
    <w:name w:val="Обычный (веб) Знак"/>
    <w:link w:val="aff3"/>
    <w:uiPriority w:val="99"/>
    <w:qFormat/>
    <w:locked/>
    <w:rsid w:val="00C351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Сноска_"/>
    <w:basedOn w:val="a0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24">
    <w:name w:val="Колонтитул (2)_"/>
    <w:basedOn w:val="a0"/>
    <w:link w:val="25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Основной текст_"/>
    <w:basedOn w:val="a0"/>
    <w:link w:val="11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qFormat/>
    <w:rsid w:val="00C351EC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6">
    <w:name w:val="Заголовок №2_"/>
    <w:basedOn w:val="a0"/>
    <w:link w:val="27"/>
    <w:qFormat/>
    <w:rsid w:val="00C351EC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ff6">
    <w:name w:val="Подпись к таблице_"/>
    <w:basedOn w:val="a0"/>
    <w:link w:val="aff7"/>
    <w:qFormat/>
    <w:rsid w:val="00C351EC"/>
    <w:rPr>
      <w:rFonts w:ascii="Times New Roman" w:eastAsia="Times New Roman" w:hAnsi="Times New Roman" w:cs="Times New Roman"/>
      <w:sz w:val="19"/>
      <w:szCs w:val="19"/>
    </w:rPr>
  </w:style>
  <w:style w:type="character" w:customStyle="1" w:styleId="aff8">
    <w:name w:val="Другое_"/>
    <w:basedOn w:val="a0"/>
    <w:link w:val="aff9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affa">
    <w:name w:val="Колонтитул_"/>
    <w:basedOn w:val="a0"/>
    <w:link w:val="affb"/>
    <w:qFormat/>
    <w:rsid w:val="00C351EC"/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qFormat/>
    <w:rsid w:val="00C351EC"/>
    <w:rPr>
      <w:rFonts w:ascii="Times New Roman" w:eastAsia="Times New Roman" w:hAnsi="Times New Roman" w:cs="Times New Roman"/>
      <w:sz w:val="20"/>
      <w:szCs w:val="20"/>
    </w:rPr>
  </w:style>
  <w:style w:type="character" w:customStyle="1" w:styleId="WW-WW8Num1ztrue12">
    <w:name w:val="WW-WW8Num1ztrue12"/>
    <w:qFormat/>
    <w:rsid w:val="00C351EC"/>
  </w:style>
  <w:style w:type="character" w:customStyle="1" w:styleId="affc">
    <w:name w:val="Текст сноски Знак"/>
    <w:basedOn w:val="a0"/>
    <w:link w:val="affd"/>
    <w:uiPriority w:val="99"/>
    <w:qFormat/>
    <w:rsid w:val="00C351EC"/>
    <w:rPr>
      <w:rFonts w:ascii="DejaVu Sans" w:eastAsia="DejaVu Sans" w:hAnsi="DejaVu Sans" w:cs="DejaVu Sans"/>
      <w:color w:val="000000"/>
      <w:sz w:val="20"/>
      <w:szCs w:val="20"/>
      <w:lang w:eastAsia="ru-RU" w:bidi="ru-RU"/>
    </w:rPr>
  </w:style>
  <w:style w:type="character" w:customStyle="1" w:styleId="affe">
    <w:name w:val="Символ сноски"/>
    <w:uiPriority w:val="99"/>
    <w:unhideWhenUsed/>
    <w:qFormat/>
    <w:rsid w:val="00C351EC"/>
    <w:rPr>
      <w:vertAlign w:val="superscript"/>
    </w:rPr>
  </w:style>
  <w:style w:type="character" w:styleId="afff">
    <w:name w:val="footnote reference"/>
    <w:rsid w:val="00054D7B"/>
    <w:rPr>
      <w:vertAlign w:val="superscript"/>
    </w:rPr>
  </w:style>
  <w:style w:type="character" w:customStyle="1" w:styleId="footnotedescriptionChar">
    <w:name w:val="footnote description Char"/>
    <w:link w:val="footnotedescription"/>
    <w:qFormat/>
    <w:rsid w:val="00C351EC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qFormat/>
    <w:rsid w:val="00C351EC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customStyle="1" w:styleId="ConsPlusTitle">
    <w:name w:val="ConsPlusTitle Знак"/>
    <w:link w:val="ConsPlusTitle0"/>
    <w:qFormat/>
    <w:locked/>
    <w:rsid w:val="00C351EC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0">
    <w:name w:val="Заголовок"/>
    <w:next w:val="a"/>
    <w:qFormat/>
    <w:rsid w:val="0042295C"/>
    <w:rPr>
      <w:rFonts w:ascii="Arial" w:eastAsia="Times New Roman" w:hAnsi="Arial" w:cs="Arial"/>
      <w:b/>
      <w:bCs/>
      <w:lang w:eastAsia="ru-RU"/>
    </w:rPr>
  </w:style>
  <w:style w:type="paragraph" w:styleId="a4">
    <w:name w:val="Body Text"/>
    <w:basedOn w:val="a"/>
    <w:link w:val="a3"/>
    <w:uiPriority w:val="1"/>
    <w:qFormat/>
    <w:rsid w:val="00A82C50"/>
    <w:pPr>
      <w:spacing w:after="120"/>
    </w:pPr>
  </w:style>
  <w:style w:type="paragraph" w:styleId="afff1">
    <w:name w:val="List"/>
    <w:basedOn w:val="a"/>
    <w:rsid w:val="00C351EC"/>
    <w:pPr>
      <w:suppressAutoHyphens w:val="0"/>
      <w:ind w:left="283" w:hanging="283"/>
    </w:pPr>
    <w:rPr>
      <w:lang w:eastAsia="ru-RU"/>
    </w:rPr>
  </w:style>
  <w:style w:type="paragraph" w:styleId="afff2">
    <w:name w:val="caption"/>
    <w:basedOn w:val="a"/>
    <w:qFormat/>
    <w:rsid w:val="00054D7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3">
    <w:name w:val="index heading"/>
    <w:basedOn w:val="afff0"/>
    <w:rsid w:val="00054D7B"/>
  </w:style>
  <w:style w:type="paragraph" w:customStyle="1" w:styleId="ConsPlusNonformat">
    <w:name w:val="ConsPlusNonformat"/>
    <w:uiPriority w:val="99"/>
    <w:qFormat/>
    <w:rsid w:val="00A82C50"/>
    <w:pPr>
      <w:widowControl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affb">
    <w:name w:val="Колонтитул"/>
    <w:basedOn w:val="a"/>
    <w:link w:val="affa"/>
    <w:qFormat/>
    <w:rsid w:val="00C351EC"/>
    <w:pPr>
      <w:suppressAutoHyphens w:val="0"/>
      <w:jc w:val="right"/>
    </w:pPr>
    <w:rPr>
      <w:sz w:val="26"/>
      <w:szCs w:val="26"/>
      <w:lang w:eastAsia="en-US"/>
    </w:rPr>
  </w:style>
  <w:style w:type="paragraph" w:styleId="a6">
    <w:name w:val="header"/>
    <w:basedOn w:val="a"/>
    <w:link w:val="a5"/>
    <w:uiPriority w:val="99"/>
    <w:rsid w:val="00A82C50"/>
    <w:pPr>
      <w:tabs>
        <w:tab w:val="center" w:pos="4677"/>
        <w:tab w:val="right" w:pos="9355"/>
      </w:tabs>
    </w:pPr>
  </w:style>
  <w:style w:type="paragraph" w:customStyle="1" w:styleId="ConsPlusTitle0">
    <w:name w:val="ConsPlusTitle"/>
    <w:link w:val="ConsPlusTitle"/>
    <w:qFormat/>
    <w:rsid w:val="0020753D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f4">
    <w:name w:val="Нормальный (таблица)"/>
    <w:basedOn w:val="a"/>
    <w:next w:val="a"/>
    <w:uiPriority w:val="99"/>
    <w:qFormat/>
    <w:rsid w:val="00BF0BC4"/>
    <w:pPr>
      <w:suppressAutoHyphens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fff5">
    <w:name w:val="Прижатый влево"/>
    <w:basedOn w:val="a"/>
    <w:next w:val="a"/>
    <w:uiPriority w:val="99"/>
    <w:qFormat/>
    <w:rsid w:val="00BF0BC4"/>
    <w:pPr>
      <w:suppressAutoHyphens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fff6">
    <w:name w:val="List Paragraph"/>
    <w:basedOn w:val="a"/>
    <w:uiPriority w:val="1"/>
    <w:qFormat/>
    <w:rsid w:val="006564FA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qFormat/>
    <w:rsid w:val="006564FA"/>
    <w:pPr>
      <w:suppressAutoHyphens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qFormat/>
    <w:rsid w:val="006564FA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qFormat/>
    <w:rsid w:val="00E608D4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f7">
    <w:name w:val="Содержимое таблицы"/>
    <w:basedOn w:val="a"/>
    <w:qFormat/>
    <w:rsid w:val="00E608D4"/>
    <w:pPr>
      <w:widowControl/>
      <w:suppressLineNumbers/>
      <w:suppressAutoHyphens w:val="0"/>
    </w:pPr>
    <w:rPr>
      <w:sz w:val="28"/>
    </w:rPr>
  </w:style>
  <w:style w:type="paragraph" w:styleId="14">
    <w:name w:val="index 1"/>
    <w:basedOn w:val="a"/>
    <w:next w:val="a"/>
    <w:autoRedefine/>
    <w:uiPriority w:val="99"/>
    <w:semiHidden/>
    <w:unhideWhenUsed/>
    <w:qFormat/>
    <w:rsid w:val="005664A8"/>
    <w:pPr>
      <w:ind w:left="200" w:hanging="200"/>
    </w:pPr>
  </w:style>
  <w:style w:type="paragraph" w:customStyle="1" w:styleId="ConsPlusCell">
    <w:name w:val="ConsPlusCell"/>
    <w:qFormat/>
    <w:rsid w:val="005664A8"/>
    <w:pPr>
      <w:widowControl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fff8"/>
    <w:link w:val="af1"/>
    <w:uiPriority w:val="99"/>
    <w:unhideWhenUsed/>
    <w:rsid w:val="0042295C"/>
    <w:pPr>
      <w:widowControl/>
      <w:tabs>
        <w:tab w:val="center" w:pos="4677"/>
        <w:tab w:val="right" w:pos="9355"/>
      </w:tabs>
      <w:suppressAutoHyphens w:val="0"/>
      <w:spacing w:after="200" w:line="276" w:lineRule="auto"/>
    </w:pPr>
    <w:rPr>
      <w:sz w:val="22"/>
      <w:szCs w:val="22"/>
    </w:rPr>
  </w:style>
  <w:style w:type="paragraph" w:customStyle="1" w:styleId="afff8">
    <w:name w:val="Верхний и нижний колонтитулы"/>
    <w:basedOn w:val="a"/>
    <w:qFormat/>
    <w:rsid w:val="005664A8"/>
  </w:style>
  <w:style w:type="paragraph" w:styleId="ac">
    <w:name w:val="Body Text Indent"/>
    <w:basedOn w:val="a"/>
    <w:link w:val="ab"/>
    <w:unhideWhenUsed/>
    <w:rsid w:val="0042295C"/>
    <w:pPr>
      <w:spacing w:after="120"/>
      <w:ind w:left="283"/>
    </w:pPr>
  </w:style>
  <w:style w:type="paragraph" w:customStyle="1" w:styleId="afff9">
    <w:name w:val="Таблицы (моноширинный)"/>
    <w:basedOn w:val="a"/>
    <w:next w:val="a"/>
    <w:uiPriority w:val="99"/>
    <w:qFormat/>
    <w:rsid w:val="0042295C"/>
    <w:pPr>
      <w:suppressAutoHyphens w:val="0"/>
      <w:jc w:val="both"/>
    </w:pPr>
    <w:rPr>
      <w:rFonts w:ascii="Courier New" w:hAnsi="Courier New" w:cs="Courier New"/>
      <w:sz w:val="28"/>
      <w:szCs w:val="28"/>
      <w:lang w:eastAsia="ru-RU"/>
    </w:rPr>
  </w:style>
  <w:style w:type="paragraph" w:styleId="HTML0">
    <w:name w:val="HTML Preformatted"/>
    <w:basedOn w:val="a"/>
    <w:link w:val="HTML"/>
    <w:qFormat/>
    <w:rsid w:val="004229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paragraph" w:styleId="aff3">
    <w:name w:val="Normal (Web)"/>
    <w:basedOn w:val="a"/>
    <w:link w:val="aff2"/>
    <w:uiPriority w:val="99"/>
    <w:qFormat/>
    <w:rsid w:val="0042295C"/>
    <w:pPr>
      <w:widowControl/>
      <w:suppressAutoHyphens w:val="0"/>
      <w:spacing w:beforeAutospacing="1" w:afterAutospacing="1"/>
      <w:jc w:val="both"/>
    </w:pPr>
    <w:rPr>
      <w:sz w:val="24"/>
      <w:szCs w:val="24"/>
      <w:lang w:eastAsia="ru-RU"/>
    </w:rPr>
  </w:style>
  <w:style w:type="paragraph" w:customStyle="1" w:styleId="Default">
    <w:name w:val="Default"/>
    <w:qFormat/>
    <w:rsid w:val="004229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a">
    <w:name w:val="No Spacing"/>
    <w:uiPriority w:val="1"/>
    <w:qFormat/>
    <w:rsid w:val="0042295C"/>
    <w:pPr>
      <w:widowControl w:val="0"/>
      <w:ind w:firstLine="72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afffb">
    <w:name w:val="Знак Знак Знак Знак"/>
    <w:basedOn w:val="a"/>
    <w:qFormat/>
    <w:rsid w:val="0042295C"/>
    <w:pPr>
      <w:widowControl/>
      <w:suppressAutoHyphens w:val="0"/>
    </w:pPr>
    <w:rPr>
      <w:rFonts w:ascii="Verdana" w:hAnsi="Verdana" w:cs="Verdana"/>
      <w:lang w:val="en-US" w:eastAsia="en-US"/>
    </w:rPr>
  </w:style>
  <w:style w:type="paragraph" w:styleId="22">
    <w:name w:val="Body Text 2"/>
    <w:basedOn w:val="a"/>
    <w:link w:val="21"/>
    <w:qFormat/>
    <w:rsid w:val="0042295C"/>
    <w:pPr>
      <w:widowControl/>
      <w:suppressAutoHyphens w:val="0"/>
      <w:jc w:val="center"/>
    </w:pPr>
    <w:rPr>
      <w:b/>
      <w:bCs/>
      <w:sz w:val="26"/>
    </w:rPr>
  </w:style>
  <w:style w:type="paragraph" w:styleId="af0">
    <w:name w:val="Balloon Text"/>
    <w:basedOn w:val="a"/>
    <w:link w:val="af"/>
    <w:uiPriority w:val="99"/>
    <w:semiHidden/>
    <w:qFormat/>
    <w:rsid w:val="0042295C"/>
    <w:pPr>
      <w:widowControl/>
      <w:suppressAutoHyphens w:val="0"/>
    </w:pPr>
    <w:rPr>
      <w:rFonts w:ascii="Tahoma" w:hAnsi="Tahoma"/>
      <w:sz w:val="16"/>
      <w:szCs w:val="16"/>
    </w:rPr>
  </w:style>
  <w:style w:type="paragraph" w:styleId="32">
    <w:name w:val="Body Text 3"/>
    <w:basedOn w:val="a"/>
    <w:link w:val="31"/>
    <w:qFormat/>
    <w:rsid w:val="0042295C"/>
    <w:pPr>
      <w:widowControl/>
      <w:suppressAutoHyphens w:val="0"/>
    </w:pPr>
    <w:rPr>
      <w:sz w:val="18"/>
    </w:rPr>
  </w:style>
  <w:style w:type="paragraph" w:customStyle="1" w:styleId="210">
    <w:name w:val="Основной текст с отступом 21"/>
    <w:basedOn w:val="a"/>
    <w:qFormat/>
    <w:rsid w:val="0042295C"/>
    <w:pPr>
      <w:widowControl/>
      <w:ind w:right="567" w:firstLine="567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qFormat/>
    <w:rsid w:val="0042295C"/>
    <w:pPr>
      <w:widowControl/>
      <w:jc w:val="both"/>
    </w:pPr>
    <w:rPr>
      <w:sz w:val="28"/>
      <w:lang w:eastAsia="ar-SA"/>
    </w:rPr>
  </w:style>
  <w:style w:type="paragraph" w:customStyle="1" w:styleId="FR1">
    <w:name w:val="FR1"/>
    <w:qFormat/>
    <w:rsid w:val="0042295C"/>
    <w:pPr>
      <w:widowControl w:val="0"/>
      <w:spacing w:line="252" w:lineRule="auto"/>
      <w:ind w:left="280" w:right="600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5">
    <w:name w:val="Без интервала1"/>
    <w:qFormat/>
    <w:rsid w:val="0042295C"/>
    <w:rPr>
      <w:rFonts w:eastAsia="Times New Roman" w:cs="Times New Roman"/>
    </w:rPr>
  </w:style>
  <w:style w:type="paragraph" w:styleId="af4">
    <w:name w:val="Title"/>
    <w:basedOn w:val="a"/>
    <w:link w:val="af3"/>
    <w:qFormat/>
    <w:rsid w:val="0042295C"/>
    <w:pPr>
      <w:widowControl/>
      <w:suppressAutoHyphens w:val="0"/>
      <w:jc w:val="center"/>
    </w:pPr>
    <w:rPr>
      <w:sz w:val="28"/>
      <w:szCs w:val="24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afffd">
    <w:name w:val="Внимание: Криминал!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e">
    <w:name w:val="Внимание: недобросовестность!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">
    <w:name w:val="Основное меню (преемственное)"/>
    <w:basedOn w:val="a"/>
    <w:next w:val="a"/>
    <w:qFormat/>
    <w:rsid w:val="0042295C"/>
    <w:pPr>
      <w:suppressAutoHyphens w:val="0"/>
      <w:jc w:val="both"/>
    </w:pPr>
    <w:rPr>
      <w:rFonts w:ascii="Verdana" w:hAnsi="Verdana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qFormat/>
    <w:rsid w:val="0042295C"/>
    <w:pPr>
      <w:suppressAutoHyphens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1">
    <w:name w:val="Интерактивный заголовок"/>
    <w:basedOn w:val="afff0"/>
    <w:next w:val="a"/>
    <w:qFormat/>
    <w:rsid w:val="0042295C"/>
    <w:rPr>
      <w:b w:val="0"/>
      <w:bCs w:val="0"/>
      <w:u w:val="single"/>
    </w:rPr>
  </w:style>
  <w:style w:type="paragraph" w:customStyle="1" w:styleId="affff2">
    <w:name w:val="Интерфейс"/>
    <w:basedOn w:val="a"/>
    <w:next w:val="a"/>
    <w:qFormat/>
    <w:rsid w:val="0042295C"/>
    <w:pPr>
      <w:suppressAutoHyphens w:val="0"/>
      <w:jc w:val="both"/>
    </w:pPr>
    <w:rPr>
      <w:rFonts w:ascii="Arial" w:hAnsi="Arial"/>
      <w:color w:val="ECE9D8"/>
      <w:sz w:val="22"/>
      <w:szCs w:val="22"/>
      <w:lang w:eastAsia="ru-RU"/>
    </w:rPr>
  </w:style>
  <w:style w:type="paragraph" w:customStyle="1" w:styleId="affff3">
    <w:name w:val="Комментарий"/>
    <w:basedOn w:val="a"/>
    <w:next w:val="a"/>
    <w:uiPriority w:val="99"/>
    <w:qFormat/>
    <w:rsid w:val="0042295C"/>
    <w:pPr>
      <w:suppressAutoHyphens w:val="0"/>
      <w:ind w:left="170"/>
      <w:jc w:val="both"/>
    </w:pPr>
    <w:rPr>
      <w:rFonts w:ascii="Arial" w:hAnsi="Arial"/>
      <w:i/>
      <w:iCs/>
      <w:color w:val="800080"/>
      <w:sz w:val="24"/>
      <w:szCs w:val="24"/>
      <w:lang w:eastAsia="ru-RU"/>
    </w:rPr>
  </w:style>
  <w:style w:type="paragraph" w:customStyle="1" w:styleId="affff4">
    <w:name w:val="Информация об изменениях документа"/>
    <w:basedOn w:val="affff3"/>
    <w:next w:val="a"/>
    <w:uiPriority w:val="99"/>
    <w:qFormat/>
    <w:rsid w:val="0042295C"/>
    <w:pPr>
      <w:ind w:left="0"/>
    </w:pPr>
  </w:style>
  <w:style w:type="paragraph" w:customStyle="1" w:styleId="affff5">
    <w:name w:val="Текст (лев. подпись)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6">
    <w:name w:val="Колонтитул (левый)"/>
    <w:basedOn w:val="affff5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7">
    <w:name w:val="Текст (прав. подпись)"/>
    <w:basedOn w:val="a"/>
    <w:next w:val="a"/>
    <w:qFormat/>
    <w:rsid w:val="0042295C"/>
    <w:pPr>
      <w:suppressAutoHyphens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Колонтитул (правый)"/>
    <w:basedOn w:val="affff7"/>
    <w:next w:val="a"/>
    <w:qFormat/>
    <w:rsid w:val="0042295C"/>
    <w:pPr>
      <w:jc w:val="both"/>
    </w:pPr>
    <w:rPr>
      <w:sz w:val="16"/>
      <w:szCs w:val="16"/>
    </w:rPr>
  </w:style>
  <w:style w:type="paragraph" w:customStyle="1" w:styleId="affff9">
    <w:name w:val="Комментарий пользователя"/>
    <w:basedOn w:val="affff3"/>
    <w:next w:val="a"/>
    <w:qFormat/>
    <w:rsid w:val="0042295C"/>
    <w:pPr>
      <w:ind w:left="0"/>
      <w:jc w:val="left"/>
    </w:pPr>
    <w:rPr>
      <w:i w:val="0"/>
      <w:iCs w:val="0"/>
      <w:color w:val="000080"/>
    </w:rPr>
  </w:style>
  <w:style w:type="paragraph" w:customStyle="1" w:styleId="affffa">
    <w:name w:val="Куда обратиться?"/>
    <w:basedOn w:val="a"/>
    <w:next w:val="a"/>
    <w:qFormat/>
    <w:rsid w:val="0042295C"/>
    <w:pPr>
      <w:suppressAutoHyphens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b">
    <w:name w:val="Моноширинный"/>
    <w:basedOn w:val="a"/>
    <w:next w:val="a"/>
    <w:qFormat/>
    <w:rsid w:val="0042295C"/>
    <w:pPr>
      <w:suppressAutoHyphens w:val="0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affffc">
    <w:name w:val="Необходимые документы"/>
    <w:basedOn w:val="a"/>
    <w:next w:val="a"/>
    <w:qFormat/>
    <w:rsid w:val="0042295C"/>
    <w:pPr>
      <w:suppressAutoHyphens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d">
    <w:name w:val="Объект"/>
    <w:basedOn w:val="a"/>
    <w:next w:val="a"/>
    <w:qFormat/>
    <w:rsid w:val="0042295C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affffe">
    <w:name w:val="Оглавление"/>
    <w:basedOn w:val="afff9"/>
    <w:next w:val="a"/>
    <w:qFormat/>
    <w:rsid w:val="0042295C"/>
    <w:pPr>
      <w:ind w:left="140"/>
    </w:pPr>
    <w:rPr>
      <w:rFonts w:ascii="Arial" w:hAnsi="Arial" w:cs="Times New Roman"/>
      <w:sz w:val="24"/>
      <w:szCs w:val="24"/>
    </w:rPr>
  </w:style>
  <w:style w:type="paragraph" w:customStyle="1" w:styleId="afffff">
    <w:name w:val="Переменная часть"/>
    <w:basedOn w:val="affff"/>
    <w:next w:val="a"/>
    <w:qFormat/>
    <w:rsid w:val="0042295C"/>
    <w:rPr>
      <w:rFonts w:ascii="Arial" w:hAnsi="Arial"/>
      <w:sz w:val="20"/>
      <w:szCs w:val="20"/>
    </w:rPr>
  </w:style>
  <w:style w:type="paragraph" w:customStyle="1" w:styleId="afffff0">
    <w:name w:val="Постоянная часть"/>
    <w:basedOn w:val="affff"/>
    <w:next w:val="a"/>
    <w:qFormat/>
    <w:rsid w:val="0042295C"/>
    <w:rPr>
      <w:rFonts w:ascii="Arial" w:hAnsi="Arial"/>
      <w:sz w:val="22"/>
      <w:szCs w:val="22"/>
    </w:rPr>
  </w:style>
  <w:style w:type="paragraph" w:customStyle="1" w:styleId="afffff1">
    <w:name w:val="Пример."/>
    <w:basedOn w:val="a"/>
    <w:next w:val="a"/>
    <w:qFormat/>
    <w:rsid w:val="0042295C"/>
    <w:pPr>
      <w:suppressAutoHyphens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2">
    <w:name w:val="Примечание."/>
    <w:basedOn w:val="affff3"/>
    <w:next w:val="a"/>
    <w:qFormat/>
    <w:rsid w:val="0042295C"/>
    <w:pPr>
      <w:ind w:left="0"/>
    </w:pPr>
    <w:rPr>
      <w:i w:val="0"/>
      <w:iCs w:val="0"/>
      <w:color w:val="auto"/>
    </w:rPr>
  </w:style>
  <w:style w:type="paragraph" w:customStyle="1" w:styleId="afffff3">
    <w:name w:val="Словарная статья"/>
    <w:basedOn w:val="a"/>
    <w:next w:val="a"/>
    <w:qFormat/>
    <w:rsid w:val="0042295C"/>
    <w:pPr>
      <w:suppressAutoHyphens w:val="0"/>
      <w:ind w:righ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4">
    <w:name w:val="Текст (справка)"/>
    <w:basedOn w:val="a"/>
    <w:next w:val="a"/>
    <w:qFormat/>
    <w:rsid w:val="0042295C"/>
    <w:pPr>
      <w:suppressAutoHyphens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ff5">
    <w:name w:val="Текст в таблице"/>
    <w:basedOn w:val="afff4"/>
    <w:next w:val="a"/>
    <w:qFormat/>
    <w:rsid w:val="0042295C"/>
    <w:pPr>
      <w:ind w:firstLine="500"/>
    </w:pPr>
    <w:rPr>
      <w:rFonts w:ascii="Arial" w:hAnsi="Arial" w:cs="Times New Roman"/>
    </w:rPr>
  </w:style>
  <w:style w:type="paragraph" w:customStyle="1" w:styleId="afffff6">
    <w:name w:val="Технический комментарий"/>
    <w:basedOn w:val="a"/>
    <w:next w:val="a"/>
    <w:qFormat/>
    <w:rsid w:val="0042295C"/>
    <w:pPr>
      <w:suppressAutoHyphens w:val="0"/>
    </w:pPr>
    <w:rPr>
      <w:rFonts w:ascii="Arial" w:hAnsi="Arial"/>
      <w:sz w:val="24"/>
      <w:szCs w:val="24"/>
      <w:lang w:eastAsia="ru-RU"/>
    </w:rPr>
  </w:style>
  <w:style w:type="paragraph" w:customStyle="1" w:styleId="afffff7">
    <w:name w:val="Центрированный (таблица)"/>
    <w:basedOn w:val="afff4"/>
    <w:next w:val="a"/>
    <w:qFormat/>
    <w:rsid w:val="0042295C"/>
    <w:pPr>
      <w:jc w:val="center"/>
    </w:pPr>
    <w:rPr>
      <w:rFonts w:ascii="Arial" w:hAnsi="Arial" w:cs="Times New Roman"/>
    </w:rPr>
  </w:style>
  <w:style w:type="paragraph" w:customStyle="1" w:styleId="16">
    <w:name w:val="Обычный1"/>
    <w:qFormat/>
    <w:rsid w:val="0042295C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qFormat/>
    <w:rsid w:val="0042295C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16"/>
    <w:next w:val="16"/>
    <w:qFormat/>
    <w:rsid w:val="0042295C"/>
    <w:pPr>
      <w:keepNext/>
      <w:spacing w:before="280" w:line="280" w:lineRule="exact"/>
      <w:ind w:left="20"/>
      <w:jc w:val="center"/>
    </w:pPr>
    <w:rPr>
      <w:sz w:val="32"/>
    </w:rPr>
  </w:style>
  <w:style w:type="paragraph" w:customStyle="1" w:styleId="caption1">
    <w:name w:val="caption1"/>
    <w:basedOn w:val="16"/>
    <w:qFormat/>
    <w:rsid w:val="0042295C"/>
    <w:pPr>
      <w:jc w:val="center"/>
    </w:pPr>
    <w:rPr>
      <w:sz w:val="32"/>
    </w:rPr>
  </w:style>
  <w:style w:type="paragraph" w:customStyle="1" w:styleId="ConsNonformat">
    <w:name w:val="ConsNonformat"/>
    <w:qFormat/>
    <w:rsid w:val="0042295C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 Знак Знак"/>
    <w:basedOn w:val="a"/>
    <w:qFormat/>
    <w:rsid w:val="0042295C"/>
    <w:pPr>
      <w:widowControl/>
      <w:suppressAutoHyphens w:val="0"/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ffff9">
    <w:name w:val="Общий"/>
    <w:basedOn w:val="ConsPlusNormal"/>
    <w:qFormat/>
    <w:rsid w:val="0042295C"/>
    <w:pPr>
      <w:widowControl/>
      <w:ind w:firstLine="540"/>
      <w:jc w:val="both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f1">
    <w:name w:val="Subtitle"/>
    <w:basedOn w:val="a"/>
    <w:link w:val="aff0"/>
    <w:qFormat/>
    <w:rsid w:val="0042295C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paragraph" w:customStyle="1" w:styleId="28">
    <w:name w:val="Название2"/>
    <w:basedOn w:val="a"/>
    <w:qFormat/>
    <w:rsid w:val="0042295C"/>
    <w:pPr>
      <w:widowControl/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consplusnonformat1">
    <w:name w:val="consplusnonformat1"/>
    <w:basedOn w:val="a"/>
    <w:qFormat/>
    <w:rsid w:val="0042295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a">
    <w:name w:val="обычный без отступа"/>
    <w:basedOn w:val="a"/>
    <w:qFormat/>
    <w:rsid w:val="0042295C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WW-">
    <w:name w:val="WW-Базовый"/>
    <w:qFormat/>
    <w:rsid w:val="0042295C"/>
    <w:pPr>
      <w:tabs>
        <w:tab w:val="left" w:pos="709"/>
      </w:tabs>
      <w:spacing w:after="200" w:line="276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3">
    <w:name w:val="Указатель3"/>
    <w:basedOn w:val="a"/>
    <w:qFormat/>
    <w:rsid w:val="0042295C"/>
    <w:pPr>
      <w:suppressLineNumbers/>
    </w:pPr>
    <w:rPr>
      <w:rFonts w:ascii="Arial" w:eastAsia="SimSun" w:hAnsi="Arial" w:cs="Mangal"/>
      <w:kern w:val="2"/>
      <w:szCs w:val="24"/>
      <w:lang w:eastAsia="hi-IN" w:bidi="hi-IN"/>
    </w:rPr>
  </w:style>
  <w:style w:type="paragraph" w:styleId="afffffb">
    <w:name w:val="TOC Heading"/>
    <w:basedOn w:val="1"/>
    <w:next w:val="a"/>
    <w:uiPriority w:val="39"/>
    <w:semiHidden/>
    <w:unhideWhenUsed/>
    <w:qFormat/>
    <w:rsid w:val="00C351EC"/>
    <w:pPr>
      <w:keepLines/>
      <w:widowControl/>
      <w:tabs>
        <w:tab w:val="clear" w:pos="0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affd">
    <w:name w:val="footnote text"/>
    <w:basedOn w:val="a"/>
    <w:link w:val="affc"/>
    <w:uiPriority w:val="99"/>
    <w:unhideWhenUsed/>
    <w:rsid w:val="00C351EC"/>
    <w:pPr>
      <w:suppressAutoHyphens w:val="0"/>
    </w:pPr>
    <w:rPr>
      <w:rFonts w:ascii="DejaVu Sans" w:eastAsia="DejaVu Sans" w:hAnsi="DejaVu Sans" w:cs="DejaVu Sans"/>
      <w:color w:val="000000"/>
      <w:lang w:eastAsia="ru-RU" w:bidi="ru-RU"/>
    </w:rPr>
  </w:style>
  <w:style w:type="paragraph" w:customStyle="1" w:styleId="25">
    <w:name w:val="Колонтитул (2)"/>
    <w:basedOn w:val="a"/>
    <w:link w:val="24"/>
    <w:qFormat/>
    <w:rsid w:val="00C351EC"/>
    <w:pPr>
      <w:suppressAutoHyphens w:val="0"/>
    </w:pPr>
    <w:rPr>
      <w:lang w:eastAsia="en-US"/>
    </w:rPr>
  </w:style>
  <w:style w:type="paragraph" w:customStyle="1" w:styleId="11">
    <w:name w:val="Основной текст1"/>
    <w:basedOn w:val="a"/>
    <w:link w:val="aff5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13">
    <w:name w:val="Заголовок №1"/>
    <w:basedOn w:val="a"/>
    <w:link w:val="12"/>
    <w:qFormat/>
    <w:rsid w:val="00C351EC"/>
    <w:pPr>
      <w:suppressAutoHyphens w:val="0"/>
      <w:spacing w:after="940"/>
      <w:ind w:left="1180"/>
      <w:outlineLvl w:val="0"/>
    </w:pPr>
    <w:rPr>
      <w:b/>
      <w:bCs/>
      <w:sz w:val="38"/>
      <w:szCs w:val="38"/>
      <w:lang w:eastAsia="en-US"/>
    </w:rPr>
  </w:style>
  <w:style w:type="paragraph" w:customStyle="1" w:styleId="27">
    <w:name w:val="Заголовок №2"/>
    <w:basedOn w:val="a"/>
    <w:link w:val="26"/>
    <w:qFormat/>
    <w:rsid w:val="00C351EC"/>
    <w:pPr>
      <w:suppressAutoHyphens w:val="0"/>
      <w:spacing w:after="320" w:line="259" w:lineRule="auto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ff7">
    <w:name w:val="Подпись к таблице"/>
    <w:basedOn w:val="a"/>
    <w:link w:val="aff6"/>
    <w:qFormat/>
    <w:rsid w:val="00C351EC"/>
    <w:pPr>
      <w:suppressAutoHyphens w:val="0"/>
    </w:pPr>
    <w:rPr>
      <w:sz w:val="19"/>
      <w:szCs w:val="19"/>
      <w:lang w:eastAsia="en-US"/>
    </w:rPr>
  </w:style>
  <w:style w:type="paragraph" w:customStyle="1" w:styleId="aff9">
    <w:name w:val="Другое"/>
    <w:basedOn w:val="a"/>
    <w:link w:val="aff8"/>
    <w:qFormat/>
    <w:rsid w:val="00C351EC"/>
    <w:pPr>
      <w:suppressAutoHyphens w:val="0"/>
      <w:spacing w:line="259" w:lineRule="auto"/>
      <w:ind w:firstLine="400"/>
    </w:pPr>
    <w:rPr>
      <w:sz w:val="26"/>
      <w:szCs w:val="26"/>
      <w:lang w:eastAsia="en-US"/>
    </w:rPr>
  </w:style>
  <w:style w:type="paragraph" w:customStyle="1" w:styleId="42">
    <w:name w:val="Основной текст (4)"/>
    <w:basedOn w:val="a"/>
    <w:link w:val="41"/>
    <w:qFormat/>
    <w:rsid w:val="00C351EC"/>
    <w:pPr>
      <w:suppressAutoHyphens w:val="0"/>
      <w:spacing w:line="264" w:lineRule="auto"/>
    </w:pPr>
    <w:rPr>
      <w:lang w:eastAsia="en-US"/>
    </w:rPr>
  </w:style>
  <w:style w:type="paragraph" w:customStyle="1" w:styleId="310">
    <w:name w:val="Основной текст 31"/>
    <w:basedOn w:val="a"/>
    <w:qFormat/>
    <w:rsid w:val="00C351EC"/>
    <w:pPr>
      <w:widowControl/>
    </w:pPr>
    <w:rPr>
      <w:sz w:val="28"/>
    </w:rPr>
  </w:style>
  <w:style w:type="paragraph" w:customStyle="1" w:styleId="formattext">
    <w:name w:val="formattext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footnotedescription">
    <w:name w:val="footnote description"/>
    <w:next w:val="a"/>
    <w:link w:val="footnotedescriptionChar"/>
    <w:qFormat/>
    <w:rsid w:val="00C351EC"/>
    <w:pPr>
      <w:spacing w:after="3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paragraph" w:customStyle="1" w:styleId="s3">
    <w:name w:val="s_3"/>
    <w:basedOn w:val="a"/>
    <w:qFormat/>
    <w:rsid w:val="00C351EC"/>
    <w:pPr>
      <w:widowControl/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ffc">
    <w:name w:val="Информация о версии"/>
    <w:basedOn w:val="affff3"/>
    <w:next w:val="a"/>
    <w:uiPriority w:val="99"/>
    <w:qFormat/>
    <w:rsid w:val="00C351EC"/>
    <w:pPr>
      <w:spacing w:before="75"/>
    </w:pPr>
    <w:rPr>
      <w:rFonts w:ascii="Times New Roman CYR" w:hAnsi="Times New Roman CYR" w:cs="Times New Roman CYR"/>
      <w:color w:val="353842"/>
    </w:rPr>
  </w:style>
  <w:style w:type="paragraph" w:customStyle="1" w:styleId="TableParagraph">
    <w:name w:val="Table Paragraph"/>
    <w:basedOn w:val="a"/>
    <w:uiPriority w:val="1"/>
    <w:qFormat/>
    <w:rsid w:val="00C351EC"/>
    <w:pPr>
      <w:suppressAutoHyphens w:val="0"/>
    </w:pPr>
    <w:rPr>
      <w:sz w:val="22"/>
      <w:szCs w:val="22"/>
      <w:lang w:eastAsia="en-US"/>
    </w:rPr>
  </w:style>
  <w:style w:type="paragraph" w:customStyle="1" w:styleId="afffffd">
    <w:name w:val="Содержимое врезки"/>
    <w:basedOn w:val="a"/>
    <w:qFormat/>
    <w:rsid w:val="00054D7B"/>
  </w:style>
  <w:style w:type="numbering" w:customStyle="1" w:styleId="18">
    <w:name w:val="Нет списка1"/>
    <w:uiPriority w:val="99"/>
    <w:semiHidden/>
    <w:unhideWhenUsed/>
    <w:qFormat/>
    <w:rsid w:val="00C351EC"/>
  </w:style>
  <w:style w:type="table" w:styleId="afffffe">
    <w:name w:val="Table Grid"/>
    <w:basedOn w:val="a1"/>
    <w:uiPriority w:val="59"/>
    <w:rsid w:val="006564FA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351EC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588BF3F206CD56C7EB0A997766B259235BC9E745BE2E0878EAD4BD341926F7ECE8F1D8551B29874831CC3D1E850AcBm4H" TargetMode="External"/><Relationship Id="rId13" Type="http://schemas.openxmlformats.org/officeDocument/2006/relationships/hyperlink" Target="garantf1://70308460.100000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588BF3F206CD56C7EB1494610AEE54215593EA4AB7235C2FE885E83A1C2EA7A4F8AD9D041F2A8F0261887611840BA9215BDC3B06EDcCm4H" TargetMode="External"/><Relationship Id="rId12" Type="http://schemas.openxmlformats.org/officeDocument/2006/relationships/hyperlink" Target="garantf1://70308460.100000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5907-969B-43E4-A211-140C797A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user</cp:lastModifiedBy>
  <cp:revision>3</cp:revision>
  <cp:lastPrinted>2023-12-19T13:44:00Z</cp:lastPrinted>
  <dcterms:created xsi:type="dcterms:W3CDTF">2024-01-30T07:02:00Z</dcterms:created>
  <dcterms:modified xsi:type="dcterms:W3CDTF">2024-01-30T07:04:00Z</dcterms:modified>
  <dc:language>ru-RU</dc:language>
</cp:coreProperties>
</file>