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5" w:type="dxa"/>
        <w:jc w:val="center"/>
        <w:tblInd w:w="-34" w:type="dxa"/>
        <w:tblLayout w:type="fixed"/>
        <w:tblCellMar>
          <w:left w:w="0" w:type="dxa"/>
          <w:right w:w="0" w:type="dxa"/>
        </w:tblCellMar>
        <w:tblLook w:val="04A0"/>
      </w:tblPr>
      <w:tblGrid>
        <w:gridCol w:w="4111"/>
        <w:gridCol w:w="1395"/>
        <w:gridCol w:w="3959"/>
      </w:tblGrid>
      <w:tr w:rsidR="003E49A9" w:rsidRPr="003E49A9" w:rsidTr="0004775B">
        <w:trPr>
          <w:jc w:val="center"/>
        </w:trPr>
        <w:tc>
          <w:tcPr>
            <w:tcW w:w="4111" w:type="dxa"/>
            <w:tcMar>
              <w:top w:w="0" w:type="dxa"/>
              <w:left w:w="108" w:type="dxa"/>
              <w:bottom w:w="0" w:type="dxa"/>
              <w:right w:w="108" w:type="dxa"/>
            </w:tcMar>
          </w:tcPr>
          <w:p w:rsidR="003E49A9" w:rsidRPr="003E49A9" w:rsidRDefault="003E49A9" w:rsidP="003E49A9">
            <w:pPr>
              <w:widowControl w:val="0"/>
              <w:suppressAutoHyphens/>
              <w:spacing w:after="0" w:line="240" w:lineRule="auto"/>
              <w:jc w:val="center"/>
              <w:rPr>
                <w:rFonts w:ascii="Times New Roman" w:eastAsia="Times New Roman" w:hAnsi="Times New Roman" w:cs="Times New Roman"/>
                <w:sz w:val="28"/>
                <w:szCs w:val="20"/>
                <w:lang w:eastAsia="ar-SA"/>
              </w:rPr>
            </w:pPr>
            <w:r w:rsidRPr="003E49A9">
              <w:rPr>
                <w:rFonts w:ascii="Times New Roman" w:eastAsia="Times New Roman" w:hAnsi="Times New Roman" w:cs="Times New Roman"/>
                <w:sz w:val="28"/>
                <w:szCs w:val="20"/>
                <w:lang w:eastAsia="ar-SA"/>
              </w:rPr>
              <w:t xml:space="preserve">         </w:t>
            </w:r>
          </w:p>
          <w:p w:rsidR="003E49A9" w:rsidRPr="003E49A9" w:rsidRDefault="003E49A9" w:rsidP="003E49A9">
            <w:pPr>
              <w:widowControl w:val="0"/>
              <w:suppressAutoHyphens/>
              <w:spacing w:after="0" w:line="240" w:lineRule="auto"/>
              <w:jc w:val="center"/>
              <w:rPr>
                <w:rFonts w:ascii="Times New Roman" w:eastAsia="Lucida Sans Unicode" w:hAnsi="Times New Roman" w:cs="Georgia"/>
                <w:kern w:val="2"/>
                <w:sz w:val="24"/>
                <w:szCs w:val="20"/>
                <w:lang w:eastAsia="hi-IN" w:bidi="hi-IN"/>
              </w:rPr>
            </w:pPr>
            <w:r w:rsidRPr="003E49A9">
              <w:rPr>
                <w:rFonts w:ascii="Times New Roman" w:eastAsia="Lucida Sans Unicode" w:hAnsi="Times New Roman" w:cs="Mangal"/>
                <w:kern w:val="2"/>
                <w:sz w:val="24"/>
                <w:szCs w:val="24"/>
                <w:lang w:eastAsia="hi-IN" w:bidi="hi-IN"/>
              </w:rPr>
              <w:t>РОССИЙ ФЕДЕРАЦИЙ</w:t>
            </w:r>
          </w:p>
          <w:p w:rsidR="003E49A9" w:rsidRPr="003E49A9" w:rsidRDefault="003E49A9" w:rsidP="003E49A9">
            <w:pPr>
              <w:keepNext/>
              <w:widowControl w:val="0"/>
              <w:suppressAutoHyphens/>
              <w:autoSpaceDE w:val="0"/>
              <w:spacing w:after="0" w:line="240" w:lineRule="auto"/>
              <w:jc w:val="center"/>
              <w:outlineLvl w:val="2"/>
              <w:rPr>
                <w:rFonts w:ascii="Times New Roman" w:eastAsia="Lucida Sans Unicode" w:hAnsi="Times New Roman" w:cs="Mangal"/>
                <w:bCs/>
                <w:kern w:val="2"/>
                <w:sz w:val="24"/>
                <w:szCs w:val="24"/>
                <w:lang w:eastAsia="hi-IN" w:bidi="hi-IN"/>
              </w:rPr>
            </w:pPr>
            <w:r w:rsidRPr="003E49A9">
              <w:rPr>
                <w:rFonts w:ascii="Times New Roman" w:eastAsia="Lucida Sans Unicode" w:hAnsi="Times New Roman" w:cs="Mangal"/>
                <w:bCs/>
                <w:kern w:val="2"/>
                <w:sz w:val="24"/>
                <w:szCs w:val="24"/>
                <w:lang w:eastAsia="hi-IN" w:bidi="hi-IN"/>
              </w:rPr>
              <w:t>МАРИЙ ЭЛ РЕСПУБЛИКА</w:t>
            </w:r>
          </w:p>
          <w:p w:rsidR="003E49A9" w:rsidRPr="003E49A9" w:rsidRDefault="003E49A9" w:rsidP="003E49A9">
            <w:pPr>
              <w:widowControl w:val="0"/>
              <w:suppressAutoHyphens/>
              <w:spacing w:after="0" w:line="240" w:lineRule="auto"/>
              <w:rPr>
                <w:rFonts w:ascii="Times New Roman" w:eastAsia="Lucida Sans Unicode" w:hAnsi="Times New Roman" w:cs="Mangal"/>
                <w:kern w:val="2"/>
                <w:sz w:val="24"/>
                <w:szCs w:val="24"/>
                <w:lang w:eastAsia="hi-IN" w:bidi="hi-IN"/>
              </w:rPr>
            </w:pPr>
          </w:p>
          <w:p w:rsidR="003E49A9" w:rsidRPr="003E49A9" w:rsidRDefault="003E49A9" w:rsidP="003E49A9">
            <w:pPr>
              <w:keepNext/>
              <w:widowControl w:val="0"/>
              <w:suppressAutoHyphens/>
              <w:autoSpaceDE w:val="0"/>
              <w:spacing w:after="0" w:line="240" w:lineRule="auto"/>
              <w:jc w:val="center"/>
              <w:outlineLvl w:val="2"/>
              <w:rPr>
                <w:rFonts w:ascii="Times New Roman" w:eastAsia="Lucida Sans Unicode" w:hAnsi="Times New Roman" w:cs="Mangal"/>
                <w:bCs/>
                <w:kern w:val="2"/>
                <w:sz w:val="24"/>
                <w:szCs w:val="24"/>
                <w:lang w:eastAsia="hi-IN" w:bidi="hi-IN"/>
              </w:rPr>
            </w:pPr>
            <w:r w:rsidRPr="003E49A9">
              <w:rPr>
                <w:rFonts w:ascii="Times New Roman" w:eastAsia="Lucida Sans Unicode" w:hAnsi="Times New Roman" w:cs="Mangal"/>
                <w:b/>
                <w:bCs/>
                <w:kern w:val="2"/>
                <w:sz w:val="24"/>
                <w:szCs w:val="24"/>
                <w:lang w:eastAsia="hi-IN" w:bidi="hi-IN"/>
              </w:rPr>
              <w:t>СОВЕТСКИЙ</w:t>
            </w:r>
          </w:p>
          <w:p w:rsidR="003E49A9" w:rsidRPr="003E49A9" w:rsidRDefault="003E49A9" w:rsidP="003E49A9">
            <w:pPr>
              <w:keepNext/>
              <w:widowControl w:val="0"/>
              <w:suppressAutoHyphens/>
              <w:autoSpaceDE w:val="0"/>
              <w:spacing w:after="0" w:line="240" w:lineRule="auto"/>
              <w:jc w:val="center"/>
              <w:outlineLvl w:val="2"/>
              <w:rPr>
                <w:rFonts w:ascii="Times New Roman" w:eastAsia="Lucida Sans Unicode" w:hAnsi="Times New Roman" w:cs="Mangal"/>
                <w:b/>
                <w:bCs/>
                <w:kern w:val="2"/>
                <w:sz w:val="24"/>
                <w:szCs w:val="24"/>
                <w:lang w:eastAsia="hi-IN" w:bidi="hi-IN"/>
              </w:rPr>
            </w:pPr>
            <w:r w:rsidRPr="003E49A9">
              <w:rPr>
                <w:rFonts w:ascii="Times New Roman" w:eastAsia="Lucida Sans Unicode" w:hAnsi="Times New Roman" w:cs="Mangal"/>
                <w:b/>
                <w:bCs/>
                <w:kern w:val="2"/>
                <w:sz w:val="24"/>
                <w:szCs w:val="24"/>
                <w:lang w:eastAsia="hi-IN" w:bidi="hi-IN"/>
              </w:rPr>
              <w:t>МУНИЦИПАЛЬНЫЙ РАЙОНЫН                                            ВЕЧЫН ЯЛ КУНДЕМ                                                                          АДМИНИСТРАЦИЙЖЕ</w:t>
            </w:r>
          </w:p>
          <w:p w:rsidR="003E49A9" w:rsidRPr="003E49A9" w:rsidRDefault="003E49A9" w:rsidP="003E49A9">
            <w:pPr>
              <w:keepNext/>
              <w:widowControl w:val="0"/>
              <w:suppressAutoHyphens/>
              <w:autoSpaceDE w:val="0"/>
              <w:spacing w:after="0" w:line="240" w:lineRule="auto"/>
              <w:jc w:val="center"/>
              <w:outlineLvl w:val="2"/>
              <w:rPr>
                <w:rFonts w:ascii="Times New Roman" w:eastAsia="Lucida Sans Unicode" w:hAnsi="Times New Roman" w:cs="Georgia"/>
                <w:b/>
                <w:bCs/>
                <w:kern w:val="2"/>
                <w:sz w:val="24"/>
                <w:szCs w:val="24"/>
                <w:lang w:eastAsia="hi-IN" w:bidi="hi-IN"/>
              </w:rPr>
            </w:pPr>
          </w:p>
        </w:tc>
        <w:tc>
          <w:tcPr>
            <w:tcW w:w="1395" w:type="dxa"/>
            <w:tcMar>
              <w:top w:w="0" w:type="dxa"/>
              <w:left w:w="108" w:type="dxa"/>
              <w:bottom w:w="0" w:type="dxa"/>
              <w:right w:w="108" w:type="dxa"/>
            </w:tcMar>
            <w:hideMark/>
          </w:tcPr>
          <w:tbl>
            <w:tblPr>
              <w:tblW w:w="0" w:type="auto"/>
              <w:tblLayout w:type="fixed"/>
              <w:tblCellMar>
                <w:left w:w="0" w:type="dxa"/>
                <w:right w:w="0" w:type="dxa"/>
              </w:tblCellMar>
              <w:tblLook w:val="04A0"/>
            </w:tblPr>
            <w:tblGrid>
              <w:gridCol w:w="1389"/>
            </w:tblGrid>
            <w:tr w:rsidR="003E49A9" w:rsidRPr="003E49A9" w:rsidTr="0004775B">
              <w:trPr>
                <w:trHeight w:val="1437"/>
              </w:trPr>
              <w:tc>
                <w:tcPr>
                  <w:tcW w:w="1389" w:type="dxa"/>
                  <w:tcMar>
                    <w:top w:w="0" w:type="dxa"/>
                    <w:left w:w="108" w:type="dxa"/>
                    <w:bottom w:w="0" w:type="dxa"/>
                    <w:right w:w="108" w:type="dxa"/>
                  </w:tcMar>
                  <w:vAlign w:val="center"/>
                  <w:hideMark/>
                </w:tcPr>
                <w:p w:rsidR="003E49A9" w:rsidRPr="003E49A9" w:rsidRDefault="003E49A9" w:rsidP="003E49A9">
                  <w:pPr>
                    <w:widowControl w:val="0"/>
                    <w:suppressAutoHyphens/>
                    <w:snapToGrid w:val="0"/>
                    <w:spacing w:after="0" w:line="240" w:lineRule="auto"/>
                    <w:jc w:val="center"/>
                    <w:rPr>
                      <w:rFonts w:ascii="Times New Roman" w:eastAsia="Lucida Sans Unicode" w:hAnsi="Times New Roman" w:cs="Georgia"/>
                      <w:kern w:val="2"/>
                      <w:sz w:val="24"/>
                      <w:szCs w:val="24"/>
                      <w:lang w:eastAsia="hi-IN" w:bidi="hi-IN"/>
                    </w:rPr>
                  </w:pPr>
                  <w:r>
                    <w:rPr>
                      <w:rFonts w:ascii="Times New Roman" w:eastAsia="Lucida Sans Unicode" w:hAnsi="Times New Roman" w:cs="Mangal"/>
                      <w:noProof/>
                      <w:kern w:val="2"/>
                      <w:sz w:val="24"/>
                      <w:szCs w:val="24"/>
                    </w:rPr>
                    <w:drawing>
                      <wp:inline distT="0" distB="0" distL="0" distR="0">
                        <wp:extent cx="742950" cy="78105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742950" cy="781050"/>
                                </a:xfrm>
                                <a:prstGeom prst="rect">
                                  <a:avLst/>
                                </a:prstGeom>
                                <a:solidFill>
                                  <a:srgbClr val="FFFFFF"/>
                                </a:solidFill>
                                <a:ln w="9525">
                                  <a:noFill/>
                                  <a:miter lim="800000"/>
                                  <a:headEnd/>
                                  <a:tailEnd/>
                                </a:ln>
                              </pic:spPr>
                            </pic:pic>
                          </a:graphicData>
                        </a:graphic>
                      </wp:inline>
                    </w:drawing>
                  </w:r>
                </w:p>
              </w:tc>
            </w:tr>
          </w:tbl>
          <w:p w:rsidR="003E49A9" w:rsidRPr="003E49A9" w:rsidRDefault="003E49A9" w:rsidP="003E49A9">
            <w:pPr>
              <w:spacing w:after="0" w:line="240" w:lineRule="auto"/>
              <w:rPr>
                <w:rFonts w:ascii="Calibri" w:eastAsia="Times New Roman" w:hAnsi="Calibri" w:cs="Times New Roman"/>
              </w:rPr>
            </w:pPr>
          </w:p>
        </w:tc>
        <w:tc>
          <w:tcPr>
            <w:tcW w:w="3959" w:type="dxa"/>
            <w:tcMar>
              <w:top w:w="0" w:type="dxa"/>
              <w:left w:w="108" w:type="dxa"/>
              <w:bottom w:w="0" w:type="dxa"/>
              <w:right w:w="108" w:type="dxa"/>
            </w:tcMar>
          </w:tcPr>
          <w:p w:rsidR="003E49A9" w:rsidRPr="003E49A9" w:rsidRDefault="003E49A9" w:rsidP="003E49A9">
            <w:pPr>
              <w:widowControl w:val="0"/>
              <w:suppressAutoHyphens/>
              <w:spacing w:after="0" w:line="240" w:lineRule="auto"/>
              <w:jc w:val="center"/>
              <w:rPr>
                <w:rFonts w:ascii="Times New Roman" w:eastAsia="Lucida Sans Unicode" w:hAnsi="Times New Roman" w:cs="Mangal"/>
                <w:b/>
                <w:kern w:val="2"/>
                <w:sz w:val="24"/>
                <w:szCs w:val="24"/>
                <w:lang w:eastAsia="hi-IN" w:bidi="hi-IN"/>
              </w:rPr>
            </w:pPr>
          </w:p>
          <w:p w:rsidR="003E49A9" w:rsidRPr="003E49A9" w:rsidRDefault="003E49A9" w:rsidP="003E49A9">
            <w:pPr>
              <w:widowControl w:val="0"/>
              <w:suppressAutoHyphens/>
              <w:spacing w:after="0" w:line="240" w:lineRule="auto"/>
              <w:jc w:val="center"/>
              <w:rPr>
                <w:rFonts w:ascii="Times New Roman" w:eastAsia="Lucida Sans Unicode" w:hAnsi="Times New Roman" w:cs="Georgia"/>
                <w:kern w:val="2"/>
                <w:sz w:val="24"/>
                <w:szCs w:val="20"/>
                <w:lang w:eastAsia="hi-IN" w:bidi="hi-IN"/>
              </w:rPr>
            </w:pPr>
            <w:r w:rsidRPr="003E49A9">
              <w:rPr>
                <w:rFonts w:ascii="Times New Roman" w:eastAsia="Lucida Sans Unicode" w:hAnsi="Times New Roman" w:cs="Mangal"/>
                <w:kern w:val="2"/>
                <w:sz w:val="24"/>
                <w:szCs w:val="24"/>
                <w:lang w:eastAsia="hi-IN" w:bidi="hi-IN"/>
              </w:rPr>
              <w:t>РОССИЙСКАЯ ФЕДЕРАЦИЯ</w:t>
            </w:r>
          </w:p>
          <w:p w:rsidR="003E49A9" w:rsidRPr="003E49A9" w:rsidRDefault="003E49A9" w:rsidP="003E49A9">
            <w:pPr>
              <w:keepNext/>
              <w:widowControl w:val="0"/>
              <w:suppressAutoHyphens/>
              <w:autoSpaceDE w:val="0"/>
              <w:spacing w:after="0" w:line="240" w:lineRule="auto"/>
              <w:jc w:val="center"/>
              <w:outlineLvl w:val="2"/>
              <w:rPr>
                <w:rFonts w:ascii="Times New Roman" w:eastAsia="Lucida Sans Unicode" w:hAnsi="Times New Roman" w:cs="Mangal"/>
                <w:bCs/>
                <w:kern w:val="2"/>
                <w:sz w:val="24"/>
                <w:szCs w:val="24"/>
                <w:lang w:eastAsia="hi-IN" w:bidi="hi-IN"/>
              </w:rPr>
            </w:pPr>
            <w:r w:rsidRPr="003E49A9">
              <w:rPr>
                <w:rFonts w:ascii="Times New Roman" w:eastAsia="Lucida Sans Unicode" w:hAnsi="Times New Roman" w:cs="Mangal"/>
                <w:bCs/>
                <w:kern w:val="2"/>
                <w:sz w:val="24"/>
                <w:szCs w:val="24"/>
                <w:lang w:eastAsia="hi-IN" w:bidi="hi-IN"/>
              </w:rPr>
              <w:t>РЕСПУБЛИКА МАРИЙ ЭЛ</w:t>
            </w:r>
          </w:p>
          <w:p w:rsidR="003E49A9" w:rsidRPr="003E49A9" w:rsidRDefault="003E49A9" w:rsidP="003E49A9">
            <w:pPr>
              <w:widowControl w:val="0"/>
              <w:suppressAutoHyphens/>
              <w:spacing w:after="0" w:line="240" w:lineRule="auto"/>
              <w:jc w:val="center"/>
              <w:rPr>
                <w:rFonts w:ascii="Times New Roman" w:eastAsia="Lucida Sans Unicode" w:hAnsi="Times New Roman" w:cs="Mangal"/>
                <w:b/>
                <w:kern w:val="2"/>
                <w:sz w:val="24"/>
                <w:szCs w:val="24"/>
                <w:lang w:eastAsia="hi-IN" w:bidi="hi-IN"/>
              </w:rPr>
            </w:pPr>
          </w:p>
          <w:p w:rsidR="003E49A9" w:rsidRPr="003E49A9" w:rsidRDefault="003E49A9" w:rsidP="003E49A9">
            <w:pPr>
              <w:widowControl w:val="0"/>
              <w:suppressAutoHyphens/>
              <w:spacing w:after="0" w:line="240" w:lineRule="auto"/>
              <w:jc w:val="center"/>
              <w:rPr>
                <w:rFonts w:ascii="Times New Roman" w:eastAsia="Lucida Sans Unicode" w:hAnsi="Times New Roman" w:cs="Mangal"/>
                <w:b/>
                <w:kern w:val="2"/>
                <w:sz w:val="24"/>
                <w:szCs w:val="24"/>
                <w:lang w:eastAsia="hi-IN" w:bidi="hi-IN"/>
              </w:rPr>
            </w:pPr>
            <w:r w:rsidRPr="003E49A9">
              <w:rPr>
                <w:rFonts w:ascii="Times New Roman" w:eastAsia="Lucida Sans Unicode" w:hAnsi="Times New Roman" w:cs="Mangal"/>
                <w:b/>
                <w:kern w:val="2"/>
                <w:sz w:val="24"/>
                <w:szCs w:val="24"/>
                <w:lang w:eastAsia="hi-IN" w:bidi="hi-IN"/>
              </w:rPr>
              <w:t>СОВЕТСКИЙ</w:t>
            </w:r>
          </w:p>
          <w:p w:rsidR="003E49A9" w:rsidRPr="003E49A9" w:rsidRDefault="003E49A9" w:rsidP="003E49A9">
            <w:pPr>
              <w:widowControl w:val="0"/>
              <w:suppressAutoHyphens/>
              <w:spacing w:after="0" w:line="240" w:lineRule="auto"/>
              <w:jc w:val="center"/>
              <w:rPr>
                <w:rFonts w:ascii="Times New Roman" w:eastAsia="Lucida Sans Unicode" w:hAnsi="Times New Roman" w:cs="Mangal"/>
                <w:b/>
                <w:kern w:val="2"/>
                <w:sz w:val="24"/>
                <w:szCs w:val="24"/>
                <w:lang w:eastAsia="hi-IN" w:bidi="hi-IN"/>
              </w:rPr>
            </w:pPr>
            <w:r w:rsidRPr="003E49A9">
              <w:rPr>
                <w:rFonts w:ascii="Times New Roman" w:eastAsia="Lucida Sans Unicode" w:hAnsi="Times New Roman" w:cs="Mangal"/>
                <w:b/>
                <w:kern w:val="2"/>
                <w:sz w:val="24"/>
                <w:szCs w:val="24"/>
                <w:lang w:eastAsia="hi-IN" w:bidi="hi-IN"/>
              </w:rPr>
              <w:t>МУНИЦИПАЛЬНЫЙ РАЙОН</w:t>
            </w:r>
          </w:p>
          <w:p w:rsidR="003E49A9" w:rsidRPr="003E49A9" w:rsidRDefault="003E49A9" w:rsidP="003E49A9">
            <w:pPr>
              <w:widowControl w:val="0"/>
              <w:suppressAutoHyphens/>
              <w:spacing w:after="0" w:line="240" w:lineRule="auto"/>
              <w:jc w:val="center"/>
              <w:rPr>
                <w:rFonts w:ascii="Times New Roman" w:eastAsia="Lucida Sans Unicode" w:hAnsi="Times New Roman" w:cs="Mangal"/>
                <w:b/>
                <w:kern w:val="2"/>
                <w:sz w:val="24"/>
                <w:szCs w:val="24"/>
                <w:lang w:eastAsia="hi-IN" w:bidi="hi-IN"/>
              </w:rPr>
            </w:pPr>
            <w:r w:rsidRPr="003E49A9">
              <w:rPr>
                <w:rFonts w:ascii="Times New Roman" w:eastAsia="Lucida Sans Unicode" w:hAnsi="Times New Roman" w:cs="Mangal"/>
                <w:b/>
                <w:kern w:val="2"/>
                <w:sz w:val="24"/>
                <w:szCs w:val="24"/>
                <w:lang w:eastAsia="hi-IN" w:bidi="hi-IN"/>
              </w:rPr>
              <w:t>ВЯТСКАЯ СЕЛЬСКАЯ АДМИНИСТРАЦИЯ</w:t>
            </w:r>
          </w:p>
          <w:p w:rsidR="003E49A9" w:rsidRPr="003E49A9" w:rsidRDefault="003E49A9" w:rsidP="003E49A9">
            <w:pPr>
              <w:widowControl w:val="0"/>
              <w:suppressAutoHyphens/>
              <w:spacing w:after="0" w:line="240" w:lineRule="auto"/>
              <w:jc w:val="center"/>
              <w:rPr>
                <w:rFonts w:ascii="Times New Roman" w:eastAsia="Lucida Sans Unicode" w:hAnsi="Times New Roman" w:cs="Georgia"/>
                <w:kern w:val="2"/>
                <w:sz w:val="24"/>
                <w:szCs w:val="24"/>
                <w:lang w:eastAsia="hi-IN" w:bidi="hi-IN"/>
              </w:rPr>
            </w:pPr>
          </w:p>
        </w:tc>
      </w:tr>
      <w:tr w:rsidR="003E49A9" w:rsidRPr="003E49A9" w:rsidTr="0004775B">
        <w:trPr>
          <w:jc w:val="center"/>
        </w:trPr>
        <w:tc>
          <w:tcPr>
            <w:tcW w:w="4111" w:type="dxa"/>
            <w:tcMar>
              <w:top w:w="0" w:type="dxa"/>
              <w:left w:w="108" w:type="dxa"/>
              <w:bottom w:w="0" w:type="dxa"/>
              <w:right w:w="108" w:type="dxa"/>
            </w:tcMar>
            <w:hideMark/>
          </w:tcPr>
          <w:p w:rsidR="003E49A9" w:rsidRPr="003E49A9" w:rsidRDefault="003E49A9" w:rsidP="003E49A9">
            <w:pPr>
              <w:widowControl w:val="0"/>
              <w:suppressAutoHyphens/>
              <w:autoSpaceDE w:val="0"/>
              <w:spacing w:after="0" w:line="240" w:lineRule="auto"/>
              <w:jc w:val="center"/>
              <w:rPr>
                <w:rFonts w:ascii="Times New Roman" w:eastAsia="Lucida Sans Unicode" w:hAnsi="Times New Roman" w:cs="Georgia"/>
                <w:b/>
                <w:kern w:val="2"/>
                <w:sz w:val="36"/>
                <w:szCs w:val="36"/>
                <w:lang w:eastAsia="hi-IN" w:bidi="hi-IN"/>
              </w:rPr>
            </w:pPr>
            <w:r w:rsidRPr="003E49A9">
              <w:rPr>
                <w:rFonts w:ascii="Times New Roman" w:eastAsia="Lucida Sans Unicode" w:hAnsi="Times New Roman" w:cs="Georgia"/>
                <w:b/>
                <w:kern w:val="2"/>
                <w:sz w:val="36"/>
                <w:szCs w:val="36"/>
                <w:lang w:eastAsia="hi-IN" w:bidi="hi-IN"/>
              </w:rPr>
              <w:t>ПУНЧАЛ</w:t>
            </w:r>
          </w:p>
        </w:tc>
        <w:tc>
          <w:tcPr>
            <w:tcW w:w="1395" w:type="dxa"/>
            <w:tcMar>
              <w:top w:w="0" w:type="dxa"/>
              <w:left w:w="108" w:type="dxa"/>
              <w:bottom w:w="0" w:type="dxa"/>
              <w:right w:w="108" w:type="dxa"/>
            </w:tcMar>
          </w:tcPr>
          <w:p w:rsidR="003E49A9" w:rsidRPr="003E49A9" w:rsidRDefault="003E49A9" w:rsidP="003E49A9">
            <w:pPr>
              <w:widowControl w:val="0"/>
              <w:suppressAutoHyphens/>
              <w:autoSpaceDE w:val="0"/>
              <w:snapToGrid w:val="0"/>
              <w:spacing w:after="0" w:line="240" w:lineRule="auto"/>
              <w:jc w:val="center"/>
              <w:rPr>
                <w:rFonts w:ascii="Times New Roman" w:eastAsia="Lucida Sans Unicode" w:hAnsi="Times New Roman" w:cs="Georgia"/>
                <w:kern w:val="2"/>
                <w:sz w:val="36"/>
                <w:szCs w:val="36"/>
                <w:lang w:eastAsia="hi-IN" w:bidi="hi-IN"/>
              </w:rPr>
            </w:pPr>
          </w:p>
        </w:tc>
        <w:tc>
          <w:tcPr>
            <w:tcW w:w="3959" w:type="dxa"/>
            <w:tcMar>
              <w:top w:w="0" w:type="dxa"/>
              <w:left w:w="108" w:type="dxa"/>
              <w:bottom w:w="0" w:type="dxa"/>
              <w:right w:w="108" w:type="dxa"/>
            </w:tcMar>
            <w:hideMark/>
          </w:tcPr>
          <w:p w:rsidR="003E49A9" w:rsidRPr="003E49A9" w:rsidRDefault="003E49A9" w:rsidP="003E49A9">
            <w:pPr>
              <w:widowControl w:val="0"/>
              <w:suppressAutoHyphens/>
              <w:autoSpaceDE w:val="0"/>
              <w:spacing w:after="0" w:line="240" w:lineRule="auto"/>
              <w:jc w:val="center"/>
              <w:rPr>
                <w:rFonts w:ascii="Times New Roman" w:eastAsia="Lucida Sans Unicode" w:hAnsi="Times New Roman" w:cs="Georgia"/>
                <w:b/>
                <w:bCs/>
                <w:kern w:val="2"/>
                <w:sz w:val="36"/>
                <w:szCs w:val="36"/>
                <w:lang w:eastAsia="hi-IN" w:bidi="hi-IN"/>
              </w:rPr>
            </w:pPr>
            <w:r w:rsidRPr="003E49A9">
              <w:rPr>
                <w:rFonts w:ascii="Times New Roman" w:eastAsia="Lucida Sans Unicode" w:hAnsi="Times New Roman" w:cs="Georgia"/>
                <w:b/>
                <w:bCs/>
                <w:kern w:val="2"/>
                <w:sz w:val="36"/>
                <w:szCs w:val="36"/>
                <w:lang w:eastAsia="hi-IN" w:bidi="hi-IN"/>
              </w:rPr>
              <w:t>ПОСТАНОВЛЕНИЕ</w:t>
            </w:r>
          </w:p>
        </w:tc>
      </w:tr>
    </w:tbl>
    <w:p w:rsidR="003E49A9" w:rsidRPr="003E49A9" w:rsidRDefault="003E49A9" w:rsidP="003E49A9">
      <w:pPr>
        <w:suppressAutoHyphens/>
        <w:spacing w:after="0" w:line="240" w:lineRule="auto"/>
        <w:jc w:val="center"/>
        <w:rPr>
          <w:rFonts w:ascii="Times New Roman" w:eastAsia="Times New Roman" w:hAnsi="Times New Roman" w:cs="Times New Roman"/>
          <w:sz w:val="28"/>
          <w:szCs w:val="20"/>
          <w:lang w:eastAsia="ar-SA"/>
        </w:rPr>
      </w:pPr>
    </w:p>
    <w:p w:rsidR="003E49A9" w:rsidRPr="003E49A9" w:rsidRDefault="003E49A9" w:rsidP="003E49A9">
      <w:pPr>
        <w:widowControl w:val="0"/>
        <w:suppressAutoHyphens/>
        <w:spacing w:after="0" w:line="240" w:lineRule="auto"/>
        <w:jc w:val="center"/>
        <w:rPr>
          <w:rFonts w:ascii="Times New Roman" w:eastAsia="Andale Sans UI" w:hAnsi="Times New Roman" w:cs="Times New Roman"/>
          <w:b/>
          <w:kern w:val="1"/>
          <w:sz w:val="24"/>
          <w:szCs w:val="24"/>
          <w:lang w:eastAsia="ar-SA"/>
        </w:rPr>
      </w:pPr>
      <w:r w:rsidRPr="003E49A9">
        <w:rPr>
          <w:rFonts w:ascii="Times New Roman" w:eastAsia="Times New Roman" w:hAnsi="Times New Roman" w:cs="Times New Roman"/>
          <w:sz w:val="28"/>
          <w:szCs w:val="20"/>
          <w:lang w:eastAsia="ar-SA"/>
        </w:rPr>
        <w:t xml:space="preserve"> </w:t>
      </w:r>
      <w:r w:rsidRPr="003E49A9">
        <w:rPr>
          <w:rFonts w:ascii="Times New Roman" w:eastAsia="Times New Roman" w:hAnsi="Times New Roman" w:cs="Times New Roman"/>
          <w:b/>
          <w:sz w:val="28"/>
          <w:szCs w:val="20"/>
          <w:lang w:eastAsia="ar-SA"/>
        </w:rPr>
        <w:t xml:space="preserve"> </w:t>
      </w:r>
      <w:r w:rsidRPr="003E49A9">
        <w:rPr>
          <w:rFonts w:ascii="Times New Roman" w:eastAsia="Times New Roman" w:hAnsi="Times New Roman" w:cs="Times New Roman"/>
          <w:sz w:val="28"/>
          <w:szCs w:val="20"/>
          <w:lang w:eastAsia="ar-SA"/>
        </w:rPr>
        <w:t xml:space="preserve"> № </w:t>
      </w:r>
      <w:r w:rsidR="00AF42A1">
        <w:rPr>
          <w:rFonts w:ascii="Times New Roman" w:eastAsia="Times New Roman" w:hAnsi="Times New Roman" w:cs="Times New Roman"/>
          <w:sz w:val="28"/>
          <w:szCs w:val="20"/>
          <w:lang w:eastAsia="ar-SA"/>
        </w:rPr>
        <w:t>37</w:t>
      </w:r>
      <w:r w:rsidRPr="003E49A9">
        <w:rPr>
          <w:rFonts w:ascii="Times New Roman" w:eastAsia="Times New Roman" w:hAnsi="Times New Roman" w:cs="Times New Roman"/>
          <w:sz w:val="28"/>
          <w:szCs w:val="20"/>
          <w:lang w:eastAsia="ar-SA"/>
        </w:rPr>
        <w:t xml:space="preserve">       </w:t>
      </w:r>
      <w:r w:rsidRPr="003E49A9">
        <w:rPr>
          <w:rFonts w:ascii="Times New Roman" w:eastAsia="Times New Roman" w:hAnsi="Times New Roman" w:cs="Times New Roman"/>
          <w:sz w:val="28"/>
          <w:szCs w:val="20"/>
          <w:lang w:eastAsia="ar-SA"/>
        </w:rPr>
        <w:tab/>
        <w:t xml:space="preserve">      </w:t>
      </w:r>
      <w:r w:rsidRPr="003E49A9">
        <w:rPr>
          <w:rFonts w:ascii="Times New Roman" w:eastAsia="Times New Roman" w:hAnsi="Times New Roman" w:cs="Times New Roman"/>
          <w:sz w:val="28"/>
          <w:szCs w:val="20"/>
          <w:lang w:eastAsia="ar-SA"/>
        </w:rPr>
        <w:tab/>
        <w:t xml:space="preserve">           </w:t>
      </w:r>
      <w:r w:rsidR="00962861">
        <w:rPr>
          <w:rFonts w:ascii="Times New Roman" w:eastAsia="Times New Roman" w:hAnsi="Times New Roman" w:cs="Times New Roman"/>
          <w:sz w:val="28"/>
          <w:szCs w:val="20"/>
          <w:lang w:eastAsia="ar-SA"/>
        </w:rPr>
        <w:t xml:space="preserve">           </w:t>
      </w:r>
      <w:r w:rsidRPr="003E49A9">
        <w:rPr>
          <w:rFonts w:ascii="Times New Roman" w:eastAsia="Times New Roman" w:hAnsi="Times New Roman" w:cs="Times New Roman"/>
          <w:sz w:val="28"/>
          <w:szCs w:val="20"/>
          <w:lang w:eastAsia="ar-SA"/>
        </w:rPr>
        <w:t xml:space="preserve">                             от «</w:t>
      </w:r>
      <w:r w:rsidR="00AF42A1">
        <w:rPr>
          <w:rFonts w:ascii="Times New Roman" w:eastAsia="Times New Roman" w:hAnsi="Times New Roman" w:cs="Times New Roman"/>
          <w:sz w:val="28"/>
          <w:szCs w:val="20"/>
          <w:lang w:eastAsia="ar-SA"/>
        </w:rPr>
        <w:t>25</w:t>
      </w:r>
      <w:r w:rsidRPr="003E49A9">
        <w:rPr>
          <w:rFonts w:ascii="Times New Roman" w:eastAsia="Times New Roman" w:hAnsi="Times New Roman" w:cs="Times New Roman"/>
          <w:sz w:val="28"/>
          <w:szCs w:val="20"/>
          <w:lang w:eastAsia="ar-SA"/>
        </w:rPr>
        <w:t xml:space="preserve">» </w:t>
      </w:r>
      <w:r w:rsidR="00AF42A1">
        <w:rPr>
          <w:rFonts w:ascii="Times New Roman" w:eastAsia="Times New Roman" w:hAnsi="Times New Roman" w:cs="Times New Roman"/>
          <w:sz w:val="28"/>
          <w:szCs w:val="20"/>
          <w:lang w:eastAsia="ar-SA"/>
        </w:rPr>
        <w:t>апреля</w:t>
      </w:r>
      <w:r w:rsidRPr="003E49A9">
        <w:rPr>
          <w:rFonts w:ascii="Times New Roman" w:eastAsia="Times New Roman" w:hAnsi="Times New Roman" w:cs="Times New Roman"/>
          <w:sz w:val="28"/>
          <w:szCs w:val="20"/>
          <w:lang w:eastAsia="ar-SA"/>
        </w:rPr>
        <w:t xml:space="preserve"> 20</w:t>
      </w:r>
      <w:r w:rsidR="00AF42A1">
        <w:rPr>
          <w:rFonts w:ascii="Times New Roman" w:eastAsia="Times New Roman" w:hAnsi="Times New Roman" w:cs="Times New Roman"/>
          <w:sz w:val="28"/>
          <w:szCs w:val="20"/>
          <w:lang w:eastAsia="ar-SA"/>
        </w:rPr>
        <w:t>23</w:t>
      </w:r>
      <w:r w:rsidRPr="003E49A9">
        <w:rPr>
          <w:rFonts w:ascii="Times New Roman" w:eastAsia="Times New Roman" w:hAnsi="Times New Roman" w:cs="Times New Roman"/>
          <w:sz w:val="28"/>
          <w:szCs w:val="20"/>
          <w:lang w:eastAsia="ar-SA"/>
        </w:rPr>
        <w:t xml:space="preserve"> г.</w:t>
      </w:r>
    </w:p>
    <w:p w:rsidR="003E49A9" w:rsidRPr="003E49A9" w:rsidRDefault="003E49A9" w:rsidP="003E49A9">
      <w:pPr>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3E49A9" w:rsidRPr="003E49A9" w:rsidRDefault="003E49A9" w:rsidP="003E49A9">
      <w:pPr>
        <w:widowControl w:val="0"/>
        <w:suppressAutoHyphens/>
        <w:spacing w:after="0" w:line="240" w:lineRule="auto"/>
        <w:jc w:val="center"/>
        <w:rPr>
          <w:rFonts w:ascii="Times New Roman" w:eastAsia="Andale Sans UI" w:hAnsi="Times New Roman" w:cs="Times New Roman"/>
          <w:b/>
          <w:kern w:val="1"/>
          <w:sz w:val="24"/>
          <w:szCs w:val="24"/>
          <w:lang w:eastAsia="ar-SA"/>
        </w:rPr>
      </w:pPr>
    </w:p>
    <w:p w:rsidR="003E49A9" w:rsidRPr="003E49A9" w:rsidRDefault="003E49A9" w:rsidP="003E49A9">
      <w:pPr>
        <w:widowControl w:val="0"/>
        <w:suppressAutoHyphens/>
        <w:spacing w:after="0" w:line="240" w:lineRule="auto"/>
        <w:jc w:val="center"/>
        <w:rPr>
          <w:rFonts w:ascii="Times New Roman" w:eastAsia="Andale Sans UI" w:hAnsi="Times New Roman" w:cs="Times New Roman"/>
          <w:b/>
          <w:kern w:val="1"/>
          <w:sz w:val="28"/>
          <w:szCs w:val="28"/>
          <w:lang w:eastAsia="ar-SA"/>
        </w:rPr>
      </w:pPr>
      <w:r w:rsidRPr="003E49A9">
        <w:rPr>
          <w:rFonts w:ascii="Times New Roman" w:eastAsia="Andale Sans UI" w:hAnsi="Times New Roman" w:cs="Times New Roman"/>
          <w:b/>
          <w:kern w:val="1"/>
          <w:sz w:val="28"/>
          <w:szCs w:val="28"/>
          <w:lang w:eastAsia="ar-SA"/>
        </w:rPr>
        <w:t xml:space="preserve">Об утверждении Административного регламента </w:t>
      </w:r>
    </w:p>
    <w:p w:rsidR="003E49A9" w:rsidRPr="003E49A9" w:rsidRDefault="003E49A9" w:rsidP="003E49A9">
      <w:pPr>
        <w:widowControl w:val="0"/>
        <w:suppressAutoHyphens/>
        <w:spacing w:after="0" w:line="240" w:lineRule="auto"/>
        <w:jc w:val="center"/>
        <w:rPr>
          <w:rFonts w:ascii="Times New Roman" w:eastAsia="Andale Sans UI" w:hAnsi="Times New Roman" w:cs="Times New Roman"/>
          <w:b/>
          <w:kern w:val="1"/>
          <w:sz w:val="28"/>
          <w:szCs w:val="28"/>
          <w:lang w:eastAsia="ar-SA"/>
        </w:rPr>
      </w:pPr>
      <w:r w:rsidRPr="003E49A9">
        <w:rPr>
          <w:rFonts w:ascii="Times New Roman" w:eastAsia="Andale Sans UI" w:hAnsi="Times New Roman" w:cs="Times New Roman"/>
          <w:b/>
          <w:kern w:val="1"/>
          <w:sz w:val="28"/>
          <w:szCs w:val="28"/>
          <w:lang w:eastAsia="ar-SA"/>
        </w:rPr>
        <w:t xml:space="preserve">предоставления муниципальной услуги </w:t>
      </w:r>
    </w:p>
    <w:p w:rsidR="003E49A9" w:rsidRPr="003E49A9" w:rsidRDefault="003E49A9" w:rsidP="003E49A9">
      <w:pPr>
        <w:widowControl w:val="0"/>
        <w:suppressAutoHyphens/>
        <w:spacing w:after="0" w:line="240" w:lineRule="auto"/>
        <w:jc w:val="center"/>
        <w:rPr>
          <w:rFonts w:ascii="Times New Roman" w:eastAsia="Andale Sans UI" w:hAnsi="Times New Roman" w:cs="Times New Roman"/>
          <w:b/>
          <w:kern w:val="1"/>
          <w:sz w:val="28"/>
          <w:szCs w:val="28"/>
          <w:lang w:eastAsia="ar-SA"/>
        </w:rPr>
      </w:pPr>
      <w:r w:rsidRPr="003E49A9">
        <w:rPr>
          <w:rFonts w:ascii="Times New Roman" w:eastAsia="Andale Sans UI" w:hAnsi="Times New Roman" w:cs="Times New Roman"/>
          <w:b/>
          <w:kern w:val="1"/>
          <w:sz w:val="28"/>
          <w:szCs w:val="28"/>
          <w:lang w:eastAsia="ar-SA"/>
        </w:rPr>
        <w:t>«Выдача разрешения на ввод объекта в эксплуатацию»</w:t>
      </w:r>
    </w:p>
    <w:p w:rsidR="003E49A9" w:rsidRPr="003E49A9" w:rsidRDefault="003E49A9" w:rsidP="003E49A9">
      <w:pPr>
        <w:widowControl w:val="0"/>
        <w:suppressAutoHyphens/>
        <w:spacing w:after="0" w:line="240" w:lineRule="auto"/>
        <w:jc w:val="center"/>
        <w:rPr>
          <w:rFonts w:ascii="Times New Roman" w:eastAsia="Andale Sans UI" w:hAnsi="Times New Roman" w:cs="Times New Roman"/>
          <w:b/>
          <w:kern w:val="1"/>
          <w:sz w:val="28"/>
          <w:szCs w:val="28"/>
          <w:lang w:eastAsia="ar-SA"/>
        </w:rPr>
      </w:pPr>
    </w:p>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3E49A9">
        <w:rPr>
          <w:rFonts w:ascii="Times New Roman" w:eastAsia="Andale Sans UI" w:hAnsi="Times New Roman" w:cs="Times New Roman"/>
          <w:kern w:val="1"/>
          <w:sz w:val="28"/>
          <w:szCs w:val="28"/>
          <w:lang w:eastAsia="ar-SA"/>
        </w:rPr>
        <w:t>В соответствии с Федеральным законом от 27.07.2010 № 210-ФЗ «Об организации предоставления государственных и муниципальных услуг», Федеральным зако</w:t>
      </w:r>
      <w:r w:rsidR="00F4736E">
        <w:rPr>
          <w:rFonts w:ascii="Times New Roman" w:eastAsia="Andale Sans UI" w:hAnsi="Times New Roman" w:cs="Times New Roman"/>
          <w:kern w:val="1"/>
          <w:sz w:val="28"/>
          <w:szCs w:val="28"/>
          <w:lang w:eastAsia="ar-SA"/>
        </w:rPr>
        <w:t>ном от 06.10.2003 N 131-ФЗ «Об о</w:t>
      </w:r>
      <w:r w:rsidRPr="003E49A9">
        <w:rPr>
          <w:rFonts w:ascii="Times New Roman" w:eastAsia="Andale Sans UI" w:hAnsi="Times New Roman" w:cs="Times New Roman"/>
          <w:kern w:val="1"/>
          <w:sz w:val="28"/>
          <w:szCs w:val="28"/>
          <w:lang w:eastAsia="ar-SA"/>
        </w:rPr>
        <w:t>бщих принципах организации местного самоуправления в Российской Федерации», Градостроительным кодексом Российской Федерации, Вятская сельская администрация Советского муниципального района Республики Марий Эл  п о с т а н о в л я е т:</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3E49A9">
        <w:rPr>
          <w:rFonts w:ascii="Times New Roman" w:eastAsia="Andale Sans UI" w:hAnsi="Times New Roman" w:cs="Times New Roman"/>
          <w:kern w:val="1"/>
          <w:sz w:val="28"/>
          <w:szCs w:val="28"/>
          <w:lang w:eastAsia="ar-SA"/>
        </w:rPr>
        <w:t>1. Утвердить административный регламент предоставления муниципальной услуги «Выдача разрешения на ввод объекта в эксплуатацию».</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3E49A9">
        <w:rPr>
          <w:rFonts w:ascii="Times New Roman" w:eastAsia="Andale Sans UI" w:hAnsi="Times New Roman" w:cs="Times New Roman"/>
          <w:kern w:val="1"/>
          <w:sz w:val="28"/>
          <w:szCs w:val="28"/>
          <w:lang w:eastAsia="ar-SA"/>
        </w:rPr>
        <w:t xml:space="preserve">2. Признать утратившим силу постановления Вятской сельской администрации Советского муниципального района: </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3E49A9">
        <w:rPr>
          <w:rFonts w:ascii="Times New Roman" w:eastAsia="Andale Sans UI" w:hAnsi="Times New Roman" w:cs="Times New Roman"/>
          <w:kern w:val="1"/>
          <w:sz w:val="28"/>
          <w:szCs w:val="28"/>
          <w:lang w:eastAsia="ar-SA"/>
        </w:rPr>
        <w:t>-  от 24.02.2021</w:t>
      </w:r>
      <w:r w:rsidR="00962861">
        <w:rPr>
          <w:rFonts w:ascii="Times New Roman" w:eastAsia="Andale Sans UI" w:hAnsi="Times New Roman" w:cs="Times New Roman"/>
          <w:kern w:val="1"/>
          <w:sz w:val="28"/>
          <w:szCs w:val="28"/>
          <w:lang w:eastAsia="ar-SA"/>
        </w:rPr>
        <w:t xml:space="preserve"> </w:t>
      </w:r>
      <w:r w:rsidRPr="003E49A9">
        <w:rPr>
          <w:rFonts w:ascii="Times New Roman" w:eastAsia="Andale Sans UI" w:hAnsi="Times New Roman" w:cs="Times New Roman"/>
          <w:kern w:val="1"/>
          <w:sz w:val="28"/>
          <w:szCs w:val="28"/>
          <w:lang w:eastAsia="ar-SA"/>
        </w:rPr>
        <w:t>года №20 «Об утверждении Административного регламента предоставления муниципальной услуги «Выдача разрешения на ввод объекта в эксплуатацию»;</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3E49A9">
        <w:rPr>
          <w:rFonts w:ascii="Times New Roman" w:eastAsia="Andale Sans UI" w:hAnsi="Times New Roman" w:cs="Times New Roman"/>
          <w:kern w:val="1"/>
          <w:sz w:val="28"/>
          <w:szCs w:val="28"/>
          <w:lang w:eastAsia="ar-SA"/>
        </w:rPr>
        <w:t>- от 22.10.2021</w:t>
      </w:r>
      <w:r w:rsidR="00962861">
        <w:rPr>
          <w:rFonts w:ascii="Times New Roman" w:eastAsia="Andale Sans UI" w:hAnsi="Times New Roman" w:cs="Times New Roman"/>
          <w:kern w:val="1"/>
          <w:sz w:val="28"/>
          <w:szCs w:val="28"/>
          <w:lang w:eastAsia="ar-SA"/>
        </w:rPr>
        <w:t xml:space="preserve"> года</w:t>
      </w:r>
      <w:r w:rsidRPr="003E49A9">
        <w:rPr>
          <w:rFonts w:ascii="Times New Roman" w:eastAsia="Andale Sans UI" w:hAnsi="Times New Roman" w:cs="Times New Roman"/>
          <w:kern w:val="1"/>
          <w:sz w:val="28"/>
          <w:szCs w:val="28"/>
          <w:lang w:eastAsia="ar-SA"/>
        </w:rPr>
        <w:t xml:space="preserve"> № 93 «О внесении изменений в постановление Вятской сельской администрации от 24.02.2021 г. № 20 «Об утверждении Административного регламента предоставления муниципальной услуги «Выдача разрешения на ввод объекта в эксплуатацию»»;</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3E49A9">
        <w:rPr>
          <w:rFonts w:ascii="Times New Roman" w:eastAsia="Andale Sans UI" w:hAnsi="Times New Roman" w:cs="Times New Roman"/>
          <w:kern w:val="1"/>
          <w:sz w:val="28"/>
          <w:szCs w:val="28"/>
          <w:lang w:eastAsia="ar-SA"/>
        </w:rPr>
        <w:t>- от 11.01.2022</w:t>
      </w:r>
      <w:r w:rsidR="00962861">
        <w:rPr>
          <w:rFonts w:ascii="Times New Roman" w:eastAsia="Andale Sans UI" w:hAnsi="Times New Roman" w:cs="Times New Roman"/>
          <w:kern w:val="1"/>
          <w:sz w:val="28"/>
          <w:szCs w:val="28"/>
          <w:lang w:eastAsia="ar-SA"/>
        </w:rPr>
        <w:t xml:space="preserve"> года</w:t>
      </w:r>
      <w:r w:rsidRPr="003E49A9">
        <w:rPr>
          <w:rFonts w:ascii="Times New Roman" w:eastAsia="Andale Sans UI" w:hAnsi="Times New Roman" w:cs="Times New Roman"/>
          <w:kern w:val="1"/>
          <w:sz w:val="28"/>
          <w:szCs w:val="28"/>
          <w:lang w:eastAsia="ar-SA"/>
        </w:rPr>
        <w:t xml:space="preserve">  № 1 «О внесении изменений и дополнений в постановление Вятской сельской администрации от 24.02.2021 № 20»;</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3E49A9">
        <w:rPr>
          <w:rFonts w:ascii="Times New Roman" w:eastAsia="Andale Sans UI" w:hAnsi="Times New Roman" w:cs="Times New Roman"/>
          <w:kern w:val="1"/>
          <w:sz w:val="28"/>
          <w:szCs w:val="28"/>
          <w:lang w:eastAsia="ar-SA"/>
        </w:rPr>
        <w:t>- от 31.03.2022</w:t>
      </w:r>
      <w:r w:rsidR="00962861">
        <w:rPr>
          <w:rFonts w:ascii="Times New Roman" w:eastAsia="Andale Sans UI" w:hAnsi="Times New Roman" w:cs="Times New Roman"/>
          <w:kern w:val="1"/>
          <w:sz w:val="28"/>
          <w:szCs w:val="28"/>
          <w:lang w:eastAsia="ar-SA"/>
        </w:rPr>
        <w:t xml:space="preserve"> года </w:t>
      </w:r>
      <w:r w:rsidRPr="003E49A9">
        <w:rPr>
          <w:rFonts w:ascii="Times New Roman" w:eastAsia="Andale Sans UI" w:hAnsi="Times New Roman" w:cs="Times New Roman"/>
          <w:kern w:val="1"/>
          <w:sz w:val="28"/>
          <w:szCs w:val="28"/>
          <w:lang w:eastAsia="ar-SA"/>
        </w:rPr>
        <w:t>№ 19 «О внесении изменений в Административный регламент предоставления муниципальной услуги «Выдача разрешения на ввод объекта в эксплуатацию», утвержденный постановлением Вятской сельской администрации от «24» февраля 2021 года № 20»;</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3E49A9">
        <w:rPr>
          <w:rFonts w:ascii="Times New Roman" w:eastAsia="Andale Sans UI" w:hAnsi="Times New Roman" w:cs="Times New Roman"/>
          <w:kern w:val="1"/>
          <w:sz w:val="28"/>
          <w:szCs w:val="28"/>
          <w:lang w:eastAsia="ar-SA"/>
        </w:rPr>
        <w:t xml:space="preserve">- от 24.08.2022 </w:t>
      </w:r>
      <w:r w:rsidR="00962861">
        <w:rPr>
          <w:rFonts w:ascii="Times New Roman" w:eastAsia="Andale Sans UI" w:hAnsi="Times New Roman" w:cs="Times New Roman"/>
          <w:kern w:val="1"/>
          <w:sz w:val="28"/>
          <w:szCs w:val="28"/>
          <w:lang w:eastAsia="ar-SA"/>
        </w:rPr>
        <w:t xml:space="preserve">года </w:t>
      </w:r>
      <w:r w:rsidRPr="003E49A9">
        <w:rPr>
          <w:rFonts w:ascii="Times New Roman" w:eastAsia="Andale Sans UI" w:hAnsi="Times New Roman" w:cs="Times New Roman"/>
          <w:kern w:val="1"/>
          <w:sz w:val="28"/>
          <w:szCs w:val="28"/>
          <w:lang w:eastAsia="ar-SA"/>
        </w:rPr>
        <w:t xml:space="preserve">№74 «О внесении изменений и дополнений в </w:t>
      </w:r>
      <w:r w:rsidRPr="003E49A9">
        <w:rPr>
          <w:rFonts w:ascii="Times New Roman" w:eastAsia="Andale Sans UI" w:hAnsi="Times New Roman" w:cs="Times New Roman"/>
          <w:kern w:val="1"/>
          <w:sz w:val="28"/>
          <w:szCs w:val="28"/>
          <w:lang w:eastAsia="ar-SA"/>
        </w:rPr>
        <w:lastRenderedPageBreak/>
        <w:t>Административный регламент предоставления муниципальной услуги  «Выдача разрешений на ввод объекта в эксплуатацию»;</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3E49A9">
        <w:rPr>
          <w:rFonts w:ascii="Times New Roman" w:eastAsia="Andale Sans UI" w:hAnsi="Times New Roman" w:cs="Times New Roman"/>
          <w:kern w:val="1"/>
          <w:sz w:val="28"/>
          <w:szCs w:val="28"/>
          <w:lang w:eastAsia="ar-SA"/>
        </w:rPr>
        <w:t>- от 31.08.2022</w:t>
      </w:r>
      <w:r w:rsidR="00962861">
        <w:rPr>
          <w:rFonts w:ascii="Times New Roman" w:eastAsia="Andale Sans UI" w:hAnsi="Times New Roman" w:cs="Times New Roman"/>
          <w:kern w:val="1"/>
          <w:sz w:val="28"/>
          <w:szCs w:val="28"/>
          <w:lang w:eastAsia="ar-SA"/>
        </w:rPr>
        <w:t xml:space="preserve"> года</w:t>
      </w:r>
      <w:r w:rsidRPr="003E49A9">
        <w:rPr>
          <w:rFonts w:ascii="Times New Roman" w:eastAsia="Andale Sans UI" w:hAnsi="Times New Roman" w:cs="Times New Roman"/>
          <w:kern w:val="1"/>
          <w:sz w:val="28"/>
          <w:szCs w:val="28"/>
          <w:lang w:eastAsia="ar-SA"/>
        </w:rPr>
        <w:t xml:space="preserve"> №80 «О внесении изменений и дополнений в Административный регламент предоставления муниципальной услуги  «Выдача разрешений на ввод объекта в эксплуатацию».</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3E49A9">
        <w:rPr>
          <w:rFonts w:ascii="Times New Roman" w:eastAsia="Andale Sans UI" w:hAnsi="Times New Roman" w:cs="Times New Roman"/>
          <w:kern w:val="1"/>
          <w:sz w:val="28"/>
          <w:szCs w:val="28"/>
          <w:lang w:eastAsia="ar-SA"/>
        </w:rPr>
        <w:t xml:space="preserve">3. Обнародовать настоящее постановление, а также разместить на официальном сайте в информационно-телекоммуникационной сети «Интернет» официальный интернет-портал Республики Марий Эл (адрес доступа: </w:t>
      </w:r>
      <w:r w:rsidRPr="003E49A9">
        <w:rPr>
          <w:rFonts w:ascii="Times New Roman" w:eastAsia="Andale Sans UI" w:hAnsi="Times New Roman" w:cs="Times New Roman"/>
          <w:kern w:val="1"/>
          <w:sz w:val="28"/>
          <w:szCs w:val="28"/>
          <w:lang w:val="en-US" w:eastAsia="ar-SA"/>
        </w:rPr>
        <w:t>mari</w:t>
      </w:r>
      <w:r w:rsidRPr="003E49A9">
        <w:rPr>
          <w:rFonts w:ascii="Times New Roman" w:eastAsia="Andale Sans UI" w:hAnsi="Times New Roman" w:cs="Times New Roman"/>
          <w:kern w:val="1"/>
          <w:sz w:val="28"/>
          <w:szCs w:val="28"/>
          <w:lang w:eastAsia="ar-SA"/>
        </w:rPr>
        <w:t>-</w:t>
      </w:r>
      <w:r w:rsidRPr="003E49A9">
        <w:rPr>
          <w:rFonts w:ascii="Times New Roman" w:eastAsia="Andale Sans UI" w:hAnsi="Times New Roman" w:cs="Times New Roman"/>
          <w:kern w:val="1"/>
          <w:sz w:val="28"/>
          <w:szCs w:val="28"/>
          <w:lang w:val="en-US" w:eastAsia="ar-SA"/>
        </w:rPr>
        <w:t>el</w:t>
      </w:r>
      <w:r w:rsidRPr="003E49A9">
        <w:rPr>
          <w:rFonts w:ascii="Times New Roman" w:eastAsia="Andale Sans UI" w:hAnsi="Times New Roman" w:cs="Times New Roman"/>
          <w:kern w:val="1"/>
          <w:sz w:val="28"/>
          <w:szCs w:val="28"/>
          <w:lang w:eastAsia="ar-SA"/>
        </w:rPr>
        <w:t>.</w:t>
      </w:r>
      <w:r w:rsidRPr="003E49A9">
        <w:rPr>
          <w:rFonts w:ascii="Times New Roman" w:eastAsia="Andale Sans UI" w:hAnsi="Times New Roman" w:cs="Times New Roman"/>
          <w:kern w:val="1"/>
          <w:sz w:val="28"/>
          <w:szCs w:val="28"/>
          <w:lang w:val="en-US" w:eastAsia="ar-SA"/>
        </w:rPr>
        <w:t>gov</w:t>
      </w:r>
      <w:r w:rsidRPr="003E49A9">
        <w:rPr>
          <w:rFonts w:ascii="Times New Roman" w:eastAsia="Andale Sans UI" w:hAnsi="Times New Roman" w:cs="Times New Roman"/>
          <w:kern w:val="1"/>
          <w:sz w:val="28"/>
          <w:szCs w:val="28"/>
          <w:lang w:eastAsia="ar-SA"/>
        </w:rPr>
        <w:t>.</w:t>
      </w:r>
      <w:r w:rsidRPr="003E49A9">
        <w:rPr>
          <w:rFonts w:ascii="Times New Roman" w:eastAsia="Andale Sans UI" w:hAnsi="Times New Roman" w:cs="Times New Roman"/>
          <w:kern w:val="1"/>
          <w:sz w:val="28"/>
          <w:szCs w:val="28"/>
          <w:lang w:val="en-US" w:eastAsia="ar-SA"/>
        </w:rPr>
        <w:t>ru</w:t>
      </w:r>
      <w:r w:rsidRPr="003E49A9">
        <w:rPr>
          <w:rFonts w:ascii="Times New Roman" w:eastAsia="Andale Sans UI" w:hAnsi="Times New Roman" w:cs="Times New Roman"/>
          <w:kern w:val="1"/>
          <w:sz w:val="28"/>
          <w:szCs w:val="28"/>
          <w:lang w:eastAsia="ar-SA"/>
        </w:rPr>
        <w:t>).</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3E49A9">
        <w:rPr>
          <w:rFonts w:ascii="Times New Roman" w:eastAsia="Andale Sans UI" w:hAnsi="Times New Roman" w:cs="Times New Roman"/>
          <w:kern w:val="1"/>
          <w:sz w:val="28"/>
          <w:szCs w:val="28"/>
          <w:lang w:eastAsia="ar-SA"/>
        </w:rPr>
        <w:t>4. Настоящее постановление вступает в силу после его официального обнародования.</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3E49A9">
        <w:rPr>
          <w:rFonts w:ascii="Times New Roman" w:eastAsia="Andale Sans UI" w:hAnsi="Times New Roman" w:cs="Times New Roman"/>
          <w:kern w:val="1"/>
          <w:sz w:val="28"/>
          <w:szCs w:val="28"/>
          <w:lang w:eastAsia="ar-SA"/>
        </w:rPr>
        <w:t xml:space="preserve">5. Контроль за исполнением настоящего постановления оставляю за собой. </w:t>
      </w: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8"/>
          <w:szCs w:val="28"/>
          <w:lang w:eastAsia="ar-SA"/>
        </w:rPr>
      </w:pP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6"/>
          <w:szCs w:val="26"/>
          <w:lang w:eastAsia="ar-SA"/>
        </w:rPr>
      </w:pPr>
    </w:p>
    <w:p w:rsidR="003E49A9" w:rsidRPr="003E49A9" w:rsidRDefault="003E49A9" w:rsidP="003E49A9">
      <w:pPr>
        <w:suppressAutoHyphens/>
        <w:spacing w:after="0" w:line="240" w:lineRule="auto"/>
        <w:jc w:val="both"/>
        <w:rPr>
          <w:rFonts w:ascii="Times New Roman" w:eastAsia="Arial Unicode MS" w:hAnsi="Times New Roman" w:cs="Times New Roman"/>
          <w:sz w:val="28"/>
          <w:szCs w:val="28"/>
          <w:lang w:eastAsia="ar-SA"/>
        </w:rPr>
      </w:pPr>
      <w:r w:rsidRPr="003E49A9">
        <w:rPr>
          <w:rFonts w:ascii="Times New Roman" w:eastAsia="Arial Unicode MS" w:hAnsi="Times New Roman" w:cs="Times New Roman"/>
          <w:sz w:val="28"/>
          <w:szCs w:val="28"/>
          <w:lang w:eastAsia="ar-SA"/>
        </w:rPr>
        <w:t xml:space="preserve">                 Глава </w:t>
      </w:r>
    </w:p>
    <w:p w:rsidR="003E49A9" w:rsidRPr="003E49A9" w:rsidRDefault="003E49A9" w:rsidP="003E49A9">
      <w:pPr>
        <w:suppressAutoHyphens/>
        <w:spacing w:after="0" w:line="240" w:lineRule="auto"/>
        <w:jc w:val="both"/>
        <w:rPr>
          <w:rFonts w:ascii="Times New Roman" w:eastAsia="Times New Roman" w:hAnsi="Times New Roman" w:cs="Times New Roman"/>
          <w:sz w:val="28"/>
          <w:szCs w:val="20"/>
          <w:lang w:eastAsia="ar-SA"/>
        </w:rPr>
      </w:pPr>
      <w:r w:rsidRPr="003E49A9">
        <w:rPr>
          <w:rFonts w:ascii="Times New Roman" w:eastAsia="Arial Unicode MS" w:hAnsi="Times New Roman" w:cs="Times New Roman"/>
          <w:sz w:val="28"/>
          <w:szCs w:val="28"/>
          <w:lang w:eastAsia="ar-SA"/>
        </w:rPr>
        <w:t>Вятской сельской администрации                                                   В.Г.Кукарев</w:t>
      </w: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6"/>
          <w:szCs w:val="26"/>
          <w:lang w:eastAsia="ar-SA"/>
        </w:rPr>
      </w:pPr>
    </w:p>
    <w:tbl>
      <w:tblPr>
        <w:tblW w:w="9468" w:type="dxa"/>
        <w:tblLayout w:type="fixed"/>
        <w:tblLook w:val="0000"/>
      </w:tblPr>
      <w:tblGrid>
        <w:gridCol w:w="5148"/>
        <w:gridCol w:w="4320"/>
      </w:tblGrid>
      <w:tr w:rsidR="003E49A9" w:rsidRPr="003E49A9" w:rsidTr="0004775B">
        <w:tc>
          <w:tcPr>
            <w:tcW w:w="5148" w:type="dxa"/>
            <w:shd w:val="clear" w:color="auto" w:fill="auto"/>
          </w:tcPr>
          <w:p w:rsidR="003E49A9" w:rsidRPr="003E49A9" w:rsidRDefault="003E49A9" w:rsidP="003E49A9">
            <w:pPr>
              <w:suppressAutoHyphens/>
              <w:autoSpaceDE w:val="0"/>
              <w:spacing w:after="0" w:line="240" w:lineRule="auto"/>
              <w:jc w:val="center"/>
              <w:rPr>
                <w:rFonts w:ascii="Times New Roman" w:eastAsia="Times New Roman" w:hAnsi="Times New Roman" w:cs="Times New Roman"/>
                <w:kern w:val="1"/>
                <w:sz w:val="26"/>
                <w:szCs w:val="26"/>
                <w:lang w:eastAsia="ar-SA"/>
              </w:rPr>
            </w:pPr>
          </w:p>
        </w:tc>
        <w:tc>
          <w:tcPr>
            <w:tcW w:w="4320" w:type="dxa"/>
            <w:shd w:val="clear" w:color="auto" w:fill="auto"/>
          </w:tcPr>
          <w:p w:rsidR="003E49A9" w:rsidRPr="003E49A9" w:rsidRDefault="003E49A9" w:rsidP="003E49A9">
            <w:pPr>
              <w:suppressAutoHyphens/>
              <w:autoSpaceDE w:val="0"/>
              <w:spacing w:after="0" w:line="240" w:lineRule="auto"/>
              <w:ind w:firstLine="720"/>
              <w:jc w:val="right"/>
              <w:rPr>
                <w:rFonts w:ascii="Times New Roman" w:eastAsia="Times New Roman" w:hAnsi="Times New Roman" w:cs="Times New Roman"/>
                <w:kern w:val="1"/>
                <w:sz w:val="26"/>
                <w:szCs w:val="26"/>
                <w:lang w:eastAsia="ar-SA"/>
              </w:rPr>
            </w:pPr>
          </w:p>
        </w:tc>
      </w:tr>
    </w:tbl>
    <w:p w:rsidR="003E49A9" w:rsidRPr="003E49A9" w:rsidRDefault="003E49A9" w:rsidP="003E49A9">
      <w:pPr>
        <w:pageBreakBefore/>
        <w:widowControl w:val="0"/>
        <w:suppressAutoHyphens/>
        <w:spacing w:after="0" w:line="240" w:lineRule="auto"/>
        <w:jc w:val="center"/>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4"/>
          <w:szCs w:val="24"/>
          <w:lang w:eastAsia="ar-SA"/>
        </w:rPr>
        <w:lastRenderedPageBreak/>
        <w:tab/>
      </w:r>
      <w:r w:rsidRPr="003E49A9">
        <w:rPr>
          <w:rFonts w:ascii="Times New Roman" w:eastAsia="Andale Sans UI" w:hAnsi="Times New Roman" w:cs="Times New Roman"/>
          <w:kern w:val="1"/>
          <w:sz w:val="24"/>
          <w:szCs w:val="24"/>
          <w:lang w:eastAsia="ar-SA"/>
        </w:rPr>
        <w:tab/>
      </w:r>
      <w:r w:rsidRPr="003E49A9">
        <w:rPr>
          <w:rFonts w:ascii="Times New Roman" w:eastAsia="Andale Sans UI" w:hAnsi="Times New Roman" w:cs="Times New Roman"/>
          <w:kern w:val="1"/>
          <w:sz w:val="24"/>
          <w:szCs w:val="24"/>
          <w:lang w:eastAsia="ar-SA"/>
        </w:rPr>
        <w:tab/>
      </w:r>
      <w:r w:rsidRPr="003E49A9">
        <w:rPr>
          <w:rFonts w:ascii="Times New Roman" w:eastAsia="Andale Sans UI" w:hAnsi="Times New Roman" w:cs="Times New Roman"/>
          <w:kern w:val="1"/>
          <w:sz w:val="24"/>
          <w:szCs w:val="24"/>
          <w:lang w:eastAsia="ar-SA"/>
        </w:rPr>
        <w:tab/>
      </w:r>
      <w:r w:rsidRPr="003E49A9">
        <w:rPr>
          <w:rFonts w:ascii="Times New Roman" w:eastAsia="Andale Sans UI" w:hAnsi="Times New Roman" w:cs="Times New Roman"/>
          <w:kern w:val="1"/>
          <w:sz w:val="24"/>
          <w:szCs w:val="24"/>
          <w:lang w:eastAsia="ar-SA"/>
        </w:rPr>
        <w:tab/>
      </w:r>
      <w:r w:rsidRPr="003E49A9">
        <w:rPr>
          <w:rFonts w:ascii="Times New Roman" w:eastAsia="Andale Sans UI" w:hAnsi="Times New Roman" w:cs="Times New Roman"/>
          <w:kern w:val="1"/>
          <w:sz w:val="24"/>
          <w:szCs w:val="24"/>
          <w:lang w:eastAsia="ar-SA"/>
        </w:rPr>
        <w:tab/>
      </w:r>
      <w:r w:rsidRPr="003E49A9">
        <w:rPr>
          <w:rFonts w:ascii="Times New Roman" w:eastAsia="Andale Sans UI" w:hAnsi="Times New Roman" w:cs="Times New Roman"/>
          <w:kern w:val="1"/>
          <w:sz w:val="24"/>
          <w:szCs w:val="24"/>
          <w:lang w:eastAsia="ar-SA"/>
        </w:rPr>
        <w:tab/>
      </w:r>
      <w:r w:rsidRPr="003E49A9">
        <w:rPr>
          <w:rFonts w:ascii="Times New Roman" w:eastAsia="Andale Sans UI" w:hAnsi="Times New Roman" w:cs="Times New Roman"/>
          <w:kern w:val="1"/>
          <w:sz w:val="26"/>
          <w:szCs w:val="26"/>
          <w:lang w:eastAsia="ar-SA"/>
        </w:rPr>
        <w:t xml:space="preserve">Утвержден </w:t>
      </w:r>
    </w:p>
    <w:p w:rsidR="003E49A9" w:rsidRPr="003E49A9" w:rsidRDefault="003E49A9" w:rsidP="003E49A9">
      <w:pPr>
        <w:widowControl w:val="0"/>
        <w:suppressAutoHyphens/>
        <w:spacing w:after="0" w:line="240" w:lineRule="auto"/>
        <w:ind w:firstLine="567"/>
        <w:jc w:val="center"/>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ab/>
      </w:r>
      <w:r w:rsidRPr="003E49A9">
        <w:rPr>
          <w:rFonts w:ascii="Times New Roman" w:eastAsia="Andale Sans UI" w:hAnsi="Times New Roman" w:cs="Times New Roman"/>
          <w:kern w:val="1"/>
          <w:sz w:val="26"/>
          <w:szCs w:val="26"/>
          <w:lang w:eastAsia="ar-SA"/>
        </w:rPr>
        <w:tab/>
      </w:r>
      <w:r w:rsidRPr="003E49A9">
        <w:rPr>
          <w:rFonts w:ascii="Times New Roman" w:eastAsia="Andale Sans UI" w:hAnsi="Times New Roman" w:cs="Times New Roman"/>
          <w:kern w:val="1"/>
          <w:sz w:val="26"/>
          <w:szCs w:val="26"/>
          <w:lang w:eastAsia="ar-SA"/>
        </w:rPr>
        <w:tab/>
      </w:r>
      <w:r w:rsidRPr="003E49A9">
        <w:rPr>
          <w:rFonts w:ascii="Times New Roman" w:eastAsia="Andale Sans UI" w:hAnsi="Times New Roman" w:cs="Times New Roman"/>
          <w:kern w:val="1"/>
          <w:sz w:val="26"/>
          <w:szCs w:val="26"/>
          <w:lang w:eastAsia="ar-SA"/>
        </w:rPr>
        <w:tab/>
      </w:r>
      <w:r w:rsidRPr="003E49A9">
        <w:rPr>
          <w:rFonts w:ascii="Times New Roman" w:eastAsia="Andale Sans UI" w:hAnsi="Times New Roman" w:cs="Times New Roman"/>
          <w:kern w:val="1"/>
          <w:sz w:val="26"/>
          <w:szCs w:val="26"/>
          <w:lang w:eastAsia="ar-SA"/>
        </w:rPr>
        <w:tab/>
      </w:r>
      <w:r w:rsidRPr="003E49A9">
        <w:rPr>
          <w:rFonts w:ascii="Times New Roman" w:eastAsia="Andale Sans UI" w:hAnsi="Times New Roman" w:cs="Times New Roman"/>
          <w:kern w:val="1"/>
          <w:sz w:val="26"/>
          <w:szCs w:val="26"/>
          <w:lang w:eastAsia="ar-SA"/>
        </w:rPr>
        <w:tab/>
      </w:r>
      <w:r w:rsidRPr="003E49A9">
        <w:rPr>
          <w:rFonts w:ascii="Times New Roman" w:eastAsia="Andale Sans UI" w:hAnsi="Times New Roman" w:cs="Times New Roman"/>
          <w:kern w:val="1"/>
          <w:sz w:val="26"/>
          <w:szCs w:val="26"/>
          <w:lang w:eastAsia="ar-SA"/>
        </w:rPr>
        <w:tab/>
        <w:t xml:space="preserve">      постановлением Вятской   </w:t>
      </w:r>
    </w:p>
    <w:p w:rsidR="003E49A9" w:rsidRPr="003E49A9" w:rsidRDefault="003E49A9" w:rsidP="003E49A9">
      <w:pPr>
        <w:widowControl w:val="0"/>
        <w:suppressAutoHyphens/>
        <w:spacing w:after="0" w:line="240" w:lineRule="auto"/>
        <w:ind w:firstLine="567"/>
        <w:jc w:val="center"/>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                                                                       сельской администрацией</w:t>
      </w:r>
    </w:p>
    <w:p w:rsidR="003E49A9" w:rsidRPr="003E49A9" w:rsidRDefault="003E49A9" w:rsidP="003E49A9">
      <w:pPr>
        <w:widowControl w:val="0"/>
        <w:suppressAutoHyphens/>
        <w:spacing w:after="0" w:line="240" w:lineRule="auto"/>
        <w:ind w:firstLine="567"/>
        <w:jc w:val="center"/>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ab/>
      </w:r>
      <w:r w:rsidRPr="003E49A9">
        <w:rPr>
          <w:rFonts w:ascii="Times New Roman" w:eastAsia="Andale Sans UI" w:hAnsi="Times New Roman" w:cs="Times New Roman"/>
          <w:kern w:val="1"/>
          <w:sz w:val="26"/>
          <w:szCs w:val="26"/>
          <w:lang w:eastAsia="ar-SA"/>
        </w:rPr>
        <w:tab/>
      </w:r>
      <w:r w:rsidRPr="003E49A9">
        <w:rPr>
          <w:rFonts w:ascii="Times New Roman" w:eastAsia="Andale Sans UI" w:hAnsi="Times New Roman" w:cs="Times New Roman"/>
          <w:kern w:val="1"/>
          <w:sz w:val="26"/>
          <w:szCs w:val="26"/>
          <w:lang w:eastAsia="ar-SA"/>
        </w:rPr>
        <w:tab/>
      </w:r>
      <w:r w:rsidRPr="003E49A9">
        <w:rPr>
          <w:rFonts w:ascii="Times New Roman" w:eastAsia="Andale Sans UI" w:hAnsi="Times New Roman" w:cs="Times New Roman"/>
          <w:kern w:val="1"/>
          <w:sz w:val="26"/>
          <w:szCs w:val="26"/>
          <w:lang w:eastAsia="ar-SA"/>
        </w:rPr>
        <w:tab/>
      </w:r>
      <w:r w:rsidRPr="003E49A9">
        <w:rPr>
          <w:rFonts w:ascii="Times New Roman" w:eastAsia="Andale Sans UI" w:hAnsi="Times New Roman" w:cs="Times New Roman"/>
          <w:kern w:val="1"/>
          <w:sz w:val="26"/>
          <w:szCs w:val="26"/>
          <w:lang w:eastAsia="ar-SA"/>
        </w:rPr>
        <w:tab/>
      </w:r>
      <w:r w:rsidRPr="003E49A9">
        <w:rPr>
          <w:rFonts w:ascii="Times New Roman" w:eastAsia="Andale Sans UI" w:hAnsi="Times New Roman" w:cs="Times New Roman"/>
          <w:kern w:val="1"/>
          <w:sz w:val="26"/>
          <w:szCs w:val="26"/>
          <w:lang w:eastAsia="ar-SA"/>
        </w:rPr>
        <w:tab/>
      </w:r>
      <w:r w:rsidRPr="003E49A9">
        <w:rPr>
          <w:rFonts w:ascii="Times New Roman" w:eastAsia="Andale Sans UI" w:hAnsi="Times New Roman" w:cs="Times New Roman"/>
          <w:kern w:val="1"/>
          <w:sz w:val="26"/>
          <w:szCs w:val="26"/>
          <w:lang w:eastAsia="ar-SA"/>
        </w:rPr>
        <w:tab/>
        <w:t>Советского муниципального района</w:t>
      </w:r>
    </w:p>
    <w:p w:rsidR="003E49A9" w:rsidRPr="003E49A9" w:rsidRDefault="003E49A9" w:rsidP="003E49A9">
      <w:pPr>
        <w:widowControl w:val="0"/>
        <w:suppressAutoHyphens/>
        <w:spacing w:after="0" w:line="240" w:lineRule="auto"/>
        <w:ind w:firstLine="567"/>
        <w:jc w:val="center"/>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ab/>
      </w:r>
      <w:r w:rsidRPr="003E49A9">
        <w:rPr>
          <w:rFonts w:ascii="Times New Roman" w:eastAsia="Andale Sans UI" w:hAnsi="Times New Roman" w:cs="Times New Roman"/>
          <w:kern w:val="1"/>
          <w:sz w:val="26"/>
          <w:szCs w:val="26"/>
          <w:lang w:eastAsia="ar-SA"/>
        </w:rPr>
        <w:tab/>
      </w:r>
      <w:r w:rsidRPr="003E49A9">
        <w:rPr>
          <w:rFonts w:ascii="Times New Roman" w:eastAsia="Andale Sans UI" w:hAnsi="Times New Roman" w:cs="Times New Roman"/>
          <w:kern w:val="1"/>
          <w:sz w:val="26"/>
          <w:szCs w:val="26"/>
          <w:lang w:eastAsia="ar-SA"/>
        </w:rPr>
        <w:tab/>
      </w:r>
      <w:r w:rsidRPr="003E49A9">
        <w:rPr>
          <w:rFonts w:ascii="Times New Roman" w:eastAsia="Andale Sans UI" w:hAnsi="Times New Roman" w:cs="Times New Roman"/>
          <w:kern w:val="1"/>
          <w:sz w:val="26"/>
          <w:szCs w:val="26"/>
          <w:lang w:eastAsia="ar-SA"/>
        </w:rPr>
        <w:tab/>
      </w:r>
      <w:r w:rsidRPr="003E49A9">
        <w:rPr>
          <w:rFonts w:ascii="Times New Roman" w:eastAsia="Andale Sans UI" w:hAnsi="Times New Roman" w:cs="Times New Roman"/>
          <w:kern w:val="1"/>
          <w:sz w:val="26"/>
          <w:szCs w:val="26"/>
          <w:lang w:eastAsia="ar-SA"/>
        </w:rPr>
        <w:tab/>
      </w:r>
      <w:r w:rsidRPr="003E49A9">
        <w:rPr>
          <w:rFonts w:ascii="Times New Roman" w:eastAsia="Andale Sans UI" w:hAnsi="Times New Roman" w:cs="Times New Roman"/>
          <w:kern w:val="1"/>
          <w:sz w:val="26"/>
          <w:szCs w:val="26"/>
          <w:lang w:eastAsia="ar-SA"/>
        </w:rPr>
        <w:tab/>
      </w:r>
      <w:r w:rsidRPr="003E49A9">
        <w:rPr>
          <w:rFonts w:ascii="Times New Roman" w:eastAsia="Andale Sans UI" w:hAnsi="Times New Roman" w:cs="Times New Roman"/>
          <w:kern w:val="1"/>
          <w:sz w:val="26"/>
          <w:szCs w:val="26"/>
          <w:lang w:eastAsia="ar-SA"/>
        </w:rPr>
        <w:tab/>
        <w:t>Республики Марий Эл</w:t>
      </w:r>
    </w:p>
    <w:p w:rsidR="003E49A9" w:rsidRPr="003E49A9" w:rsidRDefault="003E49A9" w:rsidP="00AF42A1">
      <w:pPr>
        <w:widowControl w:val="0"/>
        <w:suppressAutoHyphens/>
        <w:spacing w:after="0" w:line="240" w:lineRule="auto"/>
        <w:ind w:firstLine="567"/>
        <w:jc w:val="center"/>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ab/>
      </w:r>
      <w:r w:rsidRPr="003E49A9">
        <w:rPr>
          <w:rFonts w:ascii="Times New Roman" w:eastAsia="Andale Sans UI" w:hAnsi="Times New Roman" w:cs="Times New Roman"/>
          <w:kern w:val="1"/>
          <w:sz w:val="26"/>
          <w:szCs w:val="26"/>
          <w:lang w:eastAsia="ar-SA"/>
        </w:rPr>
        <w:tab/>
      </w:r>
      <w:r w:rsidRPr="003E49A9">
        <w:rPr>
          <w:rFonts w:ascii="Times New Roman" w:eastAsia="Andale Sans UI" w:hAnsi="Times New Roman" w:cs="Times New Roman"/>
          <w:kern w:val="1"/>
          <w:sz w:val="26"/>
          <w:szCs w:val="26"/>
          <w:lang w:eastAsia="ar-SA"/>
        </w:rPr>
        <w:tab/>
      </w:r>
      <w:r w:rsidRPr="003E49A9">
        <w:rPr>
          <w:rFonts w:ascii="Times New Roman" w:eastAsia="Andale Sans UI" w:hAnsi="Times New Roman" w:cs="Times New Roman"/>
          <w:kern w:val="1"/>
          <w:sz w:val="26"/>
          <w:szCs w:val="26"/>
          <w:lang w:eastAsia="ar-SA"/>
        </w:rPr>
        <w:tab/>
      </w:r>
      <w:r w:rsidRPr="003E49A9">
        <w:rPr>
          <w:rFonts w:ascii="Times New Roman" w:eastAsia="Andale Sans UI" w:hAnsi="Times New Roman" w:cs="Times New Roman"/>
          <w:kern w:val="1"/>
          <w:sz w:val="26"/>
          <w:szCs w:val="26"/>
          <w:lang w:eastAsia="ar-SA"/>
        </w:rPr>
        <w:tab/>
      </w:r>
      <w:r w:rsidRPr="003E49A9">
        <w:rPr>
          <w:rFonts w:ascii="Times New Roman" w:eastAsia="Andale Sans UI" w:hAnsi="Times New Roman" w:cs="Times New Roman"/>
          <w:kern w:val="1"/>
          <w:sz w:val="26"/>
          <w:szCs w:val="26"/>
          <w:lang w:eastAsia="ar-SA"/>
        </w:rPr>
        <w:tab/>
        <w:t xml:space="preserve">       </w:t>
      </w:r>
      <w:r w:rsidR="00AF42A1">
        <w:rPr>
          <w:rFonts w:ascii="Times New Roman" w:eastAsia="Andale Sans UI" w:hAnsi="Times New Roman" w:cs="Times New Roman"/>
          <w:kern w:val="1"/>
          <w:sz w:val="26"/>
          <w:szCs w:val="26"/>
          <w:lang w:eastAsia="ar-SA"/>
        </w:rPr>
        <w:t xml:space="preserve">    от 25 апреля 2023года №36</w:t>
      </w:r>
    </w:p>
    <w:p w:rsidR="003E49A9" w:rsidRPr="003E49A9" w:rsidRDefault="003E49A9" w:rsidP="003E49A9">
      <w:pPr>
        <w:widowControl w:val="0"/>
        <w:suppressAutoHyphens/>
        <w:spacing w:after="0" w:line="240" w:lineRule="auto"/>
        <w:ind w:firstLine="567"/>
        <w:jc w:val="right"/>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kern w:val="1"/>
          <w:sz w:val="26"/>
          <w:szCs w:val="26"/>
          <w:lang w:eastAsia="ar-SA"/>
        </w:rPr>
      </w:pPr>
      <w:bookmarkStart w:id="0" w:name="Par32"/>
      <w:bookmarkEnd w:id="0"/>
      <w:r w:rsidRPr="003E49A9">
        <w:rPr>
          <w:rFonts w:ascii="Times New Roman" w:eastAsia="Andale Sans UI" w:hAnsi="Times New Roman" w:cs="Times New Roman"/>
          <w:b/>
          <w:kern w:val="1"/>
          <w:sz w:val="26"/>
          <w:szCs w:val="26"/>
          <w:lang w:eastAsia="ar-SA"/>
        </w:rPr>
        <w:t>Административный регламент</w:t>
      </w: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
          <w:kern w:val="1"/>
          <w:sz w:val="26"/>
          <w:szCs w:val="26"/>
          <w:lang w:eastAsia="ar-SA"/>
        </w:rPr>
        <w:t>предоставления муниципальной услуги</w:t>
      </w: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iCs/>
          <w:kern w:val="1"/>
          <w:sz w:val="26"/>
          <w:szCs w:val="26"/>
          <w:lang w:eastAsia="ar-SA"/>
        </w:rPr>
      </w:pPr>
      <w:r w:rsidRPr="003E49A9">
        <w:rPr>
          <w:rFonts w:ascii="Times New Roman" w:eastAsia="Andale Sans UI" w:hAnsi="Times New Roman" w:cs="Times New Roman"/>
          <w:b/>
          <w:kern w:val="1"/>
          <w:sz w:val="26"/>
          <w:szCs w:val="26"/>
          <w:lang w:eastAsia="ar-SA"/>
        </w:rPr>
        <w:t>«Выдача разрешения на ввод объекта в эксплуатацию</w:t>
      </w:r>
      <w:r w:rsidRPr="003E49A9">
        <w:rPr>
          <w:rFonts w:ascii="Times New Roman" w:eastAsia="Andale Sans UI" w:hAnsi="Times New Roman" w:cs="Times New Roman"/>
          <w:b/>
          <w:iCs/>
          <w:kern w:val="1"/>
          <w:sz w:val="26"/>
          <w:szCs w:val="26"/>
          <w:lang w:eastAsia="ar-SA"/>
        </w:rPr>
        <w:t>»</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r w:rsidRPr="003E49A9">
        <w:rPr>
          <w:rFonts w:ascii="Times New Roman" w:eastAsia="Andale Sans UI" w:hAnsi="Times New Roman" w:cs="Times New Roman"/>
          <w:b/>
          <w:kern w:val="1"/>
          <w:sz w:val="26"/>
          <w:szCs w:val="26"/>
          <w:lang w:eastAsia="ar-SA"/>
        </w:rPr>
        <w:t>1. Общие положения</w:t>
      </w: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1.1. Предметом регулирования административного регламента предоставления муниципальной услуги «Выдача разрешения на ввод объекта в эксплуатацию» (далее – «Административный регламент» и «муниципальная услуга» является порядок и стандарт предоставления муниципальной услуги, особенности предоставления муниципальной услуги в электронной форме и через многофункциональный центр предоставления государственных и муниципальных услуг (далее - многофункциональный центр).</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1.2. Заявителями на получение муниципальной услуги являются физические или юридические лица</w:t>
      </w:r>
      <w:r w:rsidRPr="003E49A9">
        <w:rPr>
          <w:rFonts w:ascii="Times New Roman" w:eastAsia="Andale Sans UI" w:hAnsi="Times New Roman" w:cs="Times New Roman"/>
          <w:kern w:val="1"/>
          <w:sz w:val="26"/>
          <w:szCs w:val="26"/>
        </w:rPr>
        <w:t xml:space="preserve">, </w:t>
      </w:r>
      <w:r w:rsidRPr="003E49A9">
        <w:rPr>
          <w:rFonts w:ascii="Times New Roman" w:eastAsia="Andale Sans UI" w:hAnsi="Times New Roman" w:cs="Times New Roman"/>
          <w:kern w:val="1"/>
          <w:sz w:val="26"/>
          <w:szCs w:val="26"/>
          <w:lang w:eastAsia="ar-SA"/>
        </w:rPr>
        <w:t>выполняющие функции застройщика в соответствии с пунктом 16 части 1 Градостроительного кодекса Российской Федерации.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Интересы заявителей, указанных в абзаце первом пункта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1.3. Муниципальная услуга предоставляется в соответствии с вариантом предоставления </w:t>
      </w:r>
      <w:r w:rsidRPr="003E49A9">
        <w:rPr>
          <w:rFonts w:ascii="Times New Roman" w:eastAsia="Andale Sans UI" w:hAnsi="Times New Roman" w:cs="Times New Roman"/>
          <w:bCs/>
          <w:kern w:val="1"/>
          <w:sz w:val="26"/>
          <w:szCs w:val="26"/>
          <w:lang w:eastAsia="ar-SA"/>
        </w:rPr>
        <w:t>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r w:rsidRPr="003E49A9">
        <w:rPr>
          <w:rFonts w:ascii="Times New Roman" w:eastAsia="Andale Sans UI" w:hAnsi="Times New Roman" w:cs="Times New Roman"/>
          <w:b/>
          <w:kern w:val="1"/>
          <w:sz w:val="26"/>
          <w:szCs w:val="26"/>
          <w:lang w:eastAsia="ar-SA"/>
        </w:rPr>
        <w:t>2. Стандарт предоставления муниципальной услуги</w:t>
      </w: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r w:rsidRPr="003E49A9">
        <w:rPr>
          <w:rFonts w:ascii="Times New Roman" w:eastAsia="Andale Sans UI" w:hAnsi="Times New Roman" w:cs="Times New Roman"/>
          <w:b/>
          <w:kern w:val="1"/>
          <w:sz w:val="26"/>
          <w:szCs w:val="26"/>
          <w:lang w:eastAsia="ar-SA"/>
        </w:rPr>
        <w:t>2.1. Наименование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2.1.1. Наименование муниципальной услуги - выдача разрешения на ввод объекта в эксплуатацию.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r w:rsidRPr="003E49A9">
        <w:rPr>
          <w:rFonts w:ascii="Times New Roman" w:eastAsia="Andale Sans UI" w:hAnsi="Times New Roman" w:cs="Times New Roman"/>
          <w:b/>
          <w:kern w:val="1"/>
          <w:sz w:val="26"/>
          <w:szCs w:val="26"/>
          <w:lang w:eastAsia="ar-SA"/>
        </w:rPr>
        <w:t>2.2. Наименование органа, предоставляющего муниципальную услугу</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i/>
          <w:kern w:val="1"/>
          <w:sz w:val="26"/>
          <w:szCs w:val="26"/>
          <w:lang w:eastAsia="ar-SA"/>
        </w:rPr>
      </w:pP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2.2.1. Муниципальная услуга предоставляется Вятской сельской </w:t>
      </w:r>
      <w:r w:rsidRPr="003E49A9">
        <w:rPr>
          <w:rFonts w:ascii="Times New Roman" w:eastAsia="Andale Sans UI" w:hAnsi="Times New Roman" w:cs="Times New Roman"/>
          <w:kern w:val="1"/>
          <w:sz w:val="26"/>
          <w:szCs w:val="26"/>
          <w:lang w:eastAsia="ar-SA"/>
        </w:rPr>
        <w:lastRenderedPageBreak/>
        <w:t xml:space="preserve">администрацией Советского </w:t>
      </w:r>
      <w:r w:rsidRPr="003E49A9">
        <w:rPr>
          <w:rFonts w:ascii="Times New Roman" w:eastAsia="Andale Sans UI" w:hAnsi="Times New Roman" w:cs="Times New Roman"/>
          <w:bCs/>
          <w:color w:val="000000"/>
          <w:kern w:val="1"/>
          <w:sz w:val="26"/>
          <w:szCs w:val="26"/>
          <w:lang w:eastAsia="ar-SA"/>
        </w:rPr>
        <w:t>муниципального района Республики Марий Эл (далее – Администрация)</w:t>
      </w:r>
      <w:r w:rsidRPr="003E49A9">
        <w:rPr>
          <w:rFonts w:ascii="Times New Roman" w:eastAsia="Andale Sans UI" w:hAnsi="Times New Roman" w:cs="Times New Roman"/>
          <w:kern w:val="1"/>
          <w:sz w:val="26"/>
          <w:szCs w:val="26"/>
          <w:lang w:eastAsia="ar-SA"/>
        </w:rPr>
        <w:t xml:space="preserve"> по месту нахождения земельного участка.</w:t>
      </w:r>
    </w:p>
    <w:p w:rsidR="003E49A9" w:rsidRPr="003E49A9" w:rsidRDefault="003E49A9" w:rsidP="003E49A9">
      <w:pPr>
        <w:widowControl w:val="0"/>
        <w:suppressAutoHyphens/>
        <w:spacing w:after="0" w:line="240" w:lineRule="auto"/>
        <w:ind w:firstLine="709"/>
        <w:jc w:val="both"/>
        <w:rPr>
          <w:rFonts w:ascii="Times New Roman" w:eastAsia="Calibri" w:hAnsi="Times New Roman" w:cs="Times New Roman"/>
          <w:kern w:val="1"/>
          <w:sz w:val="26"/>
          <w:szCs w:val="26"/>
          <w:lang w:eastAsia="ar-SA"/>
        </w:rPr>
      </w:pPr>
      <w:r w:rsidRPr="003E49A9">
        <w:rPr>
          <w:rFonts w:ascii="Times New Roman" w:eastAsia="Andale Sans UI" w:hAnsi="Times New Roman" w:cs="Times New Roman"/>
          <w:kern w:val="1"/>
          <w:sz w:val="26"/>
          <w:szCs w:val="26"/>
        </w:rPr>
        <w:t xml:space="preserve">2.2.2. </w:t>
      </w:r>
      <w:r w:rsidRPr="003E49A9">
        <w:rPr>
          <w:rFonts w:ascii="Times New Roman" w:eastAsia="Andale Sans UI" w:hAnsi="Times New Roman" w:cs="Times New Roman"/>
          <w:bCs/>
          <w:kern w:val="1"/>
          <w:sz w:val="26"/>
          <w:szCs w:val="26"/>
          <w:lang w:eastAsia="ar-SA"/>
        </w:rPr>
        <w:t xml:space="preserve">Многофункциональный центр вправе принимать решение об отказе в приеме </w:t>
      </w:r>
      <w:r w:rsidRPr="003E49A9">
        <w:rPr>
          <w:rFonts w:ascii="Times New Roman" w:eastAsia="Calibri" w:hAnsi="Times New Roman" w:cs="Times New Roman"/>
          <w:kern w:val="1"/>
          <w:sz w:val="26"/>
          <w:szCs w:val="26"/>
          <w:lang w:eastAsia="ar-SA"/>
        </w:rPr>
        <w:t>заявления о выдаче разрешения на ввод объекта в эксплуатацию,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sidRPr="003E49A9">
        <w:rPr>
          <w:rFonts w:ascii="Times New Roman" w:eastAsia="Andale Sans UI" w:hAnsi="Times New Roman" w:cs="Times New Roman"/>
          <w:bCs/>
          <w:kern w:val="1"/>
          <w:sz w:val="26"/>
          <w:szCs w:val="26"/>
          <w:lang w:eastAsia="ar-SA"/>
        </w:rPr>
        <w:t xml:space="preserve">, </w:t>
      </w:r>
      <w:r w:rsidRPr="003E49A9">
        <w:rPr>
          <w:rFonts w:ascii="Times New Roman" w:eastAsia="Calibri" w:hAnsi="Times New Roman" w:cs="Times New Roman"/>
          <w:kern w:val="1"/>
          <w:sz w:val="26"/>
          <w:szCs w:val="26"/>
          <w:lang w:eastAsia="ar-SA"/>
        </w:rPr>
        <w:t xml:space="preserve">заявления о внесении изменений в разрешение на ввод объекта в эксплуатацию (далее - заявление о внесении изменений) в случае, предусмотренном частью 5.1 статьи 55 Градостроительного кодекса Российской Федерации </w:t>
      </w:r>
      <w:r w:rsidRPr="003E49A9">
        <w:rPr>
          <w:rFonts w:ascii="Times New Roman" w:eastAsia="Andale Sans UI" w:hAnsi="Times New Roman" w:cs="Times New Roman"/>
          <w:bCs/>
          <w:kern w:val="1"/>
          <w:sz w:val="26"/>
          <w:szCs w:val="26"/>
          <w:lang w:eastAsia="ar-SA"/>
        </w:rPr>
        <w:t>и прилагаемых к ним документов в случае, если такое заявление подано в многофункциональный центр.</w:t>
      </w:r>
    </w:p>
    <w:p w:rsidR="003E49A9" w:rsidRPr="003E49A9" w:rsidRDefault="003E49A9" w:rsidP="003E49A9">
      <w:pPr>
        <w:widowControl w:val="0"/>
        <w:shd w:val="clear" w:color="auto" w:fill="FFFFFF"/>
        <w:suppressAutoHyphens/>
        <w:spacing w:after="0" w:line="240" w:lineRule="auto"/>
        <w:ind w:firstLine="709"/>
        <w:jc w:val="both"/>
        <w:rPr>
          <w:rFonts w:ascii="Times New Roman" w:eastAsia="Andale Sans UI" w:hAnsi="Times New Roman" w:cs="Times New Roman"/>
          <w:bCs/>
          <w:kern w:val="1"/>
          <w:sz w:val="26"/>
          <w:szCs w:val="26"/>
          <w:lang w:eastAsia="ar-SA"/>
        </w:rPr>
      </w:pP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r w:rsidRPr="003E49A9">
        <w:rPr>
          <w:rFonts w:ascii="Times New Roman" w:eastAsia="Andale Sans UI" w:hAnsi="Times New Roman" w:cs="Times New Roman"/>
          <w:b/>
          <w:kern w:val="1"/>
          <w:sz w:val="26"/>
          <w:szCs w:val="26"/>
          <w:lang w:eastAsia="ar-SA"/>
        </w:rPr>
        <w:t>2.3. Р</w:t>
      </w:r>
      <w:r w:rsidRPr="003E49A9">
        <w:rPr>
          <w:rFonts w:ascii="Times New Roman" w:eastAsia="Andale Sans UI" w:hAnsi="Times New Roman" w:cs="Times New Roman"/>
          <w:b/>
          <w:kern w:val="1"/>
          <w:sz w:val="26"/>
          <w:szCs w:val="26"/>
        </w:rPr>
        <w:t>езультат предоставления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bookmarkStart w:id="1" w:name="Par1"/>
      <w:r w:rsidRPr="003E49A9">
        <w:rPr>
          <w:rFonts w:ascii="Times New Roman" w:eastAsia="Andale Sans UI" w:hAnsi="Times New Roman" w:cs="Times New Roman"/>
          <w:kern w:val="1"/>
          <w:sz w:val="26"/>
          <w:szCs w:val="26"/>
          <w:lang w:eastAsia="ar-SA"/>
        </w:rPr>
        <w:t>2.3.1.</w:t>
      </w:r>
      <w:bookmarkEnd w:id="1"/>
      <w:r w:rsidRPr="003E49A9">
        <w:rPr>
          <w:rFonts w:ascii="Times New Roman" w:eastAsia="Andale Sans UI" w:hAnsi="Times New Roman" w:cs="Times New Roman"/>
          <w:kern w:val="1"/>
          <w:sz w:val="26"/>
          <w:szCs w:val="26"/>
          <w:lang w:eastAsia="ar-SA"/>
        </w:rPr>
        <w:t xml:space="preserve"> Результатом предоставления муниципальной услуги является:</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3E49A9">
        <w:rPr>
          <w:rFonts w:ascii="Times New Roman" w:eastAsia="Andale Sans UI" w:hAnsi="Times New Roman" w:cs="Times New Roman"/>
          <w:kern w:val="1"/>
          <w:sz w:val="26"/>
          <w:szCs w:val="26"/>
          <w:lang w:eastAsia="ar-SA"/>
        </w:rPr>
        <w:t xml:space="preserve">1) выдача разрешения на ввод объекта в эксплуатацию </w:t>
      </w:r>
      <w:r w:rsidRPr="003E49A9">
        <w:rPr>
          <w:rFonts w:ascii="Times New Roman" w:eastAsia="Calibri" w:hAnsi="Times New Roman" w:cs="Times New Roman"/>
          <w:bCs/>
          <w:kern w:val="1"/>
          <w:sz w:val="26"/>
          <w:szCs w:val="26"/>
          <w:lang w:eastAsia="en-US"/>
        </w:rPr>
        <w:t>(в том числе на отдельные этапы строительства, реконструкции объекта капитального строительства).</w:t>
      </w:r>
    </w:p>
    <w:p w:rsidR="003E49A9" w:rsidRPr="003E49A9" w:rsidRDefault="003E49A9" w:rsidP="003E49A9">
      <w:pPr>
        <w:widowControl w:val="0"/>
        <w:suppressAutoHyphens/>
        <w:spacing w:after="0" w:line="240" w:lineRule="auto"/>
        <w:ind w:firstLine="709"/>
        <w:contextualSpacing/>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ввод объекта в эксплуатацию, в котором указаны дата и номер разрешения на ввод объекта в эксплуатацию;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2) внесение изменений в разрешение на ввод объекта в эксплуатацию.</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ввод объекта в эксплуатацию, в котором указаны дата и номер разрешения на ввод объекта в эксплуатацию и дата внесения изменений в разрешение на ввод объекта в эксплуатацию;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3E49A9">
        <w:rPr>
          <w:rFonts w:ascii="Times New Roman" w:eastAsia="Andale Sans UI" w:hAnsi="Times New Roman" w:cs="Times New Roman"/>
          <w:kern w:val="1"/>
          <w:sz w:val="26"/>
          <w:szCs w:val="26"/>
          <w:lang w:eastAsia="ar-SA"/>
        </w:rPr>
        <w:t xml:space="preserve">3) </w:t>
      </w:r>
      <w:r w:rsidRPr="003E49A9">
        <w:rPr>
          <w:rFonts w:ascii="Times New Roman" w:eastAsia="Andale Sans UI" w:hAnsi="Times New Roman" w:cs="Times New Roman"/>
          <w:kern w:val="1"/>
          <w:sz w:val="26"/>
          <w:szCs w:val="26"/>
        </w:rPr>
        <w:t>исправление допущенных опечаток и ошибок в разрешении на ввод объекта в эксплуатацию.</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ввод объекта в эксплуатацию с исправленными опечатками и ошибками,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3E49A9">
        <w:rPr>
          <w:rFonts w:ascii="Times New Roman" w:eastAsia="Andale Sans UI" w:hAnsi="Times New Roman" w:cs="Times New Roman"/>
          <w:kern w:val="1"/>
          <w:sz w:val="26"/>
          <w:szCs w:val="26"/>
        </w:rPr>
        <w:t>4) выдача дубликата разрешения на ввод объекта в эксплуатацию.</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разрешения на ввод объекта в эксплуатацию, в котором указаны дата и номер разрешения на ввод объекта в эксплуатацию;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rPr>
        <w:t>5)</w:t>
      </w:r>
      <w:r w:rsidRPr="003E49A9">
        <w:rPr>
          <w:rFonts w:ascii="Times New Roman" w:eastAsia="Andale Sans UI" w:hAnsi="Times New Roman" w:cs="Times New Roman"/>
          <w:kern w:val="1"/>
          <w:sz w:val="26"/>
          <w:szCs w:val="26"/>
          <w:lang w:eastAsia="ar-SA"/>
        </w:rPr>
        <w:t xml:space="preserve"> выдача решения об отказе в предоставлении муниципальной услуги</w:t>
      </w:r>
      <w:r w:rsidRPr="003E49A9">
        <w:rPr>
          <w:rFonts w:ascii="Times New Roman" w:eastAsia="Andale Sans UI" w:hAnsi="Times New Roman" w:cs="Times New Roman"/>
          <w:kern w:val="1"/>
          <w:sz w:val="26"/>
          <w:szCs w:val="26"/>
        </w:rPr>
        <w:t xml:space="preserve">, в </w:t>
      </w:r>
      <w:r w:rsidRPr="003E49A9">
        <w:rPr>
          <w:rFonts w:ascii="Times New Roman" w:eastAsia="Andale Sans UI" w:hAnsi="Times New Roman" w:cs="Times New Roman"/>
          <w:kern w:val="1"/>
          <w:sz w:val="26"/>
          <w:szCs w:val="26"/>
          <w:lang w:eastAsia="ar-SA"/>
        </w:rPr>
        <w:t>случае наличия оснований для отказа предоставлении муниципальной услуги, указанных пунктах 2.8.2, 2.8.4-2.8.6 настоящего Административного регламента.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Документом, содержащим решение о предоставлении муниципальной </w:t>
      </w:r>
      <w:r w:rsidRPr="003E49A9">
        <w:rPr>
          <w:rFonts w:ascii="Times New Roman" w:eastAsia="Andale Sans UI" w:hAnsi="Times New Roman" w:cs="Times New Roman"/>
          <w:kern w:val="1"/>
          <w:sz w:val="26"/>
          <w:szCs w:val="26"/>
          <w:lang w:eastAsia="ar-SA"/>
        </w:rPr>
        <w:lastRenderedPageBreak/>
        <w:t>услуги, на основании которого заявителю предоставляется результат муниципальной услуги, является решение об отказе в предоставлении муниципальной услуги, содержащее следующие реквизиты: номер решения, дата решения.</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2.3.2. Формирование реестровой записи в качестве результата предоставления муниципальной услуги не предусмотрено.</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Times New Roman" w:hAnsi="Times New Roman" w:cs="Times New Roman"/>
          <w:sz w:val="26"/>
          <w:szCs w:val="26"/>
        </w:rPr>
        <w:t xml:space="preserve">2.3.3. </w:t>
      </w:r>
      <w:r w:rsidRPr="003E49A9">
        <w:rPr>
          <w:rFonts w:ascii="Times New Roman" w:eastAsia="Andale Sans UI" w:hAnsi="Times New Roman" w:cs="Times New Roman"/>
          <w:kern w:val="1"/>
          <w:sz w:val="26"/>
          <w:szCs w:val="26"/>
          <w:lang w:eastAsia="ar-SA"/>
        </w:rPr>
        <w:t>Перечень информационных систем, в которой фиксируется факт получения заявителем результата предоставления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3E49A9">
        <w:rPr>
          <w:rFonts w:ascii="Times New Roman" w:eastAsia="Andale Sans UI" w:hAnsi="Times New Roman" w:cs="Times New Roman"/>
          <w:kern w:val="1"/>
          <w:sz w:val="26"/>
          <w:szCs w:val="26"/>
          <w:lang w:eastAsia="ar-SA"/>
        </w:rPr>
        <w:t xml:space="preserve">- </w:t>
      </w:r>
      <w:r w:rsidRPr="003E49A9">
        <w:rPr>
          <w:rFonts w:ascii="Times New Roman" w:eastAsia="Andale Sans UI" w:hAnsi="Times New Roman" w:cs="Times New Roman"/>
          <w:kern w:val="1"/>
          <w:sz w:val="26"/>
          <w:szCs w:val="26"/>
        </w:rPr>
        <w:t>федеральная государственная информационная система «Единый портал государственных и муниципальных услуг (функций)» (далее - ЕПГУ);</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3E49A9">
        <w:rPr>
          <w:rFonts w:ascii="Times New Roman" w:eastAsia="Andale Sans UI" w:hAnsi="Times New Roman" w:cs="Times New Roman"/>
          <w:kern w:val="1"/>
          <w:sz w:val="26"/>
          <w:szCs w:val="26"/>
        </w:rPr>
        <w:t>- информационная система «Портал государственных и муниципальных услуг Республики Марий Эл» (далее - РПГУ).</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bookmarkStart w:id="2" w:name="Par2"/>
      <w:r w:rsidRPr="003E49A9">
        <w:rPr>
          <w:rFonts w:ascii="Times New Roman" w:eastAsia="Andale Sans UI" w:hAnsi="Times New Roman" w:cs="Times New Roman"/>
          <w:kern w:val="1"/>
          <w:sz w:val="26"/>
          <w:szCs w:val="26"/>
          <w:lang w:eastAsia="ar-SA"/>
        </w:rPr>
        <w:t>2.3.4.</w:t>
      </w:r>
      <w:bookmarkEnd w:id="2"/>
      <w:r w:rsidRPr="003E49A9">
        <w:rPr>
          <w:rFonts w:ascii="Times New Roman" w:eastAsia="Andale Sans UI" w:hAnsi="Times New Roman" w:cs="Times New Roman"/>
          <w:kern w:val="1"/>
          <w:sz w:val="26"/>
          <w:szCs w:val="26"/>
          <w:lang w:eastAsia="ar-SA"/>
        </w:rPr>
        <w:t xml:space="preserve"> </w:t>
      </w:r>
      <w:r w:rsidRPr="003E49A9">
        <w:rPr>
          <w:rFonts w:ascii="Times New Roman" w:eastAsia="Calibri" w:hAnsi="Times New Roman" w:cs="Times New Roman"/>
          <w:bCs/>
          <w:kern w:val="1"/>
          <w:sz w:val="26"/>
          <w:szCs w:val="26"/>
          <w:lang w:eastAsia="en-US"/>
        </w:rPr>
        <w:t>Результат предоставления услуги, указанный в пункте 2.3.1 настоящего Административного регламента:</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3E49A9">
        <w:rPr>
          <w:rFonts w:ascii="Times New Roman" w:eastAsia="Calibri" w:hAnsi="Times New Roman" w:cs="Times New Roman"/>
          <w:bCs/>
          <w:kern w:val="1"/>
          <w:sz w:val="26"/>
          <w:szCs w:val="26"/>
          <w:lang w:eastAsia="en-US"/>
        </w:rPr>
        <w:t xml:space="preserve">направляется заявителю в форме электронного документа, подписанного усиленной квалифицированной электронной подписью главы Администрации, в личный кабинет в ЕПГУ, РПГУ, в единой информационной системе жилищного строительства в случае, если такой способ указан в заявлении о выдаче разрешения наввод объекта в эксплуатацию, заявлении о внесении изменений, заявлении об исправлении допущенных опечаток и ошибок в разрешении на ввод объекта в эксплуатацию (далее - </w:t>
      </w:r>
      <w:r w:rsidRPr="003E49A9">
        <w:rPr>
          <w:rFonts w:ascii="Times New Roman" w:eastAsia="Calibri" w:hAnsi="Times New Roman" w:cs="Times New Roman"/>
          <w:bCs/>
          <w:kern w:val="1"/>
          <w:sz w:val="26"/>
          <w:szCs w:val="26"/>
          <w:lang w:eastAsia="en-US"/>
        </w:rPr>
        <w:softHyphen/>
        <w:t>заявление об исправлении допущенных опечаток и ошибок), заявлении о выдаче дубликата разрешения на ввод объекта в эксплуатацию (далее соответственно – заявление о выдаче дубликата, дубликат);</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3E49A9">
        <w:rPr>
          <w:rFonts w:ascii="Times New Roman" w:eastAsia="Calibri" w:hAnsi="Times New Roman" w:cs="Times New Roman"/>
          <w:bCs/>
          <w:kern w:val="1"/>
          <w:sz w:val="26"/>
          <w:szCs w:val="26"/>
          <w:lang w:eastAsia="en-US"/>
        </w:rPr>
        <w:t>выдается заявителю на бумажном носителе при личном обращении в Администрацию,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3E49A9">
        <w:rPr>
          <w:rFonts w:ascii="Times New Roman" w:eastAsia="Calibri" w:hAnsi="Times New Roman" w:cs="Times New Roman"/>
          <w:bCs/>
          <w:kern w:val="1"/>
          <w:sz w:val="26"/>
          <w:szCs w:val="26"/>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r w:rsidRPr="003E49A9">
        <w:rPr>
          <w:rFonts w:ascii="Times New Roman" w:eastAsia="Andale Sans UI" w:hAnsi="Times New Roman" w:cs="Times New Roman"/>
          <w:b/>
          <w:kern w:val="1"/>
          <w:sz w:val="26"/>
          <w:szCs w:val="26"/>
          <w:lang w:eastAsia="ar-SA"/>
        </w:rPr>
        <w:t>2.4. Срок предоставления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autoSpaceDE w:val="0"/>
        <w:autoSpaceDN w:val="0"/>
        <w:adjustRightInd w:val="0"/>
        <w:spacing w:after="0" w:line="240" w:lineRule="auto"/>
        <w:ind w:firstLine="709"/>
        <w:jc w:val="both"/>
        <w:rPr>
          <w:rFonts w:ascii="Times New Roman" w:eastAsia="Andale Sans UI" w:hAnsi="Times New Roman" w:cs="Times New Roman"/>
          <w:kern w:val="1"/>
          <w:sz w:val="26"/>
          <w:szCs w:val="26"/>
        </w:rPr>
      </w:pPr>
      <w:r w:rsidRPr="003E49A9">
        <w:rPr>
          <w:rFonts w:ascii="Times New Roman" w:eastAsia="Andale Sans UI" w:hAnsi="Times New Roman" w:cs="Times New Roman"/>
          <w:kern w:val="1"/>
          <w:sz w:val="26"/>
          <w:szCs w:val="26"/>
          <w:lang w:eastAsia="ar-SA"/>
        </w:rPr>
        <w:t xml:space="preserve">2.4.1. Максимальный срок предоставления муниципальной услуги </w:t>
      </w:r>
      <w:r w:rsidRPr="003E49A9">
        <w:rPr>
          <w:rFonts w:ascii="Times New Roman" w:eastAsia="Andale Sans UI" w:hAnsi="Times New Roman" w:cs="Times New Roman"/>
          <w:kern w:val="1"/>
          <w:sz w:val="26"/>
          <w:szCs w:val="26"/>
        </w:rPr>
        <w:t>составляет не более пяти рабочих дней со дня регистрации запроса о предоставлении услуги:</w:t>
      </w:r>
    </w:p>
    <w:p w:rsidR="003E49A9" w:rsidRPr="003E49A9" w:rsidRDefault="003E49A9" w:rsidP="003E49A9">
      <w:pPr>
        <w:widowControl w:val="0"/>
        <w:autoSpaceDE w:val="0"/>
        <w:autoSpaceDN w:val="0"/>
        <w:adjustRightInd w:val="0"/>
        <w:spacing w:after="0" w:line="240" w:lineRule="auto"/>
        <w:ind w:firstLine="709"/>
        <w:jc w:val="both"/>
        <w:rPr>
          <w:rFonts w:ascii="Times New Roman" w:eastAsia="Andale Sans UI" w:hAnsi="Times New Roman" w:cs="Times New Roman"/>
          <w:kern w:val="1"/>
          <w:sz w:val="26"/>
          <w:szCs w:val="26"/>
        </w:rPr>
      </w:pPr>
      <w:r w:rsidRPr="003E49A9">
        <w:rPr>
          <w:rFonts w:ascii="Times New Roman" w:eastAsia="Andale Sans UI" w:hAnsi="Times New Roman" w:cs="Times New Roman"/>
          <w:kern w:val="1"/>
          <w:sz w:val="26"/>
          <w:szCs w:val="26"/>
        </w:rPr>
        <w:t>- 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w:t>
      </w:r>
    </w:p>
    <w:p w:rsidR="003E49A9" w:rsidRPr="003E49A9" w:rsidRDefault="003E49A9" w:rsidP="003E49A9">
      <w:pPr>
        <w:widowControl w:val="0"/>
        <w:autoSpaceDE w:val="0"/>
        <w:autoSpaceDN w:val="0"/>
        <w:adjustRightInd w:val="0"/>
        <w:spacing w:after="0" w:line="240" w:lineRule="auto"/>
        <w:ind w:firstLine="709"/>
        <w:jc w:val="both"/>
        <w:rPr>
          <w:rFonts w:ascii="Times New Roman" w:eastAsia="Andale Sans UI" w:hAnsi="Times New Roman" w:cs="Times New Roman"/>
          <w:kern w:val="1"/>
          <w:sz w:val="26"/>
          <w:szCs w:val="26"/>
        </w:rPr>
      </w:pPr>
      <w:r w:rsidRPr="003E49A9">
        <w:rPr>
          <w:rFonts w:ascii="Times New Roman" w:eastAsia="Andale Sans UI" w:hAnsi="Times New Roman" w:cs="Times New Roman"/>
          <w:kern w:val="1"/>
          <w:sz w:val="26"/>
          <w:szCs w:val="26"/>
        </w:rPr>
        <w:t>- на ЕПГУ, РПГУ, единой информационной системе жилищного строительства если запрос и документы и (или) информация, необходимые для предоставления муниципальной услуги, поданы заявителем через ЕПГУ, РПГУ, единую информационную систему жилищного строительства;</w:t>
      </w:r>
    </w:p>
    <w:p w:rsidR="003E49A9" w:rsidRPr="003E49A9" w:rsidRDefault="003E49A9" w:rsidP="003E49A9">
      <w:pPr>
        <w:widowControl w:val="0"/>
        <w:autoSpaceDE w:val="0"/>
        <w:autoSpaceDN w:val="0"/>
        <w:adjustRightInd w:val="0"/>
        <w:spacing w:after="0" w:line="240" w:lineRule="auto"/>
        <w:ind w:firstLine="709"/>
        <w:jc w:val="both"/>
        <w:rPr>
          <w:rFonts w:ascii="Times New Roman" w:eastAsia="Andale Sans UI" w:hAnsi="Times New Roman" w:cs="Times New Roman"/>
          <w:kern w:val="1"/>
          <w:sz w:val="26"/>
          <w:szCs w:val="26"/>
        </w:rPr>
      </w:pPr>
      <w:r w:rsidRPr="003E49A9">
        <w:rPr>
          <w:rFonts w:ascii="Times New Roman" w:eastAsia="Andale Sans UI" w:hAnsi="Times New Roman" w:cs="Times New Roman"/>
          <w:kern w:val="1"/>
          <w:sz w:val="26"/>
          <w:szCs w:val="26"/>
        </w:rPr>
        <w:t>-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E49A9" w:rsidRPr="003E49A9" w:rsidRDefault="003E49A9" w:rsidP="003E49A9">
      <w:pPr>
        <w:widowControl w:val="0"/>
        <w:autoSpaceDE w:val="0"/>
        <w:autoSpaceDN w:val="0"/>
        <w:adjustRightInd w:val="0"/>
        <w:spacing w:after="0" w:line="240" w:lineRule="auto"/>
        <w:ind w:firstLine="709"/>
        <w:jc w:val="both"/>
        <w:rPr>
          <w:rFonts w:ascii="Times New Roman" w:eastAsia="Andale Sans UI" w:hAnsi="Times New Roman" w:cs="Times New Roman"/>
          <w:kern w:val="1"/>
          <w:sz w:val="26"/>
          <w:szCs w:val="26"/>
        </w:rPr>
      </w:pPr>
      <w:r w:rsidRPr="003E49A9">
        <w:rPr>
          <w:rFonts w:ascii="Times New Roman" w:eastAsia="Andale Sans UI" w:hAnsi="Times New Roman" w:cs="Times New Roman"/>
          <w:kern w:val="1"/>
          <w:sz w:val="26"/>
          <w:szCs w:val="26"/>
        </w:rPr>
        <w:lastRenderedPageBreak/>
        <w:t>2.4.2. 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r w:rsidRPr="003E49A9">
        <w:rPr>
          <w:rFonts w:ascii="Times New Roman" w:eastAsia="Andale Sans UI" w:hAnsi="Times New Roman" w:cs="Times New Roman"/>
          <w:b/>
          <w:kern w:val="1"/>
          <w:sz w:val="26"/>
          <w:szCs w:val="26"/>
          <w:lang w:eastAsia="ar-SA"/>
        </w:rPr>
        <w:t>2.5. Правовые основания для</w:t>
      </w:r>
      <w:r w:rsidRPr="003E49A9">
        <w:rPr>
          <w:rFonts w:ascii="Times New Roman" w:eastAsia="Andale Sans UI" w:hAnsi="Times New Roman" w:cs="Times New Roman"/>
          <w:b/>
          <w:kern w:val="1"/>
          <w:sz w:val="26"/>
          <w:szCs w:val="26"/>
        </w:rPr>
        <w:t xml:space="preserve"> предоставления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shd w:val="clear" w:color="auto" w:fill="FFFFFF"/>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2.5.1.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информация о порядке досудебного (внесудебного) обжалования решений и действий (бездействия) Администрации, а также её должностных лиц, муниципальных служащих, работников размещается на официальном сайте Администрации, </w:t>
      </w:r>
      <w:r w:rsidRPr="003E49A9">
        <w:rPr>
          <w:rFonts w:ascii="Times New Roman" w:eastAsia="Andale Sans UI" w:hAnsi="Times New Roman" w:cs="Times New Roman"/>
          <w:kern w:val="1"/>
          <w:sz w:val="26"/>
          <w:szCs w:val="26"/>
        </w:rPr>
        <w:t>ЕПГУ, РПГУ</w:t>
      </w:r>
      <w:r w:rsidRPr="003E49A9">
        <w:rPr>
          <w:rFonts w:ascii="Times New Roman" w:eastAsia="Andale Sans UI" w:hAnsi="Times New Roman" w:cs="Times New Roman"/>
          <w:kern w:val="1"/>
          <w:sz w:val="26"/>
          <w:szCs w:val="26"/>
          <w:lang w:eastAsia="ar-SA"/>
        </w:rPr>
        <w:t>.</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r w:rsidRPr="003E49A9">
        <w:rPr>
          <w:rFonts w:ascii="Times New Roman" w:eastAsia="Andale Sans UI" w:hAnsi="Times New Roman" w:cs="Times New Roman"/>
          <w:b/>
          <w:kern w:val="1"/>
          <w:sz w:val="26"/>
          <w:szCs w:val="26"/>
          <w:lang w:eastAsia="ar-SA"/>
        </w:rPr>
        <w:t>2.6. Исчерпывающий перечень документов, необходимых для предоставления муниципальной услуги</w:t>
      </w: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bookmarkStart w:id="3" w:name="Par7"/>
      <w:r w:rsidRPr="003E49A9">
        <w:rPr>
          <w:rFonts w:ascii="Times New Roman" w:eastAsia="Calibri" w:hAnsi="Times New Roman" w:cs="Times New Roman"/>
          <w:bCs/>
          <w:kern w:val="1"/>
          <w:sz w:val="26"/>
          <w:szCs w:val="26"/>
          <w:lang w:eastAsia="en-US"/>
        </w:rPr>
        <w:t>2.6.1. Исчерпывающий перечень документов, необходимых для предоставления услуги, подлежащих представлению заявителем самостоятельно:</w:t>
      </w:r>
    </w:p>
    <w:p w:rsidR="003E49A9" w:rsidRPr="003E49A9" w:rsidRDefault="003E49A9" w:rsidP="003E49A9">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3E49A9">
        <w:rPr>
          <w:rFonts w:ascii="Times New Roman" w:eastAsia="Times New Roman" w:hAnsi="Times New Roman" w:cs="Times New Roman"/>
          <w:bCs/>
          <w:kern w:val="1"/>
          <w:sz w:val="26"/>
          <w:szCs w:val="26"/>
          <w:lang w:eastAsia="ar-SA"/>
        </w:rPr>
        <w:t>2.6.1.1. В случае представления заявления о выдаче разрешения на ввод объекта в эксплуатацию:</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3E49A9">
        <w:rPr>
          <w:rFonts w:ascii="Times New Roman" w:eastAsia="Calibri" w:hAnsi="Times New Roman" w:cs="Times New Roman"/>
          <w:bCs/>
          <w:kern w:val="1"/>
          <w:sz w:val="26"/>
          <w:szCs w:val="26"/>
          <w:lang w:eastAsia="en-US"/>
        </w:rPr>
        <w:t>1) заявление о выдаче разрешения на ввод объекта в эксплуатацию. В случае представления заявления в электронной форме посредством ЕПГУ, РПГУ, единой информационной системы жилищного строительства в соответствии с подпунктами 1, 4 пункта 2.6.7 настоящего Административного регламента указанное заявление заполняется путем внесения соответствующих сведений в интерактивную форму на ЕПГУ, РПГУ или в единой информационной системе жилищного строительства;</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3E49A9">
        <w:rPr>
          <w:rFonts w:ascii="Times New Roman" w:eastAsia="Calibri" w:hAnsi="Times New Roman" w:cs="Times New Roman"/>
          <w:bCs/>
          <w:kern w:val="1"/>
          <w:sz w:val="26"/>
          <w:szCs w:val="26"/>
          <w:lang w:eastAsia="en-US"/>
        </w:rPr>
        <w:t>2)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в том числе через многофункциональный центр. В случае представления документов посредством ЕПГУ, РПГУ, единой информационной системы жилищного строительства в соответствии с подпунктами 1, 4 пункта 2.6.7 настоящего Административного регламента представление указанного документа не требуется;</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6"/>
          <w:szCs w:val="26"/>
          <w:lang w:eastAsia="en-US"/>
        </w:rPr>
      </w:pPr>
      <w:r w:rsidRPr="003E49A9">
        <w:rPr>
          <w:rFonts w:ascii="Times New Roman" w:eastAsia="Calibri" w:hAnsi="Times New Roman" w:cs="Times New Roman"/>
          <w:bCs/>
          <w:kern w:val="1"/>
          <w:sz w:val="26"/>
          <w:szCs w:val="26"/>
          <w:lang w:eastAsia="en-US"/>
        </w:rPr>
        <w:t xml:space="preserve">3) </w:t>
      </w:r>
      <w:r w:rsidRPr="003E49A9">
        <w:rPr>
          <w:rFonts w:ascii="Times New Roman" w:eastAsia="Calibri" w:hAnsi="Times New Roman" w:cs="Times New Roman"/>
          <w:kern w:val="1"/>
          <w:sz w:val="26"/>
          <w:szCs w:val="26"/>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3E49A9">
        <w:rPr>
          <w:rFonts w:ascii="Times New Roman" w:eastAsia="Calibri" w:hAnsi="Times New Roman" w:cs="Times New Roman"/>
          <w:bCs/>
          <w:kern w:val="1"/>
          <w:sz w:val="26"/>
          <w:szCs w:val="26"/>
          <w:lang w:eastAsia="en-US"/>
        </w:rPr>
        <w:t xml:space="preserve">ЕПГУ, РПГУ, единой информационной системы жилищного строительства в соответствии с подпунктами 1, 4 пункта 2.6.7 настоящего Административного регламента </w:t>
      </w:r>
      <w:r w:rsidRPr="003E49A9">
        <w:rPr>
          <w:rFonts w:ascii="Times New Roman" w:eastAsia="Calibri" w:hAnsi="Times New Roman" w:cs="Times New Roman"/>
          <w:kern w:val="1"/>
          <w:sz w:val="26"/>
          <w:szCs w:val="26"/>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3E49A9">
        <w:rPr>
          <w:rFonts w:ascii="Times New Roman" w:eastAsia="Andale Sans UI" w:hAnsi="Times New Roman" w:cs="Times New Roman"/>
          <w:bCs/>
          <w:kern w:val="1"/>
          <w:sz w:val="26"/>
          <w:szCs w:val="26"/>
          <w:lang w:eastAsia="ar-SA"/>
        </w:rPr>
        <w:t>или усиленной неквалифицированной электронной подписью правомочного должностного лица такого юридического лица</w:t>
      </w:r>
      <w:r w:rsidRPr="003E49A9">
        <w:rPr>
          <w:rFonts w:ascii="Times New Roman" w:eastAsia="Calibri" w:hAnsi="Times New Roman" w:cs="Times New Roman"/>
          <w:kern w:val="1"/>
          <w:sz w:val="26"/>
          <w:szCs w:val="26"/>
          <w:lang w:eastAsia="en-US"/>
        </w:rPr>
        <w:t>, а документ, выданный заявителем, являющимся физическим лицом, – усиленной квалифицированной электронной подписью нотариуса;</w:t>
      </w:r>
    </w:p>
    <w:p w:rsidR="003E49A9" w:rsidRPr="003E49A9" w:rsidRDefault="003E49A9" w:rsidP="003E49A9">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3E49A9">
        <w:rPr>
          <w:rFonts w:ascii="Times New Roman" w:eastAsia="Times New Roman" w:hAnsi="Times New Roman" w:cs="Times New Roman"/>
          <w:bCs/>
          <w:kern w:val="1"/>
          <w:sz w:val="26"/>
          <w:szCs w:val="26"/>
          <w:lang w:eastAsia="ar-SA"/>
        </w:rPr>
        <w:t xml:space="preserve">4) акт приемки выполненных работ по сохранению объекта культурного наследия, утвержденный соответствующим органом охраны объектов культурного </w:t>
      </w:r>
      <w:r w:rsidRPr="003E49A9">
        <w:rPr>
          <w:rFonts w:ascii="Times New Roman" w:eastAsia="Times New Roman" w:hAnsi="Times New Roman" w:cs="Times New Roman"/>
          <w:bCs/>
          <w:kern w:val="1"/>
          <w:sz w:val="26"/>
          <w:szCs w:val="26"/>
          <w:lang w:eastAsia="ar-SA"/>
        </w:rPr>
        <w:lastRenderedPageBreak/>
        <w:t>наследия, определенным Федеральным законом от 25 июня 2002 г.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6"/>
          <w:szCs w:val="26"/>
          <w:lang w:eastAsia="en-US"/>
        </w:rPr>
      </w:pPr>
      <w:r w:rsidRPr="003E49A9">
        <w:rPr>
          <w:rFonts w:ascii="Times New Roman" w:eastAsia="Calibri" w:hAnsi="Times New Roman" w:cs="Times New Roman"/>
          <w:bCs/>
          <w:kern w:val="1"/>
          <w:sz w:val="26"/>
          <w:szCs w:val="26"/>
          <w:lang w:eastAsia="en-US"/>
        </w:rPr>
        <w:t xml:space="preserve">5) технический план объекта капитального строительства, подготовленный в соответствии с Федеральным законом «О государственной регистрации недвижимости» (в случае представления заявления о внесении изменений заявитель представляет технический план объекта капитального строительства, подготовленный </w:t>
      </w:r>
      <w:r w:rsidRPr="003E49A9">
        <w:rPr>
          <w:rFonts w:ascii="Times New Roman" w:eastAsia="Calibri" w:hAnsi="Times New Roman" w:cs="Times New Roman"/>
          <w:kern w:val="1"/>
          <w:sz w:val="26"/>
          <w:szCs w:val="26"/>
          <w:lang w:eastAsia="en-US"/>
        </w:rPr>
        <w:t>в соответствии с частью 5.1 статьи 55 Градостроительного кодекса Российской Федерации</w:t>
      </w:r>
      <w:r w:rsidRPr="003E49A9">
        <w:rPr>
          <w:rFonts w:ascii="Times New Roman" w:eastAsia="Calibri" w:hAnsi="Times New Roman" w:cs="Times New Roman"/>
          <w:bCs/>
          <w:kern w:val="1"/>
          <w:sz w:val="26"/>
          <w:szCs w:val="26"/>
          <w:lang w:eastAsia="en-US"/>
        </w:rPr>
        <w:t xml:space="preserve"> для устранения причин приостановления (отказа) в осуществлении государственного кадастрового учета и (или) государственной регистрации прав)</w:t>
      </w:r>
      <w:r w:rsidRPr="003E49A9">
        <w:rPr>
          <w:rFonts w:ascii="Times New Roman" w:eastAsia="Calibri" w:hAnsi="Times New Roman" w:cs="Times New Roman"/>
          <w:kern w:val="1"/>
          <w:sz w:val="26"/>
          <w:szCs w:val="26"/>
          <w:lang w:eastAsia="en-US"/>
        </w:rPr>
        <w:t>;</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
          <w:bCs/>
          <w:kern w:val="1"/>
          <w:sz w:val="26"/>
          <w:szCs w:val="26"/>
          <w:lang w:eastAsia="en-US"/>
        </w:rPr>
      </w:pPr>
      <w:r w:rsidRPr="003E49A9">
        <w:rPr>
          <w:rFonts w:ascii="Times New Roman" w:eastAsia="Calibri" w:hAnsi="Times New Roman" w:cs="Times New Roman"/>
          <w:kern w:val="1"/>
          <w:sz w:val="26"/>
          <w:szCs w:val="26"/>
          <w:lang w:eastAsia="en-US"/>
        </w:rPr>
        <w:t xml:space="preserve">6)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w:t>
      </w:r>
    </w:p>
    <w:p w:rsidR="003E49A9" w:rsidRPr="003E49A9" w:rsidRDefault="003E49A9" w:rsidP="003E49A9">
      <w:pPr>
        <w:widowControl w:val="0"/>
        <w:suppressAutoHyphens/>
        <w:autoSpaceDE w:val="0"/>
        <w:autoSpaceDN w:val="0"/>
        <w:adjustRightInd w:val="0"/>
        <w:spacing w:after="0" w:line="240" w:lineRule="auto"/>
        <w:jc w:val="both"/>
        <w:rPr>
          <w:rFonts w:ascii="Times New Roman" w:eastAsia="Calibri" w:hAnsi="Times New Roman" w:cs="Times New Roman"/>
          <w:bCs/>
          <w:kern w:val="1"/>
          <w:sz w:val="26"/>
          <w:szCs w:val="26"/>
          <w:lang w:eastAsia="en-US"/>
        </w:rPr>
      </w:pPr>
      <w:r w:rsidRPr="003E49A9">
        <w:rPr>
          <w:rFonts w:ascii="Times New Roman" w:eastAsia="Calibri" w:hAnsi="Times New Roman" w:cs="Times New Roman"/>
          <w:kern w:val="1"/>
          <w:sz w:val="26"/>
          <w:szCs w:val="26"/>
          <w:lang w:eastAsia="en-US"/>
        </w:rPr>
        <w:t>(</w:t>
      </w:r>
      <w:r w:rsidRPr="003E49A9">
        <w:rPr>
          <w:rFonts w:ascii="Times New Roman" w:eastAsia="Calibri" w:hAnsi="Times New Roman" w:cs="Times New Roman"/>
          <w:bCs/>
          <w:kern w:val="1"/>
          <w:sz w:val="26"/>
          <w:szCs w:val="26"/>
          <w:lang w:eastAsia="en-US"/>
        </w:rPr>
        <w:t xml:space="preserve">в случае, если заявление о выдаче разрешения на ввод объекта в эксплуатацию, заявление о внесении изменений содержит согласие, указанное в пункте 2 части 3.6 статьи 55 Градостроительного кодекса Российской Федерации); </w:t>
      </w:r>
    </w:p>
    <w:p w:rsidR="003E49A9" w:rsidRPr="003E49A9" w:rsidRDefault="003E49A9" w:rsidP="003E49A9">
      <w:pPr>
        <w:widowControl w:val="0"/>
        <w:suppressAutoHyphens/>
        <w:autoSpaceDE w:val="0"/>
        <w:autoSpaceDN w:val="0"/>
        <w:adjustRightInd w:val="0"/>
        <w:spacing w:after="0" w:line="240" w:lineRule="auto"/>
        <w:ind w:firstLine="708"/>
        <w:jc w:val="both"/>
        <w:rPr>
          <w:rFonts w:ascii="Times New Roman" w:eastAsia="Calibri" w:hAnsi="Times New Roman" w:cs="Times New Roman"/>
          <w:bCs/>
          <w:kern w:val="1"/>
          <w:sz w:val="26"/>
          <w:szCs w:val="26"/>
          <w:lang w:eastAsia="en-US"/>
        </w:rPr>
      </w:pPr>
      <w:r w:rsidRPr="003E49A9">
        <w:rPr>
          <w:rFonts w:ascii="Times New Roman" w:eastAsia="Calibri" w:hAnsi="Times New Roman" w:cs="Times New Roman"/>
          <w:kern w:val="1"/>
          <w:sz w:val="26"/>
          <w:szCs w:val="26"/>
          <w:lang w:eastAsia="en-US"/>
        </w:rPr>
        <w:t>7)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w:t>
      </w:r>
      <w:r w:rsidRPr="003E49A9">
        <w:rPr>
          <w:rFonts w:ascii="Times New Roman" w:eastAsia="Calibri" w:hAnsi="Times New Roman" w:cs="Times New Roman"/>
          <w:bCs/>
          <w:kern w:val="1"/>
          <w:sz w:val="26"/>
          <w:szCs w:val="26"/>
          <w:lang w:eastAsia="en-US"/>
        </w:rPr>
        <w:t>в случае, если заявление о выдаче разрешения на ввод объекта в эксплуатацию, заявление о внесении изменений содержит согласие, указанное в пункте 2 части 3.6 статьи 55 Градостроительного кодекса Российской Федерации.</w:t>
      </w:r>
    </w:p>
    <w:p w:rsidR="003E49A9" w:rsidRPr="003E49A9" w:rsidRDefault="003E49A9" w:rsidP="003E49A9">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3E49A9">
        <w:rPr>
          <w:rFonts w:ascii="Times New Roman" w:eastAsia="Times New Roman" w:hAnsi="Times New Roman" w:cs="Times New Roman"/>
          <w:bCs/>
          <w:kern w:val="1"/>
          <w:sz w:val="26"/>
          <w:szCs w:val="26"/>
          <w:lang w:eastAsia="ar-SA"/>
        </w:rPr>
        <w:t xml:space="preserve">2.6.1.2. В случае представления заявления о внесении изменений: </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bCs/>
          <w:kern w:val="1"/>
          <w:sz w:val="26"/>
          <w:szCs w:val="26"/>
          <w:lang w:eastAsia="ar-SA"/>
        </w:rPr>
      </w:pPr>
      <w:r w:rsidRPr="003E49A9">
        <w:rPr>
          <w:rFonts w:ascii="Times New Roman" w:eastAsia="Calibri" w:hAnsi="Times New Roman" w:cs="Times New Roman"/>
          <w:bCs/>
          <w:kern w:val="1"/>
          <w:sz w:val="26"/>
          <w:szCs w:val="26"/>
          <w:lang w:eastAsia="en-US"/>
        </w:rPr>
        <w:t>1) заявление о внесении изменений. В случае его представления в электронной форме посредством ЕПГУ, РПГУ, единой информационной системы жилищного строительства в соответствии с подпунктами 1, 4 пункта 2.6.7 настоящего  Административного регламента указанное заявление заполняется путем внесения соответствующих сведений в интерактивную форму на ЕПГУ, РПГУ или в единой информационной системе жилищного строительства;</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3E49A9">
        <w:rPr>
          <w:rFonts w:ascii="Times New Roman" w:eastAsia="Calibri" w:hAnsi="Times New Roman" w:cs="Times New Roman"/>
          <w:bCs/>
          <w:kern w:val="1"/>
          <w:sz w:val="26"/>
          <w:szCs w:val="26"/>
          <w:lang w:eastAsia="en-US"/>
        </w:rPr>
        <w:t xml:space="preserve">2) документ, удостоверяющий личность заявителя или представителя заявителя, в случае представления заявления </w:t>
      </w:r>
      <w:r w:rsidRPr="003E49A9">
        <w:rPr>
          <w:rFonts w:ascii="Times New Roman" w:eastAsia="Andale Sans UI" w:hAnsi="Times New Roman" w:cs="Times New Roman"/>
          <w:bCs/>
          <w:kern w:val="1"/>
          <w:sz w:val="26"/>
          <w:szCs w:val="26"/>
          <w:lang w:eastAsia="ar-SA"/>
        </w:rPr>
        <w:t>о внесении изменений и</w:t>
      </w:r>
      <w:r w:rsidRPr="003E49A9">
        <w:rPr>
          <w:rFonts w:ascii="Times New Roman" w:eastAsia="Calibri" w:hAnsi="Times New Roman" w:cs="Times New Roman"/>
          <w:bCs/>
          <w:kern w:val="1"/>
          <w:sz w:val="26"/>
          <w:szCs w:val="26"/>
          <w:lang w:eastAsia="en-US"/>
        </w:rPr>
        <w:t xml:space="preserve"> прилагаемых к нему документов посредством личного обращения в Администрацию, в том числе через многофункциональный центр. В случае представления документов посредством ЕПГУ, РПГУ, единой информационной системы жилищного строительства в соответствии с подпунктами 1, 4 пункта 2.6.7  настоящего Административного регламента представление указанного документа не требуется;</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lang w:eastAsia="ar-SA"/>
        </w:rPr>
        <w:t xml:space="preserve">3) </w:t>
      </w:r>
      <w:r w:rsidRPr="003E49A9">
        <w:rPr>
          <w:rFonts w:ascii="Times New Roman" w:eastAsia="Andale Sans UI" w:hAnsi="Times New Roman" w:cs="Times New Roman"/>
          <w:kern w:val="1"/>
          <w:sz w:val="26"/>
          <w:szCs w:val="26"/>
          <w:lang w:eastAsia="ar-SA"/>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3E49A9">
        <w:rPr>
          <w:rFonts w:ascii="Times New Roman" w:eastAsia="Andale Sans UI" w:hAnsi="Times New Roman" w:cs="Times New Roman"/>
          <w:bCs/>
          <w:kern w:val="1"/>
          <w:sz w:val="26"/>
          <w:szCs w:val="26"/>
          <w:lang w:eastAsia="ar-SA"/>
        </w:rPr>
        <w:t xml:space="preserve">ЕПГУ, РПГУ, единой информационной системы жилищного </w:t>
      </w:r>
      <w:r w:rsidRPr="003E49A9">
        <w:rPr>
          <w:rFonts w:ascii="Times New Roman" w:eastAsia="Andale Sans UI" w:hAnsi="Times New Roman" w:cs="Times New Roman"/>
          <w:bCs/>
          <w:kern w:val="1"/>
          <w:sz w:val="26"/>
          <w:szCs w:val="26"/>
          <w:lang w:eastAsia="ar-SA"/>
        </w:rPr>
        <w:lastRenderedPageBreak/>
        <w:t xml:space="preserve">строительства в соответствии с </w:t>
      </w:r>
      <w:r w:rsidRPr="003E49A9">
        <w:rPr>
          <w:rFonts w:ascii="Times New Roman" w:eastAsia="Calibri" w:hAnsi="Times New Roman" w:cs="Times New Roman"/>
          <w:bCs/>
          <w:kern w:val="1"/>
          <w:sz w:val="26"/>
          <w:szCs w:val="26"/>
          <w:lang w:eastAsia="en-US"/>
        </w:rPr>
        <w:t xml:space="preserve">подпунктами 1, 4 пункта 2.6.7 </w:t>
      </w:r>
      <w:r w:rsidRPr="003E49A9">
        <w:rPr>
          <w:rFonts w:ascii="Times New Roman" w:eastAsia="Andale Sans UI" w:hAnsi="Times New Roman" w:cs="Times New Roman"/>
          <w:bCs/>
          <w:kern w:val="1"/>
          <w:sz w:val="26"/>
          <w:szCs w:val="26"/>
          <w:lang w:eastAsia="ar-SA"/>
        </w:rPr>
        <w:t xml:space="preserve">настоящего Административного регламента </w:t>
      </w:r>
      <w:r w:rsidRPr="003E49A9">
        <w:rPr>
          <w:rFonts w:ascii="Times New Roman" w:eastAsia="Andale Sans UI" w:hAnsi="Times New Roman" w:cs="Times New Roman"/>
          <w:kern w:val="1"/>
          <w:sz w:val="26"/>
          <w:szCs w:val="26"/>
          <w:lang w:eastAsia="ar-SA"/>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3E49A9">
        <w:rPr>
          <w:rFonts w:ascii="Times New Roman" w:eastAsia="Andale Sans UI" w:hAnsi="Times New Roman" w:cs="Times New Roman"/>
          <w:bCs/>
          <w:kern w:val="1"/>
          <w:sz w:val="26"/>
          <w:szCs w:val="26"/>
          <w:lang w:eastAsia="ar-SA"/>
        </w:rPr>
        <w:t>или усиленной неквалифицированной электронной подписью правомочного должностного лица такого юридического лица</w:t>
      </w:r>
      <w:r w:rsidRPr="003E49A9">
        <w:rPr>
          <w:rFonts w:ascii="Times New Roman" w:eastAsia="Andale Sans UI" w:hAnsi="Times New Roman" w:cs="Times New Roman"/>
          <w:kern w:val="1"/>
          <w:sz w:val="26"/>
          <w:szCs w:val="26"/>
          <w:lang w:eastAsia="ar-SA"/>
        </w:rPr>
        <w:t>, а документ, выданный заявителем, являющимся физическим лицом, - усиленной квалифицированной электронной подписью нотариуса;</w:t>
      </w:r>
    </w:p>
    <w:p w:rsidR="003E49A9" w:rsidRPr="003E49A9" w:rsidRDefault="003E49A9" w:rsidP="003E49A9">
      <w:pPr>
        <w:suppressAutoHyphens/>
        <w:autoSpaceDE w:val="0"/>
        <w:spacing w:after="0" w:line="240" w:lineRule="auto"/>
        <w:ind w:firstLine="708"/>
        <w:jc w:val="both"/>
        <w:rPr>
          <w:rFonts w:ascii="Times New Roman" w:eastAsia="Times New Roman" w:hAnsi="Times New Roman" w:cs="Times New Roman"/>
          <w:bCs/>
          <w:kern w:val="1"/>
          <w:sz w:val="26"/>
          <w:szCs w:val="26"/>
          <w:lang w:eastAsia="ar-SA"/>
        </w:rPr>
      </w:pPr>
      <w:r w:rsidRPr="003E49A9">
        <w:rPr>
          <w:rFonts w:ascii="Times New Roman" w:eastAsia="Times New Roman" w:hAnsi="Times New Roman" w:cs="Times New Roman"/>
          <w:bCs/>
          <w:kern w:val="1"/>
          <w:sz w:val="26"/>
          <w:szCs w:val="26"/>
          <w:lang w:eastAsia="ar-SA"/>
        </w:rPr>
        <w:t>4) документы (их копии или сведения, содержащиеся в них), указанные в подпунктах 4-7 пункта 2.6.1.1, в пункте 2.6.3.1 настоящего Административного регламента, в которые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p w:rsidR="003E49A9" w:rsidRPr="003E49A9" w:rsidRDefault="003E49A9" w:rsidP="003E49A9">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3E49A9">
        <w:rPr>
          <w:rFonts w:ascii="Times New Roman" w:eastAsia="Times New Roman" w:hAnsi="Times New Roman" w:cs="Times New Roman"/>
          <w:bCs/>
          <w:kern w:val="1"/>
          <w:sz w:val="26"/>
          <w:szCs w:val="26"/>
          <w:lang w:eastAsia="ar-SA"/>
        </w:rPr>
        <w:t xml:space="preserve">2.6.1.3. В случае представления заявления об исправлении допущенных опечаток и ошибок: </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bCs/>
          <w:kern w:val="1"/>
          <w:sz w:val="26"/>
          <w:szCs w:val="26"/>
          <w:lang w:eastAsia="ar-SA"/>
        </w:rPr>
      </w:pPr>
      <w:r w:rsidRPr="003E49A9">
        <w:rPr>
          <w:rFonts w:ascii="Times New Roman" w:eastAsia="Calibri" w:hAnsi="Times New Roman" w:cs="Times New Roman"/>
          <w:bCs/>
          <w:kern w:val="1"/>
          <w:sz w:val="26"/>
          <w:szCs w:val="26"/>
          <w:lang w:eastAsia="en-US"/>
        </w:rPr>
        <w:t xml:space="preserve">1) заявление </w:t>
      </w:r>
      <w:r w:rsidRPr="003E49A9">
        <w:rPr>
          <w:rFonts w:ascii="Times New Roman" w:eastAsia="Andale Sans UI" w:hAnsi="Times New Roman" w:cs="Times New Roman"/>
          <w:bCs/>
          <w:kern w:val="1"/>
          <w:sz w:val="26"/>
          <w:szCs w:val="26"/>
          <w:lang w:eastAsia="ar-SA"/>
        </w:rPr>
        <w:t>об исправлении допущенных опечаток и ошибок</w:t>
      </w:r>
      <w:r w:rsidRPr="003E49A9">
        <w:rPr>
          <w:rFonts w:ascii="Times New Roman" w:eastAsia="Calibri" w:hAnsi="Times New Roman" w:cs="Times New Roman"/>
          <w:bCs/>
          <w:kern w:val="1"/>
          <w:sz w:val="26"/>
          <w:szCs w:val="26"/>
          <w:lang w:eastAsia="en-US"/>
        </w:rPr>
        <w:t>. В случае его представления в электронной форме посредством ЕПГУ, РПГУ, единой информационной системы жилищного строительства в соответствии с подпунктами 1, 4 пункта 2.6.7 настоящего Административного регламента указанное заявление заполняется путем внесения соответствующих сведений в интерактивную форму на ЕПГУ, РПГУ или в единой информационной системе жилищного строительства;</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3E49A9">
        <w:rPr>
          <w:rFonts w:ascii="Times New Roman" w:eastAsia="Calibri" w:hAnsi="Times New Roman" w:cs="Times New Roman"/>
          <w:bCs/>
          <w:kern w:val="1"/>
          <w:sz w:val="26"/>
          <w:szCs w:val="26"/>
          <w:lang w:eastAsia="en-US"/>
        </w:rPr>
        <w:t xml:space="preserve">2) документ, удостоверяющий личность заявителя или представителя заявителя, в случае представления заявления </w:t>
      </w:r>
      <w:r w:rsidRPr="003E49A9">
        <w:rPr>
          <w:rFonts w:ascii="Times New Roman" w:eastAsia="Andale Sans UI" w:hAnsi="Times New Roman" w:cs="Times New Roman"/>
          <w:bCs/>
          <w:kern w:val="1"/>
          <w:sz w:val="26"/>
          <w:szCs w:val="26"/>
          <w:lang w:eastAsia="ar-SA"/>
        </w:rPr>
        <w:t>об исправлении допущенных опечаток и ошибок</w:t>
      </w:r>
      <w:r w:rsidRPr="003E49A9">
        <w:rPr>
          <w:rFonts w:ascii="Times New Roman" w:eastAsia="Calibri" w:hAnsi="Times New Roman" w:cs="Times New Roman"/>
          <w:bCs/>
          <w:kern w:val="1"/>
          <w:sz w:val="26"/>
          <w:szCs w:val="26"/>
          <w:lang w:eastAsia="en-US"/>
        </w:rPr>
        <w:t>и прилагаемых к нему документов посредством личного обращения в Администрацию, в том числе через многофункциональный центр. В случае представления документов посредством ЕПГУ, РПГУ, единой информационной системы жилищного строительства в соответствии с подпунктами 1, 4 пункта 2.6.7 настоящего Административного регламента представление указанного документа не требуется;</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3E49A9">
        <w:rPr>
          <w:rFonts w:ascii="Times New Roman" w:eastAsia="Calibri" w:hAnsi="Times New Roman" w:cs="Times New Roman"/>
          <w:bCs/>
          <w:kern w:val="1"/>
          <w:sz w:val="26"/>
          <w:szCs w:val="26"/>
          <w:lang w:eastAsia="en-US"/>
        </w:rPr>
        <w:t xml:space="preserve">3) </w:t>
      </w:r>
      <w:r w:rsidRPr="003E49A9">
        <w:rPr>
          <w:rFonts w:ascii="Times New Roman" w:eastAsia="Calibri" w:hAnsi="Times New Roman" w:cs="Times New Roman"/>
          <w:kern w:val="1"/>
          <w:sz w:val="26"/>
          <w:szCs w:val="26"/>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3E49A9">
        <w:rPr>
          <w:rFonts w:ascii="Times New Roman" w:eastAsia="Calibri" w:hAnsi="Times New Roman" w:cs="Times New Roman"/>
          <w:bCs/>
          <w:kern w:val="1"/>
          <w:sz w:val="26"/>
          <w:szCs w:val="26"/>
          <w:lang w:eastAsia="en-US"/>
        </w:rPr>
        <w:t xml:space="preserve">ЕПГУ, РПГУ, единой информационной системы жилищного строительства в соответствии с подпунктами 1, 4 пункта 2.6.7 настоящего Административного регламента </w:t>
      </w:r>
      <w:r w:rsidRPr="003E49A9">
        <w:rPr>
          <w:rFonts w:ascii="Times New Roman" w:eastAsia="Calibri" w:hAnsi="Times New Roman" w:cs="Times New Roman"/>
          <w:kern w:val="1"/>
          <w:sz w:val="26"/>
          <w:szCs w:val="26"/>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3E49A9">
        <w:rPr>
          <w:rFonts w:ascii="Times New Roman" w:eastAsia="Andale Sans UI" w:hAnsi="Times New Roman" w:cs="Times New Roman"/>
          <w:bCs/>
          <w:kern w:val="1"/>
          <w:sz w:val="26"/>
          <w:szCs w:val="26"/>
          <w:lang w:eastAsia="ar-SA"/>
        </w:rPr>
        <w:t>или усиленной неквалифицированной электронной подписью правомочного должностного лица такого юридического лица</w:t>
      </w:r>
      <w:r w:rsidRPr="003E49A9">
        <w:rPr>
          <w:rFonts w:ascii="Times New Roman" w:eastAsia="Calibri" w:hAnsi="Times New Roman" w:cs="Times New Roman"/>
          <w:kern w:val="1"/>
          <w:sz w:val="26"/>
          <w:szCs w:val="26"/>
          <w:lang w:eastAsia="en-US"/>
        </w:rPr>
        <w:t>, а документ, выданный заявителем, являющимся физическим лицом, – усиленной квалифицированной электронной подписью нотариуса.</w:t>
      </w:r>
    </w:p>
    <w:p w:rsidR="003E49A9" w:rsidRPr="003E49A9" w:rsidRDefault="003E49A9" w:rsidP="003E49A9">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3E49A9">
        <w:rPr>
          <w:rFonts w:ascii="Times New Roman" w:eastAsia="Times New Roman" w:hAnsi="Times New Roman" w:cs="Times New Roman"/>
          <w:bCs/>
          <w:kern w:val="1"/>
          <w:sz w:val="26"/>
          <w:szCs w:val="26"/>
          <w:lang w:eastAsia="ar-SA"/>
        </w:rPr>
        <w:t xml:space="preserve">2.6.1.4. В случае представления заявления о выдаче дубликата: </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bCs/>
          <w:kern w:val="1"/>
          <w:sz w:val="26"/>
          <w:szCs w:val="26"/>
          <w:lang w:eastAsia="ar-SA"/>
        </w:rPr>
      </w:pPr>
      <w:r w:rsidRPr="003E49A9">
        <w:rPr>
          <w:rFonts w:ascii="Times New Roman" w:eastAsia="Calibri" w:hAnsi="Times New Roman" w:cs="Times New Roman"/>
          <w:bCs/>
          <w:kern w:val="1"/>
          <w:sz w:val="26"/>
          <w:szCs w:val="26"/>
          <w:lang w:eastAsia="en-US"/>
        </w:rPr>
        <w:t xml:space="preserve">1) заявление </w:t>
      </w:r>
      <w:r w:rsidRPr="003E49A9">
        <w:rPr>
          <w:rFonts w:ascii="Times New Roman" w:eastAsia="Andale Sans UI" w:hAnsi="Times New Roman" w:cs="Times New Roman"/>
          <w:bCs/>
          <w:kern w:val="1"/>
          <w:sz w:val="26"/>
          <w:szCs w:val="26"/>
          <w:lang w:eastAsia="ar-SA"/>
        </w:rPr>
        <w:t>о выдаче дубликата</w:t>
      </w:r>
      <w:r w:rsidRPr="003E49A9">
        <w:rPr>
          <w:rFonts w:ascii="Times New Roman" w:eastAsia="Calibri" w:hAnsi="Times New Roman" w:cs="Times New Roman"/>
          <w:bCs/>
          <w:kern w:val="1"/>
          <w:sz w:val="26"/>
          <w:szCs w:val="26"/>
          <w:lang w:eastAsia="en-US"/>
        </w:rPr>
        <w:t>. В случае его представления в электронной форме посредством ЕПГУ, РПГУ, единой информационной системы жилищного строительства в соответствии с подпунктами 1, 4 пункта 2.6.7 настоящего Административного регламента указанное заявление заполняется путем внесения соответствующих сведений в интерактивную форму на ЕПГУ, РПГУ или в единой информационной системе жилищного строительства;</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bCs/>
          <w:kern w:val="1"/>
          <w:sz w:val="26"/>
          <w:szCs w:val="26"/>
          <w:lang w:eastAsia="ar-SA"/>
        </w:rPr>
      </w:pPr>
      <w:r w:rsidRPr="003E49A9">
        <w:rPr>
          <w:rFonts w:ascii="Times New Roman" w:eastAsia="Calibri" w:hAnsi="Times New Roman" w:cs="Times New Roman"/>
          <w:bCs/>
          <w:kern w:val="1"/>
          <w:sz w:val="26"/>
          <w:szCs w:val="26"/>
          <w:lang w:eastAsia="en-US"/>
        </w:rPr>
        <w:t xml:space="preserve">2) документ, удостоверяющий личность заявителя или представителя </w:t>
      </w:r>
      <w:r w:rsidRPr="003E49A9">
        <w:rPr>
          <w:rFonts w:ascii="Times New Roman" w:eastAsia="Calibri" w:hAnsi="Times New Roman" w:cs="Times New Roman"/>
          <w:bCs/>
          <w:kern w:val="1"/>
          <w:sz w:val="26"/>
          <w:szCs w:val="26"/>
          <w:lang w:eastAsia="en-US"/>
        </w:rPr>
        <w:lastRenderedPageBreak/>
        <w:t xml:space="preserve">заявителя, в случае представления заявления </w:t>
      </w:r>
      <w:r w:rsidRPr="003E49A9">
        <w:rPr>
          <w:rFonts w:ascii="Times New Roman" w:eastAsia="Andale Sans UI" w:hAnsi="Times New Roman" w:cs="Times New Roman"/>
          <w:bCs/>
          <w:kern w:val="1"/>
          <w:sz w:val="26"/>
          <w:szCs w:val="26"/>
          <w:lang w:eastAsia="ar-SA"/>
        </w:rPr>
        <w:t xml:space="preserve">о выдаче дубликата </w:t>
      </w:r>
      <w:r w:rsidRPr="003E49A9">
        <w:rPr>
          <w:rFonts w:ascii="Times New Roman" w:eastAsia="Calibri" w:hAnsi="Times New Roman" w:cs="Times New Roman"/>
          <w:bCs/>
          <w:kern w:val="1"/>
          <w:sz w:val="26"/>
          <w:szCs w:val="26"/>
          <w:lang w:eastAsia="en-US"/>
        </w:rPr>
        <w:t>и прилагаемых к нему документов посредством личного обращения в Администрацию, в том числе через многофункциональный центр. В случае представления документов посредством ЕПГУ, РПГУ, единой информационной системы жилищного строительства в соответствии с подпунктами 1, 4 пункта 2.6.7 настоящего Административного регламента представление указанного документа не требуется;</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bCs/>
          <w:kern w:val="1"/>
          <w:sz w:val="26"/>
          <w:szCs w:val="26"/>
          <w:lang w:eastAsia="ar-SA"/>
        </w:rPr>
      </w:pPr>
      <w:r w:rsidRPr="003E49A9">
        <w:rPr>
          <w:rFonts w:ascii="Times New Roman" w:eastAsia="Calibri" w:hAnsi="Times New Roman" w:cs="Times New Roman"/>
          <w:bCs/>
          <w:kern w:val="1"/>
          <w:sz w:val="26"/>
          <w:szCs w:val="26"/>
          <w:shd w:val="clear" w:color="auto" w:fill="FFFFFF"/>
          <w:lang w:eastAsia="en-US"/>
        </w:rPr>
        <w:t xml:space="preserve">3) </w:t>
      </w:r>
      <w:r w:rsidRPr="003E49A9">
        <w:rPr>
          <w:rFonts w:ascii="Times New Roman" w:eastAsia="Calibri" w:hAnsi="Times New Roman" w:cs="Times New Roman"/>
          <w:kern w:val="1"/>
          <w:sz w:val="26"/>
          <w:szCs w:val="26"/>
          <w:shd w:val="clear" w:color="auto" w:fill="FFFFFF"/>
          <w:lang w:eastAsia="en-US"/>
        </w:rPr>
        <w:t>документ, подтверждающий полномочия представителя заявителя действовать от имени</w:t>
      </w:r>
      <w:r w:rsidRPr="003E49A9">
        <w:rPr>
          <w:rFonts w:ascii="Times New Roman" w:eastAsia="Calibri" w:hAnsi="Times New Roman" w:cs="Times New Roman"/>
          <w:kern w:val="1"/>
          <w:sz w:val="26"/>
          <w:szCs w:val="26"/>
          <w:lang w:eastAsia="en-US"/>
        </w:rPr>
        <w:t xml:space="preserve">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3E49A9">
        <w:rPr>
          <w:rFonts w:ascii="Times New Roman" w:eastAsia="Calibri" w:hAnsi="Times New Roman" w:cs="Times New Roman"/>
          <w:bCs/>
          <w:kern w:val="1"/>
          <w:sz w:val="26"/>
          <w:szCs w:val="26"/>
          <w:lang w:eastAsia="en-US"/>
        </w:rPr>
        <w:t xml:space="preserve">ЕПГУ, РПГУ, единой информационной системы жилищного строительства в соответствии с подпунктами 1, 4 пункта 2.6.7 настоящего Административного регламента </w:t>
      </w:r>
      <w:r w:rsidRPr="003E49A9">
        <w:rPr>
          <w:rFonts w:ascii="Times New Roman" w:eastAsia="Calibri" w:hAnsi="Times New Roman" w:cs="Times New Roman"/>
          <w:kern w:val="1"/>
          <w:sz w:val="26"/>
          <w:szCs w:val="26"/>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3E49A9">
        <w:rPr>
          <w:rFonts w:ascii="Times New Roman" w:eastAsia="Andale Sans UI" w:hAnsi="Times New Roman" w:cs="Times New Roman"/>
          <w:bCs/>
          <w:kern w:val="1"/>
          <w:sz w:val="26"/>
          <w:szCs w:val="26"/>
          <w:lang w:eastAsia="ar-SA"/>
        </w:rPr>
        <w:t>или усиленной неквалифицированной электронной подписью правомочного должностного лица такого юридического лица</w:t>
      </w:r>
      <w:r w:rsidRPr="003E49A9">
        <w:rPr>
          <w:rFonts w:ascii="Times New Roman" w:eastAsia="Calibri" w:hAnsi="Times New Roman" w:cs="Times New Roman"/>
          <w:kern w:val="1"/>
          <w:sz w:val="26"/>
          <w:szCs w:val="26"/>
          <w:lang w:eastAsia="en-US"/>
        </w:rPr>
        <w:t>, а документ, выданный заявителем, являющимся физическим лицом, – усиленной квалифицированной электронной подписью нотариуса.</w:t>
      </w:r>
    </w:p>
    <w:p w:rsidR="003E49A9" w:rsidRPr="003E49A9" w:rsidRDefault="003E49A9" w:rsidP="003E49A9">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3E49A9">
        <w:rPr>
          <w:rFonts w:ascii="Times New Roman" w:eastAsia="Times New Roman" w:hAnsi="Times New Roman" w:cs="Times New Roman"/>
          <w:bCs/>
          <w:kern w:val="1"/>
          <w:sz w:val="26"/>
          <w:szCs w:val="26"/>
          <w:lang w:eastAsia="ar-SA"/>
        </w:rPr>
        <w:t>2.6.2. Сведения, позволяющие идентифицировать заявителя, содержатся в документе, предусмотренном подпунктом 2 пункта 2.6.1.1, подпунктом 2 пункта 2.6.1.2, подпунктом 2 пункта 2.6.1.3, подпунктом 2 пункта 2.6.1.4 настоящего Административного регламента.</w:t>
      </w:r>
    </w:p>
    <w:p w:rsidR="003E49A9" w:rsidRPr="003E49A9" w:rsidRDefault="003E49A9" w:rsidP="003E49A9">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3E49A9">
        <w:rPr>
          <w:rFonts w:ascii="Times New Roman" w:eastAsia="Times New Roman" w:hAnsi="Times New Roman" w:cs="Times New Roman"/>
          <w:bCs/>
          <w:kern w:val="1"/>
          <w:sz w:val="26"/>
          <w:szCs w:val="26"/>
          <w:lang w:eastAsia="ar-SA"/>
        </w:rPr>
        <w:t>Сведения, позволяющие идентифицировать представителя, содержатся в документах, предусмотренных подпунктами 2, 3  пункта 2.6.1.1, подпунктами 2, 3 пункта 2.6.1.2, подпунктами 2, 3 пункта 2.6.1.3, подпунктами 2, 3 пункта 2.6.1.4 настоящего Административного регламента.</w:t>
      </w:r>
    </w:p>
    <w:p w:rsidR="003E49A9" w:rsidRPr="003E49A9" w:rsidRDefault="003E49A9" w:rsidP="003E49A9">
      <w:pPr>
        <w:suppressAutoHyphens/>
        <w:autoSpaceDE w:val="0"/>
        <w:spacing w:after="0" w:line="240" w:lineRule="auto"/>
        <w:ind w:firstLine="708"/>
        <w:jc w:val="both"/>
        <w:rPr>
          <w:rFonts w:ascii="Times New Roman" w:eastAsia="Times New Roman" w:hAnsi="Times New Roman" w:cs="Times New Roman"/>
          <w:bCs/>
          <w:kern w:val="1"/>
          <w:sz w:val="26"/>
          <w:szCs w:val="26"/>
          <w:lang w:eastAsia="ar-SA"/>
        </w:rPr>
      </w:pPr>
      <w:r w:rsidRPr="003E49A9">
        <w:rPr>
          <w:rFonts w:ascii="Times New Roman" w:eastAsia="Times New Roman" w:hAnsi="Times New Roman" w:cs="Times New Roman"/>
          <w:bCs/>
          <w:kern w:val="1"/>
          <w:sz w:val="26"/>
          <w:szCs w:val="26"/>
          <w:lang w:eastAsia="ar-SA"/>
        </w:rPr>
        <w:t xml:space="preserve">2.6.3. Исчерпывающий перечень необходимых для предоставления услуги документов (их копий или сведений, содержащиеся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3E49A9">
        <w:rPr>
          <w:rFonts w:ascii="Times New Roman" w:eastAsia="Times New Roman" w:hAnsi="Times New Roman" w:cs="Times New Roman"/>
          <w:kern w:val="1"/>
          <w:sz w:val="26"/>
          <w:szCs w:val="26"/>
          <w:lang w:eastAsia="ar-SA"/>
        </w:rPr>
        <w:t xml:space="preserve">которых </w:t>
      </w:r>
      <w:r w:rsidRPr="003E49A9">
        <w:rPr>
          <w:rFonts w:ascii="Times New Roman" w:eastAsia="Times New Roman" w:hAnsi="Times New Roman" w:cs="Times New Roman"/>
          <w:bCs/>
          <w:kern w:val="1"/>
          <w:sz w:val="26"/>
          <w:szCs w:val="26"/>
          <w:lang w:eastAsia="ar-SA"/>
        </w:rPr>
        <w:t xml:space="preserve">находятся </w:t>
      </w:r>
      <w:r w:rsidRPr="003E49A9">
        <w:rPr>
          <w:rFonts w:ascii="Times New Roman" w:eastAsia="Times New Roman" w:hAnsi="Times New Roman" w:cs="Times New Roman"/>
          <w:kern w:val="1"/>
          <w:sz w:val="26"/>
          <w:szCs w:val="26"/>
          <w:lang w:eastAsia="ar-SA"/>
        </w:rPr>
        <w:t xml:space="preserve">указанные документы, </w:t>
      </w:r>
      <w:r w:rsidRPr="003E49A9">
        <w:rPr>
          <w:rFonts w:ascii="Times New Roman" w:eastAsia="Times New Roman" w:hAnsi="Times New Roman" w:cs="Times New Roman"/>
          <w:bCs/>
          <w:kern w:val="1"/>
          <w:sz w:val="26"/>
          <w:szCs w:val="26"/>
          <w:lang w:eastAsia="ar-SA"/>
        </w:rPr>
        <w:t>и которые заявитель вправе представить по собственной инициативе:</w:t>
      </w:r>
    </w:p>
    <w:p w:rsidR="003E49A9" w:rsidRPr="003E49A9" w:rsidRDefault="003E49A9" w:rsidP="003E49A9">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3E49A9">
        <w:rPr>
          <w:rFonts w:ascii="Times New Roman" w:eastAsia="Times New Roman" w:hAnsi="Times New Roman" w:cs="Times New Roman"/>
          <w:bCs/>
          <w:kern w:val="1"/>
          <w:sz w:val="26"/>
          <w:szCs w:val="26"/>
          <w:lang w:eastAsia="ar-SA"/>
        </w:rPr>
        <w:t>2.6.3.1. В случае представления заявления о выдаче разрешения на ввод объекта в эксплуатацию:</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3E49A9">
        <w:rPr>
          <w:rFonts w:ascii="Times New Roman" w:eastAsia="Calibri" w:hAnsi="Times New Roman" w:cs="Times New Roman"/>
          <w:bCs/>
          <w:kern w:val="1"/>
          <w:sz w:val="26"/>
          <w:szCs w:val="26"/>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3E49A9">
        <w:rPr>
          <w:rFonts w:ascii="Times New Roman" w:eastAsia="Calibri" w:hAnsi="Times New Roman" w:cs="Times New Roman"/>
          <w:bCs/>
          <w:kern w:val="1"/>
          <w:sz w:val="26"/>
          <w:szCs w:val="26"/>
          <w:lang w:eastAsia="en-US"/>
        </w:rPr>
        <w:t>2) разрешение на строительство;</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6"/>
          <w:szCs w:val="26"/>
          <w:lang w:eastAsia="ar-SA"/>
        </w:rPr>
      </w:pPr>
      <w:r w:rsidRPr="003E49A9">
        <w:rPr>
          <w:rFonts w:ascii="Times New Roman" w:eastAsia="Calibri" w:hAnsi="Times New Roman" w:cs="Times New Roman"/>
          <w:bCs/>
          <w:kern w:val="1"/>
          <w:sz w:val="26"/>
          <w:szCs w:val="26"/>
          <w:lang w:eastAsia="en-US"/>
        </w:rPr>
        <w:t>3)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3E49A9">
        <w:rPr>
          <w:rFonts w:ascii="Times New Roman" w:eastAsia="Calibri" w:hAnsi="Times New Roman" w:cs="Times New Roman"/>
          <w:bCs/>
          <w:kern w:val="1"/>
          <w:sz w:val="26"/>
          <w:szCs w:val="26"/>
          <w:lang w:eastAsia="en-US"/>
        </w:rPr>
        <w:t>4) схема, отображающая расположение построенного, реконструированного объекта капитального строительства, расположение сетей инженерно-</w:t>
      </w:r>
      <w:r w:rsidRPr="003E49A9">
        <w:rPr>
          <w:rFonts w:ascii="Times New Roman" w:eastAsia="Calibri" w:hAnsi="Times New Roman" w:cs="Times New Roman"/>
          <w:bCs/>
          <w:kern w:val="1"/>
          <w:sz w:val="26"/>
          <w:szCs w:val="26"/>
          <w:lang w:eastAsia="en-US"/>
        </w:rPr>
        <w:lastRenderedPageBreak/>
        <w:t>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3E49A9">
        <w:rPr>
          <w:rFonts w:ascii="Times New Roman" w:eastAsia="Calibri" w:hAnsi="Times New Roman" w:cs="Times New Roman"/>
          <w:bCs/>
          <w:kern w:val="1"/>
          <w:sz w:val="26"/>
          <w:szCs w:val="26"/>
          <w:lang w:eastAsia="en-US"/>
        </w:rPr>
        <w:t>5)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3E49A9">
        <w:rPr>
          <w:rFonts w:ascii="Times New Roman" w:eastAsia="Calibri" w:hAnsi="Times New Roman" w:cs="Times New Roman"/>
          <w:bCs/>
          <w:kern w:val="1"/>
          <w:sz w:val="26"/>
          <w:szCs w:val="26"/>
          <w:lang w:eastAsia="en-US"/>
        </w:rPr>
        <w:t>6)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3E49A9">
        <w:rPr>
          <w:rFonts w:ascii="Times New Roman" w:eastAsia="Calibri" w:hAnsi="Times New Roman" w:cs="Times New Roman"/>
          <w:bCs/>
          <w:kern w:val="1"/>
          <w:sz w:val="26"/>
          <w:szCs w:val="26"/>
          <w:lang w:eastAsia="en-US"/>
        </w:rPr>
        <w:t>2.6.4. Документы, указанные в подпунктах 1, 3, 4 пункта 2.6.3.1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3E49A9">
        <w:rPr>
          <w:rFonts w:ascii="Times New Roman" w:eastAsia="Calibri" w:hAnsi="Times New Roman" w:cs="Times New Roman"/>
          <w:bCs/>
          <w:kern w:val="1"/>
          <w:sz w:val="26"/>
          <w:szCs w:val="26"/>
          <w:lang w:eastAsia="en-US"/>
        </w:rPr>
        <w:t>2.6.5.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заявления о внесении изменений, выданное в отношении этапа строительства, реконструкции объекта капитального строительства документы, указанные в подпунктах 4, 5 пункта 2.6.1.1 и подпунктах 3-5 пункта 2.6.3.1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в заявлении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3E49A9">
        <w:rPr>
          <w:rFonts w:ascii="Times New Roman" w:eastAsia="Calibri" w:hAnsi="Times New Roman" w:cs="Times New Roman"/>
          <w:bCs/>
          <w:kern w:val="1"/>
          <w:sz w:val="26"/>
          <w:szCs w:val="26"/>
          <w:lang w:eastAsia="en-US"/>
        </w:rPr>
        <w:t xml:space="preserve">2.6.6. Непредставление (несвоевременное представление) государственными </w:t>
      </w:r>
      <w:r w:rsidRPr="003E49A9">
        <w:rPr>
          <w:rFonts w:ascii="Times New Roman" w:eastAsia="Calibri" w:hAnsi="Times New Roman" w:cs="Times New Roman"/>
          <w:kern w:val="1"/>
          <w:sz w:val="26"/>
          <w:szCs w:val="26"/>
          <w:lang w:eastAsia="en-US"/>
        </w:rPr>
        <w:t>органами власти, органами местного самоуправления, организациями находящихся в их распоряжении документов</w:t>
      </w:r>
      <w:r w:rsidRPr="003E49A9">
        <w:rPr>
          <w:rFonts w:ascii="Times New Roman" w:eastAsia="Calibri" w:hAnsi="Times New Roman" w:cs="Times New Roman"/>
          <w:bCs/>
          <w:kern w:val="1"/>
          <w:sz w:val="26"/>
          <w:szCs w:val="26"/>
          <w:lang w:eastAsia="en-US"/>
        </w:rPr>
        <w:t xml:space="preserve"> и информации не может являться основанием для отказа в выдаче разрешения на ввод объекта в </w:t>
      </w:r>
      <w:r w:rsidRPr="003E49A9">
        <w:rPr>
          <w:rFonts w:ascii="Times New Roman" w:eastAsia="Calibri" w:hAnsi="Times New Roman" w:cs="Times New Roman"/>
          <w:bCs/>
          <w:kern w:val="1"/>
          <w:sz w:val="26"/>
          <w:szCs w:val="26"/>
          <w:lang w:eastAsia="en-US"/>
        </w:rPr>
        <w:lastRenderedPageBreak/>
        <w:t>эксплуатацию.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3E49A9">
        <w:rPr>
          <w:rFonts w:ascii="Times New Roman" w:eastAsia="Andale Sans UI" w:hAnsi="Times New Roman" w:cs="Times New Roman"/>
          <w:kern w:val="1"/>
          <w:sz w:val="26"/>
          <w:szCs w:val="26"/>
          <w:lang w:eastAsia="ar-SA"/>
        </w:rPr>
        <w:t>2.6.7.</w:t>
      </w:r>
      <w:bookmarkEnd w:id="3"/>
      <w:r w:rsidRPr="003E49A9">
        <w:rPr>
          <w:rFonts w:ascii="Times New Roman" w:eastAsia="Andale Sans UI" w:hAnsi="Times New Roman" w:cs="Times New Roman"/>
          <w:kern w:val="1"/>
          <w:sz w:val="26"/>
          <w:szCs w:val="26"/>
          <w:lang w:eastAsia="ar-SA"/>
        </w:rPr>
        <w:t xml:space="preserve"> </w:t>
      </w:r>
      <w:r w:rsidRPr="003E49A9">
        <w:rPr>
          <w:rFonts w:ascii="Times New Roman" w:eastAsia="Andale Sans UI" w:hAnsi="Times New Roman" w:cs="Times New Roman"/>
          <w:bCs/>
          <w:kern w:val="1"/>
          <w:sz w:val="26"/>
          <w:szCs w:val="26"/>
          <w:lang w:eastAsia="ar-SA"/>
        </w:rPr>
        <w:t>Заявитель или его представитель представляет в Администрацию заявление о выдаче разрешения на ввод объекта в эксплуатацию, заявление о внесении изменений, заявление о выдаче дубликата, заявление об исправлении допущенных опечаток и ошибок, а также прилагаемые к ним документы, одним из следующих способов:</w:t>
      </w:r>
    </w:p>
    <w:p w:rsidR="003E49A9" w:rsidRPr="003E49A9" w:rsidRDefault="003E49A9" w:rsidP="003E49A9">
      <w:pPr>
        <w:suppressAutoHyphens/>
        <w:autoSpaceDE w:val="0"/>
        <w:spacing w:after="0" w:line="240" w:lineRule="auto"/>
        <w:ind w:firstLine="709"/>
        <w:jc w:val="both"/>
        <w:rPr>
          <w:rFonts w:ascii="Times New Roman" w:eastAsia="Calibri" w:hAnsi="Times New Roman" w:cs="Times New Roman"/>
          <w:bCs/>
          <w:color w:val="000000"/>
          <w:kern w:val="1"/>
          <w:sz w:val="26"/>
          <w:szCs w:val="26"/>
          <w:lang w:eastAsia="en-US"/>
        </w:rPr>
      </w:pPr>
      <w:r w:rsidRPr="003E49A9">
        <w:rPr>
          <w:rFonts w:ascii="Times New Roman" w:eastAsia="Calibri" w:hAnsi="Times New Roman" w:cs="Times New Roman"/>
          <w:bCs/>
          <w:color w:val="000000"/>
          <w:kern w:val="1"/>
          <w:sz w:val="26"/>
          <w:szCs w:val="26"/>
          <w:lang w:eastAsia="en-US"/>
        </w:rPr>
        <w:t>1) в электронной форме посредством ЕПГУ, РПГУ;</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color w:val="000000"/>
          <w:kern w:val="1"/>
          <w:sz w:val="26"/>
          <w:szCs w:val="26"/>
          <w:lang w:eastAsia="en-US"/>
        </w:rPr>
      </w:pPr>
      <w:r w:rsidRPr="003E49A9">
        <w:rPr>
          <w:rFonts w:ascii="Times New Roman" w:eastAsia="Calibri" w:hAnsi="Times New Roman" w:cs="Times New Roman"/>
          <w:bCs/>
          <w:color w:val="000000"/>
          <w:kern w:val="1"/>
          <w:sz w:val="26"/>
          <w:szCs w:val="26"/>
          <w:lang w:eastAsia="en-US"/>
        </w:rPr>
        <w:t xml:space="preserve">В случае направления </w:t>
      </w:r>
      <w:r w:rsidRPr="003E49A9">
        <w:rPr>
          <w:rFonts w:ascii="Times New Roman" w:eastAsia="Andale Sans UI" w:hAnsi="Times New Roman" w:cs="Times New Roman"/>
          <w:bCs/>
          <w:kern w:val="1"/>
          <w:sz w:val="26"/>
          <w:szCs w:val="26"/>
          <w:lang w:eastAsia="ar-SA"/>
        </w:rPr>
        <w:t>заявления о выдаче разрешения на ввод объекта в эксплуатацию, заявления о внесении изменений, заявления о выдаче дубликата, заявления об исправлении допущенных опечаток и ошибок и</w:t>
      </w:r>
      <w:r w:rsidRPr="003E49A9">
        <w:rPr>
          <w:rFonts w:ascii="Times New Roman" w:eastAsia="Calibri" w:hAnsi="Times New Roman" w:cs="Times New Roman"/>
          <w:bCs/>
          <w:kern w:val="1"/>
          <w:sz w:val="26"/>
          <w:szCs w:val="26"/>
          <w:lang w:eastAsia="en-US"/>
        </w:rPr>
        <w:t xml:space="preserve"> прилагаемых к ним документов</w:t>
      </w:r>
      <w:r w:rsidRPr="003E49A9">
        <w:rPr>
          <w:rFonts w:ascii="Times New Roman" w:eastAsia="Calibri" w:hAnsi="Times New Roman" w:cs="Times New Roman"/>
          <w:bCs/>
          <w:color w:val="000000"/>
          <w:kern w:val="1"/>
          <w:sz w:val="26"/>
          <w:szCs w:val="26"/>
          <w:lang w:eastAsia="en-US"/>
        </w:rPr>
        <w:t xml:space="preserve">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color w:val="000000"/>
          <w:kern w:val="1"/>
          <w:sz w:val="26"/>
          <w:szCs w:val="26"/>
          <w:lang w:eastAsia="en-US"/>
        </w:rPr>
      </w:pPr>
      <w:r w:rsidRPr="003E49A9">
        <w:rPr>
          <w:rFonts w:ascii="Times New Roman" w:eastAsia="Andale Sans UI" w:hAnsi="Times New Roman" w:cs="Times New Roman"/>
          <w:bCs/>
          <w:kern w:val="1"/>
          <w:sz w:val="26"/>
          <w:szCs w:val="26"/>
          <w:lang w:eastAsia="ar-SA"/>
        </w:rPr>
        <w:t xml:space="preserve">Заявление о выдаче разрешения на ввод объекта в эксплуатацию, заявление о внесении изменений, заявление о выдаче дубликата, заявление об исправлении допущенных опечаток и ошибок </w:t>
      </w:r>
      <w:r w:rsidRPr="003E49A9">
        <w:rPr>
          <w:rFonts w:ascii="Times New Roman" w:eastAsia="Calibri" w:hAnsi="Times New Roman" w:cs="Times New Roman"/>
          <w:bCs/>
          <w:color w:val="000000"/>
          <w:kern w:val="1"/>
          <w:sz w:val="26"/>
          <w:szCs w:val="26"/>
          <w:lang w:eastAsia="en-US"/>
        </w:rPr>
        <w:t xml:space="preserve">подписывается </w:t>
      </w:r>
      <w:r w:rsidRPr="003E49A9">
        <w:rPr>
          <w:rFonts w:ascii="Times New Roman" w:eastAsia="Calibri" w:hAnsi="Times New Roman" w:cs="Times New Roman"/>
          <w:bCs/>
          <w:color w:val="000000"/>
          <w:kern w:val="1"/>
          <w:sz w:val="26"/>
          <w:szCs w:val="26"/>
          <w:lang w:eastAsia="en-US" w:bidi="ru-RU"/>
        </w:rPr>
        <w:t xml:space="preserve">заявителем или его представителем, уполномоченным на подписание такого заявления, </w:t>
      </w:r>
      <w:r w:rsidRPr="003E49A9">
        <w:rPr>
          <w:rFonts w:ascii="Times New Roman" w:eastAsia="Calibri" w:hAnsi="Times New Roman" w:cs="Times New Roman"/>
          <w:bCs/>
          <w:color w:val="000000"/>
          <w:kern w:val="1"/>
          <w:sz w:val="26"/>
          <w:szCs w:val="26"/>
          <w:lang w:eastAsia="en-US"/>
        </w:rPr>
        <w:t xml:space="preserve">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w:t>
      </w:r>
      <w:r w:rsidRPr="003E49A9">
        <w:rPr>
          <w:rFonts w:ascii="Times New Roman" w:eastAsia="Calibri" w:hAnsi="Times New Roman" w:cs="Times New Roman"/>
          <w:bCs/>
          <w:color w:val="000000"/>
          <w:kern w:val="1"/>
          <w:sz w:val="26"/>
          <w:szCs w:val="26"/>
          <w:lang w:eastAsia="en-US"/>
        </w:rPr>
        <w:lastRenderedPageBreak/>
        <w:t>услуг» (далее – усиленная неквалифицированная электронная подпись).</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color w:val="FF0000"/>
          <w:kern w:val="1"/>
          <w:sz w:val="26"/>
          <w:szCs w:val="26"/>
          <w:lang w:eastAsia="en-US"/>
        </w:rPr>
      </w:pPr>
      <w:r w:rsidRPr="003E49A9">
        <w:rPr>
          <w:rFonts w:ascii="Times New Roman" w:eastAsia="Andale Sans UI" w:hAnsi="Times New Roman" w:cs="Times New Roman"/>
          <w:bCs/>
          <w:kern w:val="1"/>
          <w:sz w:val="26"/>
          <w:szCs w:val="26"/>
          <w:lang w:eastAsia="ar-SA"/>
        </w:rPr>
        <w:t xml:space="preserve">Заявление о выдаче разрешения на ввод объекта в эксплуатацию, заявление о внесении изменений, заявление о выдаче дубликата, заявление об исправлении допущенных опечаток и ошибок, а также прилагаемые к ним документы </w:t>
      </w:r>
      <w:r w:rsidRPr="003E49A9">
        <w:rPr>
          <w:rFonts w:ascii="Times New Roman" w:eastAsia="Calibri" w:hAnsi="Times New Roman" w:cs="Times New Roman"/>
          <w:bCs/>
          <w:color w:val="000000"/>
          <w:kern w:val="1"/>
          <w:sz w:val="26"/>
          <w:szCs w:val="26"/>
          <w:lang w:eastAsia="en-US"/>
        </w:rPr>
        <w:t xml:space="preserve">направляются в Администрацию исключительно в электронной форме в случаях, установленных нормативным </w:t>
      </w:r>
      <w:r w:rsidRPr="003E49A9">
        <w:rPr>
          <w:rFonts w:ascii="Times New Roman" w:eastAsia="Calibri" w:hAnsi="Times New Roman" w:cs="Times New Roman"/>
          <w:bCs/>
          <w:kern w:val="1"/>
          <w:sz w:val="26"/>
          <w:szCs w:val="26"/>
          <w:lang w:eastAsia="en-US"/>
        </w:rPr>
        <w:t>правовым актом субъекта Российской Федерации.</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color w:val="000000"/>
          <w:kern w:val="1"/>
          <w:sz w:val="26"/>
          <w:szCs w:val="26"/>
          <w:lang w:eastAsia="en-US"/>
        </w:rPr>
      </w:pPr>
      <w:r w:rsidRPr="003E49A9">
        <w:rPr>
          <w:rFonts w:ascii="Times New Roman" w:eastAsia="Calibri" w:hAnsi="Times New Roman" w:cs="Times New Roman"/>
          <w:bCs/>
          <w:color w:val="000000"/>
          <w:kern w:val="1"/>
          <w:sz w:val="26"/>
          <w:szCs w:val="26"/>
          <w:lang w:eastAsia="en-US"/>
        </w:rPr>
        <w:t>В целях предоставления услуги заявителю или его представителю обеспечивается в многофункциональном центре доступ к ЕПГУ, РПГУ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color w:val="000000"/>
          <w:kern w:val="1"/>
          <w:sz w:val="26"/>
          <w:szCs w:val="26"/>
          <w:lang w:eastAsia="en-US"/>
        </w:rPr>
      </w:pPr>
      <w:r w:rsidRPr="003E49A9">
        <w:rPr>
          <w:rFonts w:ascii="Times New Roman" w:eastAsia="Calibri" w:hAnsi="Times New Roman" w:cs="Times New Roman"/>
          <w:bCs/>
          <w:color w:val="000000"/>
          <w:kern w:val="1"/>
          <w:sz w:val="26"/>
          <w:szCs w:val="26"/>
          <w:lang w:eastAsia="en-US"/>
        </w:rPr>
        <w:t>2) на бумажном носителе посредством личного обращения в Администрацию либо посредством почтового отправления с уведомлением о вручении;</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color w:val="000000"/>
          <w:kern w:val="1"/>
          <w:sz w:val="26"/>
          <w:szCs w:val="26"/>
          <w:lang w:eastAsia="en-US"/>
        </w:rPr>
      </w:pPr>
      <w:r w:rsidRPr="003E49A9">
        <w:rPr>
          <w:rFonts w:ascii="Times New Roman" w:eastAsia="Calibri" w:hAnsi="Times New Roman" w:cs="Times New Roman"/>
          <w:bCs/>
          <w:color w:val="000000"/>
          <w:kern w:val="1"/>
          <w:sz w:val="26"/>
          <w:szCs w:val="26"/>
          <w:lang w:eastAsia="en-US"/>
        </w:rPr>
        <w:t xml:space="preserve">3) на бумажном носителе посредством обращения в Администрацию через многофункциональный центр; </w:t>
      </w:r>
    </w:p>
    <w:p w:rsidR="003E49A9" w:rsidRPr="003E49A9" w:rsidRDefault="003E49A9" w:rsidP="003E49A9">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3E49A9">
        <w:rPr>
          <w:rFonts w:ascii="Times New Roman" w:eastAsia="Calibri" w:hAnsi="Times New Roman" w:cs="Times New Roman"/>
          <w:bCs/>
          <w:color w:val="000000"/>
          <w:kern w:val="1"/>
          <w:sz w:val="26"/>
          <w:szCs w:val="26"/>
          <w:lang w:eastAsia="en-US"/>
        </w:rPr>
        <w:t>4)</w:t>
      </w:r>
      <w:r w:rsidRPr="003E49A9">
        <w:rPr>
          <w:rFonts w:ascii="Times New Roman" w:eastAsia="Times New Roman" w:hAnsi="Times New Roman" w:cs="Times New Roman"/>
          <w:bCs/>
          <w:kern w:val="1"/>
          <w:sz w:val="26"/>
          <w:szCs w:val="26"/>
          <w:lang w:eastAsia="ar-SA"/>
        </w:rPr>
        <w:t xml:space="preserve"> в электронной форме посредством единой информационной системы жилищного строительства.</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3E49A9">
        <w:rPr>
          <w:rFonts w:ascii="Times New Roman" w:eastAsia="Calibri" w:hAnsi="Times New Roman" w:cs="Times New Roman"/>
          <w:bCs/>
          <w:kern w:val="1"/>
          <w:sz w:val="26"/>
          <w:szCs w:val="26"/>
          <w:lang w:eastAsia="en-US"/>
        </w:rPr>
        <w:t>Направить 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E49A9" w:rsidRPr="003E49A9" w:rsidRDefault="003E49A9" w:rsidP="003E49A9">
      <w:pPr>
        <w:widowControl w:val="0"/>
        <w:autoSpaceDE w:val="0"/>
        <w:autoSpaceDN w:val="0"/>
        <w:adjustRightInd w:val="0"/>
        <w:spacing w:after="0" w:line="240" w:lineRule="auto"/>
        <w:ind w:firstLine="709"/>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r w:rsidRPr="003E49A9">
        <w:rPr>
          <w:rFonts w:ascii="Times New Roman" w:eastAsia="Andale Sans UI" w:hAnsi="Times New Roman" w:cs="Times New Roman"/>
          <w:b/>
          <w:kern w:val="1"/>
          <w:sz w:val="26"/>
          <w:szCs w:val="26"/>
          <w:lang w:eastAsia="ar-SA"/>
        </w:rPr>
        <w:t xml:space="preserve">2.7. </w:t>
      </w:r>
      <w:r w:rsidRPr="003E49A9">
        <w:rPr>
          <w:rFonts w:ascii="Times New Roman" w:eastAsia="Andale Sans UI" w:hAnsi="Times New Roman" w:cs="Times New Roman"/>
          <w:b/>
          <w:kern w:val="1"/>
          <w:sz w:val="26"/>
          <w:szCs w:val="26"/>
        </w:rPr>
        <w:t>Исчерпывающий перечень оснований для отказа в приеме документов, необходимых для предоставления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3E49A9">
        <w:rPr>
          <w:rFonts w:ascii="Times New Roman" w:eastAsia="Calibri" w:hAnsi="Times New Roman" w:cs="Times New Roman"/>
          <w:bCs/>
          <w:kern w:val="1"/>
          <w:sz w:val="26"/>
          <w:szCs w:val="26"/>
          <w:lang w:eastAsia="en-US"/>
        </w:rPr>
        <w:t>2.7.1. Исчерпывающий перечень оснований для отказа в приеме документов, указанных в пунктах 2.6.1 настоящего Административного регламента, в том числе представленных в электронной форме:</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3E49A9">
        <w:rPr>
          <w:rFonts w:ascii="Times New Roman" w:eastAsia="Calibri" w:hAnsi="Times New Roman" w:cs="Times New Roman"/>
          <w:bCs/>
          <w:kern w:val="1"/>
          <w:sz w:val="26"/>
          <w:szCs w:val="26"/>
          <w:lang w:eastAsia="en-US"/>
        </w:rPr>
        <w:t>1) заявление о выдаче разрешения на ввод объекта в эксплуатацию, заявление о внесении изменений в разрешение на ввод объекта в эксплуатацию представлено в орган местного самоуправления, в полномочия которых не входит предоставление услуги;</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3E49A9">
        <w:rPr>
          <w:rFonts w:ascii="Times New Roman" w:eastAsia="Calibri" w:hAnsi="Times New Roman" w:cs="Times New Roman"/>
          <w:bCs/>
          <w:kern w:val="1"/>
          <w:sz w:val="26"/>
          <w:szCs w:val="26"/>
          <w:lang w:eastAsia="en-US"/>
        </w:rPr>
        <w:t>2) неполное заполнение полей в форме заявления о выдаче разрешения на ввод объекта в эксплуатацию, заявления о внесении изменений в разрешение на ввод объекта в эксплуатацию, в том числе в интерактивной форме заявления на ЕПГУ, РПГУ или в единой информационной системе жилищного строительства;</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3E49A9">
        <w:rPr>
          <w:rFonts w:ascii="Times New Roman" w:eastAsia="Calibri" w:hAnsi="Times New Roman" w:cs="Times New Roman"/>
          <w:bCs/>
          <w:kern w:val="1"/>
          <w:sz w:val="26"/>
          <w:szCs w:val="26"/>
          <w:lang w:eastAsia="en-US"/>
        </w:rPr>
        <w:t>3) непредставление документов, предусмотренных подпунктами 1-3 пункта 2.6.1.1 и подпунктами 1-3 пункта 2.6.1.2 настоящего Административного регламента;</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3E49A9">
        <w:rPr>
          <w:rFonts w:ascii="Times New Roman" w:eastAsia="Calibri" w:hAnsi="Times New Roman" w:cs="Times New Roman"/>
          <w:bCs/>
          <w:kern w:val="1"/>
          <w:sz w:val="26"/>
          <w:szCs w:val="26"/>
          <w:lang w:eastAsia="en-US"/>
        </w:rPr>
        <w:t xml:space="preserve">4) представленные документы утратили силу на день обращения за </w:t>
      </w:r>
      <w:r w:rsidRPr="003E49A9">
        <w:rPr>
          <w:rFonts w:ascii="Times New Roman" w:eastAsia="Calibri" w:hAnsi="Times New Roman" w:cs="Times New Roman"/>
          <w:bCs/>
          <w:kern w:val="1"/>
          <w:sz w:val="26"/>
          <w:szCs w:val="26"/>
          <w:lang w:eastAsia="en-US"/>
        </w:rPr>
        <w:lastRenderedPageBreak/>
        <w:t>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3E49A9">
        <w:rPr>
          <w:rFonts w:ascii="Times New Roman" w:eastAsia="Calibri" w:hAnsi="Times New Roman" w:cs="Times New Roman"/>
          <w:bCs/>
          <w:kern w:val="1"/>
          <w:sz w:val="26"/>
          <w:szCs w:val="26"/>
          <w:lang w:eastAsia="en-US"/>
        </w:rPr>
        <w:t>5) представленные документы содержат подчистки и исправления текста;</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3E49A9">
        <w:rPr>
          <w:rFonts w:ascii="Times New Roman" w:eastAsia="Calibri" w:hAnsi="Times New Roman" w:cs="Times New Roman"/>
          <w:bCs/>
          <w:kern w:val="1"/>
          <w:sz w:val="26"/>
          <w:szCs w:val="26"/>
          <w:lang w:eastAsia="en-US"/>
        </w:rPr>
        <w:t>6)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3E49A9">
        <w:rPr>
          <w:rFonts w:ascii="Times New Roman" w:eastAsia="Calibri" w:hAnsi="Times New Roman" w:cs="Times New Roman"/>
          <w:bCs/>
          <w:kern w:val="1"/>
          <w:sz w:val="26"/>
          <w:szCs w:val="26"/>
          <w:lang w:eastAsia="en-US"/>
        </w:rPr>
        <w:t>7) выявлено несоблюдение установленных статьей 11 Федерального закона № 63-ФЗ условий признания квалифицированной электронной подписи действительнойв документах, представленных в электронной форме.</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3E49A9">
        <w:rPr>
          <w:rFonts w:ascii="Times New Roman" w:eastAsia="Calibri" w:hAnsi="Times New Roman" w:cs="Times New Roman"/>
          <w:bCs/>
          <w:kern w:val="1"/>
          <w:sz w:val="26"/>
          <w:szCs w:val="26"/>
          <w:lang w:eastAsia="en-US"/>
        </w:rPr>
        <w:t xml:space="preserve">2.7.2. Решение об отказе в приеме документов, указанных в пункте 2.6.1 настоящего Административного регламента, оформляется по рекомендуемой форме согласно Приложению № 6 к настоящему Административному регламенту. </w:t>
      </w:r>
    </w:p>
    <w:p w:rsidR="003E49A9" w:rsidRPr="003E49A9" w:rsidRDefault="003E49A9" w:rsidP="003E49A9">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3E49A9">
        <w:rPr>
          <w:rFonts w:ascii="Times New Roman" w:eastAsia="Times New Roman" w:hAnsi="Times New Roman" w:cs="Times New Roman"/>
          <w:bCs/>
          <w:kern w:val="1"/>
          <w:sz w:val="26"/>
          <w:szCs w:val="26"/>
          <w:lang w:eastAsia="ar-SA"/>
        </w:rPr>
        <w:t xml:space="preserve">2.7.3. Решение об отказе в приеме документов, указанных в </w:t>
      </w:r>
      <w:r w:rsidRPr="003E49A9">
        <w:rPr>
          <w:rFonts w:ascii="Times New Roman" w:eastAsia="Calibri" w:hAnsi="Times New Roman" w:cs="Times New Roman"/>
          <w:bCs/>
          <w:kern w:val="1"/>
          <w:sz w:val="26"/>
          <w:szCs w:val="26"/>
          <w:lang w:eastAsia="en-US"/>
        </w:rPr>
        <w:t>пункте 2.6.1</w:t>
      </w:r>
      <w:r w:rsidRPr="003E49A9">
        <w:rPr>
          <w:rFonts w:ascii="Arial" w:eastAsia="Calibri" w:hAnsi="Arial" w:cs="Times New Roman"/>
          <w:bCs/>
          <w:kern w:val="1"/>
          <w:sz w:val="26"/>
          <w:szCs w:val="26"/>
          <w:lang w:eastAsia="en-US"/>
        </w:rPr>
        <w:t xml:space="preserve">   </w:t>
      </w:r>
      <w:r w:rsidRPr="003E49A9">
        <w:rPr>
          <w:rFonts w:ascii="Times New Roman" w:eastAsia="Times New Roman" w:hAnsi="Times New Roman" w:cs="Times New Roman"/>
          <w:bCs/>
          <w:kern w:val="1"/>
          <w:sz w:val="26"/>
          <w:szCs w:val="26"/>
          <w:lang w:eastAsia="ar-SA"/>
        </w:rPr>
        <w:t>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в разрешение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в Администрацию.</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3E49A9">
        <w:rPr>
          <w:rFonts w:ascii="Times New Roman" w:eastAsia="Calibri" w:hAnsi="Times New Roman" w:cs="Times New Roman"/>
          <w:bCs/>
          <w:kern w:val="1"/>
          <w:sz w:val="26"/>
          <w:szCs w:val="26"/>
          <w:lang w:eastAsia="en-US"/>
        </w:rPr>
        <w:t>2.7.4. Отказ в приеме документов, указанных в пункте 2.6.1 настоящего Административного регламента, не препятствует повторному обращению заявителя в Администрацию за предоставлением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r w:rsidRPr="003E49A9">
        <w:rPr>
          <w:rFonts w:ascii="Times New Roman" w:eastAsia="Andale Sans UI" w:hAnsi="Times New Roman" w:cs="Times New Roman"/>
          <w:b/>
          <w:kern w:val="1"/>
          <w:sz w:val="26"/>
          <w:szCs w:val="26"/>
          <w:lang w:eastAsia="ar-SA"/>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3E49A9">
        <w:rPr>
          <w:rFonts w:ascii="Times New Roman" w:eastAsia="Andale Sans UI" w:hAnsi="Times New Roman" w:cs="Times New Roman"/>
          <w:kern w:val="1"/>
          <w:sz w:val="26"/>
          <w:szCs w:val="26"/>
          <w:lang w:eastAsia="ar-SA"/>
        </w:rPr>
        <w:t xml:space="preserve">2.8.1. </w:t>
      </w:r>
      <w:r w:rsidRPr="003E49A9">
        <w:rPr>
          <w:rFonts w:ascii="Times New Roman" w:eastAsia="Andale Sans UI" w:hAnsi="Times New Roman" w:cs="Times New Roman"/>
          <w:kern w:val="1"/>
          <w:sz w:val="26"/>
          <w:szCs w:val="26"/>
        </w:rPr>
        <w:t>Основания для приостановления предоставления муниципальной услуги отсутствуют.</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bookmarkStart w:id="4" w:name="Par10"/>
      <w:r w:rsidRPr="003E49A9">
        <w:rPr>
          <w:rFonts w:ascii="Times New Roman" w:eastAsia="Andale Sans UI" w:hAnsi="Times New Roman" w:cs="Times New Roman"/>
          <w:kern w:val="1"/>
          <w:sz w:val="26"/>
          <w:szCs w:val="26"/>
        </w:rPr>
        <w:t>2.8.2</w:t>
      </w:r>
      <w:bookmarkEnd w:id="4"/>
      <w:r w:rsidRPr="003E49A9">
        <w:rPr>
          <w:rFonts w:ascii="Times New Roman" w:eastAsia="Andale Sans UI" w:hAnsi="Times New Roman" w:cs="Times New Roman"/>
          <w:kern w:val="1"/>
          <w:sz w:val="26"/>
          <w:szCs w:val="26"/>
        </w:rPr>
        <w:t>. Основанием для отказа в выдаче разрешения на ввод объекта в эксплуатацию является:</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3E49A9">
        <w:rPr>
          <w:rFonts w:ascii="Times New Roman" w:eastAsia="Andale Sans UI" w:hAnsi="Times New Roman" w:cs="Times New Roman"/>
          <w:kern w:val="1"/>
          <w:sz w:val="26"/>
          <w:szCs w:val="26"/>
        </w:rPr>
        <w:t>1) отсутствие документов, указанных в подпунктах 4-7 пункта 2.6.1.1, пункта 2.6.3.1 настоящего Административного регламента;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3E49A9">
        <w:rPr>
          <w:rFonts w:ascii="Times New Roman" w:eastAsia="Andale Sans UI" w:hAnsi="Times New Roman" w:cs="Times New Roman"/>
          <w:kern w:val="1"/>
          <w:sz w:val="26"/>
          <w:szCs w:val="26"/>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8" w:history="1">
        <w:r w:rsidRPr="003E49A9">
          <w:rPr>
            <w:rFonts w:ascii="Times New Roman" w:eastAsia="Andale Sans UI" w:hAnsi="Times New Roman" w:cs="Times New Roman"/>
            <w:kern w:val="1"/>
            <w:sz w:val="26"/>
          </w:rPr>
          <w:t>случаев</w:t>
        </w:r>
      </w:hyperlink>
      <w:r w:rsidRPr="003E49A9">
        <w:rPr>
          <w:rFonts w:ascii="Times New Roman" w:eastAsia="Andale Sans UI" w:hAnsi="Times New Roman" w:cs="Times New Roman"/>
          <w:kern w:val="1"/>
          <w:sz w:val="26"/>
          <w:szCs w:val="26"/>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3E49A9">
        <w:rPr>
          <w:rFonts w:ascii="Times New Roman" w:eastAsia="Andale Sans UI" w:hAnsi="Times New Roman" w:cs="Times New Roman"/>
          <w:kern w:val="1"/>
          <w:sz w:val="26"/>
          <w:szCs w:val="26"/>
        </w:rPr>
        <w:t xml:space="preserve">3) несоответствие объекта капитального строительства требованиям, установленным в разрешении на строительство, за исключением случаев </w:t>
      </w:r>
      <w:r w:rsidRPr="003E49A9">
        <w:rPr>
          <w:rFonts w:ascii="Times New Roman" w:eastAsia="Andale Sans UI" w:hAnsi="Times New Roman" w:cs="Times New Roman"/>
          <w:kern w:val="1"/>
          <w:sz w:val="26"/>
          <w:szCs w:val="26"/>
        </w:rPr>
        <w:lastRenderedPageBreak/>
        <w:t xml:space="preserve">изменения площади объекта капитального строительства в соответствии с </w:t>
      </w:r>
      <w:r w:rsidRPr="003E49A9">
        <w:rPr>
          <w:rFonts w:ascii="Times New Roman" w:eastAsia="Andale Sans UI" w:hAnsi="Times New Roman" w:cs="Times New Roman"/>
          <w:kern w:val="1"/>
          <w:sz w:val="26"/>
          <w:szCs w:val="26"/>
          <w:lang w:eastAsia="ar-SA"/>
        </w:rPr>
        <w:t xml:space="preserve"> абзацем вторым пункта 2.8.3 настоящего Административного регламента</w:t>
      </w:r>
      <w:r w:rsidRPr="003E49A9">
        <w:rPr>
          <w:rFonts w:ascii="Times New Roman" w:eastAsia="Andale Sans UI" w:hAnsi="Times New Roman" w:cs="Times New Roman"/>
          <w:kern w:val="1"/>
          <w:sz w:val="26"/>
          <w:szCs w:val="26"/>
        </w:rPr>
        <w:t>;</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3E49A9">
        <w:rPr>
          <w:rFonts w:ascii="Times New Roman" w:eastAsia="Andale Sans UI" w:hAnsi="Times New Roman" w:cs="Times New Roman"/>
          <w:kern w:val="1"/>
          <w:sz w:val="26"/>
          <w:szCs w:val="26"/>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r w:rsidRPr="003E49A9">
        <w:rPr>
          <w:rFonts w:ascii="Times New Roman" w:eastAsia="Andale Sans UI" w:hAnsi="Times New Roman" w:cs="Times New Roman"/>
          <w:kern w:val="1"/>
          <w:sz w:val="26"/>
          <w:szCs w:val="26"/>
          <w:lang w:eastAsia="ar-SA"/>
        </w:rPr>
        <w:t xml:space="preserve"> абзацем вторым пункта 2.8.3 настоящего Административного регламента</w:t>
      </w:r>
      <w:r w:rsidRPr="003E49A9">
        <w:rPr>
          <w:rFonts w:ascii="Times New Roman" w:eastAsia="Andale Sans UI" w:hAnsi="Times New Roman" w:cs="Times New Roman"/>
          <w:kern w:val="1"/>
          <w:sz w:val="26"/>
          <w:szCs w:val="26"/>
        </w:rPr>
        <w:t>;</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3E49A9">
        <w:rPr>
          <w:rFonts w:ascii="Times New Roman" w:eastAsia="Andale Sans UI" w:hAnsi="Times New Roman" w:cs="Times New Roman"/>
          <w:kern w:val="1"/>
          <w:sz w:val="26"/>
          <w:szCs w:val="26"/>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9" w:history="1">
        <w:r w:rsidRPr="003E49A9">
          <w:rPr>
            <w:rFonts w:ascii="Times New Roman" w:eastAsia="Andale Sans UI" w:hAnsi="Times New Roman" w:cs="Times New Roman"/>
            <w:kern w:val="1"/>
            <w:sz w:val="26"/>
          </w:rPr>
          <w:t>пунктом 9 части 7 статьи 51</w:t>
        </w:r>
      </w:hyperlink>
      <w:r w:rsidRPr="003E49A9">
        <w:rPr>
          <w:rFonts w:ascii="Times New Roman" w:eastAsia="Andale Sans UI" w:hAnsi="Times New Roman" w:cs="Times New Roman"/>
          <w:kern w:val="1"/>
          <w:sz w:val="26"/>
          <w:szCs w:val="26"/>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3E49A9">
        <w:rPr>
          <w:rFonts w:ascii="Times New Roman" w:eastAsia="Andale Sans UI" w:hAnsi="Times New Roman" w:cs="Times New Roman"/>
          <w:kern w:val="1"/>
          <w:sz w:val="26"/>
          <w:szCs w:val="26"/>
        </w:rPr>
        <w:t>6) в орган местного самоуправления, выдавший разрешение на строительство, застройщиком не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bookmarkStart w:id="5" w:name="Par11"/>
      <w:r w:rsidRPr="003E49A9">
        <w:rPr>
          <w:rFonts w:ascii="Times New Roman" w:eastAsia="Andale Sans UI" w:hAnsi="Times New Roman" w:cs="Times New Roman"/>
          <w:kern w:val="1"/>
          <w:sz w:val="26"/>
          <w:szCs w:val="26"/>
        </w:rPr>
        <w:t>2.8.3</w:t>
      </w:r>
      <w:bookmarkEnd w:id="5"/>
      <w:r w:rsidRPr="003E49A9">
        <w:rPr>
          <w:rFonts w:ascii="Times New Roman" w:eastAsia="Andale Sans UI" w:hAnsi="Times New Roman" w:cs="Times New Roman"/>
          <w:kern w:val="1"/>
          <w:sz w:val="26"/>
          <w:szCs w:val="26"/>
        </w:rPr>
        <w:t>. Неполучение (несвоевременное получение) документов, запрошенных в соответствии с пунктом  2.6.3.1 настоящего Административного регламента, не может являться основанием для отказа в выдаче разрешения на ввод объекта в эксплуатацию.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3E49A9">
        <w:rPr>
          <w:rFonts w:ascii="Times New Roman" w:eastAsia="Andale Sans UI" w:hAnsi="Times New Roman" w:cs="Times New Roman"/>
          <w:kern w:val="1"/>
          <w:sz w:val="26"/>
          <w:szCs w:val="26"/>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3E49A9">
        <w:rPr>
          <w:rFonts w:ascii="Times New Roman" w:eastAsia="Andale Sans UI" w:hAnsi="Times New Roman" w:cs="Times New Roman"/>
          <w:kern w:val="1"/>
          <w:sz w:val="26"/>
          <w:szCs w:val="26"/>
        </w:rPr>
        <w:t>Отказ в выдаче разрешения на ввод объекта в эксплуатацию может быть оспорен в судебном порядке.</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3E49A9">
        <w:rPr>
          <w:rFonts w:ascii="Times New Roman" w:eastAsia="Andale Sans UI" w:hAnsi="Times New Roman" w:cs="Times New Roman"/>
          <w:kern w:val="1"/>
          <w:sz w:val="26"/>
          <w:szCs w:val="26"/>
        </w:rPr>
        <w:t>2.8.4. Основанием для отказа во внесении изменений в разрешение на ввод объекта в эксплуатацию является:</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bookmarkStart w:id="6" w:name="Par12"/>
      <w:r w:rsidRPr="003E49A9">
        <w:rPr>
          <w:rFonts w:ascii="Times New Roman" w:eastAsia="Andale Sans UI" w:hAnsi="Times New Roman" w:cs="Times New Roman"/>
          <w:kern w:val="1"/>
          <w:sz w:val="26"/>
          <w:szCs w:val="26"/>
        </w:rPr>
        <w:t>1) отсутствие документов, указанных в подпункте 4 пункта 2.6.1.2 настоящего Административного регламента;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3E49A9">
        <w:rPr>
          <w:rFonts w:ascii="Times New Roman" w:eastAsia="Andale Sans UI" w:hAnsi="Times New Roman" w:cs="Times New Roman"/>
          <w:kern w:val="1"/>
          <w:sz w:val="26"/>
          <w:szCs w:val="26"/>
        </w:rPr>
        <w:t xml:space="preserve">2) несоответствие объекта капитального строительства требованиям к строительству, реконструкции объекта капитального строительства, </w:t>
      </w:r>
      <w:r w:rsidRPr="003E49A9">
        <w:rPr>
          <w:rFonts w:ascii="Times New Roman" w:eastAsia="Andale Sans UI" w:hAnsi="Times New Roman" w:cs="Times New Roman"/>
          <w:kern w:val="1"/>
          <w:sz w:val="26"/>
          <w:szCs w:val="26"/>
        </w:rPr>
        <w:lastRenderedPageBreak/>
        <w:t xml:space="preserve">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0" w:history="1">
        <w:r w:rsidRPr="003E49A9">
          <w:rPr>
            <w:rFonts w:ascii="Times New Roman" w:eastAsia="Andale Sans UI" w:hAnsi="Times New Roman" w:cs="Times New Roman"/>
            <w:kern w:val="1"/>
            <w:sz w:val="26"/>
          </w:rPr>
          <w:t>случаев</w:t>
        </w:r>
      </w:hyperlink>
      <w:r w:rsidRPr="003E49A9">
        <w:rPr>
          <w:rFonts w:ascii="Times New Roman" w:eastAsia="Andale Sans UI" w:hAnsi="Times New Roman" w:cs="Times New Roman"/>
          <w:kern w:val="1"/>
          <w:sz w:val="26"/>
          <w:szCs w:val="26"/>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3E49A9">
        <w:rPr>
          <w:rFonts w:ascii="Times New Roman" w:eastAsia="Andale Sans UI" w:hAnsi="Times New Roman" w:cs="Times New Roman"/>
          <w:kern w:val="1"/>
          <w:sz w:val="26"/>
          <w:szCs w:val="26"/>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r w:rsidRPr="003E49A9">
        <w:rPr>
          <w:rFonts w:ascii="Times New Roman" w:eastAsia="Andale Sans UI" w:hAnsi="Times New Roman" w:cs="Times New Roman"/>
          <w:kern w:val="1"/>
          <w:sz w:val="26"/>
          <w:szCs w:val="26"/>
          <w:lang w:eastAsia="ar-SA"/>
        </w:rPr>
        <w:t xml:space="preserve"> абзацем вторым пункта 2.8.3 настоящего Административного регламента</w:t>
      </w:r>
      <w:r w:rsidRPr="003E49A9">
        <w:rPr>
          <w:rFonts w:ascii="Times New Roman" w:eastAsia="Andale Sans UI" w:hAnsi="Times New Roman" w:cs="Times New Roman"/>
          <w:kern w:val="1"/>
          <w:sz w:val="26"/>
          <w:szCs w:val="26"/>
        </w:rPr>
        <w:t>;</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3E49A9">
        <w:rPr>
          <w:rFonts w:ascii="Times New Roman" w:eastAsia="Andale Sans UI" w:hAnsi="Times New Roman" w:cs="Times New Roman"/>
          <w:kern w:val="1"/>
          <w:sz w:val="26"/>
          <w:szCs w:val="26"/>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r w:rsidRPr="003E49A9">
        <w:rPr>
          <w:rFonts w:ascii="Times New Roman" w:eastAsia="Andale Sans UI" w:hAnsi="Times New Roman" w:cs="Times New Roman"/>
          <w:kern w:val="1"/>
          <w:sz w:val="26"/>
          <w:szCs w:val="26"/>
          <w:lang w:eastAsia="ar-SA"/>
        </w:rPr>
        <w:t xml:space="preserve"> абзацем вторым пункта 2.8.3 настоящего Административного регламента</w:t>
      </w:r>
      <w:r w:rsidRPr="003E49A9">
        <w:rPr>
          <w:rFonts w:ascii="Times New Roman" w:eastAsia="Andale Sans UI" w:hAnsi="Times New Roman" w:cs="Times New Roman"/>
          <w:kern w:val="1"/>
          <w:sz w:val="26"/>
          <w:szCs w:val="26"/>
        </w:rPr>
        <w:t>;</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3E49A9">
        <w:rPr>
          <w:rFonts w:ascii="Times New Roman" w:eastAsia="Andale Sans UI" w:hAnsi="Times New Roman" w:cs="Times New Roman"/>
          <w:kern w:val="1"/>
          <w:sz w:val="26"/>
          <w:szCs w:val="26"/>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1" w:history="1">
        <w:r w:rsidRPr="003E49A9">
          <w:rPr>
            <w:rFonts w:ascii="Times New Roman" w:eastAsia="Andale Sans UI" w:hAnsi="Times New Roman" w:cs="Times New Roman"/>
            <w:kern w:val="1"/>
            <w:sz w:val="26"/>
          </w:rPr>
          <w:t>пунктом 9 части 7 статьи 51</w:t>
        </w:r>
      </w:hyperlink>
      <w:r w:rsidRPr="003E49A9">
        <w:rPr>
          <w:rFonts w:ascii="Times New Roman" w:eastAsia="Andale Sans UI" w:hAnsi="Times New Roman" w:cs="Times New Roman"/>
          <w:kern w:val="1"/>
          <w:sz w:val="26"/>
          <w:szCs w:val="26"/>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2.8.</w:t>
      </w:r>
      <w:bookmarkEnd w:id="6"/>
      <w:r w:rsidRPr="003E49A9">
        <w:rPr>
          <w:rFonts w:ascii="Times New Roman" w:eastAsia="Andale Sans UI" w:hAnsi="Times New Roman" w:cs="Times New Roman"/>
          <w:kern w:val="1"/>
          <w:sz w:val="26"/>
          <w:szCs w:val="26"/>
          <w:lang w:eastAsia="ar-SA"/>
        </w:rPr>
        <w:t xml:space="preserve">5. </w:t>
      </w:r>
      <w:r w:rsidRPr="003E49A9">
        <w:rPr>
          <w:rFonts w:ascii="Times New Roman" w:eastAsia="Andale Sans UI" w:hAnsi="Times New Roman" w:cs="Times New Roman"/>
          <w:kern w:val="1"/>
          <w:sz w:val="26"/>
          <w:szCs w:val="26"/>
        </w:rPr>
        <w:t xml:space="preserve">Основанием для отказа в </w:t>
      </w:r>
      <w:r w:rsidRPr="003E49A9">
        <w:rPr>
          <w:rFonts w:ascii="Times New Roman" w:eastAsia="Andale Sans UI" w:hAnsi="Times New Roman" w:cs="Times New Roman"/>
          <w:kern w:val="1"/>
          <w:sz w:val="26"/>
          <w:szCs w:val="26"/>
          <w:lang w:eastAsia="ar-SA"/>
        </w:rPr>
        <w:t xml:space="preserve">исправлении допущенных опечаток и ошибок в разрешении </w:t>
      </w:r>
      <w:r w:rsidRPr="003E49A9">
        <w:rPr>
          <w:rFonts w:ascii="Times New Roman" w:eastAsia="Andale Sans UI" w:hAnsi="Times New Roman" w:cs="Times New Roman"/>
          <w:kern w:val="1"/>
          <w:sz w:val="26"/>
          <w:szCs w:val="26"/>
        </w:rPr>
        <w:t>на ввод объекта в эксплуатацию</w:t>
      </w:r>
      <w:r w:rsidRPr="003E49A9">
        <w:rPr>
          <w:rFonts w:ascii="Times New Roman" w:eastAsia="Andale Sans UI" w:hAnsi="Times New Roman" w:cs="Times New Roman"/>
          <w:kern w:val="1"/>
          <w:sz w:val="26"/>
          <w:szCs w:val="26"/>
          <w:lang w:eastAsia="ar-SA"/>
        </w:rPr>
        <w:t xml:space="preserve"> является:</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1) </w:t>
      </w:r>
      <w:r w:rsidRPr="003E49A9">
        <w:rPr>
          <w:rFonts w:ascii="Times New Roman" w:eastAsia="Andale Sans UI" w:hAnsi="Times New Roman" w:cs="Times New Roman"/>
          <w:bCs/>
          <w:kern w:val="1"/>
          <w:sz w:val="26"/>
          <w:szCs w:val="26"/>
          <w:lang w:eastAsia="ar-SA"/>
        </w:rPr>
        <w:t>несоответствие заявителя кругу лиц, указанных в пункте 1.2 настоящего Административного регламента</w:t>
      </w:r>
      <w:r w:rsidRPr="003E49A9">
        <w:rPr>
          <w:rFonts w:ascii="Times New Roman" w:eastAsia="Andale Sans UI" w:hAnsi="Times New Roman" w:cs="Times New Roman"/>
          <w:kern w:val="1"/>
          <w:sz w:val="26"/>
          <w:szCs w:val="26"/>
          <w:lang w:eastAsia="ar-SA"/>
        </w:rPr>
        <w:t>;</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2) </w:t>
      </w:r>
      <w:r w:rsidRPr="003E49A9">
        <w:rPr>
          <w:rFonts w:ascii="Times New Roman" w:eastAsia="Andale Sans UI" w:hAnsi="Times New Roman" w:cs="Times New Roman"/>
          <w:bCs/>
          <w:kern w:val="1"/>
          <w:sz w:val="26"/>
          <w:szCs w:val="26"/>
          <w:lang w:eastAsia="ar-SA"/>
        </w:rPr>
        <w:t xml:space="preserve">отсутствие опечаток и ошибок в </w:t>
      </w:r>
      <w:r w:rsidRPr="003E49A9">
        <w:rPr>
          <w:rFonts w:ascii="Times New Roman" w:eastAsia="Times New Roman" w:hAnsi="Times New Roman" w:cs="Times New Roman"/>
          <w:bCs/>
          <w:kern w:val="1"/>
          <w:sz w:val="26"/>
          <w:szCs w:val="26"/>
        </w:rPr>
        <w:t xml:space="preserve">разрешении </w:t>
      </w:r>
      <w:r w:rsidRPr="003E49A9">
        <w:rPr>
          <w:rFonts w:ascii="Times New Roman" w:eastAsia="Andale Sans UI" w:hAnsi="Times New Roman" w:cs="Times New Roman"/>
          <w:bCs/>
          <w:kern w:val="1"/>
          <w:sz w:val="26"/>
          <w:szCs w:val="26"/>
          <w:lang w:eastAsia="ar-SA"/>
        </w:rPr>
        <w:t>на ввод объекта в эксплуатацию</w:t>
      </w:r>
      <w:r w:rsidRPr="003E49A9">
        <w:rPr>
          <w:rFonts w:ascii="Times New Roman" w:eastAsia="Andale Sans UI" w:hAnsi="Times New Roman" w:cs="Times New Roman"/>
          <w:kern w:val="1"/>
          <w:sz w:val="26"/>
          <w:szCs w:val="26"/>
          <w:lang w:eastAsia="ar-SA"/>
        </w:rPr>
        <w:t>.</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bookmarkStart w:id="7" w:name="Par13"/>
      <w:r w:rsidRPr="003E49A9">
        <w:rPr>
          <w:rFonts w:ascii="Times New Roman" w:eastAsia="Andale Sans UI" w:hAnsi="Times New Roman" w:cs="Times New Roman"/>
          <w:kern w:val="1"/>
          <w:sz w:val="26"/>
          <w:szCs w:val="26"/>
          <w:lang w:eastAsia="ar-SA"/>
        </w:rPr>
        <w:t>2.8.</w:t>
      </w:r>
      <w:bookmarkEnd w:id="7"/>
      <w:r w:rsidRPr="003E49A9">
        <w:rPr>
          <w:rFonts w:ascii="Times New Roman" w:eastAsia="Andale Sans UI" w:hAnsi="Times New Roman" w:cs="Times New Roman"/>
          <w:kern w:val="1"/>
          <w:sz w:val="26"/>
          <w:szCs w:val="26"/>
          <w:lang w:eastAsia="ar-SA"/>
        </w:rPr>
        <w:t xml:space="preserve">6. </w:t>
      </w:r>
      <w:r w:rsidRPr="003E49A9">
        <w:rPr>
          <w:rFonts w:ascii="Times New Roman" w:eastAsia="Andale Sans UI" w:hAnsi="Times New Roman" w:cs="Times New Roman"/>
          <w:kern w:val="1"/>
          <w:sz w:val="26"/>
          <w:szCs w:val="26"/>
        </w:rPr>
        <w:t xml:space="preserve">Основанием для отказа в выдаче </w:t>
      </w:r>
      <w:r w:rsidRPr="003E49A9">
        <w:rPr>
          <w:rFonts w:ascii="Times New Roman" w:eastAsia="Andale Sans UI" w:hAnsi="Times New Roman" w:cs="Times New Roman"/>
          <w:kern w:val="1"/>
          <w:sz w:val="26"/>
          <w:szCs w:val="26"/>
          <w:lang w:eastAsia="ar-SA"/>
        </w:rPr>
        <w:t xml:space="preserve">дубликата разрешения </w:t>
      </w:r>
      <w:r w:rsidRPr="003E49A9">
        <w:rPr>
          <w:rFonts w:ascii="Times New Roman" w:eastAsia="Andale Sans UI" w:hAnsi="Times New Roman" w:cs="Times New Roman"/>
          <w:kern w:val="1"/>
          <w:sz w:val="26"/>
          <w:szCs w:val="26"/>
        </w:rPr>
        <w:t>на ввод объекта в эксплуатацию</w:t>
      </w:r>
      <w:r w:rsidRPr="003E49A9">
        <w:rPr>
          <w:rFonts w:ascii="Times New Roman" w:eastAsia="Andale Sans UI" w:hAnsi="Times New Roman" w:cs="Times New Roman"/>
          <w:kern w:val="1"/>
          <w:sz w:val="26"/>
          <w:szCs w:val="26"/>
          <w:lang w:eastAsia="ar-SA"/>
        </w:rPr>
        <w:t xml:space="preserve"> является:</w:t>
      </w:r>
    </w:p>
    <w:p w:rsidR="003E49A9" w:rsidRPr="003E49A9" w:rsidRDefault="003E49A9" w:rsidP="003E49A9">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3E49A9">
        <w:rPr>
          <w:rFonts w:ascii="Times New Roman" w:eastAsia="Times New Roman" w:hAnsi="Times New Roman" w:cs="Times New Roman"/>
          <w:kern w:val="1"/>
          <w:sz w:val="26"/>
          <w:szCs w:val="26"/>
          <w:lang w:eastAsia="ar-SA"/>
        </w:rPr>
        <w:t xml:space="preserve">1) </w:t>
      </w:r>
      <w:r w:rsidRPr="003E49A9">
        <w:rPr>
          <w:rFonts w:ascii="Times New Roman" w:eastAsia="Times New Roman" w:hAnsi="Times New Roman" w:cs="Times New Roman"/>
          <w:bCs/>
          <w:kern w:val="1"/>
          <w:sz w:val="26"/>
          <w:szCs w:val="26"/>
          <w:lang w:eastAsia="ar-SA"/>
        </w:rPr>
        <w:t>несоответствие заявителя кругу лиц, указанных в пункте 1.2 настоящего Административного регламента.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ind w:firstLine="540"/>
        <w:jc w:val="center"/>
        <w:rPr>
          <w:rFonts w:ascii="Times New Roman" w:eastAsia="Andale Sans UI" w:hAnsi="Times New Roman" w:cs="Times New Roman"/>
          <w:b/>
          <w:kern w:val="1"/>
          <w:sz w:val="26"/>
          <w:szCs w:val="26"/>
          <w:lang w:eastAsia="ar-SA"/>
        </w:rPr>
      </w:pPr>
      <w:r w:rsidRPr="003E49A9">
        <w:rPr>
          <w:rFonts w:ascii="Times New Roman" w:eastAsia="Andale Sans UI" w:hAnsi="Times New Roman" w:cs="Times New Roman"/>
          <w:b/>
          <w:kern w:val="1"/>
          <w:sz w:val="26"/>
          <w:szCs w:val="26"/>
          <w:lang w:eastAsia="ar-SA"/>
        </w:rPr>
        <w:t>2.9. Размер платы, взимаемой с заявителя при предоставлении муниципальной услуги и способы ее взимания</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2.9.1. Муниципальная услуга предоставляется без взимания государственной пошлины или иной платы. Сведения о бесплатном предоставлении муниципальной услуги размещаются на ЕПГУ, РПГУ.</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lang w:eastAsia="ar-SA"/>
        </w:rPr>
      </w:pPr>
      <w:r w:rsidRPr="003E49A9">
        <w:rPr>
          <w:rFonts w:ascii="Times New Roman" w:eastAsia="Andale Sans UI" w:hAnsi="Times New Roman" w:cs="Times New Roman"/>
          <w:b/>
          <w:kern w:val="1"/>
          <w:sz w:val="26"/>
          <w:szCs w:val="26"/>
          <w:lang w:eastAsia="ar-SA"/>
        </w:rPr>
        <w:t xml:space="preserve">2.10. </w:t>
      </w:r>
      <w:r w:rsidRPr="003E49A9">
        <w:rPr>
          <w:rFonts w:ascii="Times New Roman" w:eastAsia="Andale Sans UI" w:hAnsi="Times New Roman" w:cs="Times New Roman"/>
          <w:b/>
          <w:bCs/>
          <w:kern w:val="1"/>
          <w:sz w:val="26"/>
          <w:szCs w:val="26"/>
          <w:lang w:eastAsia="ar-SA"/>
        </w:rPr>
        <w:t xml:space="preserve">Максимальный срок ожидания в очереди при подаче заявителем запроса о предоставлении муниципальной услуги и при получении </w:t>
      </w:r>
      <w:r w:rsidRPr="003E49A9">
        <w:rPr>
          <w:rFonts w:ascii="Times New Roman" w:eastAsia="Andale Sans UI" w:hAnsi="Times New Roman" w:cs="Times New Roman"/>
          <w:b/>
          <w:bCs/>
          <w:kern w:val="1"/>
          <w:sz w:val="26"/>
          <w:szCs w:val="26"/>
          <w:lang w:eastAsia="ar-SA"/>
        </w:rPr>
        <w:lastRenderedPageBreak/>
        <w:t>результата предоставления муниципальной услуги</w:t>
      </w: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2.10.1. Максимальный срок ожидания в очереди при подаче запроса и при получении результата предоставления муниципальной услуги в Администрации или многофункциональном центре не должен превышать 15 минут.</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bookmarkStart w:id="8" w:name="Par14"/>
      <w:r w:rsidRPr="003E49A9">
        <w:rPr>
          <w:rFonts w:ascii="Times New Roman" w:eastAsia="Andale Sans UI" w:hAnsi="Times New Roman" w:cs="Times New Roman"/>
          <w:b/>
          <w:kern w:val="1"/>
          <w:sz w:val="26"/>
          <w:szCs w:val="26"/>
          <w:lang w:eastAsia="ar-SA"/>
        </w:rPr>
        <w:t>2.11</w:t>
      </w:r>
      <w:bookmarkEnd w:id="8"/>
      <w:r w:rsidRPr="003E49A9">
        <w:rPr>
          <w:rFonts w:ascii="Times New Roman" w:eastAsia="Andale Sans UI" w:hAnsi="Times New Roman" w:cs="Times New Roman"/>
          <w:b/>
          <w:kern w:val="1"/>
          <w:sz w:val="26"/>
          <w:szCs w:val="26"/>
          <w:lang w:eastAsia="ar-SA"/>
        </w:rPr>
        <w:t xml:space="preserve">. Срок регистрации запроса заявителя о предоставлении муниципальной услуги </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i/>
          <w:kern w:val="1"/>
          <w:sz w:val="26"/>
          <w:szCs w:val="26"/>
          <w:lang w:eastAsia="ar-SA"/>
        </w:rPr>
      </w:pP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3E49A9">
        <w:rPr>
          <w:rFonts w:ascii="Times New Roman" w:eastAsia="Andale Sans UI" w:hAnsi="Times New Roman" w:cs="Times New Roman"/>
          <w:kern w:val="1"/>
          <w:sz w:val="26"/>
          <w:szCs w:val="26"/>
          <w:lang w:eastAsia="ar-SA"/>
        </w:rPr>
        <w:t xml:space="preserve">2.11.1. </w:t>
      </w:r>
      <w:r w:rsidRPr="003E49A9">
        <w:rPr>
          <w:rFonts w:ascii="Times New Roman" w:eastAsia="Calibri" w:hAnsi="Times New Roman" w:cs="Times New Roman"/>
          <w:bCs/>
          <w:kern w:val="1"/>
          <w:sz w:val="26"/>
          <w:szCs w:val="26"/>
          <w:lang w:eastAsia="en-US"/>
        </w:rPr>
        <w:t>Регистрация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представленных заявителем указанными в пункте 2.6.7 настоящего Административного регламента способами в Администрацию, осуществляется не позднее одного рабочего дня, следующего за днем его поступления.</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В случае представления заявления о выдаче разрешения на ввод объекта в эксплуатацию,</w:t>
      </w:r>
      <w:r w:rsidRPr="003E49A9">
        <w:rPr>
          <w:rFonts w:ascii="Times New Roman" w:eastAsia="Calibri" w:hAnsi="Times New Roman" w:cs="Times New Roman"/>
          <w:bCs/>
          <w:kern w:val="1"/>
          <w:sz w:val="26"/>
          <w:szCs w:val="26"/>
          <w:lang w:eastAsia="en-US"/>
        </w:rPr>
        <w:t xml:space="preserve"> заявления о внесении изменений, заявления об исправлении допущенных опечаток и ошибок, заявления о выдаче дубликата</w:t>
      </w:r>
      <w:r w:rsidRPr="003E49A9">
        <w:rPr>
          <w:rFonts w:ascii="Times New Roman" w:eastAsia="Andale Sans UI" w:hAnsi="Times New Roman" w:cs="Times New Roman"/>
          <w:kern w:val="1"/>
          <w:sz w:val="26"/>
          <w:szCs w:val="26"/>
          <w:lang w:eastAsia="ar-SA"/>
        </w:rPr>
        <w:t xml:space="preserve"> посредством ЕПГУ, РПГУ или </w:t>
      </w:r>
      <w:r w:rsidRPr="003E49A9">
        <w:rPr>
          <w:rFonts w:ascii="Times New Roman" w:eastAsia="Andale Sans UI" w:hAnsi="Times New Roman" w:cs="Times New Roman"/>
          <w:bCs/>
          <w:kern w:val="1"/>
          <w:sz w:val="26"/>
          <w:szCs w:val="26"/>
          <w:lang w:eastAsia="ar-SA"/>
        </w:rPr>
        <w:t>единой информационной системы жилищного строительства</w:t>
      </w:r>
      <w:r w:rsidRPr="003E49A9">
        <w:rPr>
          <w:rFonts w:ascii="Times New Roman" w:eastAsia="Andale Sans UI" w:hAnsi="Times New Roman" w:cs="Times New Roman"/>
          <w:kern w:val="1"/>
          <w:sz w:val="26"/>
          <w:szCs w:val="26"/>
          <w:lang w:eastAsia="ar-SA"/>
        </w:rPr>
        <w:t xml:space="preserve"> вне рабочего времени Администрации либо в выходной, нерабочий праздничный день днем поступления заявления о выдаче разрешения на ввод объекта в эксплуатацию, </w:t>
      </w:r>
      <w:r w:rsidRPr="003E49A9">
        <w:rPr>
          <w:rFonts w:ascii="Times New Roman" w:eastAsia="Calibri" w:hAnsi="Times New Roman" w:cs="Times New Roman"/>
          <w:bCs/>
          <w:kern w:val="1"/>
          <w:sz w:val="26"/>
          <w:szCs w:val="26"/>
          <w:lang w:eastAsia="en-US"/>
        </w:rPr>
        <w:t>заявления о внесении изменений</w:t>
      </w:r>
      <w:r w:rsidRPr="003E49A9">
        <w:rPr>
          <w:rFonts w:ascii="Times New Roman" w:eastAsia="Andale Sans UI" w:hAnsi="Times New Roman" w:cs="Times New Roman"/>
          <w:kern w:val="1"/>
          <w:sz w:val="26"/>
          <w:szCs w:val="26"/>
          <w:lang w:eastAsia="ar-SA"/>
        </w:rPr>
        <w:t>,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заявления.</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Calibri" w:hAnsi="Times New Roman" w:cs="Times New Roman"/>
          <w:bCs/>
          <w:kern w:val="1"/>
          <w:sz w:val="26"/>
          <w:szCs w:val="26"/>
          <w:lang w:eastAsia="en-US"/>
        </w:rPr>
        <w:t>Заявление о выдаче разрешения на ввод объекта в эксплуатацию, заявление о внесении изменений</w:t>
      </w:r>
      <w:r w:rsidRPr="003E49A9">
        <w:rPr>
          <w:rFonts w:ascii="Times New Roman" w:eastAsia="Andale Sans UI" w:hAnsi="Times New Roman" w:cs="Times New Roman"/>
          <w:kern w:val="1"/>
          <w:sz w:val="26"/>
          <w:szCs w:val="26"/>
          <w:lang w:eastAsia="ar-SA"/>
        </w:rPr>
        <w:t>, заявление об исправлении допущенных опечаток и ошибок, заявление о выдаче дубликата считается поступившим в Администрацию со дня его регистрации.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r w:rsidRPr="003E49A9">
        <w:rPr>
          <w:rFonts w:ascii="Times New Roman" w:eastAsia="Andale Sans UI" w:hAnsi="Times New Roman" w:cs="Times New Roman"/>
          <w:b/>
          <w:kern w:val="1"/>
          <w:sz w:val="26"/>
          <w:szCs w:val="26"/>
          <w:lang w:eastAsia="ar-SA"/>
        </w:rPr>
        <w:t>2.12. Требования к помещениям, в которых предоставляется муниципальная услуга</w:t>
      </w: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2.12.1. Здания (строения), в которых расположена Администрация,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2.12.2.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органа, предоставляющего муниципальную услугу.</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2.12.3.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2.12.4.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w:t>
      </w:r>
      <w:r w:rsidRPr="003E49A9">
        <w:rPr>
          <w:rFonts w:ascii="Times New Roman" w:eastAsia="Andale Sans UI" w:hAnsi="Times New Roman" w:cs="Times New Roman"/>
          <w:kern w:val="1"/>
          <w:sz w:val="26"/>
          <w:szCs w:val="26"/>
          <w:lang w:eastAsia="ar-SA"/>
        </w:rPr>
        <w:lastRenderedPageBreak/>
        <w:t>заполнения документов, перечнем документов, необходимых для предоставления государственной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2.12.5. Рабочие места специалистов Администрации, осуществляющих предоставление муниципальной услуги, оборудуются:</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рабочими столами и стульями (не менее 1 комплекта на одного специалиста);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компьютерами (1 рабочий компьютер на одного специалиста);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оргтехникой, позволяющей своевременно и в полном объеме осуществлять предоставление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2.12.6.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А</w:t>
      </w:r>
      <w:r w:rsidRPr="003E49A9">
        <w:rPr>
          <w:rFonts w:ascii="Times New Roman" w:eastAsia="Andale Sans UI" w:hAnsi="Times New Roman" w:cs="Times New Roman"/>
          <w:kern w:val="1"/>
          <w:sz w:val="26"/>
          <w:szCs w:val="26"/>
        </w:rPr>
        <w:t>дминистрации</w:t>
      </w:r>
      <w:r w:rsidRPr="003E49A9">
        <w:rPr>
          <w:rFonts w:ascii="Times New Roman" w:eastAsia="Andale Sans UI" w:hAnsi="Times New Roman" w:cs="Times New Roman"/>
          <w:kern w:val="1"/>
          <w:sz w:val="26"/>
          <w:szCs w:val="26"/>
          <w:lang w:eastAsia="ar-SA"/>
        </w:rPr>
        <w:t xml:space="preserve">. По прибытии инвалида к зданию </w:t>
      </w:r>
      <w:r w:rsidRPr="003E49A9">
        <w:rPr>
          <w:rFonts w:ascii="Times New Roman" w:eastAsia="Andale Sans UI" w:hAnsi="Times New Roman" w:cs="Times New Roman"/>
          <w:kern w:val="1"/>
          <w:sz w:val="26"/>
          <w:szCs w:val="26"/>
        </w:rPr>
        <w:t>Администрации</w:t>
      </w:r>
      <w:r w:rsidRPr="003E49A9">
        <w:rPr>
          <w:rFonts w:ascii="Times New Roman" w:eastAsia="Andale Sans UI" w:hAnsi="Times New Roman" w:cs="Times New Roman"/>
          <w:kern w:val="1"/>
          <w:sz w:val="26"/>
          <w:szCs w:val="26"/>
          <w:lang w:eastAsia="ar-SA"/>
        </w:rPr>
        <w:t xml:space="preserve">, специалист </w:t>
      </w:r>
      <w:r w:rsidRPr="003E49A9">
        <w:rPr>
          <w:rFonts w:ascii="Times New Roman" w:eastAsia="Andale Sans UI" w:hAnsi="Times New Roman" w:cs="Times New Roman"/>
          <w:kern w:val="1"/>
          <w:sz w:val="26"/>
          <w:szCs w:val="26"/>
        </w:rPr>
        <w:t>Администрации</w:t>
      </w:r>
      <w:r w:rsidRPr="003E49A9">
        <w:rPr>
          <w:rFonts w:ascii="Times New Roman" w:eastAsia="Andale Sans UI" w:hAnsi="Times New Roman" w:cs="Times New Roman"/>
          <w:kern w:val="1"/>
          <w:sz w:val="26"/>
          <w:szCs w:val="26"/>
          <w:lang w:eastAsia="ar-SA"/>
        </w:rPr>
        <w:t xml:space="preserve"> обеспечивает инвалиду сопровождение к месту предоставления услуги с учетом ограничений его жизнедеятельности.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Инвалидам обеспечиваются:</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сопровождение инвалидов, имеющих стойкие расстройства функции зрения и самостоятельного передвижения, и оказание им помощи;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допуск собаки-проводника при наличии документа, подтверждающего ее специальное обучение;</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содействие при входе и выходе из помещений;</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предоставление иной необходимой помощи в преодолении барьеров, мешающих получению ими муниципальной услуги наравне с другими лицами.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2.12.7. 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2.12.8. Территория, прилегающая к местонахождению </w:t>
      </w:r>
      <w:r w:rsidRPr="003E49A9">
        <w:rPr>
          <w:rFonts w:ascii="Times New Roman" w:eastAsia="Andale Sans UI" w:hAnsi="Times New Roman" w:cs="Times New Roman"/>
          <w:kern w:val="1"/>
          <w:sz w:val="26"/>
          <w:szCs w:val="26"/>
        </w:rPr>
        <w:t>Администрации</w:t>
      </w:r>
      <w:r w:rsidRPr="003E49A9">
        <w:rPr>
          <w:rFonts w:ascii="Times New Roman" w:eastAsia="Andale Sans UI" w:hAnsi="Times New Roman" w:cs="Times New Roman"/>
          <w:kern w:val="1"/>
          <w:sz w:val="26"/>
          <w:szCs w:val="26"/>
          <w:lang w:eastAsia="ar-SA"/>
        </w:rPr>
        <w:t xml:space="preserve"> оборудуется, по возможности, местами для парковки автотранспортных средств, включая автотранспортные средства инвалидов.</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ind w:firstLine="709"/>
        <w:contextualSpacing/>
        <w:jc w:val="center"/>
        <w:outlineLvl w:val="0"/>
        <w:rPr>
          <w:rFonts w:ascii="Times New Roman" w:eastAsia="Andale Sans UI" w:hAnsi="Times New Roman" w:cs="Times New Roman"/>
          <w:b/>
          <w:kern w:val="1"/>
          <w:sz w:val="26"/>
          <w:szCs w:val="26"/>
          <w:lang w:eastAsia="ar-SA"/>
        </w:rPr>
      </w:pPr>
      <w:r w:rsidRPr="003E49A9">
        <w:rPr>
          <w:rFonts w:ascii="Times New Roman" w:eastAsia="Andale Sans UI" w:hAnsi="Times New Roman" w:cs="Times New Roman"/>
          <w:b/>
          <w:kern w:val="1"/>
          <w:sz w:val="26"/>
          <w:szCs w:val="26"/>
          <w:lang w:eastAsia="ar-SA"/>
        </w:rPr>
        <w:t>2.13. Показатели доступности и качества муниципальной услуги</w:t>
      </w:r>
    </w:p>
    <w:p w:rsidR="003E49A9" w:rsidRPr="003E49A9" w:rsidRDefault="003E49A9" w:rsidP="003E49A9">
      <w:pPr>
        <w:widowControl w:val="0"/>
        <w:suppressAutoHyphens/>
        <w:spacing w:after="0" w:line="240" w:lineRule="auto"/>
        <w:ind w:firstLine="709"/>
        <w:contextualSpacing/>
        <w:jc w:val="center"/>
        <w:outlineLvl w:val="0"/>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6"/>
          <w:szCs w:val="26"/>
          <w:lang w:eastAsia="ar-SA"/>
        </w:rPr>
      </w:pPr>
      <w:r w:rsidRPr="003E49A9">
        <w:rPr>
          <w:rFonts w:ascii="Times New Roman" w:eastAsia="Calibri" w:hAnsi="Times New Roman" w:cs="Times New Roman"/>
          <w:kern w:val="1"/>
          <w:sz w:val="26"/>
          <w:szCs w:val="26"/>
          <w:lang w:eastAsia="ar-SA"/>
        </w:rPr>
        <w:t xml:space="preserve">2.13.1. Основными показателями доступности предоставления </w:t>
      </w:r>
      <w:r w:rsidRPr="003E49A9">
        <w:rPr>
          <w:rFonts w:ascii="Times New Roman" w:eastAsia="Andale Sans UI" w:hAnsi="Times New Roman" w:cs="Times New Roman"/>
          <w:kern w:val="1"/>
          <w:sz w:val="26"/>
          <w:szCs w:val="26"/>
          <w:lang w:eastAsia="ar-SA"/>
        </w:rPr>
        <w:t>услуги</w:t>
      </w:r>
      <w:r w:rsidRPr="003E49A9">
        <w:rPr>
          <w:rFonts w:ascii="Times New Roman" w:eastAsia="Calibri" w:hAnsi="Times New Roman" w:cs="Times New Roman"/>
          <w:kern w:val="1"/>
          <w:sz w:val="26"/>
          <w:szCs w:val="26"/>
          <w:lang w:eastAsia="ar-SA"/>
        </w:rPr>
        <w:t xml:space="preserve"> являются:</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6"/>
          <w:szCs w:val="26"/>
          <w:lang w:eastAsia="ar-SA"/>
        </w:rPr>
      </w:pPr>
      <w:r w:rsidRPr="003E49A9">
        <w:rPr>
          <w:rFonts w:ascii="Times New Roman" w:eastAsia="Calibri" w:hAnsi="Times New Roman" w:cs="Times New Roman"/>
          <w:kern w:val="1"/>
          <w:sz w:val="26"/>
          <w:szCs w:val="26"/>
          <w:lang w:eastAsia="ar-SA"/>
        </w:rPr>
        <w:t xml:space="preserve">наличие полной и понятной информации о порядке, сроках и ходе предоставления </w:t>
      </w:r>
      <w:r w:rsidRPr="003E49A9">
        <w:rPr>
          <w:rFonts w:ascii="Times New Roman" w:eastAsia="Andale Sans UI" w:hAnsi="Times New Roman" w:cs="Times New Roman"/>
          <w:kern w:val="1"/>
          <w:sz w:val="26"/>
          <w:szCs w:val="26"/>
          <w:lang w:eastAsia="ar-SA"/>
        </w:rPr>
        <w:t xml:space="preserve">услуги </w:t>
      </w:r>
      <w:r w:rsidRPr="003E49A9">
        <w:rPr>
          <w:rFonts w:ascii="Times New Roman" w:eastAsia="Calibri" w:hAnsi="Times New Roman" w:cs="Times New Roman"/>
          <w:kern w:val="1"/>
          <w:sz w:val="26"/>
          <w:szCs w:val="26"/>
          <w:lang w:eastAsia="ar-SA"/>
        </w:rPr>
        <w:t>в информационно-телекоммуникационных сетях общего пользования (в том числе в сети «Интернет»);</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6"/>
          <w:szCs w:val="26"/>
          <w:lang w:eastAsia="ar-SA"/>
        </w:rPr>
      </w:pPr>
      <w:r w:rsidRPr="003E49A9">
        <w:rPr>
          <w:rFonts w:ascii="Times New Roman" w:eastAsia="Calibri" w:hAnsi="Times New Roman" w:cs="Times New Roman"/>
          <w:kern w:val="1"/>
          <w:sz w:val="26"/>
          <w:szCs w:val="26"/>
          <w:lang w:eastAsia="ar-SA"/>
        </w:rPr>
        <w:t xml:space="preserve">возможность получения заявителем уведомлений о предоставлении услуги с помощью </w:t>
      </w:r>
      <w:r w:rsidRPr="003E49A9">
        <w:rPr>
          <w:rFonts w:ascii="Times New Roman" w:eastAsia="Andale Sans UI" w:hAnsi="Times New Roman" w:cs="Times New Roman"/>
          <w:kern w:val="1"/>
          <w:sz w:val="26"/>
          <w:szCs w:val="26"/>
          <w:lang w:eastAsia="ar-SA"/>
        </w:rPr>
        <w:t>ЕПГУ, РПГУ или единой информационной системы жилищного строительства</w:t>
      </w:r>
      <w:r w:rsidRPr="003E49A9">
        <w:rPr>
          <w:rFonts w:ascii="Times New Roman" w:eastAsia="Calibri" w:hAnsi="Times New Roman" w:cs="Times New Roman"/>
          <w:kern w:val="1"/>
          <w:sz w:val="26"/>
          <w:szCs w:val="26"/>
          <w:lang w:eastAsia="ar-SA"/>
        </w:rPr>
        <w:t>;</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6"/>
          <w:szCs w:val="26"/>
          <w:lang w:eastAsia="ar-SA"/>
        </w:rPr>
      </w:pPr>
      <w:r w:rsidRPr="003E49A9">
        <w:rPr>
          <w:rFonts w:ascii="Times New Roman" w:eastAsia="Calibri" w:hAnsi="Times New Roman" w:cs="Times New Roman"/>
          <w:kern w:val="1"/>
          <w:sz w:val="26"/>
          <w:szCs w:val="26"/>
          <w:lang w:eastAsia="ar-SA"/>
        </w:rPr>
        <w:t xml:space="preserve">возможность получения информации о ходе предоставления </w:t>
      </w:r>
      <w:r w:rsidRPr="003E49A9">
        <w:rPr>
          <w:rFonts w:ascii="Times New Roman" w:eastAsia="Andale Sans UI" w:hAnsi="Times New Roman" w:cs="Times New Roman"/>
          <w:kern w:val="1"/>
          <w:sz w:val="26"/>
          <w:szCs w:val="26"/>
          <w:lang w:eastAsia="ar-SA"/>
        </w:rPr>
        <w:t>услуги</w:t>
      </w:r>
      <w:r w:rsidRPr="003E49A9">
        <w:rPr>
          <w:rFonts w:ascii="Times New Roman" w:eastAsia="Calibri" w:hAnsi="Times New Roman" w:cs="Times New Roman"/>
          <w:kern w:val="1"/>
          <w:sz w:val="26"/>
          <w:szCs w:val="26"/>
          <w:lang w:eastAsia="ar-SA"/>
        </w:rPr>
        <w:t>, в том числе с использованием информационно-коммуникационных технологий;</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6"/>
          <w:szCs w:val="26"/>
          <w:lang w:eastAsia="ar-SA"/>
        </w:rPr>
      </w:pPr>
      <w:r w:rsidRPr="003E49A9">
        <w:rPr>
          <w:rFonts w:ascii="Times New Roman" w:eastAsia="Calibri" w:hAnsi="Times New Roman" w:cs="Times New Roman"/>
          <w:kern w:val="1"/>
          <w:sz w:val="26"/>
          <w:szCs w:val="26"/>
          <w:lang w:eastAsia="ar-SA"/>
        </w:rPr>
        <w:t>доступность электронных форм документов, необходимых для предоставления услуги;</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6"/>
          <w:szCs w:val="26"/>
          <w:lang w:eastAsia="ar-SA"/>
        </w:rPr>
      </w:pPr>
      <w:r w:rsidRPr="003E49A9">
        <w:rPr>
          <w:rFonts w:ascii="Times New Roman" w:eastAsia="Calibri" w:hAnsi="Times New Roman" w:cs="Times New Roman"/>
          <w:kern w:val="1"/>
          <w:sz w:val="26"/>
          <w:szCs w:val="26"/>
          <w:lang w:eastAsia="ar-SA"/>
        </w:rPr>
        <w:t>возможность подачи заявлений и прилагаемых к ним документов в электронной форме.</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6"/>
          <w:szCs w:val="26"/>
          <w:lang w:eastAsia="ar-SA"/>
        </w:rPr>
      </w:pPr>
      <w:r w:rsidRPr="003E49A9">
        <w:rPr>
          <w:rFonts w:ascii="Times New Roman" w:eastAsia="Calibri" w:hAnsi="Times New Roman" w:cs="Times New Roman"/>
          <w:kern w:val="1"/>
          <w:sz w:val="26"/>
          <w:szCs w:val="26"/>
          <w:lang w:eastAsia="ar-SA"/>
        </w:rPr>
        <w:t>2.13.2. Основными показателями качества предоставления услуги являются:</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6"/>
          <w:szCs w:val="26"/>
          <w:lang w:eastAsia="ar-SA"/>
        </w:rPr>
      </w:pPr>
      <w:r w:rsidRPr="003E49A9">
        <w:rPr>
          <w:rFonts w:ascii="Times New Roman" w:eastAsia="Calibri" w:hAnsi="Times New Roman" w:cs="Times New Roman"/>
          <w:kern w:val="1"/>
          <w:sz w:val="26"/>
          <w:szCs w:val="26"/>
          <w:lang w:eastAsia="ar-SA"/>
        </w:rPr>
        <w:t xml:space="preserve">своевременность предоставления </w:t>
      </w:r>
      <w:r w:rsidRPr="003E49A9">
        <w:rPr>
          <w:rFonts w:ascii="Times New Roman" w:eastAsia="Andale Sans UI" w:hAnsi="Times New Roman" w:cs="Times New Roman"/>
          <w:kern w:val="1"/>
          <w:sz w:val="26"/>
          <w:szCs w:val="26"/>
          <w:lang w:eastAsia="ar-SA"/>
        </w:rPr>
        <w:t>услуги</w:t>
      </w:r>
      <w:r w:rsidRPr="003E49A9">
        <w:rPr>
          <w:rFonts w:ascii="Times New Roman" w:eastAsia="Calibri" w:hAnsi="Times New Roman" w:cs="Times New Roman"/>
          <w:kern w:val="1"/>
          <w:sz w:val="26"/>
          <w:szCs w:val="26"/>
          <w:lang w:eastAsia="ar-SA"/>
        </w:rPr>
        <w:t xml:space="preserve"> в соответствии со стандартом ее </w:t>
      </w:r>
      <w:r w:rsidRPr="003E49A9">
        <w:rPr>
          <w:rFonts w:ascii="Times New Roman" w:eastAsia="Calibri" w:hAnsi="Times New Roman" w:cs="Times New Roman"/>
          <w:kern w:val="1"/>
          <w:sz w:val="26"/>
          <w:szCs w:val="26"/>
          <w:lang w:eastAsia="ar-SA"/>
        </w:rPr>
        <w:lastRenderedPageBreak/>
        <w:t>предоставления, установленным настоящим Административным регламентом;</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6"/>
          <w:szCs w:val="26"/>
          <w:lang w:eastAsia="ar-SA"/>
        </w:rPr>
      </w:pPr>
      <w:r w:rsidRPr="003E49A9">
        <w:rPr>
          <w:rFonts w:ascii="Times New Roman" w:eastAsia="Calibri" w:hAnsi="Times New Roman" w:cs="Times New Roman"/>
          <w:kern w:val="1"/>
          <w:sz w:val="26"/>
          <w:szCs w:val="26"/>
          <w:lang w:eastAsia="ar-SA"/>
        </w:rPr>
        <w:t xml:space="preserve">минимально возможное количество взаимодействий гражданина с должностными лицами, участвующими в предоставлении </w:t>
      </w:r>
      <w:r w:rsidRPr="003E49A9">
        <w:rPr>
          <w:rFonts w:ascii="Times New Roman" w:eastAsia="Andale Sans UI" w:hAnsi="Times New Roman" w:cs="Times New Roman"/>
          <w:kern w:val="1"/>
          <w:sz w:val="26"/>
          <w:szCs w:val="26"/>
          <w:lang w:eastAsia="ar-SA"/>
        </w:rPr>
        <w:t>услуги</w:t>
      </w:r>
      <w:r w:rsidRPr="003E49A9">
        <w:rPr>
          <w:rFonts w:ascii="Times New Roman" w:eastAsia="Calibri" w:hAnsi="Times New Roman" w:cs="Times New Roman"/>
          <w:kern w:val="1"/>
          <w:sz w:val="26"/>
          <w:szCs w:val="26"/>
          <w:lang w:eastAsia="ar-SA"/>
        </w:rPr>
        <w:t>;</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6"/>
          <w:szCs w:val="26"/>
          <w:lang w:eastAsia="ar-SA"/>
        </w:rPr>
      </w:pPr>
      <w:r w:rsidRPr="003E49A9">
        <w:rPr>
          <w:rFonts w:ascii="Times New Roman" w:eastAsia="Calibri" w:hAnsi="Times New Roman" w:cs="Times New Roman"/>
          <w:kern w:val="1"/>
          <w:sz w:val="26"/>
          <w:szCs w:val="26"/>
          <w:lang w:eastAsia="ar-SA"/>
        </w:rPr>
        <w:t>отсутствие обоснованных жалоб на действия (бездействие) сотрудников и их некорректное (невнимательное) отношение к заявителям;</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6"/>
          <w:szCs w:val="26"/>
          <w:lang w:eastAsia="ar-SA"/>
        </w:rPr>
      </w:pPr>
      <w:r w:rsidRPr="003E49A9">
        <w:rPr>
          <w:rFonts w:ascii="Times New Roman" w:eastAsia="Calibri" w:hAnsi="Times New Roman" w:cs="Times New Roman"/>
          <w:kern w:val="1"/>
          <w:sz w:val="26"/>
          <w:szCs w:val="26"/>
          <w:lang w:eastAsia="ar-SA"/>
        </w:rPr>
        <w:t>отсутствие нарушений установленных сроков в процессе предоставления услуги;</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6"/>
          <w:szCs w:val="26"/>
          <w:lang w:eastAsia="ar-SA"/>
        </w:rPr>
      </w:pPr>
      <w:r w:rsidRPr="003E49A9">
        <w:rPr>
          <w:rFonts w:ascii="Times New Roman" w:eastAsia="Calibri" w:hAnsi="Times New Roman" w:cs="Times New Roman"/>
          <w:kern w:val="1"/>
          <w:sz w:val="26"/>
          <w:szCs w:val="26"/>
          <w:lang w:eastAsia="ar-SA"/>
        </w:rPr>
        <w:t xml:space="preserve">отсутствие заявлений об оспаривании решений, действий (бездействия) </w:t>
      </w:r>
      <w:r w:rsidRPr="003E49A9">
        <w:rPr>
          <w:rFonts w:ascii="Times New Roman" w:eastAsia="Andale Sans UI" w:hAnsi="Times New Roman" w:cs="Times New Roman"/>
          <w:kern w:val="1"/>
          <w:sz w:val="26"/>
          <w:szCs w:val="26"/>
          <w:lang w:eastAsia="ar-SA"/>
        </w:rPr>
        <w:t>уполномоченного органа государственной власти, органа местного самоуправления</w:t>
      </w:r>
      <w:r w:rsidRPr="003E49A9">
        <w:rPr>
          <w:rFonts w:ascii="Times New Roman" w:eastAsia="Calibri" w:hAnsi="Times New Roman" w:cs="Times New Roman"/>
          <w:kern w:val="1"/>
          <w:sz w:val="26"/>
          <w:szCs w:val="26"/>
          <w:lang w:eastAsia="ar-SA"/>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r w:rsidRPr="003E49A9">
        <w:rPr>
          <w:rFonts w:ascii="Times New Roman" w:eastAsia="Andale Sans UI" w:hAnsi="Times New Roman" w:cs="Times New Roman"/>
          <w:b/>
          <w:kern w:val="1"/>
          <w:sz w:val="26"/>
          <w:szCs w:val="26"/>
          <w:lang w:eastAsia="ar-SA"/>
        </w:rPr>
        <w:t xml:space="preserve">2.14. </w:t>
      </w:r>
      <w:r w:rsidRPr="003E49A9">
        <w:rPr>
          <w:rFonts w:ascii="Times New Roman" w:eastAsia="Andale Sans UI" w:hAnsi="Times New Roman" w:cs="Times New Roman"/>
          <w:b/>
          <w:bCs/>
          <w:kern w:val="1"/>
          <w:sz w:val="26"/>
          <w:szCs w:val="26"/>
          <w:lang w:eastAsia="ar-SA"/>
        </w:rPr>
        <w:t>Иные требования к предоставлению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
          <w:kern w:val="1"/>
          <w:sz w:val="26"/>
          <w:szCs w:val="26"/>
          <w:lang w:eastAsia="ar-SA"/>
        </w:rPr>
      </w:pP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Times New Roman" w:hAnsi="Times New Roman" w:cs="Times New Roman"/>
          <w:sz w:val="26"/>
          <w:szCs w:val="26"/>
        </w:rPr>
        <w:t xml:space="preserve">2.14.1. </w:t>
      </w:r>
      <w:r w:rsidRPr="003E49A9">
        <w:rPr>
          <w:rFonts w:ascii="Times New Roman" w:eastAsia="Andale Sans UI" w:hAnsi="Times New Roman" w:cs="Times New Roman"/>
          <w:kern w:val="1"/>
          <w:sz w:val="26"/>
          <w:szCs w:val="26"/>
          <w:lang w:eastAsia="ar-SA"/>
        </w:rPr>
        <w:t xml:space="preserve">Необходимой и обязательной услугой для предоставления муниципальной услуги является услуга по проведению кадастровых работ в целях выдачи технического плана. </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 июля 2015 г. № 218-ФЗ «О государственной регистрации недвижимости».</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2.14.2.</w:t>
      </w:r>
      <w:r w:rsidRPr="003E49A9">
        <w:rPr>
          <w:rFonts w:ascii="Times New Roman" w:eastAsia="Andale Sans UI" w:hAnsi="Times New Roman" w:cs="Times New Roman"/>
          <w:bCs/>
          <w:kern w:val="1"/>
          <w:sz w:val="26"/>
          <w:szCs w:val="26"/>
          <w:lang w:eastAsia="ar-SA"/>
        </w:rPr>
        <w:t xml:space="preserve">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Услуга по проведению кадастровых работ в целях выдачи технического плана осуществляется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кадастровых работ в целях выдачи технического плана.</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Размер и порядок взимания платы за услугу, которая является необходимой и обязательной для предоставления муниципальной услуги, определяется в соответствии с договором подряда на выполнение кадастровых работ, заключаемым в соответствии с требованиями гражданского законодательства.</w:t>
      </w:r>
    </w:p>
    <w:p w:rsidR="003E49A9" w:rsidRPr="003E49A9" w:rsidRDefault="003E49A9" w:rsidP="003E49A9">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 xml:space="preserve">2.14.3. Информационная система, используемая для предоставления государственной услуги: </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3E49A9">
        <w:rPr>
          <w:rFonts w:ascii="Times New Roman" w:eastAsia="Andale Sans UI" w:hAnsi="Times New Roman" w:cs="Times New Roman"/>
          <w:kern w:val="1"/>
          <w:sz w:val="26"/>
          <w:szCs w:val="26"/>
          <w:lang w:eastAsia="ar-SA"/>
        </w:rPr>
        <w:t xml:space="preserve">- </w:t>
      </w:r>
      <w:r w:rsidRPr="003E49A9">
        <w:rPr>
          <w:rFonts w:ascii="Times New Roman" w:eastAsia="Andale Sans UI" w:hAnsi="Times New Roman" w:cs="Times New Roman"/>
          <w:kern w:val="1"/>
          <w:sz w:val="26"/>
          <w:szCs w:val="26"/>
        </w:rPr>
        <w:t>федеральная государственная информационная система «Единый портал государственных и муниципальных услуг (функций)»;</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3E49A9">
        <w:rPr>
          <w:rFonts w:ascii="Times New Roman" w:eastAsia="Andale Sans UI" w:hAnsi="Times New Roman" w:cs="Times New Roman"/>
          <w:kern w:val="1"/>
          <w:sz w:val="26"/>
          <w:szCs w:val="26"/>
        </w:rPr>
        <w:t>- информационная система «Портал государственных и муниципальных услуг Республики Марий Эл».</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единая информационная система жилищного строительства (при наличии технической возможности);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3E49A9">
        <w:rPr>
          <w:rFonts w:ascii="Times New Roman" w:eastAsia="Andale Sans UI" w:hAnsi="Times New Roman" w:cs="Times New Roman"/>
          <w:kern w:val="1"/>
          <w:sz w:val="26"/>
          <w:szCs w:val="26"/>
          <w:lang w:eastAsia="ar-SA"/>
        </w:rPr>
        <w:t>- государственная информационная система обеспечения градостроительной деятельности (при наличии технической возможности).</w:t>
      </w:r>
    </w:p>
    <w:p w:rsidR="003E49A9" w:rsidRPr="003E49A9" w:rsidRDefault="003E49A9" w:rsidP="003E49A9">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2.14.4. В случае подачи заявления в электронной форме с использованием ЕПГУ, РПГУ дополнительной подачи заявления на бумажном носителе не требуется.</w:t>
      </w:r>
    </w:p>
    <w:p w:rsidR="003E49A9" w:rsidRPr="003E49A9" w:rsidRDefault="003E49A9" w:rsidP="003E49A9">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lastRenderedPageBreak/>
        <w:t>2.14.5. Форматно-логическая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E49A9" w:rsidRPr="003E49A9" w:rsidRDefault="003E49A9" w:rsidP="003E49A9">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2.14.6. При формировании заявления в электронной форме заявителю обеспечивается:</w:t>
      </w:r>
    </w:p>
    <w:p w:rsidR="003E49A9" w:rsidRPr="003E49A9" w:rsidRDefault="003E49A9" w:rsidP="003E49A9">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1) возможность копирования и сохранения заявления;</w:t>
      </w:r>
    </w:p>
    <w:p w:rsidR="003E49A9" w:rsidRPr="003E49A9" w:rsidRDefault="003E49A9" w:rsidP="003E49A9">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2) возможность печати на бумажном носителе копии заявления в электронной форме;</w:t>
      </w:r>
    </w:p>
    <w:p w:rsidR="003E49A9" w:rsidRPr="003E49A9" w:rsidRDefault="003E49A9" w:rsidP="003E49A9">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3) сохранение ранее введенных в заявление в электронной форме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E49A9" w:rsidRPr="003E49A9" w:rsidRDefault="003E49A9" w:rsidP="003E49A9">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 xml:space="preserve">4) заполнение полей заявления в электронной форме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в соответствии с </w:t>
      </w:r>
      <w:hyperlink r:id="rId12" w:history="1">
        <w:r w:rsidRPr="003E49A9">
          <w:rPr>
            <w:rFonts w:ascii="Times New Roman" w:eastAsia="Times New Roman" w:hAnsi="Times New Roman" w:cs="Times New Roman"/>
            <w:sz w:val="26"/>
            <w:szCs w:val="26"/>
          </w:rPr>
          <w:t>Правилами</w:t>
        </w:r>
      </w:hyperlink>
      <w:r w:rsidRPr="003E49A9">
        <w:rPr>
          <w:rFonts w:ascii="Times New Roman" w:eastAsia="Times New Roman" w:hAnsi="Times New Roman" w:cs="Times New Roman"/>
          <w:sz w:val="26"/>
          <w:szCs w:val="26"/>
        </w:rPr>
        <w:t xml:space="preserve">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постановлением Правительства Российской Федерации от 10 июля 2013 г. N 584</w:t>
      </w:r>
      <w:r w:rsidRPr="003E49A9">
        <w:rPr>
          <w:rFonts w:ascii="Times New Roman" w:eastAsia="Andale Sans UI" w:hAnsi="Times New Roman" w:cs="Times New Roman"/>
          <w:kern w:val="1"/>
          <w:sz w:val="24"/>
          <w:szCs w:val="24"/>
          <w:lang w:eastAsia="ar-SA"/>
        </w:rPr>
        <w:t xml:space="preserve"> </w:t>
      </w:r>
      <w:r w:rsidRPr="003E49A9">
        <w:rPr>
          <w:rFonts w:ascii="Times New Roman" w:eastAsia="Times New Roman" w:hAnsi="Times New Roman" w:cs="Times New Roman"/>
          <w:sz w:val="26"/>
          <w:szCs w:val="26"/>
        </w:rP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ЕПГУ, РПГУ в части, касающейся сведений, отсутствующих в единой системе идентификации и аутентификации;</w:t>
      </w:r>
    </w:p>
    <w:p w:rsidR="003E49A9" w:rsidRPr="003E49A9" w:rsidRDefault="003E49A9" w:rsidP="003E49A9">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5) возможность вернуться на любой из этапов заполнения заявления в электронной форме без потери ранее введенной информации;</w:t>
      </w:r>
    </w:p>
    <w:p w:rsidR="003E49A9" w:rsidRPr="003E49A9" w:rsidRDefault="003E49A9" w:rsidP="003E49A9">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6) возможность доступа заявителя на ЕПГУ, РПГУ к ранее поданным им заявлениям в электронной форме в течение не менее одного года, а также частично сформированным заявлениям в электронной форме - в течение не менее трех месяцев.</w:t>
      </w:r>
    </w:p>
    <w:p w:rsidR="003E49A9" w:rsidRPr="003E49A9" w:rsidRDefault="003E49A9" w:rsidP="003E49A9">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2.14.7. Заявление в электронной форме считается отправленным после получения заявителем соответствующего уведомления в его личный кабинет на ЕПГУ, РПГУ (статус заявления обновляется до статуса «Заявление принято к рассмотрению»).</w:t>
      </w:r>
    </w:p>
    <w:p w:rsidR="003E49A9" w:rsidRPr="003E49A9" w:rsidRDefault="003E49A9" w:rsidP="003E49A9">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2.14.8. Заявитель получает уведомления о ходе предоставления государственной услуги в его личном кабинете на ЕПГУ, РПГУ.</w:t>
      </w:r>
    </w:p>
    <w:p w:rsid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962861" w:rsidRPr="003E49A9" w:rsidRDefault="00962861"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r w:rsidRPr="003E49A9">
        <w:rPr>
          <w:rFonts w:ascii="Times New Roman" w:eastAsia="Andale Sans UI" w:hAnsi="Times New Roman" w:cs="Times New Roman"/>
          <w:b/>
          <w:kern w:val="1"/>
          <w:sz w:val="26"/>
          <w:szCs w:val="26"/>
          <w:lang w:eastAsia="ar-SA"/>
        </w:rPr>
        <w:lastRenderedPageBreak/>
        <w:t>3.  Состав, последовательность и сроки выполнения административных процедур</w:t>
      </w: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r w:rsidRPr="003E49A9">
        <w:rPr>
          <w:rFonts w:ascii="Times New Roman" w:eastAsia="Andale Sans UI" w:hAnsi="Times New Roman" w:cs="Times New Roman"/>
          <w:b/>
          <w:kern w:val="1"/>
          <w:sz w:val="26"/>
          <w:szCs w:val="26"/>
          <w:lang w:eastAsia="ar-SA"/>
        </w:rPr>
        <w:t>3.1.</w:t>
      </w:r>
      <w:r w:rsidRPr="003E49A9">
        <w:rPr>
          <w:rFonts w:ascii="Times New Roman" w:eastAsia="Andale Sans UI" w:hAnsi="Times New Roman" w:cs="Times New Roman"/>
          <w:b/>
          <w:kern w:val="1"/>
          <w:sz w:val="26"/>
          <w:szCs w:val="26"/>
        </w:rPr>
        <w:t xml:space="preserve"> </w:t>
      </w:r>
      <w:r w:rsidRPr="003E49A9">
        <w:rPr>
          <w:rFonts w:ascii="Times New Roman" w:eastAsia="Andale Sans UI" w:hAnsi="Times New Roman" w:cs="Times New Roman"/>
          <w:b/>
          <w:bCs/>
          <w:kern w:val="1"/>
          <w:sz w:val="26"/>
          <w:szCs w:val="26"/>
        </w:rPr>
        <w:t>Перечень вариантов предоставления муниципальной услуги</w:t>
      </w: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3E49A9">
        <w:rPr>
          <w:rFonts w:ascii="Times New Roman" w:eastAsia="Andale Sans UI" w:hAnsi="Times New Roman" w:cs="Times New Roman"/>
          <w:bCs/>
          <w:kern w:val="1"/>
          <w:sz w:val="26"/>
          <w:szCs w:val="26"/>
        </w:rPr>
        <w:t>3.1.1. Предусмотрены следующие варианты предоставления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3E49A9">
        <w:rPr>
          <w:rFonts w:ascii="Times New Roman" w:eastAsia="Andale Sans UI" w:hAnsi="Times New Roman" w:cs="Times New Roman"/>
          <w:bCs/>
          <w:kern w:val="1"/>
          <w:sz w:val="26"/>
          <w:szCs w:val="26"/>
        </w:rPr>
        <w:t>1) выдача разрешения на ввод объекта в эксплуатацию;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3E49A9">
        <w:rPr>
          <w:rFonts w:ascii="Times New Roman" w:eastAsia="Andale Sans UI" w:hAnsi="Times New Roman" w:cs="Times New Roman"/>
          <w:kern w:val="1"/>
          <w:sz w:val="26"/>
          <w:szCs w:val="26"/>
        </w:rPr>
        <w:t>2) внесение изменений в разрешение на ввод объекта в эксплуатацию;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3E49A9">
        <w:rPr>
          <w:rFonts w:ascii="Times New Roman" w:eastAsia="Andale Sans UI" w:hAnsi="Times New Roman" w:cs="Times New Roman"/>
          <w:bCs/>
          <w:kern w:val="1"/>
          <w:sz w:val="26"/>
          <w:szCs w:val="26"/>
        </w:rPr>
        <w:t>3) исправление допущенных опечаток и ошибок в выданном разрешении на ввод объекта в эксплуатацию;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3E49A9">
        <w:rPr>
          <w:rFonts w:ascii="Times New Roman" w:eastAsia="Andale Sans UI" w:hAnsi="Times New Roman" w:cs="Times New Roman"/>
          <w:bCs/>
          <w:kern w:val="1"/>
          <w:sz w:val="26"/>
          <w:szCs w:val="26"/>
        </w:rPr>
        <w:t>4) выдача дубликата разрешения на ввод объекта в эксплуатацию.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3E49A9">
        <w:rPr>
          <w:rFonts w:ascii="Times New Roman" w:eastAsia="Andale Sans UI" w:hAnsi="Times New Roman" w:cs="Times New Roman"/>
          <w:bCs/>
          <w:kern w:val="1"/>
          <w:sz w:val="26"/>
          <w:szCs w:val="26"/>
        </w:rPr>
        <w:t xml:space="preserve">3.1.2. Основанием для оставления заявления о предоставлении муниципальной услуги без рассмотрения является соответствующий запрос заявителя. </w:t>
      </w: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rPr>
      </w:pP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rPr>
      </w:pPr>
      <w:r w:rsidRPr="003E49A9">
        <w:rPr>
          <w:rFonts w:ascii="Times New Roman" w:eastAsia="Andale Sans UI" w:hAnsi="Times New Roman" w:cs="Times New Roman"/>
          <w:b/>
          <w:kern w:val="1"/>
          <w:sz w:val="26"/>
          <w:szCs w:val="26"/>
        </w:rPr>
        <w:t>3.2. Описание административной процедуры профилирования заявителя</w:t>
      </w: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rPr>
      </w:pP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rPr>
        <w:t xml:space="preserve">3.2.1. </w:t>
      </w:r>
      <w:r w:rsidRPr="003E49A9">
        <w:rPr>
          <w:rFonts w:ascii="Times New Roman" w:eastAsia="Andale Sans UI" w:hAnsi="Times New Roman" w:cs="Times New Roman"/>
          <w:kern w:val="1"/>
          <w:sz w:val="26"/>
          <w:szCs w:val="26"/>
          <w:lang w:eastAsia="ar-SA"/>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3E49A9" w:rsidRPr="003E49A9" w:rsidRDefault="003E49A9" w:rsidP="003E49A9">
      <w:pPr>
        <w:widowControl w:val="0"/>
        <w:suppressAutoHyphens/>
        <w:autoSpaceDE w:val="0"/>
        <w:autoSpaceDN w:val="0"/>
        <w:adjustRightInd w:val="0"/>
        <w:spacing w:after="0" w:line="240" w:lineRule="auto"/>
        <w:ind w:firstLine="708"/>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i/>
          <w:kern w:val="1"/>
          <w:sz w:val="26"/>
          <w:szCs w:val="26"/>
        </w:rPr>
      </w:pP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r w:rsidRPr="003E49A9">
        <w:rPr>
          <w:rFonts w:ascii="Times New Roman" w:eastAsia="Andale Sans UI" w:hAnsi="Times New Roman" w:cs="Times New Roman"/>
          <w:b/>
          <w:kern w:val="1"/>
          <w:sz w:val="26"/>
          <w:szCs w:val="26"/>
        </w:rPr>
        <w:t>3.3. Описание варианта предоставления муниципальной услуги «В</w:t>
      </w:r>
      <w:r w:rsidRPr="003E49A9">
        <w:rPr>
          <w:rFonts w:ascii="Times New Roman" w:eastAsia="Andale Sans UI" w:hAnsi="Times New Roman" w:cs="Times New Roman"/>
          <w:b/>
          <w:bCs/>
          <w:kern w:val="1"/>
          <w:sz w:val="26"/>
          <w:szCs w:val="26"/>
        </w:rPr>
        <w:t>ыдача разрешения на ввод объекта в эксплуатацию»</w:t>
      </w: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3.3.1. Результатом предоставления муниципальной услуги является:</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1) выдача разрешения на ввод объекта в эксплуатацию;</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2) решение об отказе в выдаче разрешения на ввод объекта в эксплуатацию;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3E49A9">
        <w:rPr>
          <w:rFonts w:ascii="Times New Roman" w:eastAsia="Andale Sans UI" w:hAnsi="Times New Roman" w:cs="Times New Roman"/>
          <w:bCs/>
          <w:kern w:val="1"/>
          <w:sz w:val="26"/>
          <w:szCs w:val="26"/>
        </w:rPr>
        <w:t>3.3.2. Перечень административных процедур при выдаче разрешения на ввод объекта в эксплуатацию: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3E49A9">
        <w:rPr>
          <w:rFonts w:ascii="Times New Roman" w:eastAsia="Andale Sans UI" w:hAnsi="Times New Roman" w:cs="Times New Roman"/>
          <w:bCs/>
          <w:kern w:val="1"/>
          <w:sz w:val="26"/>
          <w:szCs w:val="26"/>
        </w:rPr>
        <w:t>1) прием запроса и документов и (или) информации, необходимых для предоставления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3E49A9">
        <w:rPr>
          <w:rFonts w:ascii="Times New Roman" w:eastAsia="Andale Sans UI" w:hAnsi="Times New Roman" w:cs="Times New Roman"/>
          <w:bCs/>
          <w:kern w:val="1"/>
          <w:sz w:val="26"/>
          <w:szCs w:val="26"/>
        </w:rPr>
        <w:t>2) межведомственное информационное взаимодействие;</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3E49A9">
        <w:rPr>
          <w:rFonts w:ascii="Times New Roman" w:eastAsia="Andale Sans UI" w:hAnsi="Times New Roman" w:cs="Times New Roman"/>
          <w:bCs/>
          <w:kern w:val="1"/>
          <w:sz w:val="26"/>
          <w:szCs w:val="26"/>
        </w:rPr>
        <w:t xml:space="preserve">3) принятие решения о предоставлении (об отказе в предоставлении) муниципальной услуги; </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3E49A9">
        <w:rPr>
          <w:rFonts w:ascii="Times New Roman" w:eastAsia="Andale Sans UI" w:hAnsi="Times New Roman" w:cs="Times New Roman"/>
          <w:bCs/>
          <w:kern w:val="1"/>
          <w:sz w:val="26"/>
          <w:szCs w:val="26"/>
        </w:rPr>
        <w:t>4) предоставление результата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bookmarkStart w:id="9" w:name="Par21"/>
      <w:r w:rsidRPr="003E49A9">
        <w:rPr>
          <w:rFonts w:ascii="Times New Roman" w:eastAsia="Andale Sans UI" w:hAnsi="Times New Roman" w:cs="Times New Roman"/>
          <w:bCs/>
          <w:kern w:val="1"/>
          <w:sz w:val="26"/>
          <w:szCs w:val="26"/>
        </w:rPr>
        <w:t>3.3.3.</w:t>
      </w:r>
      <w:bookmarkEnd w:id="9"/>
      <w:r w:rsidRPr="003E49A9">
        <w:rPr>
          <w:rFonts w:ascii="Times New Roman" w:eastAsia="Andale Sans UI" w:hAnsi="Times New Roman" w:cs="Times New Roman"/>
          <w:bCs/>
          <w:kern w:val="1"/>
          <w:sz w:val="26"/>
          <w:szCs w:val="26"/>
        </w:rPr>
        <w:t xml:space="preserve"> Максимальный срок выдачи разрешения на ввод объекта в эксплуатацию составляет 5 рабочих дней </w:t>
      </w:r>
      <w:r w:rsidRPr="003E49A9">
        <w:rPr>
          <w:rFonts w:ascii="Times New Roman" w:eastAsia="Andale Sans UI" w:hAnsi="Times New Roman" w:cs="Times New Roman"/>
          <w:kern w:val="1"/>
          <w:sz w:val="26"/>
          <w:szCs w:val="26"/>
          <w:lang w:eastAsia="ar-SA"/>
        </w:rPr>
        <w:t>со дня регистрации запроса о предоставлении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
          <w:bCs/>
          <w:kern w:val="1"/>
          <w:sz w:val="26"/>
          <w:szCs w:val="26"/>
        </w:rPr>
      </w:pP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r w:rsidRPr="003E49A9">
        <w:rPr>
          <w:rFonts w:ascii="Times New Roman" w:eastAsia="Andale Sans UI" w:hAnsi="Times New Roman" w:cs="Times New Roman"/>
          <w:b/>
          <w:kern w:val="1"/>
          <w:sz w:val="26"/>
          <w:szCs w:val="26"/>
          <w:lang w:eastAsia="ar-SA"/>
        </w:rPr>
        <w:t>3.4. Прием запроса и документов и (или) информации, необходимых для предоставления муниципальной услуги</w:t>
      </w: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3E49A9">
        <w:rPr>
          <w:rFonts w:ascii="Times New Roman" w:eastAsia="Andale Sans UI" w:hAnsi="Times New Roman" w:cs="Times New Roman"/>
          <w:bCs/>
          <w:kern w:val="1"/>
          <w:sz w:val="26"/>
          <w:szCs w:val="26"/>
        </w:rPr>
        <w:t xml:space="preserve">3.4.1. </w:t>
      </w:r>
      <w:r w:rsidRPr="003E49A9">
        <w:rPr>
          <w:rFonts w:ascii="Times New Roman" w:eastAsia="Andale Sans UI" w:hAnsi="Times New Roman" w:cs="Times New Roman"/>
          <w:kern w:val="1"/>
          <w:sz w:val="26"/>
          <w:szCs w:val="26"/>
          <w:lang w:eastAsia="ar-SA"/>
        </w:rPr>
        <w:t xml:space="preserve">Основанием для начала административной процедуры является </w:t>
      </w:r>
      <w:r w:rsidRPr="003E49A9">
        <w:rPr>
          <w:rFonts w:ascii="Times New Roman" w:eastAsia="Andale Sans UI" w:hAnsi="Times New Roman" w:cs="Times New Roman"/>
          <w:bCs/>
          <w:kern w:val="1"/>
          <w:sz w:val="26"/>
          <w:szCs w:val="26"/>
          <w:lang w:eastAsia="ar-SA"/>
        </w:rPr>
        <w:t xml:space="preserve">обращение заявителя или его представителя в Администрацию, многофункциональный центр </w:t>
      </w:r>
      <w:r w:rsidRPr="003E49A9">
        <w:rPr>
          <w:rFonts w:ascii="Times New Roman" w:eastAsia="Andale Sans UI" w:hAnsi="Times New Roman" w:cs="Times New Roman"/>
          <w:kern w:val="1"/>
          <w:sz w:val="26"/>
          <w:szCs w:val="26"/>
          <w:lang w:eastAsia="ar-SA"/>
        </w:rPr>
        <w:t xml:space="preserve">с заявлением о выдаче разрешения на ввод объекта в эксплуатацию по рекомендуемой форме согласно Приложению № 2 к настоящему Административному регламенту и приложенными к нему документами, предусмотренными пунктом 2.6.1.1 настоящего Административного регламента. </w:t>
      </w:r>
      <w:r w:rsidRPr="003E49A9">
        <w:rPr>
          <w:rFonts w:ascii="Times New Roman" w:eastAsia="Andale Sans UI" w:hAnsi="Times New Roman" w:cs="Times New Roman"/>
          <w:bCs/>
          <w:kern w:val="1"/>
          <w:sz w:val="26"/>
          <w:szCs w:val="26"/>
          <w:lang w:eastAsia="ar-SA"/>
        </w:rPr>
        <w:t>При подаче запроса через ЕПГУ, РПГУ, единую информационную систему жилищного строительства основанием для начала административной процедуры является заполнение заявителем интерактивной формы запроса.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3.4.2. Способы подачи заявления и документов, необходимых для предоставления муниципальной услуги, предусмотрены пунктом </w:t>
      </w:r>
      <w:r w:rsidRPr="003E49A9">
        <w:rPr>
          <w:rFonts w:ascii="Times New Roman" w:eastAsia="Andale Sans UI" w:hAnsi="Times New Roman" w:cs="Times New Roman"/>
          <w:kern w:val="1"/>
          <w:sz w:val="26"/>
          <w:szCs w:val="26"/>
        </w:rPr>
        <w:t>2.6.</w:t>
      </w:r>
      <w:r w:rsidRPr="003E49A9">
        <w:rPr>
          <w:rFonts w:ascii="Times New Roman" w:eastAsia="Andale Sans UI" w:hAnsi="Times New Roman" w:cs="Times New Roman"/>
          <w:kern w:val="1"/>
          <w:sz w:val="26"/>
          <w:szCs w:val="26"/>
          <w:lang w:eastAsia="ar-SA"/>
        </w:rPr>
        <w:t>7 настоящего Административного регламента, в том числе через многофункциональный центр.</w:t>
      </w:r>
    </w:p>
    <w:p w:rsidR="003E49A9" w:rsidRPr="003E49A9" w:rsidRDefault="003E49A9" w:rsidP="003E49A9">
      <w:pPr>
        <w:widowControl w:val="0"/>
        <w:suppressAutoHyphens/>
        <w:spacing w:after="0" w:line="240" w:lineRule="auto"/>
        <w:ind w:firstLine="709"/>
        <w:jc w:val="both"/>
        <w:outlineLvl w:val="0"/>
        <w:rPr>
          <w:rFonts w:ascii="Times New Roman" w:eastAsia="Andale Sans UI" w:hAnsi="Times New Roman" w:cs="Times New Roman"/>
          <w:color w:val="000000"/>
          <w:kern w:val="1"/>
          <w:sz w:val="26"/>
          <w:szCs w:val="26"/>
          <w:lang w:eastAsia="ar-SA"/>
        </w:rPr>
      </w:pPr>
      <w:r w:rsidRPr="003E49A9">
        <w:rPr>
          <w:rFonts w:ascii="Times New Roman" w:eastAsia="Andale Sans UI" w:hAnsi="Times New Roman" w:cs="Times New Roman"/>
          <w:kern w:val="1"/>
          <w:sz w:val="26"/>
          <w:szCs w:val="26"/>
          <w:lang w:eastAsia="ar-SA"/>
        </w:rPr>
        <w:t>3.4.3. П</w:t>
      </w:r>
      <w:r w:rsidRPr="003E49A9">
        <w:rPr>
          <w:rFonts w:ascii="Times New Roman" w:eastAsia="Andale Sans UI" w:hAnsi="Times New Roman" w:cs="Times New Roman"/>
          <w:bCs/>
          <w:kern w:val="1"/>
          <w:sz w:val="26"/>
          <w:szCs w:val="26"/>
          <w:lang w:eastAsia="ar-SA"/>
        </w:rPr>
        <w:t>рием заявления и документов, необходимых для предоставления муниципальной услуги,</w:t>
      </w:r>
      <w:r w:rsidRPr="003E49A9">
        <w:rPr>
          <w:rFonts w:ascii="Times New Roman" w:eastAsia="Andale Sans UI" w:hAnsi="Times New Roman" w:cs="Times New Roman"/>
          <w:kern w:val="1"/>
          <w:sz w:val="26"/>
          <w:szCs w:val="26"/>
          <w:lang w:eastAsia="ar-SA"/>
        </w:rPr>
        <w:t xml:space="preserve"> в Администрации, многофункциональном центре осуществляется специалистом Администрации, ответственным за предоставление муниципальной услуги, работником многофункционального центра соответственно.</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lang w:eastAsia="ar-SA"/>
        </w:rPr>
        <w:t xml:space="preserve">3.4.4. </w:t>
      </w:r>
      <w:r w:rsidRPr="003E49A9">
        <w:rPr>
          <w:rFonts w:ascii="Times New Roman" w:eastAsia="Times New Roman" w:hAnsi="Times New Roman" w:cs="Times New Roman"/>
          <w:sz w:val="26"/>
          <w:szCs w:val="26"/>
        </w:rPr>
        <w:t xml:space="preserve">В целях установления личности физическое лицо представляет в Администрацию, многофункциональный центр документ, предусмотренный </w:t>
      </w:r>
      <w:hyperlink r:id="rId13" w:history="1">
        <w:r w:rsidRPr="003E49A9">
          <w:rPr>
            <w:rFonts w:ascii="Times New Roman" w:eastAsia="Times New Roman" w:hAnsi="Times New Roman" w:cs="Times New Roman"/>
            <w:sz w:val="26"/>
            <w:szCs w:val="26"/>
          </w:rPr>
          <w:t>подпунктом 2 пункта 2.6.1.1</w:t>
        </w:r>
      </w:hyperlink>
      <w:r w:rsidRPr="003E49A9">
        <w:rPr>
          <w:rFonts w:ascii="Times New Roman" w:eastAsia="Times New Roman" w:hAnsi="Times New Roman" w:cs="Times New Roman"/>
          <w:sz w:val="26"/>
          <w:szCs w:val="26"/>
        </w:rPr>
        <w:t xml:space="preserve"> настоящего Административного регламента. Представитель физического лица, обратившийся по доверенности, представляет в Администрацию, многофункциональный центр документы, предусмотренные подпунктами 2, 3 пунктом 2.6.1.1 настоящего Административного регламента.</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многофункциональный центр представляются документы, предусмотренные подпунктами 2, 3 пунктом 2.6.1.1 настоящего Административного регламента.</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многофункциональный центр представляется документ, предусмотренный </w:t>
      </w:r>
      <w:hyperlink r:id="rId14" w:history="1">
        <w:r w:rsidRPr="003E49A9">
          <w:rPr>
            <w:rFonts w:ascii="Times New Roman" w:eastAsia="Times New Roman" w:hAnsi="Times New Roman" w:cs="Times New Roman"/>
            <w:sz w:val="26"/>
            <w:szCs w:val="26"/>
          </w:rPr>
          <w:t>подпунктом 2 пункта 2.6.1.1</w:t>
        </w:r>
      </w:hyperlink>
      <w:r w:rsidRPr="003E49A9">
        <w:rPr>
          <w:rFonts w:ascii="Times New Roman" w:eastAsia="Times New Roman" w:hAnsi="Times New Roman" w:cs="Times New Roman"/>
          <w:sz w:val="26"/>
          <w:szCs w:val="26"/>
        </w:rPr>
        <w:t xml:space="preserve"> настоящего Административного регламента.</w:t>
      </w:r>
    </w:p>
    <w:p w:rsidR="003E49A9" w:rsidRPr="003E49A9" w:rsidRDefault="003E49A9" w:rsidP="003E49A9">
      <w:pPr>
        <w:autoSpaceDE w:val="0"/>
        <w:autoSpaceDN w:val="0"/>
        <w:adjustRightInd w:val="0"/>
        <w:spacing w:after="0" w:line="240" w:lineRule="auto"/>
        <w:ind w:firstLine="709"/>
        <w:jc w:val="both"/>
        <w:rPr>
          <w:rFonts w:ascii="Times New Roman" w:eastAsia="Andale Sans UI" w:hAnsi="Times New Roman" w:cs="Times New Roman"/>
          <w:color w:val="000000"/>
          <w:kern w:val="1"/>
          <w:sz w:val="26"/>
          <w:szCs w:val="26"/>
          <w:lang w:eastAsia="ar-SA"/>
        </w:rPr>
      </w:pPr>
      <w:r w:rsidRPr="003E49A9">
        <w:rPr>
          <w:rFonts w:ascii="Times New Roman" w:eastAsia="Andale Sans UI" w:hAnsi="Times New Roman" w:cs="Times New Roman"/>
          <w:kern w:val="1"/>
          <w:sz w:val="26"/>
          <w:szCs w:val="26"/>
          <w:lang w:eastAsia="ar-SA"/>
        </w:rPr>
        <w:t>3.4.5. Возможность приема Администрацией,</w:t>
      </w:r>
      <w:r w:rsidRPr="003E49A9">
        <w:rPr>
          <w:rFonts w:ascii="Times New Roman" w:eastAsia="Andale Sans UI" w:hAnsi="Times New Roman" w:cs="Times New Roman"/>
          <w:bCs/>
          <w:color w:val="FF0000"/>
          <w:kern w:val="1"/>
          <w:sz w:val="26"/>
          <w:szCs w:val="26"/>
          <w:lang w:eastAsia="ar-SA"/>
        </w:rPr>
        <w:t xml:space="preserve"> </w:t>
      </w:r>
      <w:r w:rsidRPr="003E49A9">
        <w:rPr>
          <w:rFonts w:ascii="Times New Roman" w:eastAsia="Andale Sans UI" w:hAnsi="Times New Roman" w:cs="Times New Roman"/>
          <w:bCs/>
          <w:kern w:val="1"/>
          <w:sz w:val="26"/>
          <w:szCs w:val="26"/>
          <w:lang w:eastAsia="ar-SA"/>
        </w:rPr>
        <w:t>многофункциональным центром заявления и документов,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3.4.6. При приеме </w:t>
      </w:r>
      <w:r w:rsidRPr="003E49A9">
        <w:rPr>
          <w:rFonts w:ascii="Times New Roman" w:eastAsia="Andale Sans UI" w:hAnsi="Times New Roman" w:cs="Times New Roman"/>
          <w:bCs/>
          <w:kern w:val="1"/>
          <w:sz w:val="26"/>
          <w:szCs w:val="26"/>
          <w:lang w:eastAsia="ar-SA"/>
        </w:rPr>
        <w:t xml:space="preserve">заявления и документов </w:t>
      </w:r>
      <w:r w:rsidRPr="003E49A9">
        <w:rPr>
          <w:rFonts w:ascii="Times New Roman" w:eastAsia="Andale Sans UI" w:hAnsi="Times New Roman" w:cs="Times New Roman"/>
          <w:kern w:val="1"/>
          <w:sz w:val="26"/>
          <w:szCs w:val="26"/>
          <w:lang w:eastAsia="ar-SA"/>
        </w:rPr>
        <w:t xml:space="preserve">специалист </w:t>
      </w:r>
      <w:r w:rsidRPr="003E49A9">
        <w:rPr>
          <w:rFonts w:ascii="Times New Roman" w:eastAsia="Andale Sans UI" w:hAnsi="Times New Roman" w:cs="Times New Roman"/>
          <w:kern w:val="1"/>
          <w:sz w:val="26"/>
          <w:szCs w:val="26"/>
        </w:rPr>
        <w:t>Администрации</w:t>
      </w:r>
      <w:r w:rsidRPr="003E49A9">
        <w:rPr>
          <w:rFonts w:ascii="Times New Roman" w:eastAsia="Andale Sans UI" w:hAnsi="Times New Roman" w:cs="Times New Roman"/>
          <w:kern w:val="1"/>
          <w:sz w:val="26"/>
          <w:szCs w:val="26"/>
          <w:lang w:eastAsia="ar-SA"/>
        </w:rPr>
        <w:t>, ответственный за предоставление муниципальной услуги, работник многофункционального центра</w:t>
      </w:r>
      <w:r w:rsidRPr="003E49A9">
        <w:rPr>
          <w:rFonts w:ascii="Times New Roman" w:eastAsia="Andale Sans UI" w:hAnsi="Times New Roman" w:cs="Times New Roman"/>
          <w:bCs/>
          <w:kern w:val="1"/>
          <w:sz w:val="26"/>
          <w:szCs w:val="26"/>
          <w:lang w:eastAsia="ar-SA"/>
        </w:rPr>
        <w:t>:</w:t>
      </w:r>
      <w:r w:rsidRPr="003E49A9">
        <w:rPr>
          <w:rFonts w:ascii="Times New Roman" w:eastAsia="Andale Sans UI" w:hAnsi="Times New Roman" w:cs="Times New Roman"/>
          <w:kern w:val="1"/>
          <w:sz w:val="26"/>
          <w:szCs w:val="26"/>
          <w:lang w:eastAsia="ar-SA"/>
        </w:rPr>
        <w:t xml:space="preserve"> </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lang w:eastAsia="ar-SA"/>
        </w:rPr>
        <w:t>- сверяет данные представленных документов с данными, указанными в заявлении;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3E49A9">
        <w:rPr>
          <w:rFonts w:ascii="Times New Roman" w:eastAsia="Andale Sans UI" w:hAnsi="Times New Roman" w:cs="Times New Roman"/>
          <w:bCs/>
          <w:kern w:val="1"/>
          <w:sz w:val="26"/>
          <w:szCs w:val="26"/>
          <w:lang w:eastAsia="ar-SA"/>
        </w:rPr>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lang w:eastAsia="ar-SA"/>
        </w:rPr>
        <w:lastRenderedPageBreak/>
        <w:t>При приеме запроса, поданного через ЕПГУ, РПГУ, единую информационную систему жилищного строительства специалист Администрации, ответственный за предоставление муниципальной услуги, проверяет корректность заполнения полей интерактивной формы запроса в информационных системах.</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3.4.7. Специалист </w:t>
      </w:r>
      <w:r w:rsidRPr="003E49A9">
        <w:rPr>
          <w:rFonts w:ascii="Times New Roman" w:eastAsia="Andale Sans UI" w:hAnsi="Times New Roman" w:cs="Times New Roman"/>
          <w:kern w:val="1"/>
          <w:sz w:val="26"/>
          <w:szCs w:val="26"/>
        </w:rPr>
        <w:t>Администрации</w:t>
      </w:r>
      <w:r w:rsidRPr="003E49A9">
        <w:rPr>
          <w:rFonts w:ascii="Times New Roman" w:eastAsia="Andale Sans UI" w:hAnsi="Times New Roman" w:cs="Times New Roman"/>
          <w:kern w:val="1"/>
          <w:sz w:val="26"/>
          <w:szCs w:val="26"/>
          <w:lang w:eastAsia="ar-SA"/>
        </w:rPr>
        <w:t xml:space="preserve">, ответственный за предоставление муниципальной услуги, работник многофункционального центра принимает решение о приеме или об отказе в приеме документов. 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9" w:history="1">
        <w:r w:rsidRPr="003E49A9">
          <w:rPr>
            <w:rFonts w:ascii="Times New Roman" w:eastAsia="Andale Sans UI" w:hAnsi="Times New Roman" w:cs="Times New Roman"/>
            <w:kern w:val="1"/>
            <w:sz w:val="26"/>
          </w:rPr>
          <w:t>2.7.1</w:t>
        </w:r>
      </w:hyperlink>
      <w:r w:rsidRPr="003E49A9">
        <w:rPr>
          <w:rFonts w:ascii="Times New Roman" w:eastAsia="Andale Sans UI" w:hAnsi="Times New Roman" w:cs="Times New Roman"/>
          <w:kern w:val="1"/>
          <w:sz w:val="26"/>
          <w:szCs w:val="26"/>
          <w:lang w:eastAsia="ar-SA"/>
        </w:rPr>
        <w:t xml:space="preserve"> настоящего Административного регламента.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При наличии оснований для отказа в приеме документов специалист </w:t>
      </w:r>
      <w:r w:rsidRPr="003E49A9">
        <w:rPr>
          <w:rFonts w:ascii="Times New Roman" w:eastAsia="Andale Sans UI" w:hAnsi="Times New Roman" w:cs="Times New Roman"/>
          <w:kern w:val="1"/>
          <w:sz w:val="26"/>
          <w:szCs w:val="26"/>
        </w:rPr>
        <w:t>Администрации</w:t>
      </w:r>
      <w:r w:rsidRPr="003E49A9">
        <w:rPr>
          <w:rFonts w:ascii="Times New Roman" w:eastAsia="Andale Sans UI" w:hAnsi="Times New Roman" w:cs="Times New Roman"/>
          <w:kern w:val="1"/>
          <w:sz w:val="26"/>
          <w:szCs w:val="26"/>
          <w:lang w:eastAsia="ar-SA"/>
        </w:rPr>
        <w:t>, ответственный за предоставление муниципальной услуги, работник многофункционального центра уведомляет заявителя об отказе в приеме заявления и приложенных документов, документы возвращаются заявителю.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При отсутствии оснований для отказа в приеме документов, специалист </w:t>
      </w:r>
      <w:r w:rsidRPr="003E49A9">
        <w:rPr>
          <w:rFonts w:ascii="Times New Roman" w:eastAsia="Andale Sans UI" w:hAnsi="Times New Roman" w:cs="Times New Roman"/>
          <w:kern w:val="1"/>
          <w:sz w:val="26"/>
          <w:szCs w:val="26"/>
        </w:rPr>
        <w:t>Администрации</w:t>
      </w:r>
      <w:r w:rsidRPr="003E49A9">
        <w:rPr>
          <w:rFonts w:ascii="Times New Roman" w:eastAsia="Andale Sans UI" w:hAnsi="Times New Roman" w:cs="Times New Roman"/>
          <w:kern w:val="1"/>
          <w:sz w:val="26"/>
          <w:szCs w:val="26"/>
          <w:lang w:eastAsia="ar-SA"/>
        </w:rPr>
        <w:t>, ответственный за предоставление муниципальной услуги, работник многофункционального центра: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lang w:eastAsia="ar-SA"/>
        </w:rPr>
        <w:t>- снимает копии с документов, в случаях, если заявителем представлены оригиналы;</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lang w:eastAsia="ar-SA"/>
        </w:rPr>
        <w:t>- заверяет копии документов, подлинники возвращает заявителю;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lang w:eastAsia="ar-SA"/>
        </w:rPr>
        <w:t xml:space="preserve">- регистрирует заявление в сроки, предусмотренные пунктом </w:t>
      </w:r>
      <w:hyperlink w:anchor="Par14" w:history="1">
        <w:r w:rsidRPr="003E49A9">
          <w:rPr>
            <w:rFonts w:ascii="Times New Roman" w:eastAsia="Andale Sans UI" w:hAnsi="Times New Roman" w:cs="Times New Roman"/>
            <w:bCs/>
            <w:color w:val="000000"/>
            <w:kern w:val="1"/>
            <w:sz w:val="26"/>
          </w:rPr>
          <w:t>2.11</w:t>
        </w:r>
      </w:hyperlink>
      <w:r w:rsidRPr="003E49A9">
        <w:rPr>
          <w:rFonts w:ascii="Times New Roman" w:eastAsia="Andale Sans UI" w:hAnsi="Times New Roman" w:cs="Times New Roman"/>
          <w:color w:val="000000"/>
          <w:kern w:val="1"/>
          <w:sz w:val="26"/>
          <w:szCs w:val="26"/>
          <w:lang w:eastAsia="ar-SA"/>
        </w:rPr>
        <w:t>.1</w:t>
      </w:r>
      <w:r w:rsidRPr="003E49A9">
        <w:rPr>
          <w:rFonts w:ascii="Times New Roman" w:eastAsia="Andale Sans UI" w:hAnsi="Times New Roman" w:cs="Times New Roman"/>
          <w:bCs/>
          <w:kern w:val="1"/>
          <w:sz w:val="26"/>
          <w:szCs w:val="26"/>
          <w:lang w:eastAsia="ar-SA"/>
        </w:rPr>
        <w:t xml:space="preserve"> настоящего Административного регламента;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lang w:eastAsia="ar-SA"/>
        </w:rPr>
        <w:t>- выдает (направляет) заявителю расписку-уведомление с указанием регистрационного номера и даты приема заявления</w:t>
      </w:r>
      <w:r w:rsidRPr="003E49A9">
        <w:rPr>
          <w:rFonts w:ascii="Times New Roman" w:eastAsia="Andale Sans UI" w:hAnsi="Times New Roman" w:cs="Times New Roman"/>
          <w:kern w:val="1"/>
          <w:sz w:val="26"/>
          <w:szCs w:val="26"/>
          <w:lang w:eastAsia="ar-SA"/>
        </w:rPr>
        <w:t>.</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3.4.8. Максимальный срок выполнения административной процедуры по приему документов от заявителя и их регистрации, предусмотренной в пункте 3.4.7 настоящего Административного регламента, производится в течение 1 рабочего дня со дня поступления в Администрацию.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lang w:eastAsia="ar-SA"/>
        </w:rPr>
        <w:t>3.4.9. Уведомление заявителя об отказе в приеме документов или о регистрации запроса осуществляется в ходе очного приема (при личном обращении заявителя) или в автоматическом режиме посредством уведомления на ЕПГУ, РПГУ, единую информационную систему жилищного строительства.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3.4.10. </w:t>
      </w:r>
      <w:r w:rsidRPr="003E49A9">
        <w:rPr>
          <w:rFonts w:ascii="Times New Roman" w:eastAsia="Andale Sans UI" w:hAnsi="Times New Roman" w:cs="Times New Roman"/>
          <w:bCs/>
          <w:kern w:val="1"/>
          <w:sz w:val="26"/>
          <w:szCs w:val="26"/>
          <w:lang w:eastAsia="ar-SA"/>
        </w:rPr>
        <w:t>Результатом административной процедуры является:</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lang w:eastAsia="ar-SA"/>
        </w:rPr>
        <w:t>а) регистрация заявления и документов, необходимых для предоставления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lang w:eastAsia="ar-SA"/>
        </w:rPr>
        <w:t>б) отказ в приеме документов.</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ind w:firstLine="709"/>
        <w:jc w:val="center"/>
        <w:rPr>
          <w:rFonts w:ascii="Times New Roman" w:eastAsia="Andale Sans UI" w:hAnsi="Times New Roman" w:cs="Times New Roman"/>
          <w:b/>
          <w:kern w:val="1"/>
          <w:sz w:val="26"/>
          <w:szCs w:val="26"/>
          <w:lang w:eastAsia="ar-SA"/>
        </w:rPr>
      </w:pPr>
      <w:r w:rsidRPr="003E49A9">
        <w:rPr>
          <w:rFonts w:ascii="Times New Roman" w:eastAsia="Andale Sans UI" w:hAnsi="Times New Roman" w:cs="Times New Roman"/>
          <w:b/>
          <w:kern w:val="1"/>
          <w:sz w:val="26"/>
          <w:szCs w:val="26"/>
          <w:lang w:eastAsia="ar-SA"/>
        </w:rPr>
        <w:t>3.5. Межведомственное информационное взаимодействие</w:t>
      </w:r>
    </w:p>
    <w:p w:rsidR="003E49A9" w:rsidRPr="003E49A9" w:rsidRDefault="003E49A9" w:rsidP="003E49A9">
      <w:pPr>
        <w:widowControl w:val="0"/>
        <w:suppressAutoHyphens/>
        <w:spacing w:after="0" w:line="240" w:lineRule="auto"/>
        <w:ind w:firstLine="709"/>
        <w:jc w:val="center"/>
        <w:rPr>
          <w:rFonts w:ascii="Times New Roman" w:eastAsia="Andale Sans UI" w:hAnsi="Times New Roman" w:cs="Times New Roman"/>
          <w:b/>
          <w:kern w:val="1"/>
          <w:sz w:val="26"/>
          <w:szCs w:val="26"/>
          <w:lang w:eastAsia="ar-SA"/>
        </w:rPr>
      </w:pP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3E49A9">
        <w:rPr>
          <w:rFonts w:ascii="Times New Roman" w:eastAsia="Andale Sans UI" w:hAnsi="Times New Roman" w:cs="Times New Roman"/>
          <w:bCs/>
          <w:kern w:val="1"/>
          <w:sz w:val="26"/>
          <w:szCs w:val="26"/>
        </w:rPr>
        <w:t>3.5.1. Основанием для начала административной процедуры является регистрация заявления о предоставлении муниципальной услуги и</w:t>
      </w:r>
      <w:r w:rsidRPr="003E49A9">
        <w:rPr>
          <w:rFonts w:ascii="Times New Roman" w:eastAsia="Andale Sans UI" w:hAnsi="Times New Roman" w:cs="Times New Roman"/>
          <w:kern w:val="1"/>
          <w:sz w:val="26"/>
          <w:szCs w:val="26"/>
          <w:lang w:eastAsia="ar-SA"/>
        </w:rPr>
        <w:t xml:space="preserve"> приложенных к нему документов</w:t>
      </w:r>
      <w:r w:rsidRPr="003E49A9">
        <w:rPr>
          <w:rFonts w:ascii="Times New Roman" w:eastAsia="Andale Sans UI" w:hAnsi="Times New Roman" w:cs="Times New Roman"/>
          <w:kern w:val="1"/>
          <w:sz w:val="28"/>
          <w:szCs w:val="28"/>
          <w:lang w:eastAsia="ar-SA"/>
        </w:rPr>
        <w:t xml:space="preserve"> </w:t>
      </w:r>
      <w:r w:rsidRPr="003E49A9">
        <w:rPr>
          <w:rFonts w:ascii="Times New Roman" w:eastAsia="Andale Sans UI" w:hAnsi="Times New Roman" w:cs="Times New Roman"/>
          <w:kern w:val="1"/>
          <w:sz w:val="26"/>
          <w:szCs w:val="26"/>
          <w:lang w:eastAsia="ar-SA"/>
        </w:rPr>
        <w:t>если заявитель самостоятельно не представил документы, указанные в пунктах 2.6.3.1 настоящего Административного регламента.</w:t>
      </w:r>
      <w:r w:rsidRPr="003E49A9">
        <w:rPr>
          <w:rFonts w:ascii="Times New Roman" w:eastAsia="Andale Sans UI" w:hAnsi="Times New Roman" w:cs="Times New Roman"/>
          <w:kern w:val="1"/>
          <w:sz w:val="28"/>
          <w:szCs w:val="28"/>
          <w:lang w:eastAsia="ar-SA"/>
        </w:rPr>
        <w:t xml:space="preserve"> </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3.5.2. Специалист Администрации, ответственный за предоставление муниципальной услуги, </w:t>
      </w:r>
      <w:r w:rsidRPr="003E49A9">
        <w:rPr>
          <w:rFonts w:ascii="Times New Roman" w:eastAsia="Andale Sans UI" w:hAnsi="Times New Roman" w:cs="Times New Roman"/>
          <w:kern w:val="1"/>
          <w:sz w:val="26"/>
          <w:szCs w:val="26"/>
        </w:rPr>
        <w:t xml:space="preserve">в течение 1 рабочего дня осуществляет проверку наличия документов, предусмотренных пунктом </w:t>
      </w:r>
      <w:r w:rsidRPr="003E49A9">
        <w:rPr>
          <w:rFonts w:ascii="Times New Roman" w:eastAsia="Andale Sans UI" w:hAnsi="Times New Roman" w:cs="Times New Roman"/>
          <w:kern w:val="1"/>
          <w:sz w:val="26"/>
          <w:szCs w:val="26"/>
          <w:lang w:eastAsia="ar-SA"/>
        </w:rPr>
        <w:t xml:space="preserve">2.6.3.1 </w:t>
      </w:r>
      <w:r w:rsidRPr="003E49A9">
        <w:rPr>
          <w:rFonts w:ascii="Times New Roman" w:eastAsia="Andale Sans UI" w:hAnsi="Times New Roman" w:cs="Times New Roman"/>
          <w:kern w:val="1"/>
          <w:sz w:val="26"/>
          <w:szCs w:val="26"/>
        </w:rPr>
        <w:t>настоящего Административного регламента, и их соответствия установленным требованиям.</w:t>
      </w:r>
      <w:r w:rsidRPr="003E49A9">
        <w:rPr>
          <w:rFonts w:ascii="Times New Roman" w:eastAsia="Andale Sans UI" w:hAnsi="Times New Roman" w:cs="Times New Roman"/>
          <w:bCs/>
          <w:kern w:val="1"/>
          <w:sz w:val="26"/>
          <w:szCs w:val="26"/>
        </w:rPr>
        <w:t xml:space="preserve"> </w:t>
      </w:r>
      <w:r w:rsidRPr="003E49A9">
        <w:rPr>
          <w:rFonts w:ascii="Times New Roman" w:eastAsia="Andale Sans UI" w:hAnsi="Times New Roman" w:cs="Times New Roman"/>
          <w:kern w:val="1"/>
          <w:sz w:val="26"/>
          <w:szCs w:val="26"/>
          <w:lang w:eastAsia="ar-SA"/>
        </w:rPr>
        <w:t xml:space="preserve">Критерием принятия решения является установление факта наличия или отсутствия документов, </w:t>
      </w:r>
      <w:r w:rsidRPr="003E49A9">
        <w:rPr>
          <w:rFonts w:ascii="Times New Roman" w:eastAsia="Andale Sans UI" w:hAnsi="Times New Roman" w:cs="Times New Roman"/>
          <w:kern w:val="1"/>
          <w:sz w:val="26"/>
          <w:szCs w:val="26"/>
          <w:lang w:eastAsia="ar-SA"/>
        </w:rPr>
        <w:lastRenderedPageBreak/>
        <w:t>подлежащих запросу в рамках межведомственного взаимодействия.</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3.5.3. Специалист Администрации, ответственный за предоставление муниципальной услуги, подготавливает и направляет запросы сведений и документов:</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1) правоустанавливающие документы на земельный участок, в том числе сведений о соглашении об установлении сервитута, решении об установлении публичного сервитута - в Федеральную службу государственной регистрации, кадастра и картографии;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2) разрешение на строительство - в органы местного самоуправления Советского муниципального района;</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6"/>
          <w:szCs w:val="26"/>
          <w:lang w:eastAsia="ar-SA"/>
        </w:rPr>
      </w:pPr>
      <w:r w:rsidRPr="003E49A9">
        <w:rPr>
          <w:rFonts w:ascii="Times New Roman" w:eastAsia="Calibri" w:hAnsi="Times New Roman" w:cs="Times New Roman"/>
          <w:bCs/>
          <w:kern w:val="1"/>
          <w:sz w:val="26"/>
          <w:szCs w:val="26"/>
          <w:lang w:eastAsia="en-US"/>
        </w:rPr>
        <w:t xml:space="preserve">3)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 </w:t>
      </w:r>
      <w:r w:rsidRPr="003E49A9">
        <w:rPr>
          <w:rFonts w:ascii="Times New Roman" w:eastAsia="Andale Sans UI" w:hAnsi="Times New Roman" w:cs="Times New Roman"/>
          <w:kern w:val="1"/>
          <w:sz w:val="26"/>
          <w:szCs w:val="26"/>
          <w:lang w:eastAsia="ar-SA"/>
        </w:rPr>
        <w:t>в органы местного самоуправления Советского муниципального района или органы исполнительной власти</w:t>
      </w:r>
      <w:r w:rsidRPr="003E49A9">
        <w:rPr>
          <w:rFonts w:ascii="Times New Roman" w:eastAsia="Calibri" w:hAnsi="Times New Roman" w:cs="Times New Roman"/>
          <w:bCs/>
          <w:kern w:val="1"/>
          <w:sz w:val="26"/>
          <w:szCs w:val="26"/>
          <w:lang w:eastAsia="en-US"/>
        </w:rPr>
        <w:t>;</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3E49A9">
        <w:rPr>
          <w:rFonts w:ascii="Times New Roman" w:eastAsia="Calibri" w:hAnsi="Times New Roman" w:cs="Times New Roman"/>
          <w:bCs/>
          <w:kern w:val="1"/>
          <w:sz w:val="26"/>
          <w:szCs w:val="26"/>
          <w:lang w:eastAsia="en-US"/>
        </w:rPr>
        <w:t xml:space="preserve">4)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w:t>
      </w:r>
      <w:r w:rsidRPr="003E49A9">
        <w:rPr>
          <w:rFonts w:ascii="Times New Roman" w:eastAsia="Andale Sans UI" w:hAnsi="Times New Roman" w:cs="Times New Roman"/>
          <w:kern w:val="1"/>
          <w:sz w:val="26"/>
          <w:szCs w:val="26"/>
          <w:lang w:eastAsia="ar-SA"/>
        </w:rPr>
        <w:t>в органы местного самоуправления Советского муниципального района или органы исполнительной власти</w:t>
      </w:r>
      <w:r w:rsidRPr="003E49A9">
        <w:rPr>
          <w:rFonts w:ascii="Times New Roman" w:eastAsia="Times New Roman" w:hAnsi="Times New Roman" w:cs="Times New Roman"/>
          <w:sz w:val="26"/>
          <w:szCs w:val="26"/>
        </w:rPr>
        <w:t>;</w:t>
      </w:r>
      <w:r w:rsidRPr="003E49A9">
        <w:rPr>
          <w:rFonts w:ascii="Times New Roman" w:eastAsia="Calibri" w:hAnsi="Times New Roman" w:cs="Times New Roman"/>
          <w:bCs/>
          <w:kern w:val="1"/>
          <w:sz w:val="26"/>
          <w:szCs w:val="26"/>
          <w:lang w:eastAsia="en-US"/>
        </w:rPr>
        <w:t xml:space="preserve"> </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5)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5" w:history="1">
        <w:r w:rsidRPr="003E49A9">
          <w:rPr>
            <w:rFonts w:ascii="Times New Roman" w:eastAsia="Andale Sans UI" w:hAnsi="Times New Roman" w:cs="Times New Roman"/>
            <w:kern w:val="1"/>
            <w:sz w:val="26"/>
          </w:rPr>
          <w:t>частью 1 статьи 54</w:t>
        </w:r>
      </w:hyperlink>
      <w:r w:rsidRPr="003E49A9">
        <w:rPr>
          <w:rFonts w:ascii="Times New Roman" w:eastAsia="Andale Sans UI" w:hAnsi="Times New Roman" w:cs="Times New Roman"/>
          <w:kern w:val="1"/>
          <w:sz w:val="26"/>
          <w:szCs w:val="26"/>
          <w:lang w:eastAsia="ar-SA"/>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6" w:history="1">
        <w:r w:rsidRPr="003E49A9">
          <w:rPr>
            <w:rFonts w:ascii="Times New Roman" w:eastAsia="Andale Sans UI" w:hAnsi="Times New Roman" w:cs="Times New Roman"/>
            <w:kern w:val="1"/>
            <w:sz w:val="26"/>
          </w:rPr>
          <w:t>пункте 1 части 5 статьи 49</w:t>
        </w:r>
      </w:hyperlink>
      <w:r w:rsidRPr="003E49A9">
        <w:rPr>
          <w:rFonts w:ascii="Times New Roman" w:eastAsia="Andale Sans UI" w:hAnsi="Times New Roman" w:cs="Times New Roman"/>
          <w:kern w:val="1"/>
          <w:sz w:val="26"/>
          <w:szCs w:val="26"/>
          <w:lang w:eastAsia="ar-SA"/>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17" w:history="1">
        <w:r w:rsidRPr="003E49A9">
          <w:rPr>
            <w:rFonts w:ascii="Times New Roman" w:eastAsia="Andale Sans UI" w:hAnsi="Times New Roman" w:cs="Times New Roman"/>
            <w:kern w:val="1"/>
            <w:sz w:val="26"/>
          </w:rPr>
          <w:t>частью 1.3 статьи 52</w:t>
        </w:r>
      </w:hyperlink>
      <w:r w:rsidRPr="003E49A9">
        <w:rPr>
          <w:rFonts w:ascii="Times New Roman" w:eastAsia="Andale Sans UI" w:hAnsi="Times New Roman" w:cs="Times New Roman"/>
          <w:kern w:val="1"/>
          <w:sz w:val="26"/>
          <w:szCs w:val="26"/>
          <w:lang w:eastAsia="ar-SA"/>
        </w:rPr>
        <w:t xml:space="preserve"> Градостроительного кодекса Российской Федерации частью такой проектной документации) - в орган государственного строительного надзора ;</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6) заключение органа федерального государственного экологического надзора, выдаваемого в случаях, предусмотренных </w:t>
      </w:r>
      <w:hyperlink r:id="rId18" w:history="1">
        <w:r w:rsidRPr="003E49A9">
          <w:rPr>
            <w:rFonts w:ascii="Times New Roman" w:eastAsia="Andale Sans UI" w:hAnsi="Times New Roman" w:cs="Times New Roman"/>
            <w:kern w:val="1"/>
            <w:sz w:val="26"/>
          </w:rPr>
          <w:t>частью 5 статьи 54</w:t>
        </w:r>
      </w:hyperlink>
      <w:r w:rsidRPr="003E49A9">
        <w:rPr>
          <w:rFonts w:ascii="Times New Roman" w:eastAsia="Andale Sans UI" w:hAnsi="Times New Roman" w:cs="Times New Roman"/>
          <w:kern w:val="1"/>
          <w:sz w:val="26"/>
          <w:szCs w:val="26"/>
          <w:lang w:eastAsia="ar-SA"/>
        </w:rPr>
        <w:t xml:space="preserve"> Градостроительного кодекса Российской Федерации - в орган федерального государственного экологического надзора.</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3E49A9">
        <w:rPr>
          <w:rFonts w:ascii="Times New Roman" w:eastAsia="Calibri" w:hAnsi="Times New Roman" w:cs="Times New Roman"/>
          <w:bCs/>
          <w:kern w:val="1"/>
          <w:sz w:val="26"/>
          <w:szCs w:val="26"/>
          <w:lang w:eastAsia="en-US"/>
        </w:rPr>
        <w:t>7)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 в Федеральную налоговую службу;</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Выписки могут быть запрошены через Сервис предоставления сведений из ЕГРЮЛ/ЕГРИП в электронном виде на сайте: </w:t>
      </w:r>
      <w:hyperlink r:id="rId19" w:history="1">
        <w:r w:rsidRPr="003E49A9">
          <w:rPr>
            <w:rFonts w:ascii="Times New Roman" w:eastAsia="Andale Sans UI" w:hAnsi="Times New Roman" w:cs="Times New Roman"/>
            <w:color w:val="000080"/>
            <w:kern w:val="1"/>
            <w:sz w:val="26"/>
            <w:u w:val="single"/>
          </w:rPr>
          <w:t>https://egrul.nalog.ru/index.html</w:t>
        </w:r>
      </w:hyperlink>
      <w:r w:rsidRPr="003E49A9">
        <w:rPr>
          <w:rFonts w:ascii="Times New Roman" w:eastAsia="Andale Sans UI" w:hAnsi="Times New Roman" w:cs="Times New Roman"/>
          <w:kern w:val="1"/>
          <w:sz w:val="26"/>
          <w:szCs w:val="26"/>
          <w:lang w:eastAsia="ar-SA"/>
        </w:rPr>
        <w:t>.</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3.5.4. Запрос о представлении в уполномоченный орган документов (их </w:t>
      </w:r>
      <w:r w:rsidRPr="003E49A9">
        <w:rPr>
          <w:rFonts w:ascii="Times New Roman" w:eastAsia="Andale Sans UI" w:hAnsi="Times New Roman" w:cs="Times New Roman"/>
          <w:kern w:val="1"/>
          <w:sz w:val="26"/>
          <w:szCs w:val="26"/>
          <w:lang w:eastAsia="ar-SA"/>
        </w:rPr>
        <w:lastRenderedPageBreak/>
        <w:t xml:space="preserve">копий или сведений, содержащихся в них) содержит: </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наименование органа или организации, в адрес которых направляется межведомственный запрос; </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наименование муниципальной услуги, для предоставления которой необходимо представление документа и (или) информации; </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реквизиты и наименования документов, необходимых для предоставления муниципальной услуги. </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3.5.5. В случае поступления запроса о предоставлении услуги через ЕПГУ, РПГУ направление межведомственных запросов может производиться автоматически после регистрации запроса.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3.5.6. Межведомственное взаимодействие осуществляется в электронной форме с использованием системы межведомственного электронного взаимодействия (СМЭВ). </w:t>
      </w:r>
      <w:r w:rsidRPr="003E49A9">
        <w:rPr>
          <w:rFonts w:ascii="Times New Roman" w:eastAsia="Andale Sans UI" w:hAnsi="Times New Roman" w:cs="Times New Roman"/>
          <w:bCs/>
          <w:kern w:val="1"/>
          <w:sz w:val="26"/>
          <w:szCs w:val="26"/>
          <w:lang w:eastAsia="ar-SA"/>
        </w:rPr>
        <w:t>Получение сведений посредством СМЭВ осуществляется в соответствии с требованиями постановления</w:t>
      </w:r>
      <w:r w:rsidRPr="003E49A9">
        <w:rPr>
          <w:rFonts w:ascii="Times New Roman" w:eastAsia="Andale Sans UI" w:hAnsi="Times New Roman" w:cs="Times New Roman"/>
          <w:kern w:val="1"/>
          <w:sz w:val="26"/>
          <w:szCs w:val="26"/>
          <w:lang w:eastAsia="ar-SA"/>
        </w:rPr>
        <w:t xml:space="preserve"> Правительства Российской Федерации от 08.09.2010 № 697 «О единой системе межведомственного электронного взаимодействия» и </w:t>
      </w:r>
      <w:hyperlink r:id="rId20" w:history="1">
        <w:r w:rsidRPr="003E49A9">
          <w:rPr>
            <w:rFonts w:ascii="Times New Roman" w:eastAsia="Andale Sans UI" w:hAnsi="Times New Roman" w:cs="Times New Roman"/>
            <w:kern w:val="1"/>
            <w:sz w:val="26"/>
            <w:szCs w:val="26"/>
          </w:rPr>
          <w:t>правилами</w:t>
        </w:r>
      </w:hyperlink>
      <w:r w:rsidRPr="003E49A9">
        <w:rPr>
          <w:rFonts w:ascii="Times New Roman" w:eastAsia="Andale Sans UI" w:hAnsi="Times New Roman" w:cs="Times New Roman"/>
          <w:kern w:val="1"/>
          <w:sz w:val="26"/>
          <w:szCs w:val="26"/>
        </w:rPr>
        <w:t xml:space="preserve"> межведомственного информационного взаимодействия, утверждаемыми Правительством Российской Федерации</w:t>
      </w:r>
      <w:r w:rsidRPr="003E49A9">
        <w:rPr>
          <w:rFonts w:ascii="Times New Roman" w:eastAsia="Andale Sans UI" w:hAnsi="Times New Roman" w:cs="Times New Roman"/>
          <w:kern w:val="1"/>
          <w:sz w:val="26"/>
          <w:szCs w:val="26"/>
          <w:lang w:eastAsia="ar-SA"/>
        </w:rPr>
        <w:t xml:space="preserve">. </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По межведомственным запросам документы (их копии или сведения, содержащиеся в них), предусмотренные пунктом </w:t>
      </w:r>
      <w:hyperlink w:anchor="Par8" w:history="1">
        <w:r w:rsidRPr="003E49A9">
          <w:rPr>
            <w:rFonts w:ascii="Times New Roman" w:eastAsia="Andale Sans UI" w:hAnsi="Times New Roman" w:cs="Times New Roman"/>
            <w:color w:val="000000"/>
            <w:kern w:val="1"/>
            <w:sz w:val="26"/>
          </w:rPr>
          <w:t>2.6.3.1</w:t>
        </w:r>
      </w:hyperlink>
      <w:r w:rsidRPr="003E49A9">
        <w:rPr>
          <w:rFonts w:ascii="Times New Roman" w:eastAsia="Andale Sans UI" w:hAnsi="Times New Roman" w:cs="Times New Roman"/>
          <w:kern w:val="1"/>
          <w:sz w:val="26"/>
          <w:szCs w:val="26"/>
          <w:lang w:eastAsia="ar-SA"/>
        </w:rPr>
        <w:t xml:space="preserve"> настоящего Административного регламента, предоставляются органами и организациями, указанными в пункте 3.5.3 настоящего Административного регламента,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 </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3.5.7. Межведомственное информационное взаимодействие может осуществляется на бумажном носителе: </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2) при необходимости представления оригиналов документов на бумажном носителе при направлении межведомственного запроса. </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2.6.3.1 настоящего Административного регламента, предоставляются органами, указанными в пункте 3.5.3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rPr>
        <w:t xml:space="preserve">3.5.8. </w:t>
      </w:r>
      <w:r w:rsidRPr="003E49A9">
        <w:rPr>
          <w:rFonts w:ascii="Times New Roman" w:eastAsia="Andale Sans UI" w:hAnsi="Times New Roman" w:cs="Times New Roman"/>
          <w:bCs/>
          <w:kern w:val="1"/>
          <w:sz w:val="26"/>
          <w:szCs w:val="26"/>
          <w:lang w:eastAsia="ar-SA"/>
        </w:rPr>
        <w:t>Результатом административной процедуры является:</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lang w:eastAsia="ar-SA"/>
        </w:rPr>
        <w:t xml:space="preserve">а) получение документов </w:t>
      </w:r>
      <w:r w:rsidRPr="003E49A9">
        <w:rPr>
          <w:rFonts w:ascii="Times New Roman" w:eastAsia="Andale Sans UI" w:hAnsi="Times New Roman" w:cs="Times New Roman"/>
          <w:kern w:val="1"/>
          <w:sz w:val="26"/>
          <w:szCs w:val="26"/>
          <w:lang w:eastAsia="ar-SA"/>
        </w:rPr>
        <w:t>(их копии или сведений, содержащиеся в них);</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lang w:eastAsia="ar-SA"/>
        </w:rPr>
        <w:t xml:space="preserve">б) получение информации об отсутствии запрашиваемых документов </w:t>
      </w:r>
      <w:r w:rsidRPr="003E49A9">
        <w:rPr>
          <w:rFonts w:ascii="Times New Roman" w:eastAsia="Andale Sans UI" w:hAnsi="Times New Roman" w:cs="Times New Roman"/>
          <w:kern w:val="1"/>
          <w:sz w:val="26"/>
          <w:szCs w:val="26"/>
          <w:lang w:eastAsia="ar-SA"/>
        </w:rPr>
        <w:t xml:space="preserve">(их </w:t>
      </w:r>
      <w:r w:rsidRPr="003E49A9">
        <w:rPr>
          <w:rFonts w:ascii="Times New Roman" w:eastAsia="Andale Sans UI" w:hAnsi="Times New Roman" w:cs="Times New Roman"/>
          <w:kern w:val="1"/>
          <w:sz w:val="26"/>
          <w:szCs w:val="26"/>
          <w:lang w:eastAsia="ar-SA"/>
        </w:rPr>
        <w:lastRenderedPageBreak/>
        <w:t>копии или сведений, содержащиеся в них)</w:t>
      </w:r>
      <w:r w:rsidRPr="003E49A9">
        <w:rPr>
          <w:rFonts w:ascii="Times New Roman" w:eastAsia="Andale Sans UI" w:hAnsi="Times New Roman" w:cs="Times New Roman"/>
          <w:bCs/>
          <w:kern w:val="1"/>
          <w:sz w:val="26"/>
          <w:szCs w:val="26"/>
          <w:lang w:eastAsia="ar-SA"/>
        </w:rPr>
        <w:t xml:space="preserve">. </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p>
    <w:p w:rsidR="003E49A9" w:rsidRPr="003E49A9" w:rsidRDefault="003E49A9" w:rsidP="003E49A9">
      <w:pPr>
        <w:widowControl w:val="0"/>
        <w:tabs>
          <w:tab w:val="left" w:pos="0"/>
          <w:tab w:val="left" w:pos="1276"/>
        </w:tabs>
        <w:suppressAutoHyphens/>
        <w:overflowPunct w:val="0"/>
        <w:spacing w:after="0" w:line="240" w:lineRule="auto"/>
        <w:ind w:firstLine="709"/>
        <w:contextualSpacing/>
        <w:jc w:val="center"/>
        <w:rPr>
          <w:rFonts w:ascii="Times New Roman" w:eastAsia="Andale Sans UI" w:hAnsi="Times New Roman" w:cs="Times New Roman"/>
          <w:b/>
          <w:kern w:val="1"/>
          <w:sz w:val="26"/>
          <w:szCs w:val="26"/>
          <w:lang w:eastAsia="ar-SA"/>
        </w:rPr>
      </w:pPr>
      <w:r w:rsidRPr="003E49A9">
        <w:rPr>
          <w:rFonts w:ascii="Times New Roman" w:eastAsia="Andale Sans UI" w:hAnsi="Times New Roman" w:cs="Times New Roman"/>
          <w:b/>
          <w:kern w:val="1"/>
          <w:sz w:val="26"/>
          <w:szCs w:val="26"/>
          <w:lang w:eastAsia="ar-SA"/>
        </w:rPr>
        <w:t>3.6. Принятие решения о предоставлении (об отказе в предоставлении) муниципальной услуги</w:t>
      </w:r>
    </w:p>
    <w:p w:rsidR="003E49A9" w:rsidRPr="003E49A9" w:rsidRDefault="003E49A9" w:rsidP="003E49A9">
      <w:pPr>
        <w:widowControl w:val="0"/>
        <w:tabs>
          <w:tab w:val="left" w:pos="0"/>
          <w:tab w:val="left" w:pos="1276"/>
        </w:tabs>
        <w:suppressAutoHyphens/>
        <w:overflowPunct w:val="0"/>
        <w:spacing w:after="0" w:line="240" w:lineRule="auto"/>
        <w:ind w:firstLine="709"/>
        <w:contextualSpacing/>
        <w:jc w:val="center"/>
        <w:rPr>
          <w:rFonts w:ascii="Times New Roman" w:eastAsia="Andale Sans UI" w:hAnsi="Times New Roman" w:cs="Times New Roman"/>
          <w:b/>
          <w:kern w:val="1"/>
          <w:sz w:val="26"/>
          <w:szCs w:val="26"/>
          <w:lang w:eastAsia="ar-SA"/>
        </w:rPr>
      </w:pP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3E49A9">
        <w:rPr>
          <w:rFonts w:ascii="Times New Roman" w:eastAsia="Andale Sans UI" w:hAnsi="Times New Roman" w:cs="Times New Roman"/>
          <w:kern w:val="1"/>
          <w:sz w:val="26"/>
          <w:szCs w:val="26"/>
        </w:rPr>
        <w:t xml:space="preserve">3.6.1. </w:t>
      </w:r>
      <w:r w:rsidRPr="003E49A9">
        <w:rPr>
          <w:rFonts w:ascii="Times New Roman" w:eastAsia="Andale Sans UI" w:hAnsi="Times New Roman" w:cs="Times New Roman"/>
          <w:bCs/>
          <w:kern w:val="1"/>
          <w:sz w:val="26"/>
          <w:szCs w:val="26"/>
        </w:rPr>
        <w:t xml:space="preserve">Основанием для начала административной процедуры является </w:t>
      </w:r>
      <w:r w:rsidRPr="003E49A9">
        <w:rPr>
          <w:rFonts w:ascii="Times New Roman" w:eastAsia="Andale Sans UI" w:hAnsi="Times New Roman" w:cs="Times New Roman"/>
          <w:kern w:val="1"/>
          <w:sz w:val="26"/>
          <w:szCs w:val="26"/>
          <w:lang w:eastAsia="ar-SA"/>
        </w:rPr>
        <w:t>получение специалистом Администрации, ответственным за предоставление муниципальной услуги, всех сведений, необходимых для принятия решения о предоставлении (отказе в предоставлении)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3E49A9">
        <w:rPr>
          <w:rFonts w:ascii="Times New Roman" w:eastAsia="Andale Sans UI" w:hAnsi="Times New Roman" w:cs="Times New Roman"/>
          <w:kern w:val="1"/>
          <w:sz w:val="26"/>
          <w:szCs w:val="26"/>
          <w:lang w:eastAsia="ar-SA"/>
        </w:rPr>
        <w:t xml:space="preserve">3.6.2. Специалист Администрации, ответственный за предоставление муниципальной услуги, </w:t>
      </w:r>
      <w:r w:rsidRPr="003E49A9">
        <w:rPr>
          <w:rFonts w:ascii="Times New Roman" w:eastAsia="Andale Sans UI" w:hAnsi="Times New Roman" w:cs="Times New Roman"/>
          <w:kern w:val="1"/>
          <w:sz w:val="26"/>
          <w:szCs w:val="26"/>
        </w:rPr>
        <w:t xml:space="preserve">в течение 1 рабочего дня со дня получения всех сведений, необходимых для принятия решения, осуществляет </w:t>
      </w:r>
      <w:r w:rsidRPr="003E49A9">
        <w:rPr>
          <w:rFonts w:ascii="Times New Roman" w:eastAsia="Andale Sans UI" w:hAnsi="Times New Roman" w:cs="Times New Roman"/>
          <w:kern w:val="1"/>
          <w:sz w:val="26"/>
          <w:szCs w:val="26"/>
          <w:lang w:eastAsia="ar-SA"/>
        </w:rPr>
        <w:t>проверку наличия и правильности оформления документов и</w:t>
      </w:r>
      <w:r w:rsidRPr="003E49A9">
        <w:rPr>
          <w:rFonts w:ascii="Times New Roman" w:eastAsia="Andale Sans UI" w:hAnsi="Times New Roman" w:cs="Times New Roman"/>
          <w:kern w:val="1"/>
          <w:sz w:val="26"/>
          <w:szCs w:val="26"/>
        </w:rPr>
        <w:t xml:space="preserve"> сведений, а также </w:t>
      </w:r>
      <w:r w:rsidRPr="003E49A9">
        <w:rPr>
          <w:rFonts w:ascii="Times New Roman" w:eastAsia="Andale Sans UI" w:hAnsi="Times New Roman" w:cs="Times New Roman"/>
          <w:kern w:val="1"/>
          <w:sz w:val="26"/>
          <w:szCs w:val="26"/>
          <w:lang w:eastAsia="ar-SA"/>
        </w:rPr>
        <w:t xml:space="preserve">осмотр объекта капитального строительства. Осмотр объекта не проводится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1" w:history="1">
        <w:r w:rsidRPr="003E49A9">
          <w:rPr>
            <w:rFonts w:ascii="Times New Roman" w:eastAsia="Andale Sans UI" w:hAnsi="Times New Roman" w:cs="Times New Roman"/>
            <w:color w:val="000000"/>
            <w:kern w:val="1"/>
            <w:sz w:val="26"/>
          </w:rPr>
          <w:t>частью 1 статьи 54</w:t>
        </w:r>
      </w:hyperlink>
      <w:r w:rsidRPr="003E49A9">
        <w:rPr>
          <w:rFonts w:ascii="Times New Roman" w:eastAsia="Andale Sans UI" w:hAnsi="Times New Roman" w:cs="Times New Roman"/>
          <w:color w:val="000000"/>
          <w:kern w:val="1"/>
          <w:sz w:val="26"/>
          <w:szCs w:val="26"/>
          <w:lang w:eastAsia="ar-SA"/>
        </w:rPr>
        <w:t xml:space="preserve"> </w:t>
      </w:r>
      <w:r w:rsidRPr="003E49A9">
        <w:rPr>
          <w:rFonts w:ascii="Times New Roman" w:eastAsia="Andale Sans UI" w:hAnsi="Times New Roman" w:cs="Times New Roman"/>
          <w:kern w:val="1"/>
          <w:sz w:val="26"/>
          <w:szCs w:val="26"/>
          <w:lang w:eastAsia="ar-SA"/>
        </w:rPr>
        <w:t>Градостроительного кодекса Российской Федерации.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В ходе осмотра построенного, реконструированного объекта капитального строительства осуществляется проверка соответствия такого объекта: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требованиям, указанным в разрешении на строительство;</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22" w:history="1">
        <w:r w:rsidRPr="003E49A9">
          <w:rPr>
            <w:rFonts w:ascii="Times New Roman" w:eastAsia="Andale Sans UI" w:hAnsi="Times New Roman" w:cs="Times New Roman"/>
            <w:kern w:val="1"/>
            <w:sz w:val="26"/>
          </w:rPr>
          <w:t>случаев</w:t>
        </w:r>
      </w:hyperlink>
      <w:r w:rsidRPr="003E49A9">
        <w:rPr>
          <w:rFonts w:ascii="Times New Roman" w:eastAsia="Andale Sans UI" w:hAnsi="Times New Roman" w:cs="Times New Roman"/>
          <w:kern w:val="1"/>
          <w:sz w:val="26"/>
          <w:szCs w:val="26"/>
          <w:lang w:eastAsia="ar-SA"/>
        </w:rPr>
        <w:t xml:space="preserve">, при которых для строительства, реконструкции линейного объекта не требуется подготовка документации по планировке территории); </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ограничениям, установленным в соответствии с земельным и иным законодательством Российской Федерации;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w:t>
      </w:r>
      <w:r w:rsidRPr="003E49A9">
        <w:rPr>
          <w:rFonts w:ascii="Times New Roman" w:eastAsia="Andale Sans UI" w:hAnsi="Times New Roman" w:cs="Times New Roman"/>
          <w:color w:val="000000"/>
          <w:kern w:val="1"/>
          <w:sz w:val="26"/>
          <w:szCs w:val="26"/>
          <w:lang w:eastAsia="ar-SA"/>
        </w:rPr>
        <w:t xml:space="preserve"> </w:t>
      </w:r>
      <w:hyperlink w:anchor="Par10" w:history="1">
        <w:r w:rsidRPr="003E49A9">
          <w:rPr>
            <w:rFonts w:ascii="Times New Roman" w:eastAsia="Andale Sans UI" w:hAnsi="Times New Roman" w:cs="Times New Roman"/>
            <w:kern w:val="1"/>
            <w:sz w:val="26"/>
          </w:rPr>
          <w:t>2.8.2</w:t>
        </w:r>
      </w:hyperlink>
      <w:r w:rsidRPr="003E49A9">
        <w:rPr>
          <w:rFonts w:ascii="Times New Roman" w:eastAsia="Andale Sans UI" w:hAnsi="Times New Roman" w:cs="Times New Roman"/>
          <w:color w:val="FF0000"/>
          <w:kern w:val="1"/>
          <w:sz w:val="26"/>
          <w:szCs w:val="26"/>
          <w:lang w:eastAsia="ar-SA"/>
        </w:rPr>
        <w:t xml:space="preserve"> </w:t>
      </w:r>
      <w:r w:rsidRPr="003E49A9">
        <w:rPr>
          <w:rFonts w:ascii="Times New Roman" w:eastAsia="Andale Sans UI" w:hAnsi="Times New Roman" w:cs="Times New Roman"/>
          <w:kern w:val="1"/>
          <w:sz w:val="26"/>
          <w:szCs w:val="26"/>
          <w:lang w:eastAsia="ar-SA"/>
        </w:rPr>
        <w:t>настоящего</w:t>
      </w:r>
      <w:r w:rsidRPr="003E49A9">
        <w:rPr>
          <w:rFonts w:ascii="Times New Roman" w:eastAsia="Andale Sans UI" w:hAnsi="Times New Roman" w:cs="Times New Roman"/>
          <w:color w:val="FF0000"/>
          <w:kern w:val="1"/>
          <w:sz w:val="26"/>
          <w:szCs w:val="26"/>
          <w:lang w:eastAsia="ar-SA"/>
        </w:rPr>
        <w:t xml:space="preserve"> </w:t>
      </w:r>
      <w:r w:rsidRPr="003E49A9">
        <w:rPr>
          <w:rFonts w:ascii="Times New Roman" w:eastAsia="Andale Sans UI" w:hAnsi="Times New Roman" w:cs="Times New Roman"/>
          <w:kern w:val="1"/>
          <w:sz w:val="26"/>
          <w:szCs w:val="26"/>
          <w:lang w:eastAsia="ar-SA"/>
        </w:rPr>
        <w:t>Административного регламента.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3.6.3. При установлении факта наличия оснований для отказа в предоставлении муниципальной услуги, специалист Администрации, ответственный за предоставление муниципальной услуги, подготавливает решение об отказе в выдаче разрешения на ввод объекта в эксплуатацию, в котором указывается обоснование отказа, по рекомендуемой форме согласно Приложению № 7 настоящего Административного регламента.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3.6.4. При отсутствии оснований для отказа в предоставлении муниципальной услуги, специалист Администрации, ответственный за </w:t>
      </w:r>
      <w:r w:rsidRPr="003E49A9">
        <w:rPr>
          <w:rFonts w:ascii="Times New Roman" w:eastAsia="Andale Sans UI" w:hAnsi="Times New Roman" w:cs="Times New Roman"/>
          <w:kern w:val="1"/>
          <w:sz w:val="26"/>
          <w:szCs w:val="26"/>
          <w:lang w:eastAsia="ar-SA"/>
        </w:rPr>
        <w:lastRenderedPageBreak/>
        <w:t xml:space="preserve">предоставление муниципальной услуги, подготавливает разрешение на ввод объекта в эксплуатацию. Разрешение оформляется по </w:t>
      </w:r>
      <w:hyperlink r:id="rId23" w:history="1">
        <w:r w:rsidRPr="003E49A9">
          <w:rPr>
            <w:rFonts w:ascii="Times New Roman" w:eastAsia="Andale Sans UI" w:hAnsi="Times New Roman" w:cs="Times New Roman"/>
            <w:color w:val="000000"/>
            <w:kern w:val="1"/>
            <w:sz w:val="26"/>
          </w:rPr>
          <w:t>форме</w:t>
        </w:r>
      </w:hyperlink>
      <w:r w:rsidRPr="003E49A9">
        <w:rPr>
          <w:rFonts w:ascii="Times New Roman" w:eastAsia="Andale Sans UI" w:hAnsi="Times New Roman" w:cs="Times New Roman"/>
          <w:color w:val="000000"/>
          <w:kern w:val="1"/>
          <w:sz w:val="26"/>
          <w:szCs w:val="26"/>
          <w:lang w:eastAsia="ar-SA"/>
        </w:rPr>
        <w:t xml:space="preserve">, </w:t>
      </w:r>
      <w:r w:rsidRPr="003E49A9">
        <w:rPr>
          <w:rFonts w:ascii="Times New Roman" w:eastAsia="Andale Sans UI" w:hAnsi="Times New Roman" w:cs="Times New Roman"/>
          <w:kern w:val="1"/>
          <w:sz w:val="26"/>
          <w:szCs w:val="26"/>
          <w:lang w:eastAsia="ar-SA"/>
        </w:rPr>
        <w:t>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4" w:history="1">
        <w:r w:rsidRPr="003E49A9">
          <w:rPr>
            <w:rFonts w:ascii="Times New Roman" w:eastAsia="Andale Sans UI" w:hAnsi="Times New Roman" w:cs="Times New Roman"/>
            <w:color w:val="000000"/>
            <w:kern w:val="1"/>
            <w:sz w:val="26"/>
          </w:rPr>
          <w:t>законом</w:t>
        </w:r>
      </w:hyperlink>
      <w:r w:rsidRPr="003E49A9">
        <w:rPr>
          <w:rFonts w:ascii="Times New Roman" w:eastAsia="Andale Sans UI" w:hAnsi="Times New Roman" w:cs="Times New Roman"/>
          <w:kern w:val="1"/>
          <w:sz w:val="26"/>
          <w:szCs w:val="26"/>
          <w:lang w:eastAsia="ar-SA"/>
        </w:rPr>
        <w:t xml:space="preserve"> от 13 июля 2015 года N 218-ФЗ «О государственной регистрации недвижимости».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5" w:history="1">
        <w:r w:rsidRPr="003E49A9">
          <w:rPr>
            <w:rFonts w:ascii="Times New Roman" w:eastAsia="Andale Sans UI" w:hAnsi="Times New Roman" w:cs="Times New Roman"/>
            <w:color w:val="000000"/>
            <w:kern w:val="1"/>
            <w:sz w:val="26"/>
          </w:rPr>
          <w:t>законом</w:t>
        </w:r>
      </w:hyperlink>
      <w:r w:rsidRPr="003E49A9">
        <w:rPr>
          <w:rFonts w:ascii="Times New Roman" w:eastAsia="Andale Sans UI" w:hAnsi="Times New Roman" w:cs="Times New Roman"/>
          <w:color w:val="000000"/>
          <w:kern w:val="1"/>
          <w:sz w:val="26"/>
          <w:szCs w:val="26"/>
          <w:lang w:eastAsia="ar-SA"/>
        </w:rPr>
        <w:t xml:space="preserve"> </w:t>
      </w:r>
      <w:r w:rsidRPr="003E49A9">
        <w:rPr>
          <w:rFonts w:ascii="Times New Roman" w:eastAsia="Andale Sans UI" w:hAnsi="Times New Roman" w:cs="Times New Roman"/>
          <w:kern w:val="1"/>
          <w:sz w:val="26"/>
          <w:szCs w:val="26"/>
          <w:lang w:eastAsia="ar-SA"/>
        </w:rPr>
        <w:t>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3E49A9">
        <w:rPr>
          <w:rFonts w:ascii="Times New Roman" w:eastAsia="Andale Sans UI" w:hAnsi="Times New Roman" w:cs="Times New Roman"/>
          <w:kern w:val="1"/>
          <w:sz w:val="26"/>
          <w:szCs w:val="26"/>
          <w:lang w:eastAsia="ar-SA"/>
        </w:rPr>
        <w:t xml:space="preserve">Разрешение оформляется в двух экземплярах, один из которых вручается (направляется) заявителю способом, указанным в заявлении, а второй хранится в Администрации. </w:t>
      </w:r>
      <w:r w:rsidRPr="003E49A9">
        <w:rPr>
          <w:rFonts w:ascii="Times New Roman" w:eastAsia="Andale Sans UI" w:hAnsi="Times New Roman" w:cs="Times New Roman"/>
          <w:kern w:val="1"/>
          <w:sz w:val="26"/>
          <w:szCs w:val="26"/>
        </w:rPr>
        <w:t xml:space="preserve">В случае если в заявлении о предоставлении муниципальной услуги в качестве способа выдачи результата муниципальной услуги указано почтовое отправление, к оформленному разрешению на </w:t>
      </w:r>
      <w:r w:rsidRPr="003E49A9">
        <w:rPr>
          <w:rFonts w:ascii="Times New Roman" w:eastAsia="Andale Sans UI" w:hAnsi="Times New Roman" w:cs="Times New Roman"/>
          <w:kern w:val="1"/>
          <w:sz w:val="26"/>
          <w:szCs w:val="26"/>
          <w:lang w:eastAsia="ar-SA"/>
        </w:rPr>
        <w:t>ввод объекта в эксплуатацию</w:t>
      </w:r>
      <w:r w:rsidRPr="003E49A9">
        <w:rPr>
          <w:rFonts w:ascii="Times New Roman" w:eastAsia="Andale Sans UI" w:hAnsi="Times New Roman" w:cs="Times New Roman"/>
          <w:kern w:val="1"/>
          <w:sz w:val="26"/>
          <w:szCs w:val="26"/>
        </w:rPr>
        <w:t xml:space="preserve"> подготавливается сопроводительное письмо.</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color w:val="000000"/>
          <w:kern w:val="1"/>
          <w:sz w:val="26"/>
          <w:szCs w:val="26"/>
        </w:rPr>
      </w:pPr>
      <w:r w:rsidRPr="003E49A9">
        <w:rPr>
          <w:rFonts w:ascii="Times New Roman" w:eastAsia="Andale Sans UI" w:hAnsi="Times New Roman" w:cs="Times New Roman"/>
          <w:color w:val="000000"/>
          <w:kern w:val="1"/>
          <w:sz w:val="26"/>
          <w:szCs w:val="26"/>
        </w:rPr>
        <w:t xml:space="preserve">3.6.5. </w:t>
      </w:r>
      <w:r w:rsidRPr="003E49A9">
        <w:rPr>
          <w:rFonts w:ascii="Times New Roman" w:eastAsia="Andale Sans UI" w:hAnsi="Times New Roman" w:cs="Times New Roman"/>
          <w:color w:val="000000"/>
          <w:kern w:val="1"/>
          <w:sz w:val="26"/>
          <w:szCs w:val="26"/>
          <w:lang w:eastAsia="ar-SA"/>
        </w:rPr>
        <w:t>Подготовленные документы, являющиеся результатом предоставления муниципальной услуги, передаются специалистом Администрации на подписание главе А</w:t>
      </w:r>
      <w:r w:rsidRPr="003E49A9">
        <w:rPr>
          <w:rFonts w:ascii="Times New Roman" w:eastAsia="Andale Sans UI" w:hAnsi="Times New Roman" w:cs="Times New Roman"/>
          <w:color w:val="000000"/>
          <w:kern w:val="1"/>
          <w:sz w:val="26"/>
          <w:szCs w:val="26"/>
        </w:rPr>
        <w:t>дминистрации.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shd w:val="clear" w:color="auto" w:fill="FFFFFF"/>
        </w:rPr>
      </w:pPr>
      <w:r w:rsidRPr="003E49A9">
        <w:rPr>
          <w:rFonts w:ascii="Times New Roman" w:eastAsia="Andale Sans UI" w:hAnsi="Times New Roman" w:cs="Times New Roman"/>
          <w:kern w:val="1"/>
          <w:sz w:val="26"/>
          <w:szCs w:val="26"/>
          <w:lang w:eastAsia="ar-SA"/>
        </w:rPr>
        <w:t xml:space="preserve">3.6.6. </w:t>
      </w:r>
      <w:r w:rsidRPr="003E49A9">
        <w:rPr>
          <w:rFonts w:ascii="Times New Roman" w:eastAsia="Andale Sans UI" w:hAnsi="Times New Roman" w:cs="Times New Roman"/>
          <w:kern w:val="1"/>
          <w:sz w:val="26"/>
          <w:szCs w:val="26"/>
          <w:shd w:val="clear" w:color="auto" w:fill="FFFFFF"/>
        </w:rPr>
        <w:t>Результатом административной процедуры является:</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shd w:val="clear" w:color="auto" w:fill="FFFFFF"/>
        </w:rPr>
        <w:t xml:space="preserve">1) подписание </w:t>
      </w:r>
      <w:r w:rsidRPr="003E49A9">
        <w:rPr>
          <w:rFonts w:ascii="Times New Roman" w:eastAsia="Andale Sans UI" w:hAnsi="Times New Roman" w:cs="Times New Roman"/>
          <w:kern w:val="1"/>
          <w:sz w:val="26"/>
          <w:szCs w:val="26"/>
          <w:lang w:eastAsia="ar-SA"/>
        </w:rPr>
        <w:t>разрешения на ввод объекта в эксплуатацию;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2) подписание решение об отказе в выдаче разрешения на ввод объекта в эксплуатацию.</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3E49A9">
        <w:rPr>
          <w:rFonts w:ascii="Times New Roman" w:eastAsia="Andale Sans UI" w:hAnsi="Times New Roman" w:cs="Times New Roman"/>
          <w:bCs/>
          <w:kern w:val="1"/>
          <w:sz w:val="26"/>
          <w:szCs w:val="26"/>
        </w:rPr>
        <w:t xml:space="preserve">3.6.7. </w:t>
      </w:r>
      <w:r w:rsidRPr="003E49A9">
        <w:rPr>
          <w:rFonts w:ascii="Times New Roman" w:eastAsia="Andale Sans UI" w:hAnsi="Times New Roman" w:cs="Times New Roman"/>
          <w:kern w:val="1"/>
          <w:sz w:val="26"/>
          <w:szCs w:val="26"/>
          <w:lang w:eastAsia="ar-SA"/>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shd w:val="clear" w:color="auto" w:fill="FFFFFF"/>
        <w:suppressAutoHyphens/>
        <w:spacing w:after="0" w:line="240" w:lineRule="auto"/>
        <w:ind w:firstLine="709"/>
        <w:jc w:val="center"/>
        <w:rPr>
          <w:rFonts w:ascii="Times New Roman" w:eastAsia="Andale Sans UI" w:hAnsi="Times New Roman" w:cs="Times New Roman"/>
          <w:b/>
          <w:kern w:val="1"/>
          <w:sz w:val="26"/>
          <w:szCs w:val="26"/>
          <w:lang w:eastAsia="ar-SA"/>
        </w:rPr>
      </w:pPr>
      <w:r w:rsidRPr="003E49A9">
        <w:rPr>
          <w:rFonts w:ascii="Times New Roman" w:eastAsia="Andale Sans UI" w:hAnsi="Times New Roman" w:cs="Times New Roman"/>
          <w:b/>
          <w:kern w:val="1"/>
          <w:sz w:val="26"/>
          <w:szCs w:val="26"/>
          <w:lang w:eastAsia="ar-SA"/>
        </w:rPr>
        <w:t>3.7. Предоставление результата муниципальной услуги</w:t>
      </w:r>
    </w:p>
    <w:p w:rsidR="003E49A9" w:rsidRPr="003E49A9" w:rsidRDefault="003E49A9" w:rsidP="003E49A9">
      <w:pPr>
        <w:widowControl w:val="0"/>
        <w:shd w:val="clear" w:color="auto" w:fill="FFFFFF"/>
        <w:suppressAutoHyphens/>
        <w:spacing w:after="0" w:line="240" w:lineRule="auto"/>
        <w:ind w:firstLine="709"/>
        <w:jc w:val="center"/>
        <w:rPr>
          <w:rFonts w:ascii="Times New Roman" w:eastAsia="Andale Sans UI" w:hAnsi="Times New Roman" w:cs="Times New Roman"/>
          <w:b/>
          <w:kern w:val="1"/>
          <w:sz w:val="26"/>
          <w:szCs w:val="26"/>
          <w:lang w:eastAsia="ar-SA"/>
        </w:rPr>
      </w:pP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rPr>
        <w:t xml:space="preserve">3.7.1. Основанием для начала административной процедуры является </w:t>
      </w:r>
      <w:r w:rsidRPr="003E49A9">
        <w:rPr>
          <w:rFonts w:ascii="Times New Roman" w:eastAsia="Andale Sans UI" w:hAnsi="Times New Roman" w:cs="Times New Roman"/>
          <w:kern w:val="1"/>
          <w:sz w:val="26"/>
          <w:szCs w:val="26"/>
          <w:lang w:eastAsia="ar-SA"/>
        </w:rPr>
        <w:t>получение специалистом Администрации, ответственным за предоставление муниципальной услуги, подписанного главой Администрации разрешения на ввод объекта в эксплуатацию или решения об отказе в выдаче разрешения на ввод объекта в эксплуатацию.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3.7.2. Предоставление результата муниципальной услуги производится способами, указанными в пункте </w:t>
      </w:r>
      <w:hyperlink w:anchor="Par2" w:history="1">
        <w:r w:rsidRPr="003E49A9">
          <w:rPr>
            <w:rFonts w:ascii="Times New Roman" w:eastAsia="Andale Sans UI" w:hAnsi="Times New Roman" w:cs="Times New Roman"/>
            <w:color w:val="000000"/>
            <w:kern w:val="1"/>
            <w:sz w:val="26"/>
          </w:rPr>
          <w:t>2.3.4</w:t>
        </w:r>
      </w:hyperlink>
      <w:r w:rsidRPr="003E49A9">
        <w:rPr>
          <w:rFonts w:ascii="Times New Roman" w:eastAsia="Andale Sans UI" w:hAnsi="Times New Roman" w:cs="Times New Roman"/>
          <w:kern w:val="1"/>
          <w:sz w:val="26"/>
          <w:szCs w:val="26"/>
          <w:lang w:eastAsia="ar-SA"/>
        </w:rPr>
        <w:t xml:space="preserve"> настоящего Административного регламента в течение срока, указанного в пункте </w:t>
      </w:r>
      <w:hyperlink w:anchor="Par21" w:history="1">
        <w:r w:rsidRPr="003E49A9">
          <w:rPr>
            <w:rFonts w:ascii="Times New Roman" w:eastAsia="Andale Sans UI" w:hAnsi="Times New Roman" w:cs="Times New Roman"/>
            <w:color w:val="000080"/>
            <w:kern w:val="1"/>
            <w:sz w:val="26"/>
          </w:rPr>
          <w:t>3.3.3</w:t>
        </w:r>
      </w:hyperlink>
      <w:r w:rsidRPr="003E49A9">
        <w:rPr>
          <w:rFonts w:ascii="Times New Roman" w:eastAsia="Andale Sans UI" w:hAnsi="Times New Roman" w:cs="Times New Roman"/>
          <w:kern w:val="1"/>
          <w:sz w:val="26"/>
          <w:szCs w:val="26"/>
          <w:lang w:eastAsia="ar-SA"/>
        </w:rPr>
        <w:t xml:space="preserve"> настоящего Административного регламента.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3E49A9">
        <w:rPr>
          <w:rFonts w:ascii="Times New Roman" w:eastAsia="Andale Sans UI" w:hAnsi="Times New Roman" w:cs="Times New Roman"/>
          <w:kern w:val="1"/>
          <w:sz w:val="26"/>
          <w:szCs w:val="26"/>
          <w:lang w:eastAsia="ar-SA"/>
        </w:rPr>
        <w:t>3.7.3. Возможность предоставления</w:t>
      </w:r>
      <w:r w:rsidRPr="003E49A9">
        <w:rPr>
          <w:rFonts w:ascii="Times New Roman" w:eastAsia="Andale Sans UI" w:hAnsi="Times New Roman" w:cs="Times New Roman"/>
          <w:bCs/>
          <w:kern w:val="1"/>
          <w:sz w:val="26"/>
          <w:szCs w:val="26"/>
          <w:lang w:eastAsia="ar-SA"/>
        </w:rPr>
        <w:t xml:space="preserve"> результата муниципальной услуги Администрацией, многофункциональным центром по выбору заявителя </w:t>
      </w:r>
      <w:r w:rsidRPr="003E49A9">
        <w:rPr>
          <w:rFonts w:ascii="Times New Roman" w:eastAsia="Andale Sans UI" w:hAnsi="Times New Roman" w:cs="Times New Roman"/>
          <w:bCs/>
          <w:kern w:val="1"/>
          <w:sz w:val="26"/>
          <w:szCs w:val="26"/>
          <w:lang w:eastAsia="ar-SA"/>
        </w:rPr>
        <w:lastRenderedPageBreak/>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bookmarkStart w:id="10" w:name="Par24"/>
      <w:r w:rsidRPr="003E49A9">
        <w:rPr>
          <w:rFonts w:ascii="Times New Roman" w:eastAsia="Andale Sans UI" w:hAnsi="Times New Roman" w:cs="Times New Roman"/>
          <w:kern w:val="1"/>
          <w:sz w:val="26"/>
          <w:szCs w:val="26"/>
          <w:lang w:eastAsia="ar-SA"/>
        </w:rPr>
        <w:t>3.7.4.</w:t>
      </w:r>
      <w:bookmarkEnd w:id="10"/>
      <w:r w:rsidRPr="003E49A9">
        <w:rPr>
          <w:rFonts w:ascii="Times New Roman" w:eastAsia="Andale Sans UI" w:hAnsi="Times New Roman" w:cs="Times New Roman"/>
          <w:kern w:val="1"/>
          <w:sz w:val="26"/>
          <w:szCs w:val="26"/>
          <w:lang w:eastAsia="ar-SA"/>
        </w:rPr>
        <w:t xml:space="preserve"> Специалист Администрации, ответственный за предоставление муниципальной услуги, в течение одного рабочего дня со дня получения подписанного главой Администрации документа, являющегося результатом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Администрации);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2) передает документ в многофункциональный центр (в случае если в качестве способа получения документа в заявлении было указано получение в многофункциональном центре); </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color w:val="000000"/>
          <w:kern w:val="1"/>
          <w:sz w:val="26"/>
          <w:szCs w:val="26"/>
          <w:lang w:eastAsia="ar-SA"/>
        </w:rPr>
        <w:t>3)</w:t>
      </w:r>
      <w:r w:rsidRPr="003E49A9">
        <w:rPr>
          <w:rFonts w:ascii="Times New Roman" w:eastAsia="Andale Sans UI" w:hAnsi="Times New Roman" w:cs="Times New Roman"/>
          <w:color w:val="FF0000"/>
          <w:kern w:val="1"/>
          <w:sz w:val="26"/>
          <w:szCs w:val="26"/>
          <w:lang w:eastAsia="ar-SA"/>
        </w:rPr>
        <w:t xml:space="preserve"> </w:t>
      </w:r>
      <w:r w:rsidRPr="003E49A9">
        <w:rPr>
          <w:rFonts w:ascii="Times New Roman" w:eastAsia="Andale Sans UI" w:hAnsi="Times New Roman" w:cs="Times New Roman"/>
          <w:kern w:val="1"/>
          <w:sz w:val="26"/>
          <w:szCs w:val="26"/>
          <w:lang w:eastAsia="ar-SA"/>
        </w:rPr>
        <w:t>отправляет документ заявителю по почте (в случае если в заявлении указан способ отправки результата услуги почтовым оправлением);</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4) направляет заявителю результат муниципальной услуги в форме электронного документа, подписанного главой Администрации с использованием усиленной квалифицированной электронной подписи, через ЕПГУ, РПГУ, единую информационную систему жилищного строительства (в случае поступлении запроса о предоставлении услуги через ЕПГУ, РПГУ, единую информационную систему жилищного строительства).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3.7.5. Результатом административной процедуры является выдача (направление) заявителю результата предоставления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3.7.6. Срок предоставления заявителю результата муниципальной услуги исчисляется со дня подписания разрешения на ввод объекта в эксплуатацию или решения об отказе в выдаче разрешения на ввод объекта в эксплуатацию и составляет один рабочий день, но не превышает срок, установленный в </w:t>
      </w:r>
      <w:hyperlink r:id="rId26" w:history="1">
        <w:r w:rsidRPr="003E49A9">
          <w:rPr>
            <w:rFonts w:ascii="Times New Roman" w:eastAsia="Andale Sans UI" w:hAnsi="Times New Roman" w:cs="Times New Roman"/>
            <w:kern w:val="1"/>
            <w:sz w:val="26"/>
            <w:szCs w:val="26"/>
            <w:lang w:eastAsia="ar-SA"/>
          </w:rPr>
          <w:t>пункте 3.3.3</w:t>
        </w:r>
      </w:hyperlink>
      <w:r w:rsidRPr="003E49A9">
        <w:rPr>
          <w:rFonts w:ascii="Times New Roman" w:eastAsia="Andale Sans UI" w:hAnsi="Times New Roman" w:cs="Times New Roman"/>
          <w:kern w:val="1"/>
          <w:sz w:val="26"/>
          <w:szCs w:val="26"/>
          <w:lang w:eastAsia="ar-SA"/>
        </w:rPr>
        <w:t xml:space="preserve"> настоящего Административного регламента. </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tabs>
          <w:tab w:val="left" w:pos="567"/>
        </w:tabs>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r w:rsidRPr="003E49A9">
        <w:rPr>
          <w:rFonts w:ascii="Times New Roman" w:eastAsia="Andale Sans UI" w:hAnsi="Times New Roman" w:cs="Times New Roman"/>
          <w:b/>
          <w:kern w:val="1"/>
          <w:sz w:val="26"/>
          <w:szCs w:val="26"/>
          <w:lang w:eastAsia="ar-SA"/>
        </w:rPr>
        <w:t>3.8. Порядок оставления запроса заявителя о предоставлении муниципальной услуги без рассмотрения</w:t>
      </w:r>
    </w:p>
    <w:p w:rsidR="003E49A9" w:rsidRPr="003E49A9" w:rsidRDefault="003E49A9" w:rsidP="003E49A9">
      <w:pPr>
        <w:widowControl w:val="0"/>
        <w:tabs>
          <w:tab w:val="left" w:pos="567"/>
        </w:tabs>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tabs>
          <w:tab w:val="left" w:pos="567"/>
        </w:tabs>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3E49A9">
        <w:rPr>
          <w:rFonts w:ascii="Times New Roman" w:eastAsia="Andale Sans UI" w:hAnsi="Times New Roman" w:cs="Times New Roman"/>
          <w:kern w:val="1"/>
          <w:sz w:val="26"/>
          <w:szCs w:val="26"/>
          <w:lang w:eastAsia="ar-SA"/>
        </w:rPr>
        <w:t xml:space="preserve">3.8.1. </w:t>
      </w:r>
      <w:r w:rsidRPr="003E49A9">
        <w:rPr>
          <w:rFonts w:ascii="Times New Roman" w:eastAsia="Andale Sans UI" w:hAnsi="Times New Roman" w:cs="Times New Roman"/>
          <w:bCs/>
          <w:kern w:val="1"/>
          <w:sz w:val="26"/>
          <w:szCs w:val="26"/>
          <w:lang w:eastAsia="ar-SA"/>
        </w:rPr>
        <w:t xml:space="preserve">Заявитель или его представитель вправе обратиться в Администрацию с заявлением об оставлении заявления о выдаче разрешения на ввод объекта в эксплуатацию без рассмотрения по рекомендуемой форме согласно Приложению № 8 </w:t>
      </w:r>
      <w:r w:rsidRPr="003E49A9">
        <w:rPr>
          <w:rFonts w:ascii="Times New Roman" w:eastAsia="Andale Sans UI" w:hAnsi="Times New Roman" w:cs="Times New Roman"/>
          <w:kern w:val="1"/>
          <w:sz w:val="26"/>
          <w:szCs w:val="26"/>
          <w:lang w:eastAsia="ar-SA"/>
        </w:rPr>
        <w:t xml:space="preserve">в порядке, установленном пунктами 2.6.7, 2.11.1 настоящего </w:t>
      </w:r>
      <w:r w:rsidRPr="003E49A9">
        <w:rPr>
          <w:rFonts w:ascii="Times New Roman" w:eastAsia="Andale Sans UI" w:hAnsi="Times New Roman" w:cs="Times New Roman"/>
          <w:bCs/>
          <w:kern w:val="1"/>
          <w:sz w:val="26"/>
          <w:szCs w:val="26"/>
          <w:lang w:eastAsia="ar-SA"/>
        </w:rPr>
        <w:t>Административного регламента</w:t>
      </w:r>
      <w:r w:rsidRPr="003E49A9">
        <w:rPr>
          <w:rFonts w:ascii="Times New Roman" w:eastAsia="Andale Sans UI" w:hAnsi="Times New Roman" w:cs="Times New Roman"/>
          <w:kern w:val="1"/>
          <w:sz w:val="26"/>
          <w:szCs w:val="26"/>
          <w:lang w:eastAsia="ar-SA"/>
        </w:rPr>
        <w:t xml:space="preserve">, </w:t>
      </w:r>
      <w:r w:rsidRPr="003E49A9">
        <w:rPr>
          <w:rFonts w:ascii="Times New Roman" w:eastAsia="Andale Sans UI" w:hAnsi="Times New Roman" w:cs="Times New Roman"/>
          <w:bCs/>
          <w:kern w:val="1"/>
          <w:sz w:val="26"/>
          <w:szCs w:val="26"/>
          <w:lang w:eastAsia="ar-SA"/>
        </w:rPr>
        <w:t>не позднее рабочего дня, предшествующего дню окончания срока предоставления услуги.</w:t>
      </w:r>
    </w:p>
    <w:p w:rsidR="003E49A9" w:rsidRPr="003E49A9" w:rsidRDefault="003E49A9" w:rsidP="003E49A9">
      <w:pPr>
        <w:widowControl w:val="0"/>
        <w:tabs>
          <w:tab w:val="left" w:pos="567"/>
        </w:tabs>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3E49A9">
        <w:rPr>
          <w:rFonts w:ascii="Times New Roman" w:eastAsia="Andale Sans UI" w:hAnsi="Times New Roman" w:cs="Times New Roman"/>
          <w:bCs/>
          <w:kern w:val="1"/>
          <w:sz w:val="26"/>
          <w:szCs w:val="26"/>
          <w:lang w:eastAsia="ar-SA"/>
        </w:rPr>
        <w:t>На основании поступившего заявления об оставлении заявления о выдаче разрешения на ввод объекта в эксплуатацию без рассмотрения Администрация принимает решение об оставлении заявления о выдаче разрешения на ввод объекта в эксплуатацию без рассмотрения.</w:t>
      </w:r>
    </w:p>
    <w:p w:rsidR="003E49A9" w:rsidRPr="003E49A9" w:rsidRDefault="003E49A9" w:rsidP="003E49A9">
      <w:pPr>
        <w:widowControl w:val="0"/>
        <w:tabs>
          <w:tab w:val="left" w:pos="567"/>
        </w:tabs>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3E49A9">
        <w:rPr>
          <w:rFonts w:ascii="Times New Roman" w:eastAsia="Andale Sans UI" w:hAnsi="Times New Roman" w:cs="Times New Roman"/>
          <w:bCs/>
          <w:kern w:val="1"/>
          <w:sz w:val="26"/>
          <w:szCs w:val="26"/>
          <w:lang w:eastAsia="ar-SA"/>
        </w:rPr>
        <w:t xml:space="preserve">Решение об оставлении заявления о выдаче разрешения на ввод объекта в эксплуатацию без рассмотрения направляется заявителю по </w:t>
      </w:r>
      <w:r w:rsidRPr="003E49A9">
        <w:rPr>
          <w:rFonts w:ascii="Times New Roman" w:eastAsia="Andale Sans UI" w:hAnsi="Times New Roman" w:cs="Times New Roman"/>
          <w:iCs/>
          <w:kern w:val="1"/>
          <w:sz w:val="26"/>
          <w:szCs w:val="26"/>
          <w:lang w:eastAsia="ar-SA"/>
        </w:rPr>
        <w:t xml:space="preserve">рекомендуемой </w:t>
      </w:r>
      <w:r w:rsidRPr="003E49A9">
        <w:rPr>
          <w:rFonts w:ascii="Times New Roman" w:eastAsia="Andale Sans UI" w:hAnsi="Times New Roman" w:cs="Times New Roman"/>
          <w:bCs/>
          <w:kern w:val="1"/>
          <w:sz w:val="26"/>
          <w:szCs w:val="26"/>
          <w:lang w:eastAsia="ar-SA"/>
        </w:rPr>
        <w:t xml:space="preserve">форме, приведенной в Приложении № 9 к настоящему Административному регламенту, в порядке, установленном пунктом 2.3.4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w:t>
      </w:r>
      <w:r w:rsidRPr="003E49A9">
        <w:rPr>
          <w:rFonts w:ascii="Times New Roman" w:eastAsia="Andale Sans UI" w:hAnsi="Times New Roman" w:cs="Times New Roman"/>
          <w:bCs/>
          <w:kern w:val="1"/>
          <w:sz w:val="26"/>
          <w:szCs w:val="26"/>
          <w:lang w:eastAsia="ar-SA"/>
        </w:rPr>
        <w:lastRenderedPageBreak/>
        <w:t>рассмотрения, не позднее рабочего дня, следующего за днем поступления заявления об оставлении заявления о выдаче разрешения на ввод объекта в эксплуатацию без рассмотрения.</w:t>
      </w:r>
    </w:p>
    <w:p w:rsidR="003E49A9" w:rsidRPr="003E49A9" w:rsidRDefault="003E49A9" w:rsidP="003E49A9">
      <w:pPr>
        <w:widowControl w:val="0"/>
        <w:tabs>
          <w:tab w:val="left" w:pos="567"/>
        </w:tabs>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3E49A9">
        <w:rPr>
          <w:rFonts w:ascii="Times New Roman" w:eastAsia="Andale Sans UI" w:hAnsi="Times New Roman" w:cs="Times New Roman"/>
          <w:bCs/>
          <w:kern w:val="1"/>
          <w:sz w:val="26"/>
          <w:szCs w:val="26"/>
          <w:lang w:eastAsia="ar-SA"/>
        </w:rPr>
        <w:t>Оставление без рассмотрения заявления о выдаче разрешения на ввод объекта в эксплуатацию не препятствует повторному обращению заявителя в Администрацию за предоставлением услуги.</w:t>
      </w:r>
    </w:p>
    <w:p w:rsidR="003E49A9" w:rsidRPr="003E49A9" w:rsidRDefault="003E49A9" w:rsidP="003E49A9">
      <w:pPr>
        <w:widowControl w:val="0"/>
        <w:tabs>
          <w:tab w:val="left" w:pos="567"/>
        </w:tabs>
        <w:suppressAutoHyphens/>
        <w:spacing w:after="0" w:line="240" w:lineRule="auto"/>
        <w:ind w:firstLine="709"/>
        <w:contextualSpacing/>
        <w:jc w:val="both"/>
        <w:rPr>
          <w:rFonts w:ascii="Times New Roman" w:eastAsia="Andale Sans UI" w:hAnsi="Times New Roman" w:cs="Times New Roman"/>
          <w:kern w:val="1"/>
          <w:sz w:val="28"/>
          <w:szCs w:val="28"/>
          <w:lang w:eastAsia="ar-SA"/>
        </w:rPr>
      </w:pP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r w:rsidRPr="003E49A9">
        <w:rPr>
          <w:rFonts w:ascii="Times New Roman" w:eastAsia="Andale Sans UI" w:hAnsi="Times New Roman" w:cs="Times New Roman"/>
          <w:b/>
          <w:kern w:val="1"/>
          <w:sz w:val="26"/>
          <w:szCs w:val="26"/>
        </w:rPr>
        <w:t>3.9. Описание варианта предоставления муниципальной услуги «Внесение</w:t>
      </w:r>
      <w:r w:rsidRPr="003E49A9">
        <w:rPr>
          <w:rFonts w:ascii="Times New Roman" w:eastAsia="Andale Sans UI" w:hAnsi="Times New Roman" w:cs="Times New Roman"/>
          <w:b/>
          <w:bCs/>
          <w:kern w:val="1"/>
          <w:sz w:val="26"/>
          <w:szCs w:val="26"/>
        </w:rPr>
        <w:t xml:space="preserve"> изменений в разрешение на ввод объекта в эксплуатацию»</w:t>
      </w: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Cs/>
          <w:color w:val="FF0000"/>
          <w:kern w:val="1"/>
          <w:sz w:val="26"/>
          <w:szCs w:val="26"/>
        </w:rPr>
      </w:pP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3.9.1. Результатом предоставления муниципальной услуги является:</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1) внесение изменений в разрешение на ввод объекта в эксплуатацию;</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2) решение об отказе во внесении изменений в разрешение на ввод объекта в эксплуатацию.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3E49A9">
        <w:rPr>
          <w:rFonts w:ascii="Times New Roman" w:eastAsia="Andale Sans UI" w:hAnsi="Times New Roman" w:cs="Times New Roman"/>
          <w:bCs/>
          <w:kern w:val="1"/>
          <w:sz w:val="26"/>
          <w:szCs w:val="26"/>
        </w:rPr>
        <w:t>3.9.2. Перечень административных процедур при внесении изменений в разрешение на ввод объекта в эксплуатацию: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3E49A9">
        <w:rPr>
          <w:rFonts w:ascii="Times New Roman" w:eastAsia="Andale Sans UI" w:hAnsi="Times New Roman" w:cs="Times New Roman"/>
          <w:bCs/>
          <w:kern w:val="1"/>
          <w:sz w:val="26"/>
          <w:szCs w:val="26"/>
        </w:rPr>
        <w:t>1) прием запроса и документов и (или) информации, необходимых для предоставления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3E49A9">
        <w:rPr>
          <w:rFonts w:ascii="Times New Roman" w:eastAsia="Andale Sans UI" w:hAnsi="Times New Roman" w:cs="Times New Roman"/>
          <w:bCs/>
          <w:kern w:val="1"/>
          <w:sz w:val="26"/>
          <w:szCs w:val="26"/>
        </w:rPr>
        <w:t xml:space="preserve">2) принятие решения о предоставлении (об отказе в предоставлении) муниципальной услуги </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3E49A9">
        <w:rPr>
          <w:rFonts w:ascii="Times New Roman" w:eastAsia="Andale Sans UI" w:hAnsi="Times New Roman" w:cs="Times New Roman"/>
          <w:bCs/>
          <w:kern w:val="1"/>
          <w:sz w:val="26"/>
          <w:szCs w:val="26"/>
        </w:rPr>
        <w:t>3) предоставление результата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rPr>
        <w:t>3.9.3. Максимальный срок внесения изменений в разрешение на ввод объекта в эксплуатацию</w:t>
      </w:r>
      <w:r w:rsidRPr="003E49A9">
        <w:rPr>
          <w:rFonts w:ascii="Times New Roman" w:eastAsia="Andale Sans UI" w:hAnsi="Times New Roman" w:cs="Times New Roman"/>
          <w:kern w:val="1"/>
          <w:sz w:val="26"/>
          <w:szCs w:val="26"/>
          <w:lang w:eastAsia="ar-SA"/>
        </w:rPr>
        <w:t xml:space="preserve"> составляет 5 рабочих дней со дня регистрации запроса о предоставлении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r w:rsidRPr="003E49A9">
        <w:rPr>
          <w:rFonts w:ascii="Times New Roman" w:eastAsia="Andale Sans UI" w:hAnsi="Times New Roman" w:cs="Times New Roman"/>
          <w:b/>
          <w:bCs/>
          <w:kern w:val="1"/>
          <w:sz w:val="26"/>
          <w:szCs w:val="26"/>
        </w:rPr>
        <w:t>3.10. Прием запроса и документов и (или) информации, необходимых для предоставления муниципальной услуги</w:t>
      </w: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rPr>
      </w:pP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3E49A9">
        <w:rPr>
          <w:rFonts w:ascii="Times New Roman" w:eastAsia="Andale Sans UI" w:hAnsi="Times New Roman" w:cs="Times New Roman"/>
          <w:bCs/>
          <w:kern w:val="1"/>
          <w:sz w:val="26"/>
          <w:szCs w:val="26"/>
        </w:rPr>
        <w:t xml:space="preserve">3.10.1. </w:t>
      </w:r>
      <w:r w:rsidRPr="003E49A9">
        <w:rPr>
          <w:rFonts w:ascii="Times New Roman" w:eastAsia="Andale Sans UI" w:hAnsi="Times New Roman" w:cs="Times New Roman"/>
          <w:kern w:val="1"/>
          <w:sz w:val="26"/>
          <w:szCs w:val="26"/>
          <w:lang w:eastAsia="ar-SA"/>
        </w:rPr>
        <w:t xml:space="preserve">Основанием для начала административной процедуры является </w:t>
      </w:r>
      <w:r w:rsidRPr="003E49A9">
        <w:rPr>
          <w:rFonts w:ascii="Times New Roman" w:eastAsia="Andale Sans UI" w:hAnsi="Times New Roman" w:cs="Times New Roman"/>
          <w:bCs/>
          <w:kern w:val="1"/>
          <w:sz w:val="26"/>
          <w:szCs w:val="26"/>
          <w:lang w:eastAsia="ar-SA"/>
        </w:rPr>
        <w:t xml:space="preserve">обращение заявителя или его представителя в Администрацию, многофункциональный центр </w:t>
      </w:r>
      <w:r w:rsidRPr="003E49A9">
        <w:rPr>
          <w:rFonts w:ascii="Times New Roman" w:eastAsia="Andale Sans UI" w:hAnsi="Times New Roman" w:cs="Times New Roman"/>
          <w:kern w:val="1"/>
          <w:sz w:val="26"/>
          <w:szCs w:val="26"/>
          <w:lang w:eastAsia="ar-SA"/>
        </w:rPr>
        <w:t xml:space="preserve">с заявлением о внесении изменений в разрешение на ввод объекта в эксплуатацию по рекомендуемой форме согласно Приложению № 3 к настоящему Административному регламенту и приложенными к нему документами, предусмотренными пунктами 2.6.1.2 настоящего Административного регламента. </w:t>
      </w:r>
      <w:r w:rsidRPr="003E49A9">
        <w:rPr>
          <w:rFonts w:ascii="Times New Roman" w:eastAsia="Andale Sans UI" w:hAnsi="Times New Roman" w:cs="Times New Roman"/>
          <w:bCs/>
          <w:kern w:val="1"/>
          <w:sz w:val="26"/>
          <w:szCs w:val="26"/>
          <w:lang w:eastAsia="ar-SA"/>
        </w:rPr>
        <w:t>При подаче запроса через ЕПГУ, РПГУ, единую информационную систему жилищного строительства основанием для начала административной процедуры является заполнение заявителем интерактивной формы запроса.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3.10.2. Способы подачи заявления и документов предусмотрены пунктом 2.6.7 настоящего Административного регламента, в том числе через многофункциональный центр.</w:t>
      </w:r>
    </w:p>
    <w:p w:rsidR="003E49A9" w:rsidRPr="003E49A9" w:rsidRDefault="003E49A9" w:rsidP="003E49A9">
      <w:pPr>
        <w:widowControl w:val="0"/>
        <w:suppressAutoHyphens/>
        <w:spacing w:after="0" w:line="240" w:lineRule="auto"/>
        <w:ind w:firstLine="709"/>
        <w:jc w:val="both"/>
        <w:outlineLvl w:val="0"/>
        <w:rPr>
          <w:rFonts w:ascii="Times New Roman" w:eastAsia="Andale Sans UI" w:hAnsi="Times New Roman" w:cs="Times New Roman"/>
          <w:color w:val="000000"/>
          <w:kern w:val="1"/>
          <w:sz w:val="26"/>
          <w:szCs w:val="26"/>
          <w:lang w:eastAsia="ar-SA"/>
        </w:rPr>
      </w:pPr>
      <w:r w:rsidRPr="003E49A9">
        <w:rPr>
          <w:rFonts w:ascii="Times New Roman" w:eastAsia="Andale Sans UI" w:hAnsi="Times New Roman" w:cs="Times New Roman"/>
          <w:kern w:val="1"/>
          <w:sz w:val="26"/>
          <w:szCs w:val="26"/>
          <w:lang w:eastAsia="ar-SA"/>
        </w:rPr>
        <w:t>3.10.3. П</w:t>
      </w:r>
      <w:r w:rsidRPr="003E49A9">
        <w:rPr>
          <w:rFonts w:ascii="Times New Roman" w:eastAsia="Andale Sans UI" w:hAnsi="Times New Roman" w:cs="Times New Roman"/>
          <w:bCs/>
          <w:kern w:val="1"/>
          <w:sz w:val="26"/>
          <w:szCs w:val="26"/>
          <w:lang w:eastAsia="ar-SA"/>
        </w:rPr>
        <w:t>рием заявления и документов, необходимых для предоставления муниципальной услуги,</w:t>
      </w:r>
      <w:r w:rsidRPr="003E49A9">
        <w:rPr>
          <w:rFonts w:ascii="Times New Roman" w:eastAsia="Andale Sans UI" w:hAnsi="Times New Roman" w:cs="Times New Roman"/>
          <w:kern w:val="1"/>
          <w:sz w:val="26"/>
          <w:szCs w:val="26"/>
          <w:lang w:eastAsia="ar-SA"/>
        </w:rPr>
        <w:t xml:space="preserve"> в Администрации, многофункциональном центре осуществляется специалистом Администрации, ответственным за предоставление муниципальной услуги, работником многофункционального центра соответственно.</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lang w:eastAsia="ar-SA"/>
        </w:rPr>
        <w:t xml:space="preserve">3.10.4. </w:t>
      </w:r>
      <w:r w:rsidRPr="003E49A9">
        <w:rPr>
          <w:rFonts w:ascii="Times New Roman" w:eastAsia="Times New Roman" w:hAnsi="Times New Roman" w:cs="Times New Roman"/>
          <w:sz w:val="26"/>
          <w:szCs w:val="26"/>
        </w:rPr>
        <w:t xml:space="preserve">В целях установления личности физическое лицо представляет в Администрацию, многофункциональный центр документ, предусмотренный </w:t>
      </w:r>
      <w:hyperlink r:id="rId27" w:history="1">
        <w:r w:rsidRPr="003E49A9">
          <w:rPr>
            <w:rFonts w:ascii="Times New Roman" w:eastAsia="Times New Roman" w:hAnsi="Times New Roman" w:cs="Times New Roman"/>
            <w:sz w:val="26"/>
            <w:szCs w:val="26"/>
          </w:rPr>
          <w:t>подпунктом 2 пункта 2.6.1.2</w:t>
        </w:r>
      </w:hyperlink>
      <w:r w:rsidRPr="003E49A9">
        <w:rPr>
          <w:rFonts w:ascii="Times New Roman" w:eastAsia="Times New Roman" w:hAnsi="Times New Roman" w:cs="Times New Roman"/>
          <w:sz w:val="26"/>
          <w:szCs w:val="26"/>
        </w:rPr>
        <w:t xml:space="preserve"> настоящего Административного регламента. Представитель физического лица, обратившийся по доверенности, представляет в Администрацию, многофункциональный центр документы, предусмотренные подпунктами 2, 3 </w:t>
      </w:r>
      <w:hyperlink r:id="rId28" w:history="1">
        <w:r w:rsidRPr="003E49A9">
          <w:rPr>
            <w:rFonts w:ascii="Times New Roman" w:eastAsia="Times New Roman" w:hAnsi="Times New Roman" w:cs="Times New Roman"/>
            <w:sz w:val="26"/>
            <w:szCs w:val="26"/>
          </w:rPr>
          <w:t>пункта 2.6.1.2</w:t>
        </w:r>
      </w:hyperlink>
      <w:r w:rsidRPr="003E49A9">
        <w:rPr>
          <w:rFonts w:ascii="Times New Roman" w:eastAsia="Times New Roman" w:hAnsi="Times New Roman" w:cs="Times New Roman"/>
          <w:sz w:val="26"/>
          <w:szCs w:val="26"/>
        </w:rPr>
        <w:t xml:space="preserve"> настоящего Административного регламента.</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многофункциональный центр представляются документы, предусмотренные подпунктами 2, 3 </w:t>
      </w:r>
      <w:hyperlink r:id="rId29" w:history="1">
        <w:r w:rsidRPr="003E49A9">
          <w:rPr>
            <w:rFonts w:ascii="Times New Roman" w:eastAsia="Times New Roman" w:hAnsi="Times New Roman" w:cs="Times New Roman"/>
            <w:sz w:val="26"/>
            <w:szCs w:val="26"/>
          </w:rPr>
          <w:t>пункта 2.6.1.2</w:t>
        </w:r>
      </w:hyperlink>
      <w:r w:rsidRPr="003E49A9">
        <w:rPr>
          <w:rFonts w:ascii="Times New Roman" w:eastAsia="Times New Roman" w:hAnsi="Times New Roman" w:cs="Times New Roman"/>
          <w:sz w:val="26"/>
          <w:szCs w:val="26"/>
        </w:rPr>
        <w:t xml:space="preserve"> настоящего Административного регламента.</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многофункциональный центр представляется документ, предусмотренный </w:t>
      </w:r>
      <w:hyperlink r:id="rId30" w:history="1">
        <w:r w:rsidRPr="003E49A9">
          <w:rPr>
            <w:rFonts w:ascii="Times New Roman" w:eastAsia="Times New Roman" w:hAnsi="Times New Roman" w:cs="Times New Roman"/>
            <w:sz w:val="26"/>
            <w:szCs w:val="26"/>
          </w:rPr>
          <w:t>подпунктом 2 пункта 2.6.1.2</w:t>
        </w:r>
      </w:hyperlink>
      <w:r w:rsidRPr="003E49A9">
        <w:rPr>
          <w:rFonts w:ascii="Times New Roman" w:eastAsia="Times New Roman" w:hAnsi="Times New Roman" w:cs="Times New Roman"/>
          <w:sz w:val="26"/>
          <w:szCs w:val="26"/>
        </w:rPr>
        <w:t xml:space="preserve"> настоящего Административного регламента.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3E49A9">
        <w:rPr>
          <w:rFonts w:ascii="Times New Roman" w:eastAsia="Andale Sans UI" w:hAnsi="Times New Roman" w:cs="Times New Roman"/>
          <w:kern w:val="1"/>
          <w:sz w:val="26"/>
          <w:szCs w:val="26"/>
          <w:lang w:eastAsia="ar-SA"/>
        </w:rPr>
        <w:t xml:space="preserve">3.10.5. </w:t>
      </w:r>
      <w:r w:rsidRPr="003E49A9">
        <w:rPr>
          <w:rFonts w:ascii="Times New Roman" w:eastAsia="Andale Sans UI" w:hAnsi="Times New Roman" w:cs="Times New Roman"/>
          <w:bCs/>
          <w:kern w:val="1"/>
          <w:sz w:val="26"/>
          <w:szCs w:val="26"/>
          <w:lang w:eastAsia="ar-SA"/>
        </w:rPr>
        <w:t>Возможность приема Администрацией,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3.10.6. При приеме </w:t>
      </w:r>
      <w:r w:rsidRPr="003E49A9">
        <w:rPr>
          <w:rFonts w:ascii="Times New Roman" w:eastAsia="Andale Sans UI" w:hAnsi="Times New Roman" w:cs="Times New Roman"/>
          <w:bCs/>
          <w:kern w:val="1"/>
          <w:sz w:val="26"/>
          <w:szCs w:val="26"/>
          <w:lang w:eastAsia="ar-SA"/>
        </w:rPr>
        <w:t xml:space="preserve">заявления и документов </w:t>
      </w:r>
      <w:r w:rsidRPr="003E49A9">
        <w:rPr>
          <w:rFonts w:ascii="Times New Roman" w:eastAsia="Andale Sans UI" w:hAnsi="Times New Roman" w:cs="Times New Roman"/>
          <w:kern w:val="1"/>
          <w:sz w:val="26"/>
          <w:szCs w:val="26"/>
          <w:lang w:eastAsia="ar-SA"/>
        </w:rPr>
        <w:t xml:space="preserve">специалист </w:t>
      </w:r>
      <w:r w:rsidRPr="003E49A9">
        <w:rPr>
          <w:rFonts w:ascii="Times New Roman" w:eastAsia="Andale Sans UI" w:hAnsi="Times New Roman" w:cs="Times New Roman"/>
          <w:kern w:val="1"/>
          <w:sz w:val="26"/>
          <w:szCs w:val="26"/>
        </w:rPr>
        <w:t>Администрации</w:t>
      </w:r>
      <w:r w:rsidRPr="003E49A9">
        <w:rPr>
          <w:rFonts w:ascii="Times New Roman" w:eastAsia="Andale Sans UI" w:hAnsi="Times New Roman" w:cs="Times New Roman"/>
          <w:kern w:val="1"/>
          <w:sz w:val="26"/>
          <w:szCs w:val="26"/>
          <w:lang w:eastAsia="ar-SA"/>
        </w:rPr>
        <w:t>, ответственный за предоставление муниципальной услуги, работник многофункционального центра</w:t>
      </w:r>
      <w:r w:rsidRPr="003E49A9">
        <w:rPr>
          <w:rFonts w:ascii="Times New Roman" w:eastAsia="Andale Sans UI" w:hAnsi="Times New Roman" w:cs="Times New Roman"/>
          <w:bCs/>
          <w:kern w:val="1"/>
          <w:sz w:val="26"/>
          <w:szCs w:val="26"/>
          <w:lang w:eastAsia="ar-SA"/>
        </w:rPr>
        <w:t>:</w:t>
      </w:r>
      <w:r w:rsidRPr="003E49A9">
        <w:rPr>
          <w:rFonts w:ascii="Times New Roman" w:eastAsia="Andale Sans UI" w:hAnsi="Times New Roman" w:cs="Times New Roman"/>
          <w:kern w:val="1"/>
          <w:sz w:val="26"/>
          <w:szCs w:val="26"/>
          <w:lang w:eastAsia="ar-SA"/>
        </w:rPr>
        <w:t xml:space="preserve"> </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lang w:eastAsia="ar-SA"/>
        </w:rPr>
        <w:t>- сверяет данные представленных документов с данными, указанными в заявлении;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3E49A9">
        <w:rPr>
          <w:rFonts w:ascii="Times New Roman" w:eastAsia="Andale Sans UI" w:hAnsi="Times New Roman" w:cs="Times New Roman"/>
          <w:bCs/>
          <w:kern w:val="1"/>
          <w:sz w:val="26"/>
          <w:szCs w:val="26"/>
          <w:lang w:eastAsia="ar-SA"/>
        </w:rPr>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lang w:eastAsia="ar-SA"/>
        </w:rPr>
        <w:t>При приеме запроса, поданного через ЕПГУ, РПГУ, единую информационную систему жилищного строительства специалист Администрации, ответственный за предоставление муниципальной услуги, проверяет корректность заполнения полей интерактивной формы запроса в информационных системах.</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3.10.7. Специалист </w:t>
      </w:r>
      <w:r w:rsidRPr="003E49A9">
        <w:rPr>
          <w:rFonts w:ascii="Times New Roman" w:eastAsia="Andale Sans UI" w:hAnsi="Times New Roman" w:cs="Times New Roman"/>
          <w:kern w:val="1"/>
          <w:sz w:val="26"/>
          <w:szCs w:val="26"/>
        </w:rPr>
        <w:t>Администрации</w:t>
      </w:r>
      <w:r w:rsidRPr="003E49A9">
        <w:rPr>
          <w:rFonts w:ascii="Times New Roman" w:eastAsia="Andale Sans UI" w:hAnsi="Times New Roman" w:cs="Times New Roman"/>
          <w:kern w:val="1"/>
          <w:sz w:val="26"/>
          <w:szCs w:val="26"/>
          <w:lang w:eastAsia="ar-SA"/>
        </w:rPr>
        <w:t xml:space="preserve">, ответственный за предоставление муниципальной услуги, работник многофункционального центра принимает решение о приеме или об отказе в приеме документов. 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9" w:history="1">
        <w:r w:rsidRPr="003E49A9">
          <w:rPr>
            <w:rFonts w:ascii="Times New Roman" w:eastAsia="Andale Sans UI" w:hAnsi="Times New Roman" w:cs="Times New Roman"/>
            <w:kern w:val="1"/>
            <w:sz w:val="26"/>
          </w:rPr>
          <w:t>2.7.1</w:t>
        </w:r>
      </w:hyperlink>
      <w:r w:rsidRPr="003E49A9">
        <w:rPr>
          <w:rFonts w:ascii="Times New Roman" w:eastAsia="Andale Sans UI" w:hAnsi="Times New Roman" w:cs="Times New Roman"/>
          <w:kern w:val="1"/>
          <w:sz w:val="26"/>
          <w:szCs w:val="26"/>
          <w:lang w:eastAsia="ar-SA"/>
        </w:rPr>
        <w:t xml:space="preserve"> настоящего Административного регламента.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При наличии оснований для отказа в приеме документов специалист </w:t>
      </w:r>
      <w:r w:rsidRPr="003E49A9">
        <w:rPr>
          <w:rFonts w:ascii="Times New Roman" w:eastAsia="Andale Sans UI" w:hAnsi="Times New Roman" w:cs="Times New Roman"/>
          <w:kern w:val="1"/>
          <w:sz w:val="26"/>
          <w:szCs w:val="26"/>
        </w:rPr>
        <w:t>Администрации</w:t>
      </w:r>
      <w:r w:rsidRPr="003E49A9">
        <w:rPr>
          <w:rFonts w:ascii="Times New Roman" w:eastAsia="Andale Sans UI" w:hAnsi="Times New Roman" w:cs="Times New Roman"/>
          <w:kern w:val="1"/>
          <w:sz w:val="26"/>
          <w:szCs w:val="26"/>
          <w:lang w:eastAsia="ar-SA"/>
        </w:rPr>
        <w:t>, ответственный за предоставление муниципальной услуги, работник многофункционального центра уведомляет заявителя об отказе в приеме заявления и приложенных документов, документы возвращаются заявителю.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При отсутствии оснований для отказа в приеме документов, специалист </w:t>
      </w:r>
      <w:r w:rsidRPr="003E49A9">
        <w:rPr>
          <w:rFonts w:ascii="Times New Roman" w:eastAsia="Andale Sans UI" w:hAnsi="Times New Roman" w:cs="Times New Roman"/>
          <w:kern w:val="1"/>
          <w:sz w:val="26"/>
          <w:szCs w:val="26"/>
        </w:rPr>
        <w:t>Администрации</w:t>
      </w:r>
      <w:r w:rsidRPr="003E49A9">
        <w:rPr>
          <w:rFonts w:ascii="Times New Roman" w:eastAsia="Andale Sans UI" w:hAnsi="Times New Roman" w:cs="Times New Roman"/>
          <w:kern w:val="1"/>
          <w:sz w:val="26"/>
          <w:szCs w:val="26"/>
          <w:lang w:eastAsia="ar-SA"/>
        </w:rPr>
        <w:t>, ответственный за предоставление муниципальной услуги, работник многофункционального центра: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lang w:eastAsia="ar-SA"/>
        </w:rPr>
        <w:t>- снимает копии с документов, в случаях, если заявителем представлены оригиналы;</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lang w:eastAsia="ar-SA"/>
        </w:rPr>
        <w:t>- заверяет копии документов, подлинники возвращает заявителю;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lang w:eastAsia="ar-SA"/>
        </w:rPr>
        <w:lastRenderedPageBreak/>
        <w:t xml:space="preserve">- регистрирует заявление в сроки, предусмотренные пунктом </w:t>
      </w:r>
      <w:hyperlink w:anchor="Par14" w:history="1">
        <w:r w:rsidRPr="003E49A9">
          <w:rPr>
            <w:rFonts w:ascii="Times New Roman" w:eastAsia="Andale Sans UI" w:hAnsi="Times New Roman" w:cs="Times New Roman"/>
            <w:bCs/>
            <w:color w:val="000000"/>
            <w:kern w:val="1"/>
            <w:sz w:val="26"/>
          </w:rPr>
          <w:t>2.11</w:t>
        </w:r>
      </w:hyperlink>
      <w:r w:rsidRPr="003E49A9">
        <w:rPr>
          <w:rFonts w:ascii="Times New Roman" w:eastAsia="Andale Sans UI" w:hAnsi="Times New Roman" w:cs="Times New Roman"/>
          <w:bCs/>
          <w:kern w:val="1"/>
          <w:sz w:val="26"/>
          <w:szCs w:val="26"/>
          <w:lang w:eastAsia="ar-SA"/>
        </w:rPr>
        <w:t xml:space="preserve"> настоящего Административного регламента;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lang w:eastAsia="ar-SA"/>
        </w:rPr>
        <w:t>- выдает (направляет) заявителю расписку-уведомление с указанием регистрационного номера и даты приема заявления</w:t>
      </w:r>
      <w:r w:rsidRPr="003E49A9">
        <w:rPr>
          <w:rFonts w:ascii="Times New Roman" w:eastAsia="Andale Sans UI" w:hAnsi="Times New Roman" w:cs="Times New Roman"/>
          <w:kern w:val="1"/>
          <w:sz w:val="26"/>
          <w:szCs w:val="26"/>
          <w:lang w:eastAsia="ar-SA"/>
        </w:rPr>
        <w:t>.</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3.10.8. Максимальный срок выполнения административной процедуры по приему документов от заявителя и их регистрации, предусмотренной в пункте 3.10.7 настоящего Административного регламента, производится в течение 1 рабочего дня со дня поступления в Администрацию.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lang w:eastAsia="ar-SA"/>
        </w:rPr>
        <w:t>3.10.9. Уведомление заявителя об отказе в приеме документов или о регистрации запроса осуществляется в ходе очного приема (при личном обращении заявителя) или в автоматическом режиме посредством уведомления на ЕПГУ, РПГУ.</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3.10.10. </w:t>
      </w:r>
      <w:r w:rsidRPr="003E49A9">
        <w:rPr>
          <w:rFonts w:ascii="Times New Roman" w:eastAsia="Andale Sans UI" w:hAnsi="Times New Roman" w:cs="Times New Roman"/>
          <w:bCs/>
          <w:kern w:val="1"/>
          <w:sz w:val="26"/>
          <w:szCs w:val="26"/>
          <w:lang w:eastAsia="ar-SA"/>
        </w:rPr>
        <w:t>Результатом административной процедуры является:</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lang w:eastAsia="ar-SA"/>
        </w:rPr>
        <w:t>а) регистрация заявления и документов, необходимых для предоставления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lang w:eastAsia="ar-SA"/>
        </w:rPr>
        <w:t>б) отказ в приеме документов.</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r w:rsidRPr="003E49A9">
        <w:rPr>
          <w:rFonts w:ascii="Times New Roman" w:eastAsia="Andale Sans UI" w:hAnsi="Times New Roman" w:cs="Times New Roman"/>
          <w:b/>
          <w:bCs/>
          <w:kern w:val="1"/>
          <w:sz w:val="26"/>
          <w:szCs w:val="26"/>
        </w:rPr>
        <w:t>3.11. Принятие решения о предоставлении (об отказе в предоставлении) муниципальной услуги</w:t>
      </w: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rPr>
      </w:pP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3E49A9">
        <w:rPr>
          <w:rFonts w:ascii="Times New Roman" w:eastAsia="Andale Sans UI" w:hAnsi="Times New Roman" w:cs="Times New Roman"/>
          <w:kern w:val="1"/>
          <w:sz w:val="26"/>
          <w:szCs w:val="26"/>
        </w:rPr>
        <w:t xml:space="preserve">3.11.1. </w:t>
      </w:r>
      <w:r w:rsidRPr="003E49A9">
        <w:rPr>
          <w:rFonts w:ascii="Times New Roman" w:eastAsia="Andale Sans UI" w:hAnsi="Times New Roman" w:cs="Times New Roman"/>
          <w:bCs/>
          <w:kern w:val="1"/>
          <w:sz w:val="26"/>
          <w:szCs w:val="26"/>
        </w:rPr>
        <w:t xml:space="preserve">Основанием для начала административной процедуры является </w:t>
      </w:r>
      <w:r w:rsidRPr="003E49A9">
        <w:rPr>
          <w:rFonts w:ascii="Times New Roman" w:eastAsia="Andale Sans UI" w:hAnsi="Times New Roman" w:cs="Times New Roman"/>
          <w:kern w:val="1"/>
          <w:sz w:val="26"/>
          <w:szCs w:val="26"/>
          <w:lang w:eastAsia="ar-SA"/>
        </w:rPr>
        <w:t>получение специалистом Администрации, ответственным за предоставление муниципальной услуги, всех сведений, необходимых для принятия решения о предоставлении (отказе в предоставлении)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3.11.2. Специалист Администрации, ответственный за предоставление муниципальной услуги, </w:t>
      </w:r>
      <w:r w:rsidRPr="003E49A9">
        <w:rPr>
          <w:rFonts w:ascii="Times New Roman" w:eastAsia="Andale Sans UI" w:hAnsi="Times New Roman" w:cs="Times New Roman"/>
          <w:kern w:val="1"/>
          <w:sz w:val="26"/>
          <w:szCs w:val="26"/>
        </w:rPr>
        <w:t xml:space="preserve">в течение 1 рабочего дня со дня получения всех сведений, необходимых для принятия решения, осуществляет </w:t>
      </w:r>
      <w:r w:rsidRPr="003E49A9">
        <w:rPr>
          <w:rFonts w:ascii="Times New Roman" w:eastAsia="Andale Sans UI" w:hAnsi="Times New Roman" w:cs="Times New Roman"/>
          <w:kern w:val="1"/>
          <w:sz w:val="26"/>
          <w:szCs w:val="26"/>
          <w:lang w:eastAsia="ar-SA"/>
        </w:rPr>
        <w:t>проверку наличия и правильности оформления документов и</w:t>
      </w:r>
      <w:r w:rsidRPr="003E49A9">
        <w:rPr>
          <w:rFonts w:ascii="Times New Roman" w:eastAsia="Andale Sans UI" w:hAnsi="Times New Roman" w:cs="Times New Roman"/>
          <w:kern w:val="1"/>
          <w:sz w:val="26"/>
          <w:szCs w:val="26"/>
        </w:rPr>
        <w:t xml:space="preserve"> сведений.</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2.8.4 настоящего Административного регламента.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3.11.3. При установлении факта наличия оснований для отказа в предоставлении муниципальной услуги, специалист Администрации, ответственный за предоставление муниципальной услуги, подготавливает решение об отказе во внесении изменений в разрешение на ввод объекта в эксплуатацию, в котором указывается обоснование отказа, по рекомендуемой форме согласно Приложению № 10 настоящего Административного регламента.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3.11.4.</w:t>
      </w:r>
      <w:r w:rsidRPr="003E49A9">
        <w:rPr>
          <w:rFonts w:ascii="Times New Roman" w:eastAsia="Andale Sans UI" w:hAnsi="Times New Roman" w:cs="Times New Roman"/>
          <w:color w:val="FF0000"/>
          <w:kern w:val="1"/>
          <w:sz w:val="26"/>
          <w:szCs w:val="26"/>
          <w:lang w:eastAsia="ar-SA"/>
        </w:rPr>
        <w:t xml:space="preserve"> </w:t>
      </w:r>
      <w:r w:rsidRPr="003E49A9">
        <w:rPr>
          <w:rFonts w:ascii="Times New Roman" w:eastAsia="Andale Sans UI" w:hAnsi="Times New Roman" w:cs="Times New Roman"/>
          <w:kern w:val="1"/>
          <w:sz w:val="26"/>
          <w:szCs w:val="26"/>
          <w:lang w:eastAsia="ar-SA"/>
        </w:rPr>
        <w:t>При отсутствии оснований для отказа в предоставлении муниципальной услуги, специалист Администрации, ответственный за предоставление муниципальной услуги, вносит изменения в разрешение на ввод объекта в эксплуатацию.</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3E49A9">
        <w:rPr>
          <w:rFonts w:ascii="Times New Roman" w:eastAsia="Andale Sans UI" w:hAnsi="Times New Roman" w:cs="Times New Roman"/>
          <w:kern w:val="1"/>
          <w:sz w:val="26"/>
          <w:szCs w:val="26"/>
          <w:lang w:eastAsia="ar-SA"/>
        </w:rPr>
        <w:t>Внесение изменений осуществляется путем подготовки нового разрешения на ввод объекта в эксплуатацию в двух экземплярах. В новом разрешении сохраняется номер первоначального разрешения, дата выдачи и другие реквизиты, не подлежащие изменению. В соответствующей графе формы разрешения на ввод объекта в эксплуатацию указывается дата внесения изменений.</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3.11.5. Решение о предоставлении муниципальной услуги принимается главой Администрации, уполномоченным на принятие соответствующего </w:t>
      </w:r>
      <w:r w:rsidRPr="003E49A9">
        <w:rPr>
          <w:rFonts w:ascii="Times New Roman" w:eastAsia="Andale Sans UI" w:hAnsi="Times New Roman" w:cs="Times New Roman"/>
          <w:kern w:val="1"/>
          <w:sz w:val="26"/>
          <w:szCs w:val="26"/>
          <w:lang w:eastAsia="ar-SA"/>
        </w:rPr>
        <w:lastRenderedPageBreak/>
        <w:t xml:space="preserve">решения, соответствующим постановлением о внесении изменений в разрешение на ввод объекта в эксплуатацию. </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shd w:val="clear" w:color="auto" w:fill="FFFFFF"/>
        </w:rPr>
      </w:pPr>
      <w:r w:rsidRPr="003E49A9">
        <w:rPr>
          <w:rFonts w:ascii="Times New Roman" w:eastAsia="Andale Sans UI" w:hAnsi="Times New Roman" w:cs="Times New Roman"/>
          <w:kern w:val="1"/>
          <w:sz w:val="26"/>
          <w:szCs w:val="26"/>
          <w:lang w:eastAsia="ar-SA"/>
        </w:rPr>
        <w:t xml:space="preserve">3.11.6. </w:t>
      </w:r>
      <w:r w:rsidRPr="003E49A9">
        <w:rPr>
          <w:rFonts w:ascii="Times New Roman" w:eastAsia="Andale Sans UI" w:hAnsi="Times New Roman" w:cs="Times New Roman"/>
          <w:kern w:val="1"/>
          <w:sz w:val="26"/>
          <w:szCs w:val="26"/>
          <w:shd w:val="clear" w:color="auto" w:fill="FFFFFF"/>
        </w:rPr>
        <w:t>Результатом административной процедуры является:</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shd w:val="clear" w:color="auto" w:fill="FFFFFF"/>
        </w:rPr>
        <w:t xml:space="preserve">1) подписание </w:t>
      </w:r>
      <w:r w:rsidRPr="003E49A9">
        <w:rPr>
          <w:rFonts w:ascii="Times New Roman" w:eastAsia="Andale Sans UI" w:hAnsi="Times New Roman" w:cs="Times New Roman"/>
          <w:kern w:val="1"/>
          <w:sz w:val="26"/>
          <w:szCs w:val="26"/>
          <w:lang w:eastAsia="ar-SA"/>
        </w:rPr>
        <w:t>разрешения на ввод объекта в эксплуатацию с внесенными изменениями;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2) подписание решения об отказе во внесении изменений в разрешение на ввод объекта в эксплуатацию.</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rPr>
        <w:t xml:space="preserve">3.11.7. </w:t>
      </w:r>
      <w:r w:rsidRPr="003E49A9">
        <w:rPr>
          <w:rFonts w:ascii="Times New Roman" w:eastAsia="Andale Sans UI" w:hAnsi="Times New Roman" w:cs="Times New Roman"/>
          <w:kern w:val="1"/>
          <w:sz w:val="26"/>
          <w:szCs w:val="26"/>
          <w:lang w:eastAsia="ar-SA"/>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r w:rsidRPr="003E49A9">
        <w:rPr>
          <w:rFonts w:ascii="Times New Roman" w:eastAsia="Andale Sans UI" w:hAnsi="Times New Roman" w:cs="Times New Roman"/>
          <w:b/>
          <w:bCs/>
          <w:kern w:val="1"/>
          <w:sz w:val="26"/>
          <w:szCs w:val="26"/>
        </w:rPr>
        <w:t>3.12. Предоставление результата муниципальной услуги</w:t>
      </w: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rPr>
      </w:pP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rPr>
        <w:t xml:space="preserve">3.12.1. Основанием для начала административной процедуры является </w:t>
      </w:r>
      <w:r w:rsidRPr="003E49A9">
        <w:rPr>
          <w:rFonts w:ascii="Times New Roman" w:eastAsia="Andale Sans UI" w:hAnsi="Times New Roman" w:cs="Times New Roman"/>
          <w:kern w:val="1"/>
          <w:sz w:val="26"/>
          <w:szCs w:val="26"/>
          <w:lang w:eastAsia="ar-SA"/>
        </w:rPr>
        <w:t>получение специалистом Администрации, ответственным за предоставление муниципальной услуги, подписанного главой Администрации разрешения на ввод объекта в эксплуатацию с внесенными изменениями или решения об отказе во внесении изменений в разрешение на ввод объекта в эксплуатацию.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3.12.2. Предоставление результата муниципальной услуги производится способами, указанными в пункте 2.3.4 настоящего Административного регламента в течение срока, указанного в пункте 3.9.3 настоящего Административного регламента.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3.12.3. Возможность предоставления</w:t>
      </w:r>
      <w:r w:rsidRPr="003E49A9">
        <w:rPr>
          <w:rFonts w:ascii="Times New Roman" w:eastAsia="Andale Sans UI" w:hAnsi="Times New Roman" w:cs="Times New Roman"/>
          <w:bCs/>
          <w:kern w:val="1"/>
          <w:sz w:val="26"/>
          <w:szCs w:val="26"/>
          <w:lang w:eastAsia="ar-SA"/>
        </w:rPr>
        <w:t xml:space="preserve"> результата муниципальной услуги Администрацией, 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3.12.4. Специалист Администрации, ответственный за предоставление муниципальной услуги, в течение одного рабочего дня со дня получения подписанного главой Администрации документа, являющегося результатом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Администрации);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2) передает документ в многофункциональный центр (в случае если в качестве способа получения документа в заявлении было указано получение в многофункциональном центре); </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color w:val="000000"/>
          <w:kern w:val="1"/>
          <w:sz w:val="26"/>
          <w:szCs w:val="26"/>
          <w:lang w:eastAsia="ar-SA"/>
        </w:rPr>
        <w:t>3)</w:t>
      </w:r>
      <w:r w:rsidRPr="003E49A9">
        <w:rPr>
          <w:rFonts w:ascii="Times New Roman" w:eastAsia="Andale Sans UI" w:hAnsi="Times New Roman" w:cs="Times New Roman"/>
          <w:color w:val="FF0000"/>
          <w:kern w:val="1"/>
          <w:sz w:val="26"/>
          <w:szCs w:val="26"/>
          <w:lang w:eastAsia="ar-SA"/>
        </w:rPr>
        <w:t xml:space="preserve"> </w:t>
      </w:r>
      <w:r w:rsidRPr="003E49A9">
        <w:rPr>
          <w:rFonts w:ascii="Times New Roman" w:eastAsia="Andale Sans UI" w:hAnsi="Times New Roman" w:cs="Times New Roman"/>
          <w:kern w:val="1"/>
          <w:sz w:val="26"/>
          <w:szCs w:val="26"/>
          <w:lang w:eastAsia="ar-SA"/>
        </w:rPr>
        <w:t>отправляет документ заявителю по почте (в случае если в заявлении указан способ отправки результата услуги почтовым оправлением);</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4) направляет заявителю результат муниципальной услуги в форме электронного документа, подписанного главой Администрации с использованием усиленной квалифицированной электронной подписи, через ЕПГУ, РПГУ, единую информационную систему жилищного строительства (в случае поступлении запроса о предоставлении услуги через ЕПГУ, РПГУ, единую информационную систему жилищного строительства).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3.12.5. Результатом административной процедуры является выдача (направление) заявителю результата предоставления муниципальной услуги.</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lastRenderedPageBreak/>
        <w:t xml:space="preserve">3.12.6. Срок предоставления заявителю результата муниципальной услуги исчисляется со дня подписания разрешения на ввод объекта в эксплуатацию с внесенными изменениями или решения об отказе во внесении изменений в разрешение на ввод объекта в эксплуатацию и составляет один рабочий день, но не превышает срок, установленный в </w:t>
      </w:r>
      <w:hyperlink r:id="rId31" w:history="1">
        <w:r w:rsidRPr="003E49A9">
          <w:rPr>
            <w:rFonts w:ascii="Times New Roman" w:eastAsia="Andale Sans UI" w:hAnsi="Times New Roman" w:cs="Times New Roman"/>
            <w:kern w:val="1"/>
            <w:sz w:val="26"/>
            <w:szCs w:val="26"/>
            <w:lang w:eastAsia="ar-SA"/>
          </w:rPr>
          <w:t>пункте 3.9.3</w:t>
        </w:r>
      </w:hyperlink>
      <w:r w:rsidRPr="003E49A9">
        <w:rPr>
          <w:rFonts w:ascii="Times New Roman" w:eastAsia="Andale Sans UI" w:hAnsi="Times New Roman" w:cs="Times New Roman"/>
          <w:kern w:val="1"/>
          <w:sz w:val="26"/>
          <w:szCs w:val="26"/>
          <w:lang w:eastAsia="ar-SA"/>
        </w:rPr>
        <w:t xml:space="preserve"> настоящего Административного регламента. </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tabs>
          <w:tab w:val="left" w:pos="567"/>
        </w:tabs>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r w:rsidRPr="003E49A9">
        <w:rPr>
          <w:rFonts w:ascii="Times New Roman" w:eastAsia="Andale Sans UI" w:hAnsi="Times New Roman" w:cs="Times New Roman"/>
          <w:b/>
          <w:kern w:val="1"/>
          <w:sz w:val="26"/>
          <w:szCs w:val="26"/>
          <w:lang w:eastAsia="ar-SA"/>
        </w:rPr>
        <w:t>3.13. Порядок оставления запроса заявителя о предоставлении муниципальной услуги без рассмотрения</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tabs>
          <w:tab w:val="left" w:pos="567"/>
        </w:tabs>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3E49A9">
        <w:rPr>
          <w:rFonts w:ascii="Times New Roman" w:eastAsia="Andale Sans UI" w:hAnsi="Times New Roman" w:cs="Times New Roman"/>
          <w:kern w:val="1"/>
          <w:sz w:val="26"/>
          <w:szCs w:val="26"/>
          <w:lang w:eastAsia="ar-SA"/>
        </w:rPr>
        <w:t>3.13.1. </w:t>
      </w:r>
      <w:r w:rsidRPr="003E49A9">
        <w:rPr>
          <w:rFonts w:ascii="Times New Roman" w:eastAsia="Andale Sans UI" w:hAnsi="Times New Roman" w:cs="Times New Roman"/>
          <w:bCs/>
          <w:kern w:val="1"/>
          <w:sz w:val="26"/>
          <w:szCs w:val="26"/>
          <w:lang w:eastAsia="ar-SA"/>
        </w:rPr>
        <w:t xml:space="preserve">Заявитель или его представитель вправе обратиться в Администрацию с заявлением об оставлении заявления о внесении изменений без рассмотрения по </w:t>
      </w:r>
      <w:r w:rsidRPr="003E49A9">
        <w:rPr>
          <w:rFonts w:ascii="Times New Roman" w:eastAsia="Andale Sans UI" w:hAnsi="Times New Roman" w:cs="Times New Roman"/>
          <w:iCs/>
          <w:kern w:val="1"/>
          <w:sz w:val="26"/>
          <w:szCs w:val="26"/>
          <w:lang w:eastAsia="ar-SA"/>
        </w:rPr>
        <w:t xml:space="preserve">рекомендуемой </w:t>
      </w:r>
      <w:r w:rsidRPr="003E49A9">
        <w:rPr>
          <w:rFonts w:ascii="Times New Roman" w:eastAsia="Andale Sans UI" w:hAnsi="Times New Roman" w:cs="Times New Roman"/>
          <w:bCs/>
          <w:kern w:val="1"/>
          <w:sz w:val="26"/>
          <w:szCs w:val="26"/>
          <w:lang w:eastAsia="ar-SA"/>
        </w:rPr>
        <w:t xml:space="preserve">форме согласно Приложению № 8 </w:t>
      </w:r>
      <w:r w:rsidRPr="003E49A9">
        <w:rPr>
          <w:rFonts w:ascii="Times New Roman" w:eastAsia="Andale Sans UI" w:hAnsi="Times New Roman" w:cs="Times New Roman"/>
          <w:kern w:val="1"/>
          <w:sz w:val="26"/>
          <w:szCs w:val="26"/>
          <w:lang w:eastAsia="ar-SA"/>
        </w:rPr>
        <w:t xml:space="preserve">в порядке, установленном пунктами 2.6.7, 2.11.1 настоящего </w:t>
      </w:r>
      <w:r w:rsidRPr="003E49A9">
        <w:rPr>
          <w:rFonts w:ascii="Times New Roman" w:eastAsia="Andale Sans UI" w:hAnsi="Times New Roman" w:cs="Times New Roman"/>
          <w:bCs/>
          <w:kern w:val="1"/>
          <w:sz w:val="26"/>
          <w:szCs w:val="26"/>
          <w:lang w:eastAsia="ar-SA"/>
        </w:rPr>
        <w:t>Административного регламента</w:t>
      </w:r>
      <w:r w:rsidRPr="003E49A9">
        <w:rPr>
          <w:rFonts w:ascii="Times New Roman" w:eastAsia="Andale Sans UI" w:hAnsi="Times New Roman" w:cs="Times New Roman"/>
          <w:kern w:val="1"/>
          <w:sz w:val="26"/>
          <w:szCs w:val="26"/>
          <w:lang w:eastAsia="ar-SA"/>
        </w:rPr>
        <w:t xml:space="preserve">, </w:t>
      </w:r>
      <w:r w:rsidRPr="003E49A9">
        <w:rPr>
          <w:rFonts w:ascii="Times New Roman" w:eastAsia="Andale Sans UI" w:hAnsi="Times New Roman" w:cs="Times New Roman"/>
          <w:bCs/>
          <w:kern w:val="1"/>
          <w:sz w:val="26"/>
          <w:szCs w:val="26"/>
          <w:lang w:eastAsia="ar-SA"/>
        </w:rPr>
        <w:t>не позднее рабочего дня, предшествующего дню окончания срока предоставления услуги.</w:t>
      </w:r>
    </w:p>
    <w:p w:rsidR="003E49A9" w:rsidRPr="003E49A9" w:rsidRDefault="003E49A9" w:rsidP="003E49A9">
      <w:pPr>
        <w:widowControl w:val="0"/>
        <w:tabs>
          <w:tab w:val="left" w:pos="567"/>
        </w:tabs>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3E49A9">
        <w:rPr>
          <w:rFonts w:ascii="Times New Roman" w:eastAsia="Andale Sans UI" w:hAnsi="Times New Roman" w:cs="Times New Roman"/>
          <w:bCs/>
          <w:kern w:val="1"/>
          <w:sz w:val="26"/>
          <w:szCs w:val="26"/>
          <w:lang w:eastAsia="ar-SA"/>
        </w:rPr>
        <w:t>На основании поступившего заявления об оставлении заявления о внесении изменений без рассмотрения уполномоченный Администрация принимает решение об оставлении заявления о внесении изменений без рассмотрения.</w:t>
      </w:r>
    </w:p>
    <w:p w:rsidR="003E49A9" w:rsidRPr="003E49A9" w:rsidRDefault="003E49A9" w:rsidP="003E49A9">
      <w:pPr>
        <w:widowControl w:val="0"/>
        <w:tabs>
          <w:tab w:val="left" w:pos="567"/>
        </w:tabs>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3E49A9">
        <w:rPr>
          <w:rFonts w:ascii="Times New Roman" w:eastAsia="Andale Sans UI" w:hAnsi="Times New Roman" w:cs="Times New Roman"/>
          <w:bCs/>
          <w:kern w:val="1"/>
          <w:sz w:val="26"/>
          <w:szCs w:val="26"/>
          <w:lang w:eastAsia="ar-SA"/>
        </w:rPr>
        <w:t xml:space="preserve">Решение об оставлении заявления о внесении изменений без рассмотрения направляется заявителю по </w:t>
      </w:r>
      <w:r w:rsidRPr="003E49A9">
        <w:rPr>
          <w:rFonts w:ascii="Times New Roman" w:eastAsia="Andale Sans UI" w:hAnsi="Times New Roman" w:cs="Times New Roman"/>
          <w:iCs/>
          <w:kern w:val="1"/>
          <w:sz w:val="26"/>
          <w:szCs w:val="26"/>
          <w:lang w:eastAsia="ar-SA"/>
        </w:rPr>
        <w:t xml:space="preserve">рекомендуемой </w:t>
      </w:r>
      <w:r w:rsidRPr="003E49A9">
        <w:rPr>
          <w:rFonts w:ascii="Times New Roman" w:eastAsia="Andale Sans UI" w:hAnsi="Times New Roman" w:cs="Times New Roman"/>
          <w:bCs/>
          <w:kern w:val="1"/>
          <w:sz w:val="26"/>
          <w:szCs w:val="26"/>
          <w:lang w:eastAsia="ar-SA"/>
        </w:rPr>
        <w:t>форме, приведенной в Приложении № 9 к настоящему Административному регламенту, в порядке, установленном пунктом 2.3.4 настоящего Административного регламента, способом, указанным заявителем в заявлении об оставлении заявления о внесении изменений без рассмотрения, не позднее рабочего дня, следующего за днем поступления заявления об оставлении заявления о внесении изменений без рассмотрения.</w:t>
      </w:r>
    </w:p>
    <w:p w:rsidR="003E49A9" w:rsidRPr="003E49A9" w:rsidRDefault="003E49A9" w:rsidP="003E49A9">
      <w:pPr>
        <w:widowControl w:val="0"/>
        <w:tabs>
          <w:tab w:val="left" w:pos="567"/>
        </w:tabs>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3E49A9">
        <w:rPr>
          <w:rFonts w:ascii="Times New Roman" w:eastAsia="Andale Sans UI" w:hAnsi="Times New Roman" w:cs="Times New Roman"/>
          <w:bCs/>
          <w:kern w:val="1"/>
          <w:sz w:val="26"/>
          <w:szCs w:val="26"/>
          <w:lang w:eastAsia="ar-SA"/>
        </w:rPr>
        <w:t>Оставление без рассмотрения заявления о внесении изменений не препятствует повторному обращению заявителя в Администрацию за предоставлением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r w:rsidRPr="003E49A9">
        <w:rPr>
          <w:rFonts w:ascii="Times New Roman" w:eastAsia="Andale Sans UI" w:hAnsi="Times New Roman" w:cs="Times New Roman"/>
          <w:b/>
          <w:kern w:val="1"/>
          <w:sz w:val="26"/>
          <w:szCs w:val="26"/>
        </w:rPr>
        <w:t>3.14. Описание варианта предоставления муниципальной услуги «И</w:t>
      </w:r>
      <w:r w:rsidRPr="003E49A9">
        <w:rPr>
          <w:rFonts w:ascii="Times New Roman" w:eastAsia="Andale Sans UI" w:hAnsi="Times New Roman" w:cs="Times New Roman"/>
          <w:b/>
          <w:bCs/>
          <w:kern w:val="1"/>
          <w:sz w:val="26"/>
          <w:szCs w:val="26"/>
        </w:rPr>
        <w:t xml:space="preserve">справление допущенных опечаток и ошибок в разрешении </w:t>
      </w: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r w:rsidRPr="003E49A9">
        <w:rPr>
          <w:rFonts w:ascii="Times New Roman" w:eastAsia="Andale Sans UI" w:hAnsi="Times New Roman" w:cs="Times New Roman"/>
          <w:b/>
          <w:bCs/>
          <w:kern w:val="1"/>
          <w:sz w:val="26"/>
          <w:szCs w:val="26"/>
        </w:rPr>
        <w:t>на ввод объекта в эксплуатацию»</w:t>
      </w: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3.14.1. Результатом предоставления муниципальной услуги является:</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1) исправление допущенных опечаток и ошибок в разрешении на ввод объекта в эксплуатацию;</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2) решение об отказе во внесении исправлений в разрешение на ввод объекта в эксплуатацию.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3E49A9">
        <w:rPr>
          <w:rFonts w:ascii="Times New Roman" w:eastAsia="Andale Sans UI" w:hAnsi="Times New Roman" w:cs="Times New Roman"/>
          <w:bCs/>
          <w:kern w:val="1"/>
          <w:sz w:val="26"/>
          <w:szCs w:val="26"/>
        </w:rPr>
        <w:t>3.14.2. Перечень административных процедур при исправлении допущенных опечаток и ошибок в выданном разрешении на ввод объекта в эксплуатацию: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3E49A9">
        <w:rPr>
          <w:rFonts w:ascii="Times New Roman" w:eastAsia="Andale Sans UI" w:hAnsi="Times New Roman" w:cs="Times New Roman"/>
          <w:bCs/>
          <w:kern w:val="1"/>
          <w:sz w:val="26"/>
          <w:szCs w:val="26"/>
        </w:rPr>
        <w:t>1) прием запроса и документов и (или) информации, необходимых для предоставления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3E49A9">
        <w:rPr>
          <w:rFonts w:ascii="Times New Roman" w:eastAsia="Andale Sans UI" w:hAnsi="Times New Roman" w:cs="Times New Roman"/>
          <w:bCs/>
          <w:kern w:val="1"/>
          <w:sz w:val="26"/>
          <w:szCs w:val="26"/>
        </w:rPr>
        <w:t xml:space="preserve">2) принятие решения о предоставлении (об отказе в предоставлении) муниципальной услуги </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3E49A9">
        <w:rPr>
          <w:rFonts w:ascii="Times New Roman" w:eastAsia="Andale Sans UI" w:hAnsi="Times New Roman" w:cs="Times New Roman"/>
          <w:bCs/>
          <w:kern w:val="1"/>
          <w:sz w:val="26"/>
          <w:szCs w:val="26"/>
        </w:rPr>
        <w:t>3) предоставление результата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bookmarkStart w:id="11" w:name="Par23"/>
      <w:r w:rsidRPr="003E49A9">
        <w:rPr>
          <w:rFonts w:ascii="Times New Roman" w:eastAsia="Andale Sans UI" w:hAnsi="Times New Roman" w:cs="Times New Roman"/>
          <w:bCs/>
          <w:kern w:val="1"/>
          <w:sz w:val="26"/>
          <w:szCs w:val="26"/>
        </w:rPr>
        <w:t>3.14.</w:t>
      </w:r>
      <w:bookmarkEnd w:id="11"/>
      <w:r w:rsidRPr="003E49A9">
        <w:rPr>
          <w:rFonts w:ascii="Times New Roman" w:eastAsia="Andale Sans UI" w:hAnsi="Times New Roman" w:cs="Times New Roman"/>
          <w:bCs/>
          <w:kern w:val="1"/>
          <w:sz w:val="26"/>
          <w:szCs w:val="26"/>
        </w:rPr>
        <w:t xml:space="preserve">3. Максимальный срок исправления допущенных опечаток и ошибок в </w:t>
      </w:r>
      <w:r w:rsidRPr="003E49A9">
        <w:rPr>
          <w:rFonts w:ascii="Times New Roman" w:eastAsia="Andale Sans UI" w:hAnsi="Times New Roman" w:cs="Times New Roman"/>
          <w:bCs/>
          <w:kern w:val="1"/>
          <w:sz w:val="26"/>
          <w:szCs w:val="26"/>
        </w:rPr>
        <w:lastRenderedPageBreak/>
        <w:t>разрешении на ввод объекта в эксплуатацию</w:t>
      </w:r>
      <w:r w:rsidRPr="003E49A9">
        <w:rPr>
          <w:rFonts w:ascii="Times New Roman" w:eastAsia="Andale Sans UI" w:hAnsi="Times New Roman" w:cs="Times New Roman"/>
          <w:kern w:val="1"/>
          <w:sz w:val="26"/>
          <w:szCs w:val="26"/>
          <w:lang w:eastAsia="ar-SA"/>
        </w:rPr>
        <w:t xml:space="preserve"> составляет 5 рабочих дней со дня регистрации запроса о предоставлении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r w:rsidRPr="003E49A9">
        <w:rPr>
          <w:rFonts w:ascii="Times New Roman" w:eastAsia="Andale Sans UI" w:hAnsi="Times New Roman" w:cs="Times New Roman"/>
          <w:b/>
          <w:bCs/>
          <w:kern w:val="1"/>
          <w:sz w:val="26"/>
          <w:szCs w:val="26"/>
        </w:rPr>
        <w:t>3.15. Прием запроса и документов и (или) информации, необходимых для предоставления муниципальной услуги</w:t>
      </w: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3E49A9">
        <w:rPr>
          <w:rFonts w:ascii="Times New Roman" w:eastAsia="Andale Sans UI" w:hAnsi="Times New Roman" w:cs="Times New Roman"/>
          <w:bCs/>
          <w:kern w:val="1"/>
          <w:sz w:val="26"/>
          <w:szCs w:val="26"/>
        </w:rPr>
        <w:t xml:space="preserve">3.15.1. </w:t>
      </w:r>
      <w:r w:rsidRPr="003E49A9">
        <w:rPr>
          <w:rFonts w:ascii="Times New Roman" w:eastAsia="Andale Sans UI" w:hAnsi="Times New Roman" w:cs="Times New Roman"/>
          <w:kern w:val="1"/>
          <w:sz w:val="26"/>
          <w:szCs w:val="26"/>
          <w:lang w:eastAsia="ar-SA"/>
        </w:rPr>
        <w:t xml:space="preserve">Основанием для начала административной процедуры является </w:t>
      </w:r>
      <w:r w:rsidRPr="003E49A9">
        <w:rPr>
          <w:rFonts w:ascii="Times New Roman" w:eastAsia="Andale Sans UI" w:hAnsi="Times New Roman" w:cs="Times New Roman"/>
          <w:bCs/>
          <w:kern w:val="1"/>
          <w:sz w:val="26"/>
          <w:szCs w:val="26"/>
          <w:lang w:eastAsia="ar-SA"/>
        </w:rPr>
        <w:t xml:space="preserve">обращение заявителя или его представителя в Администрацию, многофункциональный центр </w:t>
      </w:r>
      <w:r w:rsidRPr="003E49A9">
        <w:rPr>
          <w:rFonts w:ascii="Times New Roman" w:eastAsia="Andale Sans UI" w:hAnsi="Times New Roman" w:cs="Times New Roman"/>
          <w:kern w:val="1"/>
          <w:sz w:val="26"/>
          <w:szCs w:val="26"/>
          <w:lang w:eastAsia="ar-SA"/>
        </w:rPr>
        <w:t xml:space="preserve">с заявлением об исправлении допущенных опечаток и ошибок в разрешении на ввод объекта в эксплуатацию по рекомендуемой форме согласно Приложению № 4 к настоящему Административному регламенту. </w:t>
      </w:r>
      <w:r w:rsidRPr="003E49A9">
        <w:rPr>
          <w:rFonts w:ascii="Times New Roman" w:eastAsia="Andale Sans UI" w:hAnsi="Times New Roman" w:cs="Times New Roman"/>
          <w:bCs/>
          <w:kern w:val="1"/>
          <w:sz w:val="26"/>
          <w:szCs w:val="26"/>
          <w:lang w:eastAsia="ar-SA"/>
        </w:rPr>
        <w:t>При подаче запроса через ЕПГУ, РПГУ, единую информационную систему жилищного строительства основанием для начала административной процедуры является заполнение заявителем интерактивной формы запроса.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3.15.2. Способы подачи запроса и документов предусмотрены пунктом </w:t>
      </w:r>
      <w:r w:rsidRPr="003E49A9">
        <w:rPr>
          <w:rFonts w:ascii="Times New Roman" w:eastAsia="Andale Sans UI" w:hAnsi="Times New Roman" w:cs="Times New Roman"/>
          <w:kern w:val="1"/>
          <w:sz w:val="26"/>
          <w:szCs w:val="26"/>
        </w:rPr>
        <w:t>2.6.</w:t>
      </w:r>
      <w:r w:rsidRPr="003E49A9">
        <w:rPr>
          <w:rFonts w:ascii="Times New Roman" w:eastAsia="Andale Sans UI" w:hAnsi="Times New Roman" w:cs="Times New Roman"/>
          <w:kern w:val="1"/>
          <w:sz w:val="26"/>
          <w:szCs w:val="26"/>
          <w:lang w:eastAsia="ar-SA"/>
        </w:rPr>
        <w:t>7 настоящего Административного регламента, в том числе через многофункциональный центр.</w:t>
      </w:r>
    </w:p>
    <w:p w:rsidR="003E49A9" w:rsidRPr="003E49A9" w:rsidRDefault="003E49A9" w:rsidP="003E49A9">
      <w:pPr>
        <w:widowControl w:val="0"/>
        <w:suppressAutoHyphens/>
        <w:spacing w:after="0" w:line="240" w:lineRule="auto"/>
        <w:ind w:firstLine="709"/>
        <w:jc w:val="both"/>
        <w:outlineLvl w:val="0"/>
        <w:rPr>
          <w:rFonts w:ascii="Times New Roman" w:eastAsia="Andale Sans UI" w:hAnsi="Times New Roman" w:cs="Times New Roman"/>
          <w:color w:val="000000"/>
          <w:kern w:val="1"/>
          <w:sz w:val="26"/>
          <w:szCs w:val="26"/>
          <w:lang w:eastAsia="ar-SA"/>
        </w:rPr>
      </w:pPr>
      <w:r w:rsidRPr="003E49A9">
        <w:rPr>
          <w:rFonts w:ascii="Times New Roman" w:eastAsia="Andale Sans UI" w:hAnsi="Times New Roman" w:cs="Times New Roman"/>
          <w:kern w:val="1"/>
          <w:sz w:val="26"/>
          <w:szCs w:val="26"/>
          <w:lang w:eastAsia="ar-SA"/>
        </w:rPr>
        <w:t>3.15.3. П</w:t>
      </w:r>
      <w:r w:rsidRPr="003E49A9">
        <w:rPr>
          <w:rFonts w:ascii="Times New Roman" w:eastAsia="Andale Sans UI" w:hAnsi="Times New Roman" w:cs="Times New Roman"/>
          <w:bCs/>
          <w:kern w:val="1"/>
          <w:sz w:val="26"/>
          <w:szCs w:val="26"/>
          <w:lang w:eastAsia="ar-SA"/>
        </w:rPr>
        <w:t>рием заявления и документов, необходимых для предоставления муниципальной услуги,</w:t>
      </w:r>
      <w:r w:rsidRPr="003E49A9">
        <w:rPr>
          <w:rFonts w:ascii="Times New Roman" w:eastAsia="Andale Sans UI" w:hAnsi="Times New Roman" w:cs="Times New Roman"/>
          <w:kern w:val="1"/>
          <w:sz w:val="26"/>
          <w:szCs w:val="26"/>
          <w:lang w:eastAsia="ar-SA"/>
        </w:rPr>
        <w:t xml:space="preserve"> в Администрации, многофункциональном центре осуществляется специалистом Администрации, ответственным за предоставление муниципальной услуги, работником многофункционального центра соответственно.</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6"/>
          <w:szCs w:val="26"/>
          <w:lang w:eastAsia="ar-SA"/>
        </w:rPr>
      </w:pPr>
      <w:r w:rsidRPr="003E49A9">
        <w:rPr>
          <w:rFonts w:ascii="Times New Roman" w:eastAsia="Times New Roman" w:hAnsi="Times New Roman" w:cs="Times New Roman"/>
          <w:kern w:val="1"/>
          <w:sz w:val="26"/>
          <w:szCs w:val="26"/>
          <w:lang w:eastAsia="ar-SA"/>
        </w:rPr>
        <w:t xml:space="preserve">3.15.4. В целях установления личности физическое лицо представляет в Администрацию, многофункциональный центр документ, предусмотренный </w:t>
      </w:r>
      <w:hyperlink r:id="rId32" w:history="1">
        <w:r w:rsidRPr="003E49A9">
          <w:rPr>
            <w:rFonts w:ascii="Times New Roman" w:eastAsia="Times New Roman" w:hAnsi="Times New Roman" w:cs="Times New Roman"/>
            <w:kern w:val="1"/>
            <w:sz w:val="26"/>
            <w:szCs w:val="26"/>
            <w:lang w:eastAsia="ar-SA"/>
          </w:rPr>
          <w:t>подпунктом 2 пункта 2.6.1.3</w:t>
        </w:r>
      </w:hyperlink>
      <w:r w:rsidRPr="003E49A9">
        <w:rPr>
          <w:rFonts w:ascii="Times New Roman" w:eastAsia="Times New Roman" w:hAnsi="Times New Roman" w:cs="Times New Roman"/>
          <w:kern w:val="1"/>
          <w:sz w:val="26"/>
          <w:szCs w:val="26"/>
          <w:lang w:eastAsia="ar-SA"/>
        </w:rPr>
        <w:t xml:space="preserve"> настоящего Административного регламента. Представитель физического лица, обратившийся по доверенности, представляет в Администрацию, многофункциональный центр документы, предусмотренные подпунктами 2, 3 </w:t>
      </w:r>
      <w:hyperlink r:id="rId33" w:history="1">
        <w:r w:rsidRPr="003E49A9">
          <w:rPr>
            <w:rFonts w:ascii="Times New Roman" w:eastAsia="Times New Roman" w:hAnsi="Times New Roman" w:cs="Times New Roman"/>
            <w:kern w:val="1"/>
            <w:sz w:val="26"/>
            <w:szCs w:val="26"/>
            <w:lang w:eastAsia="ar-SA"/>
          </w:rPr>
          <w:t>пункта 2.6.1.3</w:t>
        </w:r>
      </w:hyperlink>
      <w:r w:rsidRPr="003E49A9">
        <w:rPr>
          <w:rFonts w:ascii="Times New Roman" w:eastAsia="Times New Roman" w:hAnsi="Times New Roman" w:cs="Times New Roman"/>
          <w:kern w:val="1"/>
          <w:sz w:val="26"/>
          <w:szCs w:val="26"/>
          <w:lang w:eastAsia="ar-SA"/>
        </w:rPr>
        <w:t xml:space="preserve"> настоящего Административного регламента.</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6"/>
          <w:szCs w:val="26"/>
          <w:lang w:eastAsia="ar-SA"/>
        </w:rPr>
      </w:pPr>
      <w:r w:rsidRPr="003E49A9">
        <w:rPr>
          <w:rFonts w:ascii="Times New Roman" w:eastAsia="Times New Roman" w:hAnsi="Times New Roman" w:cs="Times New Roman"/>
          <w:kern w:val="1"/>
          <w:sz w:val="26"/>
          <w:szCs w:val="26"/>
          <w:lang w:eastAsia="ar-SA"/>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многофункциональный центр представляются документы, предусмотренные подпунктами 2, 3 </w:t>
      </w:r>
      <w:hyperlink r:id="rId34" w:history="1">
        <w:r w:rsidRPr="003E49A9">
          <w:rPr>
            <w:rFonts w:ascii="Times New Roman" w:eastAsia="Times New Roman" w:hAnsi="Times New Roman" w:cs="Times New Roman"/>
            <w:kern w:val="1"/>
            <w:sz w:val="26"/>
            <w:szCs w:val="26"/>
            <w:lang w:eastAsia="ar-SA"/>
          </w:rPr>
          <w:t>пункта 2.6.1.3</w:t>
        </w:r>
      </w:hyperlink>
      <w:r w:rsidRPr="003E49A9">
        <w:rPr>
          <w:rFonts w:ascii="Times New Roman" w:eastAsia="Times New Roman" w:hAnsi="Times New Roman" w:cs="Times New Roman"/>
          <w:kern w:val="1"/>
          <w:sz w:val="26"/>
          <w:szCs w:val="26"/>
          <w:lang w:eastAsia="ar-SA"/>
        </w:rPr>
        <w:t xml:space="preserve"> настоящего Административного регламента.</w:t>
      </w: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6"/>
          <w:szCs w:val="26"/>
          <w:lang w:eastAsia="ar-SA"/>
        </w:rPr>
      </w:pPr>
      <w:r w:rsidRPr="003E49A9">
        <w:rPr>
          <w:rFonts w:ascii="Times New Roman" w:eastAsia="Times New Roman" w:hAnsi="Times New Roman" w:cs="Times New Roman"/>
          <w:kern w:val="1"/>
          <w:sz w:val="26"/>
          <w:szCs w:val="26"/>
          <w:lang w:eastAsia="ar-SA"/>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многофункциональный центр представляется документ, предусмотренный </w:t>
      </w:r>
      <w:hyperlink r:id="rId35" w:history="1">
        <w:r w:rsidRPr="003E49A9">
          <w:rPr>
            <w:rFonts w:ascii="Times New Roman" w:eastAsia="Times New Roman" w:hAnsi="Times New Roman" w:cs="Times New Roman"/>
            <w:kern w:val="1"/>
            <w:sz w:val="26"/>
            <w:szCs w:val="26"/>
            <w:lang w:eastAsia="ar-SA"/>
          </w:rPr>
          <w:t>подпунктом 2 пункта 2.6.1.3</w:t>
        </w:r>
      </w:hyperlink>
      <w:r w:rsidRPr="003E49A9">
        <w:rPr>
          <w:rFonts w:ascii="Times New Roman" w:eastAsia="Times New Roman" w:hAnsi="Times New Roman" w:cs="Times New Roman"/>
          <w:kern w:val="1"/>
          <w:sz w:val="26"/>
          <w:szCs w:val="26"/>
          <w:lang w:eastAsia="ar-SA"/>
        </w:rPr>
        <w:t xml:space="preserve"> настоящего Административного регламента.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3E49A9">
        <w:rPr>
          <w:rFonts w:ascii="Times New Roman" w:eastAsia="Andale Sans UI" w:hAnsi="Times New Roman" w:cs="Times New Roman"/>
          <w:kern w:val="1"/>
          <w:sz w:val="26"/>
          <w:szCs w:val="26"/>
          <w:lang w:eastAsia="ar-SA"/>
        </w:rPr>
        <w:t xml:space="preserve">3.15.5. </w:t>
      </w:r>
      <w:r w:rsidRPr="003E49A9">
        <w:rPr>
          <w:rFonts w:ascii="Times New Roman" w:eastAsia="Andale Sans UI" w:hAnsi="Times New Roman" w:cs="Times New Roman"/>
          <w:bCs/>
          <w:kern w:val="1"/>
          <w:sz w:val="26"/>
          <w:szCs w:val="26"/>
          <w:lang w:eastAsia="ar-SA"/>
        </w:rPr>
        <w:t>Возможность приема Администрацией,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3.15.6. Основания для принятия решения об отказе в приеме заявления отсутствуют. </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color w:val="000000"/>
          <w:kern w:val="1"/>
          <w:sz w:val="26"/>
          <w:szCs w:val="26"/>
          <w:lang w:eastAsia="ar-SA"/>
        </w:rPr>
      </w:pPr>
      <w:r w:rsidRPr="003E49A9">
        <w:rPr>
          <w:rFonts w:ascii="Times New Roman" w:eastAsia="Andale Sans UI" w:hAnsi="Times New Roman" w:cs="Times New Roman"/>
          <w:kern w:val="1"/>
          <w:sz w:val="26"/>
          <w:szCs w:val="26"/>
          <w:lang w:eastAsia="ar-SA"/>
        </w:rPr>
        <w:t>3.15.7. В ходе приема документов от заявителя или его представителя</w:t>
      </w:r>
      <w:r w:rsidRPr="003E49A9">
        <w:rPr>
          <w:rFonts w:ascii="Times New Roman" w:eastAsia="Andale Sans UI" w:hAnsi="Times New Roman" w:cs="Times New Roman"/>
          <w:color w:val="000000"/>
          <w:kern w:val="1"/>
          <w:sz w:val="26"/>
          <w:szCs w:val="26"/>
          <w:lang w:eastAsia="ar-SA"/>
        </w:rPr>
        <w:t xml:space="preserve"> специалист Администрации, ответственный за предоставление муниципальной </w:t>
      </w:r>
      <w:r w:rsidRPr="003E49A9">
        <w:rPr>
          <w:rFonts w:ascii="Times New Roman" w:eastAsia="Andale Sans UI" w:hAnsi="Times New Roman" w:cs="Times New Roman"/>
          <w:color w:val="000000"/>
          <w:kern w:val="1"/>
          <w:sz w:val="26"/>
          <w:szCs w:val="26"/>
          <w:lang w:eastAsia="ar-SA"/>
        </w:rPr>
        <w:lastRenderedPageBreak/>
        <w:t>услуги, работник многофункционального центра:</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color w:val="000000"/>
          <w:kern w:val="1"/>
          <w:sz w:val="26"/>
          <w:szCs w:val="26"/>
          <w:lang w:eastAsia="ar-SA"/>
        </w:rPr>
      </w:pPr>
      <w:r w:rsidRPr="003E49A9">
        <w:rPr>
          <w:rFonts w:ascii="Times New Roman" w:eastAsia="Andale Sans UI" w:hAnsi="Times New Roman" w:cs="Times New Roman"/>
          <w:color w:val="000000"/>
          <w:kern w:val="1"/>
          <w:sz w:val="26"/>
          <w:szCs w:val="26"/>
          <w:lang w:eastAsia="ar-SA"/>
        </w:rPr>
        <w:t>- определяет предмет обращения;</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color w:val="000000"/>
          <w:kern w:val="1"/>
          <w:sz w:val="26"/>
          <w:szCs w:val="26"/>
          <w:lang w:eastAsia="ar-SA"/>
        </w:rPr>
      </w:pPr>
      <w:r w:rsidRPr="003E49A9">
        <w:rPr>
          <w:rFonts w:ascii="Times New Roman" w:eastAsia="Andale Sans UI" w:hAnsi="Times New Roman" w:cs="Times New Roman"/>
          <w:color w:val="000000"/>
          <w:kern w:val="1"/>
          <w:sz w:val="26"/>
          <w:szCs w:val="26"/>
          <w:lang w:eastAsia="ar-SA"/>
        </w:rPr>
        <w:t>- устанавливает личность заявителя и его полномочия</w:t>
      </w:r>
      <w:r w:rsidRPr="003E49A9">
        <w:rPr>
          <w:rFonts w:ascii="Times New Roman" w:eastAsia="Andale Sans UI" w:hAnsi="Times New Roman" w:cs="Times New Roman"/>
          <w:kern w:val="1"/>
          <w:sz w:val="26"/>
          <w:szCs w:val="26"/>
          <w:lang w:eastAsia="ar-SA"/>
        </w:rPr>
        <w:t xml:space="preserve"> либо полномочия представителя</w:t>
      </w:r>
      <w:r w:rsidRPr="003E49A9">
        <w:rPr>
          <w:rFonts w:ascii="Times New Roman" w:eastAsia="Andale Sans UI" w:hAnsi="Times New Roman" w:cs="Times New Roman"/>
          <w:color w:val="000000"/>
          <w:kern w:val="1"/>
          <w:sz w:val="26"/>
          <w:szCs w:val="26"/>
          <w:lang w:eastAsia="ar-SA"/>
        </w:rPr>
        <w:t>;</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color w:val="000000"/>
          <w:kern w:val="1"/>
          <w:sz w:val="26"/>
          <w:szCs w:val="26"/>
          <w:lang w:eastAsia="ar-SA"/>
        </w:rPr>
      </w:pPr>
      <w:r w:rsidRPr="003E49A9">
        <w:rPr>
          <w:rFonts w:ascii="Times New Roman" w:eastAsia="Andale Sans UI" w:hAnsi="Times New Roman" w:cs="Times New Roman"/>
          <w:color w:val="000000"/>
          <w:kern w:val="1"/>
          <w:sz w:val="26"/>
          <w:szCs w:val="26"/>
          <w:lang w:eastAsia="ar-SA"/>
        </w:rPr>
        <w:t>- проверяет правильность оформления заявления о предоставлении муниципальной услуги;</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знакомится с содержанием представленных заявителем документов;</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lang w:eastAsia="ar-SA"/>
        </w:rPr>
        <w:t xml:space="preserve">- регистрирует заявление в сроки, предусмотренные пунктом </w:t>
      </w:r>
      <w:hyperlink w:anchor="Par14" w:history="1">
        <w:r w:rsidRPr="003E49A9">
          <w:rPr>
            <w:rFonts w:ascii="Times New Roman" w:eastAsia="Andale Sans UI" w:hAnsi="Times New Roman" w:cs="Times New Roman"/>
            <w:bCs/>
            <w:color w:val="000000"/>
            <w:kern w:val="1"/>
            <w:sz w:val="26"/>
          </w:rPr>
          <w:t>2.11</w:t>
        </w:r>
      </w:hyperlink>
      <w:r w:rsidRPr="003E49A9">
        <w:rPr>
          <w:rFonts w:ascii="Times New Roman" w:eastAsia="Andale Sans UI" w:hAnsi="Times New Roman" w:cs="Times New Roman"/>
          <w:kern w:val="1"/>
          <w:sz w:val="24"/>
          <w:szCs w:val="24"/>
          <w:lang w:eastAsia="ar-SA"/>
        </w:rPr>
        <w:t>.1</w:t>
      </w:r>
      <w:r w:rsidRPr="003E49A9">
        <w:rPr>
          <w:rFonts w:ascii="Times New Roman" w:eastAsia="Andale Sans UI" w:hAnsi="Times New Roman" w:cs="Times New Roman"/>
          <w:bCs/>
          <w:kern w:val="1"/>
          <w:sz w:val="26"/>
          <w:szCs w:val="26"/>
          <w:lang w:eastAsia="ar-SA"/>
        </w:rPr>
        <w:t xml:space="preserve"> настоящего Административного регламента;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lang w:eastAsia="ar-SA"/>
        </w:rPr>
        <w:t xml:space="preserve"> - выдает (направляет) заявителю расписку-уведомление с указанием регистрационного номера и даты приема заявления</w:t>
      </w:r>
      <w:r w:rsidRPr="003E49A9">
        <w:rPr>
          <w:rFonts w:ascii="Times New Roman" w:eastAsia="Andale Sans UI" w:hAnsi="Times New Roman" w:cs="Times New Roman"/>
          <w:kern w:val="1"/>
          <w:sz w:val="26"/>
          <w:szCs w:val="26"/>
          <w:lang w:eastAsia="ar-SA"/>
        </w:rPr>
        <w:t>.</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3.15.8. Максимальный срок выполнения административной процедуры по приему документов от заявителя и их регистрации, предусмотренной в пункте 3.15.7 настоящего Административного регламента, производится в течение 1 рабочего дня со дня поступления в Администрацию.</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3.15.9. Результатом административной процедуры является регистрация заявления и документов, необходимых для предоставления муниципальной услуги.</w:t>
      </w:r>
    </w:p>
    <w:p w:rsidR="003E49A9" w:rsidRPr="003E49A9" w:rsidRDefault="003E49A9" w:rsidP="003E49A9">
      <w:pPr>
        <w:widowControl w:val="0"/>
        <w:suppressAutoHyphens/>
        <w:spacing w:after="0" w:line="240" w:lineRule="auto"/>
        <w:contextualSpacing/>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r w:rsidRPr="003E49A9">
        <w:rPr>
          <w:rFonts w:ascii="Times New Roman" w:eastAsia="Andale Sans UI" w:hAnsi="Times New Roman" w:cs="Times New Roman"/>
          <w:b/>
          <w:bCs/>
          <w:kern w:val="1"/>
          <w:sz w:val="26"/>
          <w:szCs w:val="26"/>
        </w:rPr>
        <w:t>3.16. Принятие решения о предоставлении (об отказе в предоставлении) муниципальной услуги</w:t>
      </w: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3E49A9">
        <w:rPr>
          <w:rFonts w:ascii="Times New Roman" w:eastAsia="Andale Sans UI" w:hAnsi="Times New Roman" w:cs="Times New Roman"/>
          <w:kern w:val="1"/>
          <w:sz w:val="26"/>
          <w:szCs w:val="26"/>
        </w:rPr>
        <w:t xml:space="preserve">3.16.1. </w:t>
      </w:r>
      <w:r w:rsidRPr="003E49A9">
        <w:rPr>
          <w:rFonts w:ascii="Times New Roman" w:eastAsia="Andale Sans UI" w:hAnsi="Times New Roman" w:cs="Times New Roman"/>
          <w:bCs/>
          <w:kern w:val="1"/>
          <w:sz w:val="26"/>
          <w:szCs w:val="26"/>
        </w:rPr>
        <w:t xml:space="preserve">Основанием для начала административной процедуры является </w:t>
      </w:r>
      <w:r w:rsidRPr="003E49A9">
        <w:rPr>
          <w:rFonts w:ascii="Times New Roman" w:eastAsia="Andale Sans UI" w:hAnsi="Times New Roman" w:cs="Times New Roman"/>
          <w:kern w:val="1"/>
          <w:sz w:val="26"/>
          <w:szCs w:val="26"/>
          <w:lang w:eastAsia="ar-SA"/>
        </w:rPr>
        <w:t>получение специалистом Администрации, ответственным за предоставление муниципальной услуги, всех сведений, необходимых для принятия решения о предоставлении (отказе в предоставлении)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3.16.2. Специалист Администрации, ответственный за предоставление муниципальной услуги, </w:t>
      </w:r>
      <w:r w:rsidRPr="003E49A9">
        <w:rPr>
          <w:rFonts w:ascii="Times New Roman" w:eastAsia="Andale Sans UI" w:hAnsi="Times New Roman" w:cs="Times New Roman"/>
          <w:kern w:val="1"/>
          <w:sz w:val="26"/>
          <w:szCs w:val="26"/>
        </w:rPr>
        <w:t xml:space="preserve">в течение 1 рабочего дня со дня получения всех сведений, необходимых для принятия решения, осуществляет </w:t>
      </w:r>
      <w:r w:rsidRPr="003E49A9">
        <w:rPr>
          <w:rFonts w:ascii="Times New Roman" w:eastAsia="Andale Sans UI" w:hAnsi="Times New Roman" w:cs="Times New Roman"/>
          <w:kern w:val="1"/>
          <w:sz w:val="26"/>
          <w:szCs w:val="26"/>
          <w:lang w:eastAsia="ar-SA"/>
        </w:rPr>
        <w:t>проверку наличия и правильности оформления документов и</w:t>
      </w:r>
      <w:r w:rsidRPr="003E49A9">
        <w:rPr>
          <w:rFonts w:ascii="Times New Roman" w:eastAsia="Andale Sans UI" w:hAnsi="Times New Roman" w:cs="Times New Roman"/>
          <w:kern w:val="1"/>
          <w:sz w:val="26"/>
          <w:szCs w:val="26"/>
        </w:rPr>
        <w:t xml:space="preserve"> сведений.</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w:t>
      </w:r>
      <w:hyperlink w:anchor="Par12" w:history="1">
        <w:r w:rsidRPr="003E49A9">
          <w:rPr>
            <w:rFonts w:ascii="Times New Roman" w:eastAsia="Andale Sans UI" w:hAnsi="Times New Roman" w:cs="Times New Roman"/>
            <w:kern w:val="1"/>
            <w:sz w:val="26"/>
          </w:rPr>
          <w:t>2.8.5</w:t>
        </w:r>
      </w:hyperlink>
      <w:r w:rsidRPr="003E49A9">
        <w:rPr>
          <w:rFonts w:ascii="Times New Roman" w:eastAsia="Andale Sans UI" w:hAnsi="Times New Roman" w:cs="Times New Roman"/>
          <w:kern w:val="1"/>
          <w:sz w:val="26"/>
          <w:szCs w:val="26"/>
          <w:lang w:eastAsia="ar-SA"/>
        </w:rPr>
        <w:t xml:space="preserve">  настоящего Административного регламента.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3.16.3. При установлении факта наличия оснований для отказа в предоставлении муниципальной услуги, специалист Администрации, ответственный за предоставление муниципальной услуги, подготавливает решение об отказе во внесении исправлений в разрешение на ввод объекта в эксплуатацию, в котором указывается обоснование отказа, по рекомендуемой форме согласно Приложению № 11 настоящего Административного регламента.</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3E49A9">
        <w:rPr>
          <w:rFonts w:ascii="Times New Roman" w:eastAsia="Andale Sans UI" w:hAnsi="Times New Roman" w:cs="Times New Roman"/>
          <w:kern w:val="1"/>
          <w:sz w:val="26"/>
          <w:szCs w:val="26"/>
          <w:lang w:eastAsia="ar-SA"/>
        </w:rPr>
        <w:t>3.16.4. При отсутствии оснований для отказа в предоставлении муниципальной услуги, специалист Администрации, ответственный за предоставление муниципальной услуги, исправляет допущенные опечатки и ошибки в разрешении на ввод объекта в эксплуатацию путем подготовки нового разрешения в двух экземплярах. В новом разрешении сохраняются все реквизиты, кроме тех, в которых были исправлены технические ошибки. В соответствующей графе формы разрешения на ввод объекта в эксплуатацию указывается дата внесения исправлений.</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3.16.5. Решение о предоставлении муниципальной услуги принимается </w:t>
      </w:r>
      <w:r w:rsidRPr="003E49A9">
        <w:rPr>
          <w:rFonts w:ascii="Times New Roman" w:eastAsia="Andale Sans UI" w:hAnsi="Times New Roman" w:cs="Times New Roman"/>
          <w:kern w:val="1"/>
          <w:sz w:val="26"/>
          <w:szCs w:val="26"/>
          <w:lang w:eastAsia="ar-SA"/>
        </w:rPr>
        <w:lastRenderedPageBreak/>
        <w:t xml:space="preserve">главой Администрации, уполномоченным на принятие соответствующего решения, соответствующим постановлением о внесении исправлений в разрешение на ввод объекта в эксплуатацию. </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shd w:val="clear" w:color="auto" w:fill="FFFFFF"/>
        </w:rPr>
      </w:pPr>
      <w:r w:rsidRPr="003E49A9">
        <w:rPr>
          <w:rFonts w:ascii="Times New Roman" w:eastAsia="Andale Sans UI" w:hAnsi="Times New Roman" w:cs="Times New Roman"/>
          <w:kern w:val="1"/>
          <w:sz w:val="26"/>
          <w:szCs w:val="26"/>
          <w:lang w:eastAsia="ar-SA"/>
        </w:rPr>
        <w:t xml:space="preserve">3.16.6. </w:t>
      </w:r>
      <w:r w:rsidRPr="003E49A9">
        <w:rPr>
          <w:rFonts w:ascii="Times New Roman" w:eastAsia="Andale Sans UI" w:hAnsi="Times New Roman" w:cs="Times New Roman"/>
          <w:kern w:val="1"/>
          <w:sz w:val="26"/>
          <w:szCs w:val="26"/>
          <w:shd w:val="clear" w:color="auto" w:fill="FFFFFF"/>
        </w:rPr>
        <w:t>Результатом административной процедуры является:</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shd w:val="clear" w:color="auto" w:fill="FFFFFF"/>
        </w:rPr>
        <w:t xml:space="preserve">1) подписание </w:t>
      </w:r>
      <w:r w:rsidRPr="003E49A9">
        <w:rPr>
          <w:rFonts w:ascii="Times New Roman" w:eastAsia="Andale Sans UI" w:hAnsi="Times New Roman" w:cs="Times New Roman"/>
          <w:kern w:val="1"/>
          <w:sz w:val="26"/>
          <w:szCs w:val="26"/>
          <w:lang w:eastAsia="ar-SA"/>
        </w:rPr>
        <w:t>разрешения на ввод объекта в эксплуатацию с внесенными исправлениями;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2) подписание решения об отказе во внесении исправлений в разрешение на ввод объекта в эксплуатацию.</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rPr>
        <w:t xml:space="preserve">3.16.7. </w:t>
      </w:r>
      <w:r w:rsidRPr="003E49A9">
        <w:rPr>
          <w:rFonts w:ascii="Times New Roman" w:eastAsia="Andale Sans UI" w:hAnsi="Times New Roman" w:cs="Times New Roman"/>
          <w:kern w:val="1"/>
          <w:sz w:val="26"/>
          <w:szCs w:val="26"/>
          <w:lang w:eastAsia="ar-SA"/>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r w:rsidRPr="003E49A9">
        <w:rPr>
          <w:rFonts w:ascii="Times New Roman" w:eastAsia="Andale Sans UI" w:hAnsi="Times New Roman" w:cs="Times New Roman"/>
          <w:b/>
          <w:bCs/>
          <w:kern w:val="1"/>
          <w:sz w:val="26"/>
          <w:szCs w:val="26"/>
        </w:rPr>
        <w:t>3.17. Предоставление результата муниципальной услуги</w:t>
      </w: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rPr>
        <w:t xml:space="preserve">3.17.1. Основанием для начала административной процедуры является </w:t>
      </w:r>
      <w:r w:rsidRPr="003E49A9">
        <w:rPr>
          <w:rFonts w:ascii="Times New Roman" w:eastAsia="Andale Sans UI" w:hAnsi="Times New Roman" w:cs="Times New Roman"/>
          <w:kern w:val="1"/>
          <w:sz w:val="26"/>
          <w:szCs w:val="26"/>
          <w:lang w:eastAsia="ar-SA"/>
        </w:rPr>
        <w:t>получение специалистом Администрации, ответственным за предоставление муниципальной услуги, подписанного главой Администрации разрешения на ввод объекта в эксплуатацию с внесенными исправлениями или решения об отказе во внесении исправлений в разрешение на ввод объекта в эксплуатацию.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3.17.2. Предоставление результата муниципальной услуги производится способами, указанными в пункте </w:t>
      </w:r>
      <w:hyperlink w:anchor="Par2" w:history="1">
        <w:r w:rsidRPr="003E49A9">
          <w:rPr>
            <w:rFonts w:ascii="Times New Roman" w:eastAsia="Andale Sans UI" w:hAnsi="Times New Roman" w:cs="Times New Roman"/>
            <w:kern w:val="1"/>
            <w:sz w:val="26"/>
          </w:rPr>
          <w:t>2.3.4</w:t>
        </w:r>
      </w:hyperlink>
      <w:r w:rsidRPr="003E49A9">
        <w:rPr>
          <w:rFonts w:ascii="Times New Roman" w:eastAsia="Andale Sans UI" w:hAnsi="Times New Roman" w:cs="Times New Roman"/>
          <w:kern w:val="1"/>
          <w:sz w:val="26"/>
          <w:szCs w:val="26"/>
          <w:lang w:eastAsia="ar-SA"/>
        </w:rPr>
        <w:t xml:space="preserve"> настоящего Административного регламента в течение срока, указанного в пункте </w:t>
      </w:r>
      <w:hyperlink w:anchor="Par23" w:history="1">
        <w:r w:rsidRPr="003E49A9">
          <w:rPr>
            <w:rFonts w:ascii="Times New Roman" w:eastAsia="Andale Sans UI" w:hAnsi="Times New Roman" w:cs="Times New Roman"/>
            <w:kern w:val="1"/>
            <w:sz w:val="26"/>
          </w:rPr>
          <w:t>3.14.3</w:t>
        </w:r>
      </w:hyperlink>
      <w:r w:rsidRPr="003E49A9">
        <w:rPr>
          <w:rFonts w:ascii="Times New Roman" w:eastAsia="Andale Sans UI" w:hAnsi="Times New Roman" w:cs="Times New Roman"/>
          <w:kern w:val="1"/>
          <w:sz w:val="26"/>
          <w:szCs w:val="26"/>
          <w:lang w:eastAsia="ar-SA"/>
        </w:rPr>
        <w:t xml:space="preserve"> настоящего Административного регламента.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3.17.3. Возможность предоставления </w:t>
      </w:r>
      <w:r w:rsidRPr="003E49A9">
        <w:rPr>
          <w:rFonts w:ascii="Times New Roman" w:eastAsia="Andale Sans UI" w:hAnsi="Times New Roman" w:cs="Times New Roman"/>
          <w:bCs/>
          <w:kern w:val="1"/>
          <w:sz w:val="26"/>
          <w:szCs w:val="26"/>
          <w:lang w:eastAsia="ar-SA"/>
        </w:rPr>
        <w:t>результата муниципальной услуги Администрацией, 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3.17.4. Специалист Администрации, ответственный за предоставление муниципальной услуги, в течение одного рабочего дня со дня получения подписанного главой Администрации документа, являющегося результатом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Администрации);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2) передает документ в многофункциональный центр (в случае если в качестве способа получения документа в заявлении было указано получение в многофункциональном центре); </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color w:val="000000"/>
          <w:kern w:val="1"/>
          <w:sz w:val="26"/>
          <w:szCs w:val="26"/>
          <w:lang w:eastAsia="ar-SA"/>
        </w:rPr>
        <w:t>3)</w:t>
      </w:r>
      <w:r w:rsidRPr="003E49A9">
        <w:rPr>
          <w:rFonts w:ascii="Times New Roman" w:eastAsia="Andale Sans UI" w:hAnsi="Times New Roman" w:cs="Times New Roman"/>
          <w:color w:val="FF0000"/>
          <w:kern w:val="1"/>
          <w:sz w:val="26"/>
          <w:szCs w:val="26"/>
          <w:lang w:eastAsia="ar-SA"/>
        </w:rPr>
        <w:t xml:space="preserve"> </w:t>
      </w:r>
      <w:r w:rsidRPr="003E49A9">
        <w:rPr>
          <w:rFonts w:ascii="Times New Roman" w:eastAsia="Andale Sans UI" w:hAnsi="Times New Roman" w:cs="Times New Roman"/>
          <w:kern w:val="1"/>
          <w:sz w:val="26"/>
          <w:szCs w:val="26"/>
          <w:lang w:eastAsia="ar-SA"/>
        </w:rPr>
        <w:t>отправляет документ заявителю по почте (в случае если в заявлении указан способ отправки результата услуги почтовым оправлением);</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4) направляет заявителю результат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РПГУ, единую информационную систему жилищного строительства (в случае поступлении запроса о предоставлении услуги через ЕПГУ, РПГУ, единую информационную систему жилищного строительства).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3.17.5. Результатом административной процедуры является выдача </w:t>
      </w:r>
      <w:r w:rsidRPr="003E49A9">
        <w:rPr>
          <w:rFonts w:ascii="Times New Roman" w:eastAsia="Andale Sans UI" w:hAnsi="Times New Roman" w:cs="Times New Roman"/>
          <w:kern w:val="1"/>
          <w:sz w:val="26"/>
          <w:szCs w:val="26"/>
          <w:lang w:eastAsia="ar-SA"/>
        </w:rPr>
        <w:lastRenderedPageBreak/>
        <w:t>(направление) заявителю результата предоставления муниципальной услуги.</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3.17.6. Срок предоставления заявителю результата муниципальной услуги исчисляется со дня подписания разрешения на ввод объекта в эксплуатацию с внесенными исправлениями или решения об отказе во внесении исправлений в разрешение на ввод объекта в эксплуатацию в составляет один рабочий день, но не превышает срок, установленный в </w:t>
      </w:r>
      <w:hyperlink r:id="rId36" w:history="1">
        <w:r w:rsidRPr="003E49A9">
          <w:rPr>
            <w:rFonts w:ascii="Times New Roman" w:eastAsia="Andale Sans UI" w:hAnsi="Times New Roman" w:cs="Times New Roman"/>
            <w:kern w:val="1"/>
            <w:sz w:val="26"/>
            <w:szCs w:val="26"/>
            <w:lang w:eastAsia="ar-SA"/>
          </w:rPr>
          <w:t>пункте 3.14.3</w:t>
        </w:r>
      </w:hyperlink>
      <w:r w:rsidRPr="003E49A9">
        <w:rPr>
          <w:rFonts w:ascii="Times New Roman" w:eastAsia="Andale Sans UI" w:hAnsi="Times New Roman" w:cs="Times New Roman"/>
          <w:kern w:val="1"/>
          <w:sz w:val="26"/>
          <w:szCs w:val="26"/>
          <w:lang w:eastAsia="ar-SA"/>
        </w:rPr>
        <w:t xml:space="preserve"> настоящего Административного регламента. </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r w:rsidRPr="003E49A9">
        <w:rPr>
          <w:rFonts w:ascii="Times New Roman" w:eastAsia="Andale Sans UI" w:hAnsi="Times New Roman" w:cs="Times New Roman"/>
          <w:b/>
          <w:kern w:val="1"/>
          <w:sz w:val="26"/>
          <w:szCs w:val="26"/>
        </w:rPr>
        <w:t>3.18. Описание варианта предоставления муниципальной услуги «В</w:t>
      </w:r>
      <w:r w:rsidRPr="003E49A9">
        <w:rPr>
          <w:rFonts w:ascii="Times New Roman" w:eastAsia="Andale Sans UI" w:hAnsi="Times New Roman" w:cs="Times New Roman"/>
          <w:b/>
          <w:bCs/>
          <w:kern w:val="1"/>
          <w:sz w:val="26"/>
          <w:szCs w:val="26"/>
        </w:rPr>
        <w:t>ыдача дубликата разрешения на ввод объекта в эксплуатацию»</w:t>
      </w: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3.18.1. Результатом предоставления муниципальной услуги является:</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1) </w:t>
      </w:r>
      <w:r w:rsidRPr="003E49A9">
        <w:rPr>
          <w:rFonts w:ascii="Times New Roman" w:eastAsia="Andale Sans UI" w:hAnsi="Times New Roman" w:cs="Times New Roman"/>
          <w:kern w:val="1"/>
          <w:sz w:val="26"/>
          <w:szCs w:val="26"/>
        </w:rPr>
        <w:t>в</w:t>
      </w:r>
      <w:r w:rsidRPr="003E49A9">
        <w:rPr>
          <w:rFonts w:ascii="Times New Roman" w:eastAsia="Andale Sans UI" w:hAnsi="Times New Roman" w:cs="Times New Roman"/>
          <w:bCs/>
          <w:kern w:val="1"/>
          <w:sz w:val="26"/>
          <w:szCs w:val="26"/>
        </w:rPr>
        <w:t>ыдача дубликата разрешения на ввод объекта в эксплуатацию</w:t>
      </w:r>
      <w:r w:rsidRPr="003E49A9">
        <w:rPr>
          <w:rFonts w:ascii="Times New Roman" w:eastAsia="Andale Sans UI" w:hAnsi="Times New Roman" w:cs="Times New Roman"/>
          <w:kern w:val="1"/>
          <w:sz w:val="26"/>
          <w:szCs w:val="26"/>
          <w:lang w:eastAsia="ar-SA"/>
        </w:rPr>
        <w:t>;</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2) решение об отказе в выдаче дубликата разрешения на ввод объекта в эксплуатацию.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3E49A9">
        <w:rPr>
          <w:rFonts w:ascii="Times New Roman" w:eastAsia="Andale Sans UI" w:hAnsi="Times New Roman" w:cs="Times New Roman"/>
          <w:bCs/>
          <w:kern w:val="1"/>
          <w:sz w:val="26"/>
          <w:szCs w:val="26"/>
        </w:rPr>
        <w:t>3.18.2. Перечень административных процедур при выдаче дубликата разрешения на ввод объекта в эксплуатацию: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3E49A9">
        <w:rPr>
          <w:rFonts w:ascii="Times New Roman" w:eastAsia="Andale Sans UI" w:hAnsi="Times New Roman" w:cs="Times New Roman"/>
          <w:bCs/>
          <w:kern w:val="1"/>
          <w:sz w:val="26"/>
          <w:szCs w:val="26"/>
        </w:rPr>
        <w:t>1) прием запроса и документов и (или) информации, необходимых для предоставления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3E49A9">
        <w:rPr>
          <w:rFonts w:ascii="Times New Roman" w:eastAsia="Andale Sans UI" w:hAnsi="Times New Roman" w:cs="Times New Roman"/>
          <w:bCs/>
          <w:kern w:val="1"/>
          <w:sz w:val="26"/>
          <w:szCs w:val="26"/>
        </w:rPr>
        <w:t xml:space="preserve">2) принятие решения о предоставлении (об отказе в предоставлении) муниципальной услуги </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3E49A9">
        <w:rPr>
          <w:rFonts w:ascii="Times New Roman" w:eastAsia="Andale Sans UI" w:hAnsi="Times New Roman" w:cs="Times New Roman"/>
          <w:bCs/>
          <w:kern w:val="1"/>
          <w:sz w:val="26"/>
          <w:szCs w:val="26"/>
        </w:rPr>
        <w:t>3) предоставление результата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bookmarkStart w:id="12" w:name="Par26"/>
      <w:r w:rsidRPr="003E49A9">
        <w:rPr>
          <w:rFonts w:ascii="Times New Roman" w:eastAsia="Andale Sans UI" w:hAnsi="Times New Roman" w:cs="Times New Roman"/>
          <w:kern w:val="1"/>
          <w:sz w:val="26"/>
          <w:szCs w:val="26"/>
          <w:lang w:eastAsia="ar-SA"/>
        </w:rPr>
        <w:t>3.18.3.</w:t>
      </w:r>
      <w:bookmarkEnd w:id="12"/>
      <w:r w:rsidRPr="003E49A9">
        <w:rPr>
          <w:rFonts w:ascii="Times New Roman" w:eastAsia="Andale Sans UI" w:hAnsi="Times New Roman" w:cs="Times New Roman"/>
          <w:kern w:val="1"/>
          <w:sz w:val="26"/>
          <w:szCs w:val="26"/>
          <w:lang w:eastAsia="ar-SA"/>
        </w:rPr>
        <w:t xml:space="preserve"> </w:t>
      </w:r>
      <w:r w:rsidRPr="003E49A9">
        <w:rPr>
          <w:rFonts w:ascii="Times New Roman" w:eastAsia="Andale Sans UI" w:hAnsi="Times New Roman" w:cs="Times New Roman"/>
          <w:bCs/>
          <w:kern w:val="1"/>
          <w:sz w:val="26"/>
          <w:szCs w:val="26"/>
        </w:rPr>
        <w:t>Максимальный срок выдачи дубликата разрешения на ввод объекта в эксплуатацию</w:t>
      </w:r>
      <w:r w:rsidRPr="003E49A9">
        <w:rPr>
          <w:rFonts w:ascii="Times New Roman" w:eastAsia="Andale Sans UI" w:hAnsi="Times New Roman" w:cs="Times New Roman"/>
          <w:kern w:val="1"/>
          <w:sz w:val="26"/>
          <w:szCs w:val="26"/>
          <w:lang w:eastAsia="ar-SA"/>
        </w:rPr>
        <w:t xml:space="preserve"> составляет 5 рабочих дней со дня регистрации запроса о предоставлении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r w:rsidRPr="003E49A9">
        <w:rPr>
          <w:rFonts w:ascii="Times New Roman" w:eastAsia="Andale Sans UI" w:hAnsi="Times New Roman" w:cs="Times New Roman"/>
          <w:b/>
          <w:bCs/>
          <w:kern w:val="1"/>
          <w:sz w:val="26"/>
          <w:szCs w:val="26"/>
        </w:rPr>
        <w:t>3.19. Прием запроса и документов и (или) информации, необходимых для предоставления муниципальной услуги</w:t>
      </w: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rPr>
      </w:pP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3E49A9">
        <w:rPr>
          <w:rFonts w:ascii="Times New Roman" w:eastAsia="Andale Sans UI" w:hAnsi="Times New Roman" w:cs="Times New Roman"/>
          <w:bCs/>
          <w:kern w:val="1"/>
          <w:sz w:val="26"/>
          <w:szCs w:val="26"/>
        </w:rPr>
        <w:t xml:space="preserve">3.19.1. </w:t>
      </w:r>
      <w:r w:rsidRPr="003E49A9">
        <w:rPr>
          <w:rFonts w:ascii="Times New Roman" w:eastAsia="Andale Sans UI" w:hAnsi="Times New Roman" w:cs="Times New Roman"/>
          <w:kern w:val="1"/>
          <w:sz w:val="26"/>
          <w:szCs w:val="26"/>
          <w:lang w:eastAsia="ar-SA"/>
        </w:rPr>
        <w:t xml:space="preserve">Основанием для начала административной процедуры является </w:t>
      </w:r>
      <w:r w:rsidRPr="003E49A9">
        <w:rPr>
          <w:rFonts w:ascii="Times New Roman" w:eastAsia="Andale Sans UI" w:hAnsi="Times New Roman" w:cs="Times New Roman"/>
          <w:bCs/>
          <w:kern w:val="1"/>
          <w:sz w:val="26"/>
          <w:szCs w:val="26"/>
          <w:lang w:eastAsia="ar-SA"/>
        </w:rPr>
        <w:t xml:space="preserve">обращение заявителя или его представителя в Администрацию, многофункциональный центр </w:t>
      </w:r>
      <w:r w:rsidRPr="003E49A9">
        <w:rPr>
          <w:rFonts w:ascii="Times New Roman" w:eastAsia="Andale Sans UI" w:hAnsi="Times New Roman" w:cs="Times New Roman"/>
          <w:kern w:val="1"/>
          <w:sz w:val="26"/>
          <w:szCs w:val="26"/>
          <w:lang w:eastAsia="ar-SA"/>
        </w:rPr>
        <w:t xml:space="preserve">с заявлением о выдаче дубликата разрешения на ввод объекта в эксплуатацию по рекомендуемой форме согласно Приложению № 5 к настоящему Административному регламенту. </w:t>
      </w:r>
      <w:r w:rsidRPr="003E49A9">
        <w:rPr>
          <w:rFonts w:ascii="Times New Roman" w:eastAsia="Andale Sans UI" w:hAnsi="Times New Roman" w:cs="Times New Roman"/>
          <w:bCs/>
          <w:kern w:val="1"/>
          <w:sz w:val="26"/>
          <w:szCs w:val="26"/>
          <w:lang w:eastAsia="ar-SA"/>
        </w:rPr>
        <w:t>При подаче запроса через ЕПГУ, РПГУ,</w:t>
      </w:r>
      <w:r w:rsidRPr="003E49A9">
        <w:rPr>
          <w:rFonts w:ascii="Times New Roman" w:eastAsia="Andale Sans UI" w:hAnsi="Times New Roman" w:cs="Times New Roman"/>
          <w:kern w:val="1"/>
          <w:sz w:val="26"/>
          <w:szCs w:val="26"/>
          <w:lang w:eastAsia="ar-SA"/>
        </w:rPr>
        <w:t xml:space="preserve"> единую информационную систему жилищного строительства</w:t>
      </w:r>
      <w:r w:rsidRPr="003E49A9">
        <w:rPr>
          <w:rFonts w:ascii="Times New Roman" w:eastAsia="Andale Sans UI" w:hAnsi="Times New Roman" w:cs="Times New Roman"/>
          <w:bCs/>
          <w:kern w:val="1"/>
          <w:sz w:val="26"/>
          <w:szCs w:val="26"/>
          <w:lang w:eastAsia="ar-SA"/>
        </w:rPr>
        <w:t xml:space="preserve"> основанием для начала административной процедуры является заполнение заявителем интерактивной формы запроса.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3.19.2. Способы подачи запроса и документов предусмотрены пунктом </w:t>
      </w:r>
      <w:hyperlink w:anchor="Par7" w:history="1">
        <w:r w:rsidRPr="003E49A9">
          <w:rPr>
            <w:rFonts w:ascii="Times New Roman" w:eastAsia="Andale Sans UI" w:hAnsi="Times New Roman" w:cs="Times New Roman"/>
            <w:kern w:val="1"/>
            <w:sz w:val="26"/>
          </w:rPr>
          <w:t>2.6.7</w:t>
        </w:r>
      </w:hyperlink>
      <w:r w:rsidRPr="003E49A9">
        <w:rPr>
          <w:rFonts w:ascii="Times New Roman" w:eastAsia="Andale Sans UI" w:hAnsi="Times New Roman" w:cs="Times New Roman"/>
          <w:kern w:val="1"/>
          <w:sz w:val="26"/>
          <w:szCs w:val="26"/>
          <w:lang w:eastAsia="ar-SA"/>
        </w:rPr>
        <w:t xml:space="preserve"> настоящего Административного регламента, в том числе через МФЦ.</w:t>
      </w:r>
    </w:p>
    <w:p w:rsidR="003E49A9" w:rsidRPr="003E49A9" w:rsidRDefault="003E49A9" w:rsidP="003E49A9">
      <w:pPr>
        <w:widowControl w:val="0"/>
        <w:suppressAutoHyphens/>
        <w:spacing w:after="0" w:line="240" w:lineRule="auto"/>
        <w:ind w:firstLine="709"/>
        <w:jc w:val="both"/>
        <w:outlineLvl w:val="0"/>
        <w:rPr>
          <w:rFonts w:ascii="Times New Roman" w:eastAsia="Andale Sans UI" w:hAnsi="Times New Roman" w:cs="Times New Roman"/>
          <w:color w:val="000000"/>
          <w:kern w:val="1"/>
          <w:sz w:val="26"/>
          <w:szCs w:val="26"/>
          <w:lang w:eastAsia="ar-SA"/>
        </w:rPr>
      </w:pPr>
      <w:r w:rsidRPr="003E49A9">
        <w:rPr>
          <w:rFonts w:ascii="Times New Roman" w:eastAsia="Andale Sans UI" w:hAnsi="Times New Roman" w:cs="Times New Roman"/>
          <w:kern w:val="1"/>
          <w:sz w:val="26"/>
          <w:szCs w:val="26"/>
          <w:lang w:eastAsia="ar-SA"/>
        </w:rPr>
        <w:t>3.19.3. П</w:t>
      </w:r>
      <w:r w:rsidRPr="003E49A9">
        <w:rPr>
          <w:rFonts w:ascii="Times New Roman" w:eastAsia="Andale Sans UI" w:hAnsi="Times New Roman" w:cs="Times New Roman"/>
          <w:bCs/>
          <w:kern w:val="1"/>
          <w:sz w:val="26"/>
          <w:szCs w:val="26"/>
          <w:lang w:eastAsia="ar-SA"/>
        </w:rPr>
        <w:t>рием заявления и документов, необходимых для предоставления муниципальной услуги,</w:t>
      </w:r>
      <w:r w:rsidRPr="003E49A9">
        <w:rPr>
          <w:rFonts w:ascii="Times New Roman" w:eastAsia="Andale Sans UI" w:hAnsi="Times New Roman" w:cs="Times New Roman"/>
          <w:kern w:val="1"/>
          <w:sz w:val="26"/>
          <w:szCs w:val="26"/>
          <w:lang w:eastAsia="ar-SA"/>
        </w:rPr>
        <w:t xml:space="preserve"> в Администрации, многофункциональном центре осуществляется специалистом Администрации, ответственным за предоставление муниципальной услуги, работником многофункционального центра соответственно.</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lang w:eastAsia="ar-SA"/>
        </w:rPr>
        <w:t xml:space="preserve">3.19.4. </w:t>
      </w:r>
      <w:r w:rsidRPr="003E49A9">
        <w:rPr>
          <w:rFonts w:ascii="Times New Roman" w:eastAsia="Times New Roman" w:hAnsi="Times New Roman" w:cs="Times New Roman"/>
          <w:sz w:val="26"/>
          <w:szCs w:val="26"/>
        </w:rPr>
        <w:t xml:space="preserve">В целях установления личности физическое лицо представляет в Администрацию, многофункциональный центр документ, предусмотренный </w:t>
      </w:r>
      <w:hyperlink r:id="rId37" w:history="1">
        <w:r w:rsidRPr="003E49A9">
          <w:rPr>
            <w:rFonts w:ascii="Times New Roman" w:eastAsia="Times New Roman" w:hAnsi="Times New Roman" w:cs="Times New Roman"/>
            <w:sz w:val="26"/>
            <w:szCs w:val="26"/>
          </w:rPr>
          <w:t>подпунктом 2 пункта 2.6.1.4</w:t>
        </w:r>
      </w:hyperlink>
      <w:r w:rsidRPr="003E49A9">
        <w:rPr>
          <w:rFonts w:ascii="Times New Roman" w:eastAsia="Times New Roman" w:hAnsi="Times New Roman" w:cs="Times New Roman"/>
          <w:sz w:val="26"/>
          <w:szCs w:val="26"/>
        </w:rPr>
        <w:t xml:space="preserve"> настоящего Административного регламента. Представитель физического лица, обратившийся по доверенности, представляет в </w:t>
      </w:r>
      <w:r w:rsidRPr="003E49A9">
        <w:rPr>
          <w:rFonts w:ascii="Times New Roman" w:eastAsia="Times New Roman" w:hAnsi="Times New Roman" w:cs="Times New Roman"/>
          <w:sz w:val="26"/>
          <w:szCs w:val="26"/>
        </w:rPr>
        <w:lastRenderedPageBreak/>
        <w:t xml:space="preserve">Администрацию, многофункциональный центр документы, предусмотренные подпунктами 2, 3 </w:t>
      </w:r>
      <w:hyperlink r:id="rId38" w:history="1">
        <w:r w:rsidRPr="003E49A9">
          <w:rPr>
            <w:rFonts w:ascii="Times New Roman" w:eastAsia="Times New Roman" w:hAnsi="Times New Roman" w:cs="Times New Roman"/>
            <w:sz w:val="26"/>
            <w:szCs w:val="26"/>
          </w:rPr>
          <w:t>пунктом 2.6.1.4</w:t>
        </w:r>
      </w:hyperlink>
      <w:r w:rsidRPr="003E49A9">
        <w:rPr>
          <w:rFonts w:ascii="Times New Roman" w:eastAsia="Times New Roman" w:hAnsi="Times New Roman" w:cs="Times New Roman"/>
          <w:sz w:val="26"/>
          <w:szCs w:val="26"/>
        </w:rPr>
        <w:t xml:space="preserve"> настоящего Административного регламента.</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многофункциональный центр представляются документы, предусмотренные подпунктами 2, 3 </w:t>
      </w:r>
      <w:hyperlink r:id="rId39" w:history="1">
        <w:r w:rsidRPr="003E49A9">
          <w:rPr>
            <w:rFonts w:ascii="Times New Roman" w:eastAsia="Times New Roman" w:hAnsi="Times New Roman" w:cs="Times New Roman"/>
            <w:sz w:val="26"/>
            <w:szCs w:val="26"/>
          </w:rPr>
          <w:t>пунктом 2.6.1.4</w:t>
        </w:r>
      </w:hyperlink>
      <w:r w:rsidRPr="003E49A9">
        <w:rPr>
          <w:rFonts w:ascii="Times New Roman" w:eastAsia="Times New Roman" w:hAnsi="Times New Roman" w:cs="Times New Roman"/>
          <w:sz w:val="26"/>
          <w:szCs w:val="26"/>
        </w:rPr>
        <w:t xml:space="preserve"> настоящего Административного регламента.</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многофункциональный центр представляется документ, предусмотренный </w:t>
      </w:r>
      <w:hyperlink r:id="rId40" w:history="1">
        <w:r w:rsidRPr="003E49A9">
          <w:rPr>
            <w:rFonts w:ascii="Times New Roman" w:eastAsia="Times New Roman" w:hAnsi="Times New Roman" w:cs="Times New Roman"/>
            <w:sz w:val="26"/>
            <w:szCs w:val="26"/>
          </w:rPr>
          <w:t>подпунктом 2 пункта 2.6.1.4</w:t>
        </w:r>
      </w:hyperlink>
      <w:r w:rsidRPr="003E49A9">
        <w:rPr>
          <w:rFonts w:ascii="Times New Roman" w:eastAsia="Times New Roman" w:hAnsi="Times New Roman" w:cs="Times New Roman"/>
          <w:sz w:val="26"/>
          <w:szCs w:val="26"/>
        </w:rPr>
        <w:t xml:space="preserve"> настоящего Административного регламента.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3E49A9">
        <w:rPr>
          <w:rFonts w:ascii="Times New Roman" w:eastAsia="Andale Sans UI" w:hAnsi="Times New Roman" w:cs="Times New Roman"/>
          <w:kern w:val="1"/>
          <w:sz w:val="26"/>
          <w:szCs w:val="26"/>
          <w:lang w:eastAsia="ar-SA"/>
        </w:rPr>
        <w:t xml:space="preserve">3.19.5. </w:t>
      </w:r>
      <w:r w:rsidRPr="003E49A9">
        <w:rPr>
          <w:rFonts w:ascii="Times New Roman" w:eastAsia="Andale Sans UI" w:hAnsi="Times New Roman" w:cs="Times New Roman"/>
          <w:bCs/>
          <w:kern w:val="1"/>
          <w:sz w:val="26"/>
          <w:szCs w:val="26"/>
          <w:lang w:eastAsia="ar-SA"/>
        </w:rPr>
        <w:t>Возможность приема Администрацией,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color w:val="000000"/>
          <w:kern w:val="1"/>
          <w:sz w:val="26"/>
          <w:szCs w:val="26"/>
          <w:lang w:eastAsia="ar-SA"/>
        </w:rPr>
      </w:pPr>
      <w:r w:rsidRPr="003E49A9">
        <w:rPr>
          <w:rFonts w:ascii="Times New Roman" w:eastAsia="Andale Sans UI" w:hAnsi="Times New Roman" w:cs="Times New Roman"/>
          <w:kern w:val="1"/>
          <w:sz w:val="26"/>
          <w:szCs w:val="26"/>
          <w:lang w:eastAsia="ar-SA"/>
        </w:rPr>
        <w:t xml:space="preserve">3.19.6. В ходе приема документов от заявителя или его представителя </w:t>
      </w:r>
      <w:r w:rsidRPr="003E49A9">
        <w:rPr>
          <w:rFonts w:ascii="Times New Roman" w:eastAsia="Andale Sans UI" w:hAnsi="Times New Roman" w:cs="Times New Roman"/>
          <w:color w:val="000000"/>
          <w:kern w:val="1"/>
          <w:sz w:val="26"/>
          <w:szCs w:val="26"/>
          <w:lang w:eastAsia="ar-SA"/>
        </w:rPr>
        <w:t>специалист Администрации, ответственный за предоставление муниципальной услуги, работник многофункционального центра:</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color w:val="000000"/>
          <w:kern w:val="1"/>
          <w:sz w:val="26"/>
          <w:szCs w:val="26"/>
          <w:lang w:eastAsia="ar-SA"/>
        </w:rPr>
      </w:pPr>
      <w:r w:rsidRPr="003E49A9">
        <w:rPr>
          <w:rFonts w:ascii="Times New Roman" w:eastAsia="Andale Sans UI" w:hAnsi="Times New Roman" w:cs="Times New Roman"/>
          <w:color w:val="000000"/>
          <w:kern w:val="1"/>
          <w:sz w:val="26"/>
          <w:szCs w:val="26"/>
          <w:lang w:eastAsia="ar-SA"/>
        </w:rPr>
        <w:t>- определяет предмет обращения;</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color w:val="000000"/>
          <w:kern w:val="1"/>
          <w:sz w:val="26"/>
          <w:szCs w:val="26"/>
          <w:lang w:eastAsia="ar-SA"/>
        </w:rPr>
      </w:pPr>
      <w:r w:rsidRPr="003E49A9">
        <w:rPr>
          <w:rFonts w:ascii="Times New Roman" w:eastAsia="Andale Sans UI" w:hAnsi="Times New Roman" w:cs="Times New Roman"/>
          <w:color w:val="000000"/>
          <w:kern w:val="1"/>
          <w:sz w:val="26"/>
          <w:szCs w:val="26"/>
          <w:lang w:eastAsia="ar-SA"/>
        </w:rPr>
        <w:t>- устанавливает личность заявителя и его полномочия</w:t>
      </w:r>
      <w:r w:rsidRPr="003E49A9">
        <w:rPr>
          <w:rFonts w:ascii="Times New Roman" w:eastAsia="Andale Sans UI" w:hAnsi="Times New Roman" w:cs="Times New Roman"/>
          <w:kern w:val="1"/>
          <w:sz w:val="26"/>
          <w:szCs w:val="26"/>
          <w:lang w:eastAsia="ar-SA"/>
        </w:rPr>
        <w:t xml:space="preserve"> либо полномочия представителя</w:t>
      </w:r>
      <w:r w:rsidRPr="003E49A9">
        <w:rPr>
          <w:rFonts w:ascii="Times New Roman" w:eastAsia="Andale Sans UI" w:hAnsi="Times New Roman" w:cs="Times New Roman"/>
          <w:color w:val="000000"/>
          <w:kern w:val="1"/>
          <w:sz w:val="26"/>
          <w:szCs w:val="26"/>
          <w:lang w:eastAsia="ar-SA"/>
        </w:rPr>
        <w:t>;</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color w:val="000000"/>
          <w:kern w:val="1"/>
          <w:sz w:val="26"/>
          <w:szCs w:val="26"/>
          <w:lang w:eastAsia="ar-SA"/>
        </w:rPr>
      </w:pPr>
      <w:r w:rsidRPr="003E49A9">
        <w:rPr>
          <w:rFonts w:ascii="Times New Roman" w:eastAsia="Andale Sans UI" w:hAnsi="Times New Roman" w:cs="Times New Roman"/>
          <w:color w:val="000000"/>
          <w:kern w:val="1"/>
          <w:sz w:val="26"/>
          <w:szCs w:val="26"/>
          <w:lang w:eastAsia="ar-SA"/>
        </w:rPr>
        <w:t>- проверяет правильность оформления заявления о предоставлении муниципальной услуги;</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знакомится с содержанием представленных заявителем документов;</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lang w:eastAsia="ar-SA"/>
        </w:rPr>
        <w:t xml:space="preserve">- регистрирует заявление в сроки, предусмотренные пунктом </w:t>
      </w:r>
      <w:hyperlink w:anchor="Par14" w:history="1">
        <w:r w:rsidRPr="003E49A9">
          <w:rPr>
            <w:rFonts w:ascii="Times New Roman" w:eastAsia="Andale Sans UI" w:hAnsi="Times New Roman" w:cs="Times New Roman"/>
            <w:bCs/>
            <w:color w:val="000000"/>
            <w:kern w:val="1"/>
            <w:sz w:val="26"/>
          </w:rPr>
          <w:t>2.11</w:t>
        </w:r>
      </w:hyperlink>
      <w:r w:rsidRPr="003E49A9">
        <w:rPr>
          <w:rFonts w:ascii="Times New Roman" w:eastAsia="Andale Sans UI" w:hAnsi="Times New Roman" w:cs="Times New Roman"/>
          <w:kern w:val="1"/>
          <w:sz w:val="24"/>
          <w:szCs w:val="24"/>
          <w:lang w:eastAsia="ar-SA"/>
        </w:rPr>
        <w:t>.1</w:t>
      </w:r>
      <w:r w:rsidRPr="003E49A9">
        <w:rPr>
          <w:rFonts w:ascii="Times New Roman" w:eastAsia="Andale Sans UI" w:hAnsi="Times New Roman" w:cs="Times New Roman"/>
          <w:bCs/>
          <w:kern w:val="1"/>
          <w:sz w:val="26"/>
          <w:szCs w:val="26"/>
          <w:lang w:eastAsia="ar-SA"/>
        </w:rPr>
        <w:t xml:space="preserve"> настоящего Административного регламента;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lang w:eastAsia="ar-SA"/>
        </w:rPr>
        <w:t xml:space="preserve"> - выдает (направляет) заявителю расписку-уведомление с указанием регистрационного номера и даты приема заявления</w:t>
      </w:r>
      <w:r w:rsidRPr="003E49A9">
        <w:rPr>
          <w:rFonts w:ascii="Times New Roman" w:eastAsia="Andale Sans UI" w:hAnsi="Times New Roman" w:cs="Times New Roman"/>
          <w:kern w:val="1"/>
          <w:sz w:val="26"/>
          <w:szCs w:val="26"/>
          <w:lang w:eastAsia="ar-SA"/>
        </w:rPr>
        <w:t>.</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3.19.7. Максимальный срок выполнения административной процедуры по приему документов от заявителя и их регистрации, предусмотренной в пункте 3.19.6 настоящего Административного регламента, производится в течение 1 рабочего дня со дня поступления в Администрацию.</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3.19.8. Результатом административной процедуры является регистрация заявления о выдаче дубликата разрешения на ввод объекта в эксплуатацию.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r w:rsidRPr="003E49A9">
        <w:rPr>
          <w:rFonts w:ascii="Times New Roman" w:eastAsia="Andale Sans UI" w:hAnsi="Times New Roman" w:cs="Times New Roman"/>
          <w:b/>
          <w:bCs/>
          <w:kern w:val="1"/>
          <w:sz w:val="26"/>
          <w:szCs w:val="26"/>
        </w:rPr>
        <w:t>3.20. Принятие решения о предоставлении (об отказе в предоставлении) муниципальной услуги</w:t>
      </w: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rPr>
      </w:pP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3E49A9">
        <w:rPr>
          <w:rFonts w:ascii="Times New Roman" w:eastAsia="Andale Sans UI" w:hAnsi="Times New Roman" w:cs="Times New Roman"/>
          <w:kern w:val="1"/>
          <w:sz w:val="26"/>
          <w:szCs w:val="26"/>
        </w:rPr>
        <w:t xml:space="preserve">3.20.1. </w:t>
      </w:r>
      <w:r w:rsidRPr="003E49A9">
        <w:rPr>
          <w:rFonts w:ascii="Times New Roman" w:eastAsia="Andale Sans UI" w:hAnsi="Times New Roman" w:cs="Times New Roman"/>
          <w:bCs/>
          <w:kern w:val="1"/>
          <w:sz w:val="26"/>
          <w:szCs w:val="26"/>
        </w:rPr>
        <w:t xml:space="preserve">Основанием для начала административной процедуры является </w:t>
      </w:r>
      <w:r w:rsidRPr="003E49A9">
        <w:rPr>
          <w:rFonts w:ascii="Times New Roman" w:eastAsia="Andale Sans UI" w:hAnsi="Times New Roman" w:cs="Times New Roman"/>
          <w:kern w:val="1"/>
          <w:sz w:val="26"/>
          <w:szCs w:val="26"/>
          <w:lang w:eastAsia="ar-SA"/>
        </w:rPr>
        <w:t>получение специалистом Администрации, ответственным за предоставление муниципальной услуги, всех сведений, необходимых для принятия решения о предоставлении (отказе в предоставлении)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3.20.2. Специалист Администрации </w:t>
      </w:r>
      <w:r w:rsidRPr="003E49A9">
        <w:rPr>
          <w:rFonts w:ascii="Times New Roman" w:eastAsia="Andale Sans UI" w:hAnsi="Times New Roman" w:cs="Times New Roman"/>
          <w:kern w:val="1"/>
          <w:sz w:val="26"/>
          <w:szCs w:val="26"/>
        </w:rPr>
        <w:t xml:space="preserve">в течение 1 рабочего дня со дня получения всех сведений, необходимых для принятия решения, осуществляет </w:t>
      </w:r>
      <w:r w:rsidRPr="003E49A9">
        <w:rPr>
          <w:rFonts w:ascii="Times New Roman" w:eastAsia="Andale Sans UI" w:hAnsi="Times New Roman" w:cs="Times New Roman"/>
          <w:kern w:val="1"/>
          <w:sz w:val="26"/>
          <w:szCs w:val="26"/>
          <w:lang w:eastAsia="ar-SA"/>
        </w:rPr>
        <w:t>проверку наличия и правильности оформления документов и</w:t>
      </w:r>
      <w:r w:rsidRPr="003E49A9">
        <w:rPr>
          <w:rFonts w:ascii="Times New Roman" w:eastAsia="Andale Sans UI" w:hAnsi="Times New Roman" w:cs="Times New Roman"/>
          <w:kern w:val="1"/>
          <w:sz w:val="26"/>
          <w:szCs w:val="26"/>
        </w:rPr>
        <w:t xml:space="preserve"> сведений.</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lastRenderedPageBreak/>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w:t>
      </w:r>
      <w:hyperlink w:anchor="Par13" w:history="1">
        <w:r w:rsidRPr="003E49A9">
          <w:rPr>
            <w:rFonts w:ascii="Times New Roman" w:eastAsia="Andale Sans UI" w:hAnsi="Times New Roman" w:cs="Times New Roman"/>
            <w:kern w:val="1"/>
            <w:sz w:val="26"/>
          </w:rPr>
          <w:t>2.8.6</w:t>
        </w:r>
      </w:hyperlink>
      <w:r w:rsidRPr="003E49A9">
        <w:rPr>
          <w:rFonts w:ascii="Times New Roman" w:eastAsia="Andale Sans UI" w:hAnsi="Times New Roman" w:cs="Times New Roman"/>
          <w:kern w:val="1"/>
          <w:sz w:val="26"/>
          <w:szCs w:val="26"/>
          <w:lang w:eastAsia="ar-SA"/>
        </w:rPr>
        <w:t xml:space="preserve"> настоящего Административного регламента.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3.20.3. При установлении факта наличия оснований для отказа в предоставлении муниципальной услуги, специалист Администрации, ответственный за предоставление муниципальной услуги, подготавливает решение об отказе в выдаче дубликата разрешения на ввод объекта в эксплуатацию, в котором указывается обоснование отказа, по рекомендуемой форме согласно Приложению № 12 настоящего Административного регламента.</w:t>
      </w:r>
    </w:p>
    <w:p w:rsidR="003E49A9" w:rsidRPr="003E49A9" w:rsidRDefault="003E49A9" w:rsidP="003E49A9">
      <w:pPr>
        <w:widowControl w:val="0"/>
        <w:tabs>
          <w:tab w:val="left" w:pos="2029"/>
        </w:tabs>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3.20.4. При отсутствии оснований для отказа в предоставлении муниципальной услуги, специалист Администрации, ответственный за предоставление муниципальной услуги, подготавливает дубликат разрешения на ввод в эксплуатацию. Дубликат разрешения на ввод объекта в эксплуатацию оформляется в виде дополнительного экземпляра выданного ранее разрешения. В левом верхнем углу разрешения проставляется отметка «дубликат».</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shd w:val="clear" w:color="auto" w:fill="FFFFFF"/>
        </w:rPr>
      </w:pPr>
      <w:r w:rsidRPr="003E49A9">
        <w:rPr>
          <w:rFonts w:ascii="Times New Roman" w:eastAsia="Andale Sans UI" w:hAnsi="Times New Roman" w:cs="Times New Roman"/>
          <w:kern w:val="1"/>
          <w:sz w:val="26"/>
          <w:szCs w:val="26"/>
          <w:lang w:eastAsia="ar-SA"/>
        </w:rPr>
        <w:t xml:space="preserve">3.20.5. </w:t>
      </w:r>
      <w:r w:rsidRPr="003E49A9">
        <w:rPr>
          <w:rFonts w:ascii="Times New Roman" w:eastAsia="Andale Sans UI" w:hAnsi="Times New Roman" w:cs="Times New Roman"/>
          <w:kern w:val="1"/>
          <w:sz w:val="26"/>
          <w:szCs w:val="26"/>
          <w:shd w:val="clear" w:color="auto" w:fill="FFFFFF"/>
        </w:rPr>
        <w:t>Результатом административной процедуры является:</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shd w:val="clear" w:color="auto" w:fill="FFFFFF"/>
        </w:rPr>
        <w:t xml:space="preserve">1) подписание дубликата </w:t>
      </w:r>
      <w:r w:rsidRPr="003E49A9">
        <w:rPr>
          <w:rFonts w:ascii="Times New Roman" w:eastAsia="Andale Sans UI" w:hAnsi="Times New Roman" w:cs="Times New Roman"/>
          <w:kern w:val="1"/>
          <w:sz w:val="26"/>
          <w:szCs w:val="26"/>
          <w:lang w:eastAsia="ar-SA"/>
        </w:rPr>
        <w:t>разрешения на ввод объекта в эксплуатацию;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2) подписание решения об отказе в выдаче дубликата разрешения на ввод объекта в эксплуатацию.</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rPr>
        <w:t xml:space="preserve">3.20.6. </w:t>
      </w:r>
      <w:r w:rsidRPr="003E49A9">
        <w:rPr>
          <w:rFonts w:ascii="Times New Roman" w:eastAsia="Andale Sans UI" w:hAnsi="Times New Roman" w:cs="Times New Roman"/>
          <w:kern w:val="1"/>
          <w:sz w:val="26"/>
          <w:szCs w:val="26"/>
          <w:lang w:eastAsia="ar-SA"/>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r w:rsidRPr="003E49A9">
        <w:rPr>
          <w:rFonts w:ascii="Times New Roman" w:eastAsia="Andale Sans UI" w:hAnsi="Times New Roman" w:cs="Times New Roman"/>
          <w:b/>
          <w:bCs/>
          <w:kern w:val="1"/>
          <w:sz w:val="26"/>
          <w:szCs w:val="26"/>
        </w:rPr>
        <w:t>3.21. Предоставление результата муниципальной услуги</w:t>
      </w:r>
    </w:p>
    <w:p w:rsidR="003E49A9" w:rsidRPr="003E49A9" w:rsidRDefault="003E49A9" w:rsidP="003E49A9">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rPr>
      </w:pP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Cs/>
          <w:kern w:val="1"/>
          <w:sz w:val="26"/>
          <w:szCs w:val="26"/>
        </w:rPr>
        <w:t xml:space="preserve">3.21.1. Основанием для начала административной процедуры является </w:t>
      </w:r>
      <w:r w:rsidRPr="003E49A9">
        <w:rPr>
          <w:rFonts w:ascii="Times New Roman" w:eastAsia="Andale Sans UI" w:hAnsi="Times New Roman" w:cs="Times New Roman"/>
          <w:kern w:val="1"/>
          <w:sz w:val="26"/>
          <w:szCs w:val="26"/>
          <w:lang w:eastAsia="ar-SA"/>
        </w:rPr>
        <w:t>получение специалистом Администрации, ответственным за предоставление муниципальной услуги, подписанного главой Администрации дубликата разрешения на ввод объекта в эксплуатацию или решения об отказе в выдаче дубликата разрешения на ввод объекта в эксплуатацию.</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3.21.2. Предоставление результата муниципальной услуги производится способами, указанными в пункте </w:t>
      </w:r>
      <w:hyperlink w:anchor="Par2" w:history="1">
        <w:r w:rsidRPr="003E49A9">
          <w:rPr>
            <w:rFonts w:ascii="Times New Roman" w:eastAsia="Andale Sans UI" w:hAnsi="Times New Roman" w:cs="Times New Roman"/>
            <w:kern w:val="1"/>
            <w:sz w:val="26"/>
          </w:rPr>
          <w:t>2.3.4</w:t>
        </w:r>
      </w:hyperlink>
      <w:r w:rsidRPr="003E49A9">
        <w:rPr>
          <w:rFonts w:ascii="Times New Roman" w:eastAsia="Andale Sans UI" w:hAnsi="Times New Roman" w:cs="Times New Roman"/>
          <w:kern w:val="1"/>
          <w:sz w:val="26"/>
          <w:szCs w:val="26"/>
          <w:lang w:eastAsia="ar-SA"/>
        </w:rPr>
        <w:t xml:space="preserve"> настоящего Административного регламента в течение срока, указанного в пункте </w:t>
      </w:r>
      <w:hyperlink w:anchor="Par26" w:history="1">
        <w:r w:rsidRPr="003E49A9">
          <w:rPr>
            <w:rFonts w:ascii="Times New Roman" w:eastAsia="Andale Sans UI" w:hAnsi="Times New Roman" w:cs="Times New Roman"/>
            <w:kern w:val="1"/>
            <w:sz w:val="26"/>
          </w:rPr>
          <w:t>3.18.3</w:t>
        </w:r>
      </w:hyperlink>
      <w:r w:rsidRPr="003E49A9">
        <w:rPr>
          <w:rFonts w:ascii="Times New Roman" w:eastAsia="Andale Sans UI" w:hAnsi="Times New Roman" w:cs="Times New Roman"/>
          <w:kern w:val="1"/>
          <w:sz w:val="26"/>
          <w:szCs w:val="26"/>
          <w:lang w:eastAsia="ar-SA"/>
        </w:rPr>
        <w:t xml:space="preserve"> настоящего Административного регламента.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3E49A9">
        <w:rPr>
          <w:rFonts w:ascii="Times New Roman" w:eastAsia="Andale Sans UI" w:hAnsi="Times New Roman" w:cs="Times New Roman"/>
          <w:kern w:val="1"/>
          <w:sz w:val="26"/>
          <w:szCs w:val="26"/>
          <w:lang w:eastAsia="ar-SA"/>
        </w:rPr>
        <w:t>3.21.3. Возможность предоставления</w:t>
      </w:r>
      <w:r w:rsidRPr="003E49A9">
        <w:rPr>
          <w:rFonts w:ascii="Times New Roman" w:eastAsia="Andale Sans UI" w:hAnsi="Times New Roman" w:cs="Times New Roman"/>
          <w:bCs/>
          <w:kern w:val="1"/>
          <w:sz w:val="26"/>
          <w:szCs w:val="26"/>
          <w:lang w:eastAsia="ar-SA"/>
        </w:rPr>
        <w:t xml:space="preserve"> результата муниципальной услуги 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3.21.4. Специалист Администрации, ответственный за предоставление муниципальной услуги, в течение одного рабочего дня со дня получения подписанного главой Администрации документа, являющегося результатом муниципальной услуги: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Администрации);</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2) передает документ в многофункциональный центр (в случае если в </w:t>
      </w:r>
      <w:r w:rsidRPr="003E49A9">
        <w:rPr>
          <w:rFonts w:ascii="Times New Roman" w:eastAsia="Andale Sans UI" w:hAnsi="Times New Roman" w:cs="Times New Roman"/>
          <w:kern w:val="1"/>
          <w:sz w:val="26"/>
          <w:szCs w:val="26"/>
          <w:lang w:eastAsia="ar-SA"/>
        </w:rPr>
        <w:lastRenderedPageBreak/>
        <w:t xml:space="preserve">качестве способа получения документа в заявлении было указано получение в многофункциональном центре); </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color w:val="000000"/>
          <w:kern w:val="1"/>
          <w:sz w:val="26"/>
          <w:szCs w:val="26"/>
          <w:lang w:eastAsia="ar-SA"/>
        </w:rPr>
        <w:t>3)</w:t>
      </w:r>
      <w:r w:rsidRPr="003E49A9">
        <w:rPr>
          <w:rFonts w:ascii="Times New Roman" w:eastAsia="Andale Sans UI" w:hAnsi="Times New Roman" w:cs="Times New Roman"/>
          <w:color w:val="FF0000"/>
          <w:kern w:val="1"/>
          <w:sz w:val="26"/>
          <w:szCs w:val="26"/>
          <w:lang w:eastAsia="ar-SA"/>
        </w:rPr>
        <w:t xml:space="preserve"> </w:t>
      </w:r>
      <w:r w:rsidRPr="003E49A9">
        <w:rPr>
          <w:rFonts w:ascii="Times New Roman" w:eastAsia="Andale Sans UI" w:hAnsi="Times New Roman" w:cs="Times New Roman"/>
          <w:kern w:val="1"/>
          <w:sz w:val="26"/>
          <w:szCs w:val="26"/>
          <w:lang w:eastAsia="ar-SA"/>
        </w:rPr>
        <w:t>отправляет документ заявителю по почте (в случае если в заявлении указан способ отправки результата услуги почтовым оправлением);</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4) направляет заявителю результат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РПГУ, единую информационную систему жилищного строительства (в случае поступлении запроса о предоставлении услуги через ЕПГУ, РПГУ, единую информационную систему жилищного строительства).</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3.21.5. Результатом административной процедуры является выдача (направление) заявителю результата предоставления муниципальной услуги.</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3.21.6. Срок предоставления заявителю результата муниципальной услуги исчисляется со дня подписания дубликата разрешения на ввод объекта в эксплуатацию или решения об отказе в выдаче дубликата разрешения на ввод объекта в эксплуатацию и составляет один рабочий день, но не превышает срок, установленный в </w:t>
      </w:r>
      <w:hyperlink r:id="rId41" w:history="1">
        <w:r w:rsidRPr="003E49A9">
          <w:rPr>
            <w:rFonts w:ascii="Times New Roman" w:eastAsia="Andale Sans UI" w:hAnsi="Times New Roman" w:cs="Times New Roman"/>
            <w:kern w:val="1"/>
            <w:sz w:val="26"/>
            <w:szCs w:val="26"/>
            <w:lang w:eastAsia="ar-SA"/>
          </w:rPr>
          <w:t>пункте 3.18.3</w:t>
        </w:r>
      </w:hyperlink>
      <w:r w:rsidRPr="003E49A9">
        <w:rPr>
          <w:rFonts w:ascii="Times New Roman" w:eastAsia="Andale Sans UI" w:hAnsi="Times New Roman" w:cs="Times New Roman"/>
          <w:kern w:val="1"/>
          <w:sz w:val="26"/>
          <w:szCs w:val="26"/>
          <w:lang w:eastAsia="ar-SA"/>
        </w:rPr>
        <w:t xml:space="preserve"> настоящего Административного регламента. </w:t>
      </w:r>
    </w:p>
    <w:p w:rsidR="003E49A9" w:rsidRPr="003E49A9" w:rsidRDefault="003E49A9" w:rsidP="003E49A9">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
          <w:kern w:val="1"/>
          <w:sz w:val="26"/>
          <w:szCs w:val="26"/>
          <w:lang w:eastAsia="ar-SA"/>
        </w:rPr>
        <w:t>4. Формы контроля за исполнением Административного регламента</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p>
    <w:p w:rsidR="003E49A9" w:rsidRPr="003E49A9" w:rsidRDefault="003E49A9" w:rsidP="003E49A9">
      <w:pPr>
        <w:suppressAutoHyphens/>
        <w:autoSpaceDE w:val="0"/>
        <w:spacing w:after="0" w:line="240" w:lineRule="auto"/>
        <w:ind w:firstLine="709"/>
        <w:jc w:val="center"/>
        <w:rPr>
          <w:rFonts w:ascii="Times New Roman" w:eastAsia="Times New Roman" w:hAnsi="Times New Roman" w:cs="Times New Roman"/>
          <w:b/>
          <w:kern w:val="1"/>
          <w:sz w:val="26"/>
          <w:szCs w:val="26"/>
          <w:lang w:eastAsia="ar-SA"/>
        </w:rPr>
      </w:pPr>
      <w:r w:rsidRPr="003E49A9">
        <w:rPr>
          <w:rFonts w:ascii="Times New Roman" w:eastAsia="Times New Roman" w:hAnsi="Times New Roman" w:cs="Times New Roman"/>
          <w:b/>
          <w:kern w:val="1"/>
          <w:sz w:val="26"/>
          <w:szCs w:val="26"/>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3E49A9" w:rsidRPr="003E49A9" w:rsidRDefault="003E49A9" w:rsidP="003E49A9">
      <w:pPr>
        <w:suppressAutoHyphens/>
        <w:autoSpaceDE w:val="0"/>
        <w:spacing w:after="0" w:line="240" w:lineRule="auto"/>
        <w:ind w:firstLine="709"/>
        <w:jc w:val="center"/>
        <w:rPr>
          <w:rFonts w:ascii="Times New Roman" w:eastAsia="Times New Roman" w:hAnsi="Times New Roman" w:cs="Times New Roman"/>
          <w:kern w:val="1"/>
          <w:sz w:val="26"/>
          <w:szCs w:val="26"/>
          <w:lang w:eastAsia="ar-SA"/>
        </w:rPr>
      </w:pPr>
      <w:r w:rsidRPr="003E49A9">
        <w:rPr>
          <w:rFonts w:ascii="Times New Roman" w:eastAsia="Times New Roman" w:hAnsi="Times New Roman" w:cs="Times New Roman"/>
          <w:b/>
          <w:kern w:val="1"/>
          <w:sz w:val="26"/>
          <w:szCs w:val="26"/>
          <w:lang w:eastAsia="ar-SA"/>
        </w:rPr>
        <w:t>а также принятием ими решений</w:t>
      </w:r>
    </w:p>
    <w:p w:rsidR="003E49A9" w:rsidRPr="003E49A9" w:rsidRDefault="003E49A9" w:rsidP="003E49A9">
      <w:pPr>
        <w:suppressAutoHyphens/>
        <w:autoSpaceDE w:val="0"/>
        <w:spacing w:after="0" w:line="240" w:lineRule="auto"/>
        <w:ind w:firstLine="709"/>
        <w:jc w:val="center"/>
        <w:rPr>
          <w:rFonts w:ascii="Times New Roman" w:eastAsia="Times New Roman" w:hAnsi="Times New Roman" w:cs="Times New Roman"/>
          <w:kern w:val="1"/>
          <w:sz w:val="26"/>
          <w:szCs w:val="26"/>
          <w:lang w:eastAsia="ar-SA"/>
        </w:rPr>
      </w:pPr>
    </w:p>
    <w:p w:rsidR="003E49A9" w:rsidRPr="003E49A9" w:rsidRDefault="003E49A9" w:rsidP="003E49A9">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r w:rsidRPr="003E49A9">
        <w:rPr>
          <w:rFonts w:ascii="Times New Roman" w:eastAsia="Times New Roman" w:hAnsi="Times New Roman" w:cs="Times New Roman"/>
          <w:kern w:val="1"/>
          <w:sz w:val="26"/>
          <w:szCs w:val="26"/>
          <w:lang w:eastAsia="ar-SA"/>
        </w:rPr>
        <w:t>4.1.1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w:t>
      </w:r>
      <w:r w:rsidRPr="003E49A9">
        <w:rPr>
          <w:rFonts w:ascii="Times New Roman" w:eastAsia="Times New Roman" w:hAnsi="Times New Roman" w:cs="Times New Roman"/>
          <w:i/>
          <w:kern w:val="1"/>
          <w:sz w:val="26"/>
          <w:szCs w:val="26"/>
          <w:lang w:eastAsia="ar-SA"/>
        </w:rPr>
        <w:t xml:space="preserve"> </w:t>
      </w:r>
      <w:r w:rsidRPr="003E49A9">
        <w:rPr>
          <w:rFonts w:ascii="Times New Roman" w:eastAsia="Times New Roman" w:hAnsi="Times New Roman" w:cs="Times New Roman"/>
          <w:kern w:val="1"/>
          <w:sz w:val="26"/>
          <w:szCs w:val="26"/>
          <w:lang w:eastAsia="ar-SA"/>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E49A9" w:rsidRPr="003E49A9" w:rsidRDefault="003E49A9" w:rsidP="003E49A9">
      <w:pPr>
        <w:suppressAutoHyphens/>
        <w:autoSpaceDE w:val="0"/>
        <w:spacing w:after="0" w:line="240" w:lineRule="auto"/>
        <w:ind w:firstLine="709"/>
        <w:jc w:val="both"/>
        <w:rPr>
          <w:rFonts w:ascii="Arial" w:eastAsia="Times New Roman" w:hAnsi="Arial" w:cs="Times New Roman"/>
          <w:kern w:val="1"/>
          <w:sz w:val="26"/>
          <w:szCs w:val="26"/>
          <w:lang w:eastAsia="ar-SA"/>
        </w:rPr>
      </w:pPr>
      <w:r w:rsidRPr="003E49A9">
        <w:rPr>
          <w:rFonts w:ascii="Times New Roman" w:eastAsia="Times New Roman" w:hAnsi="Times New Roman" w:cs="Times New Roman"/>
          <w:kern w:val="1"/>
          <w:sz w:val="26"/>
          <w:szCs w:val="26"/>
          <w:lang w:eastAsia="ar-SA"/>
        </w:rPr>
        <w:t>4.1.2.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Администрации.</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4.1.3. В ходе текущего контроля проверяется:</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соблюдение сроков исполнения административных процедур;</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последовательность исполнения административных процедур;</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правомерность принятия решения о предоставлении (отказе в предоставлении) муниципальной услуги.</w:t>
      </w:r>
    </w:p>
    <w:p w:rsidR="003E49A9" w:rsidRPr="003E49A9" w:rsidRDefault="003E49A9" w:rsidP="003E49A9">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r w:rsidRPr="003E49A9">
        <w:rPr>
          <w:rFonts w:ascii="Times New Roman" w:eastAsia="Times New Roman" w:hAnsi="Times New Roman" w:cs="Times New Roman"/>
          <w:kern w:val="1"/>
          <w:sz w:val="26"/>
          <w:szCs w:val="26"/>
          <w:lang w:eastAsia="ar-SA"/>
        </w:rPr>
        <w:t>4.1.4.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Администрации</w:t>
      </w:r>
      <w:r w:rsidRPr="003E49A9">
        <w:rPr>
          <w:rFonts w:ascii="Times New Roman" w:eastAsia="Times New Roman" w:hAnsi="Times New Roman" w:cs="Times New Roman"/>
          <w:i/>
          <w:kern w:val="1"/>
          <w:sz w:val="26"/>
          <w:szCs w:val="26"/>
          <w:lang w:eastAsia="ar-SA"/>
        </w:rPr>
        <w:t xml:space="preserve"> </w:t>
      </w:r>
      <w:r w:rsidRPr="003E49A9">
        <w:rPr>
          <w:rFonts w:ascii="Times New Roman" w:eastAsia="Times New Roman" w:hAnsi="Times New Roman" w:cs="Times New Roman"/>
          <w:kern w:val="1"/>
          <w:sz w:val="26"/>
          <w:szCs w:val="26"/>
          <w:lang w:eastAsia="ar-SA"/>
        </w:rPr>
        <w:t>немедленно информируют главу Администрации, а также предпринимают срочные меры по устранению нарушений.</w:t>
      </w:r>
    </w:p>
    <w:p w:rsidR="003E49A9" w:rsidRPr="003E49A9" w:rsidRDefault="003E49A9" w:rsidP="003E49A9">
      <w:pPr>
        <w:suppressAutoHyphens/>
        <w:autoSpaceDE w:val="0"/>
        <w:spacing w:after="0" w:line="240" w:lineRule="auto"/>
        <w:ind w:firstLine="709"/>
        <w:jc w:val="center"/>
        <w:rPr>
          <w:rFonts w:ascii="Times New Roman" w:eastAsia="Times New Roman" w:hAnsi="Times New Roman" w:cs="Times New Roman"/>
          <w:b/>
          <w:i/>
          <w:kern w:val="1"/>
          <w:sz w:val="26"/>
          <w:szCs w:val="26"/>
          <w:lang w:eastAsia="ar-SA"/>
        </w:rPr>
      </w:pPr>
    </w:p>
    <w:p w:rsidR="003E49A9" w:rsidRPr="003E49A9" w:rsidRDefault="003E49A9" w:rsidP="003E49A9">
      <w:pPr>
        <w:suppressAutoHyphens/>
        <w:autoSpaceDE w:val="0"/>
        <w:spacing w:after="0" w:line="240" w:lineRule="auto"/>
        <w:ind w:firstLine="709"/>
        <w:jc w:val="center"/>
        <w:rPr>
          <w:rFonts w:ascii="Times New Roman" w:eastAsia="Times New Roman" w:hAnsi="Times New Roman" w:cs="Times New Roman"/>
          <w:b/>
          <w:kern w:val="1"/>
          <w:sz w:val="26"/>
          <w:szCs w:val="26"/>
          <w:lang w:eastAsia="ar-SA"/>
        </w:rPr>
      </w:pPr>
      <w:r w:rsidRPr="003E49A9">
        <w:rPr>
          <w:rFonts w:ascii="Times New Roman" w:eastAsia="Times New Roman" w:hAnsi="Times New Roman" w:cs="Times New Roman"/>
          <w:b/>
          <w:kern w:val="1"/>
          <w:sz w:val="26"/>
          <w:szCs w:val="26"/>
          <w:lang w:eastAsia="ar-SA"/>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49A9" w:rsidRPr="003E49A9" w:rsidRDefault="003E49A9" w:rsidP="003E49A9">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p>
    <w:p w:rsidR="003E49A9" w:rsidRPr="003E49A9" w:rsidRDefault="003E49A9" w:rsidP="003E49A9">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r w:rsidRPr="003E49A9">
        <w:rPr>
          <w:rFonts w:ascii="Times New Roman" w:eastAsia="Times New Roman" w:hAnsi="Times New Roman" w:cs="Times New Roman"/>
          <w:kern w:val="1"/>
          <w:sz w:val="26"/>
          <w:szCs w:val="26"/>
          <w:lang w:eastAsia="ar-SA"/>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Pr="003E49A9">
        <w:rPr>
          <w:rFonts w:ascii="Times New Roman" w:eastAsia="Times New Roman" w:hAnsi="Times New Roman" w:cs="Times New Roman"/>
          <w:i/>
          <w:kern w:val="1"/>
          <w:sz w:val="26"/>
          <w:szCs w:val="26"/>
          <w:lang w:eastAsia="ar-SA"/>
        </w:rPr>
        <w:t xml:space="preserve"> </w:t>
      </w:r>
      <w:r w:rsidRPr="003E49A9">
        <w:rPr>
          <w:rFonts w:ascii="Times New Roman" w:eastAsia="Times New Roman" w:hAnsi="Times New Roman" w:cs="Times New Roman"/>
          <w:kern w:val="1"/>
          <w:sz w:val="26"/>
          <w:szCs w:val="26"/>
          <w:lang w:eastAsia="ar-SA"/>
        </w:rPr>
        <w:t>должностных лиц, ответственных за организацию работы по предоставлению муниципальной услуги.</w:t>
      </w:r>
    </w:p>
    <w:p w:rsidR="003E49A9" w:rsidRPr="003E49A9" w:rsidRDefault="003E49A9" w:rsidP="003E49A9">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r w:rsidRPr="003E49A9">
        <w:rPr>
          <w:rFonts w:ascii="Times New Roman" w:eastAsia="Times New Roman" w:hAnsi="Times New Roman" w:cs="Times New Roman"/>
          <w:kern w:val="1"/>
          <w:sz w:val="26"/>
          <w:szCs w:val="26"/>
          <w:lang w:eastAsia="ar-SA"/>
        </w:rPr>
        <w:t xml:space="preserve">4.2.2. Проверки могут быть плановыми и внеплановыми. </w:t>
      </w:r>
    </w:p>
    <w:p w:rsidR="003E49A9" w:rsidRPr="003E49A9" w:rsidRDefault="003E49A9" w:rsidP="003E49A9">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r w:rsidRPr="003E49A9">
        <w:rPr>
          <w:rFonts w:ascii="Times New Roman" w:eastAsia="Times New Roman" w:hAnsi="Times New Roman" w:cs="Times New Roman"/>
          <w:kern w:val="1"/>
          <w:sz w:val="26"/>
          <w:szCs w:val="26"/>
          <w:lang w:eastAsia="ar-SA"/>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Администрации.</w:t>
      </w:r>
    </w:p>
    <w:p w:rsidR="003E49A9" w:rsidRPr="003E49A9" w:rsidRDefault="003E49A9" w:rsidP="003E49A9">
      <w:pPr>
        <w:suppressAutoHyphens/>
        <w:autoSpaceDE w:val="0"/>
        <w:spacing w:after="0" w:line="240" w:lineRule="auto"/>
        <w:ind w:firstLine="709"/>
        <w:jc w:val="both"/>
        <w:rPr>
          <w:rFonts w:ascii="Arial" w:eastAsia="Times New Roman" w:hAnsi="Arial" w:cs="Times New Roman"/>
          <w:kern w:val="1"/>
          <w:sz w:val="26"/>
          <w:szCs w:val="26"/>
          <w:lang w:eastAsia="ar-SA"/>
        </w:rPr>
      </w:pPr>
      <w:r w:rsidRPr="003E49A9">
        <w:rPr>
          <w:rFonts w:ascii="Times New Roman" w:eastAsia="Times New Roman" w:hAnsi="Times New Roman" w:cs="Times New Roman"/>
          <w:kern w:val="1"/>
          <w:sz w:val="26"/>
          <w:szCs w:val="26"/>
          <w:lang w:eastAsia="ar-SA"/>
        </w:rPr>
        <w:t>Внеплановая проверка проводится по инициативе главы Администрации</w:t>
      </w:r>
      <w:r w:rsidRPr="003E49A9">
        <w:rPr>
          <w:rFonts w:ascii="Times New Roman" w:eastAsia="Times New Roman" w:hAnsi="Times New Roman" w:cs="Times New Roman"/>
          <w:i/>
          <w:kern w:val="1"/>
          <w:sz w:val="26"/>
          <w:szCs w:val="26"/>
          <w:lang w:eastAsia="ar-SA"/>
        </w:rPr>
        <w:t>,</w:t>
      </w:r>
      <w:r w:rsidRPr="003E49A9">
        <w:rPr>
          <w:rFonts w:ascii="Times New Roman" w:eastAsia="Times New Roman" w:hAnsi="Times New Roman" w:cs="Times New Roman"/>
          <w:kern w:val="1"/>
          <w:sz w:val="26"/>
          <w:szCs w:val="26"/>
          <w:lang w:eastAsia="ar-SA"/>
        </w:rPr>
        <w:t xml:space="preserve"> должностного лица Администрации,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4.2.3. В ходе проверок оценивается:</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знание специалистами и уполномоченными должностными лицами Администрации,</w:t>
      </w:r>
      <w:r w:rsidRPr="003E49A9">
        <w:rPr>
          <w:rFonts w:ascii="Times New Roman" w:eastAsia="Andale Sans UI" w:hAnsi="Times New Roman" w:cs="Times New Roman"/>
          <w:i/>
          <w:kern w:val="1"/>
          <w:sz w:val="26"/>
          <w:szCs w:val="26"/>
          <w:lang w:eastAsia="ar-SA"/>
        </w:rPr>
        <w:t xml:space="preserve"> </w:t>
      </w:r>
      <w:r w:rsidRPr="003E49A9">
        <w:rPr>
          <w:rFonts w:ascii="Times New Roman" w:eastAsia="Andale Sans UI" w:hAnsi="Times New Roman" w:cs="Times New Roman"/>
          <w:kern w:val="1"/>
          <w:sz w:val="26"/>
          <w:szCs w:val="26"/>
          <w:lang w:eastAsia="ar-SA"/>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соблюдение специалистами и уполномоченными должностными лицами Администрации,</w:t>
      </w:r>
      <w:r w:rsidRPr="003E49A9">
        <w:rPr>
          <w:rFonts w:ascii="Times New Roman" w:eastAsia="Andale Sans UI" w:hAnsi="Times New Roman" w:cs="Times New Roman"/>
          <w:i/>
          <w:kern w:val="1"/>
          <w:sz w:val="26"/>
          <w:szCs w:val="26"/>
          <w:lang w:eastAsia="ar-SA"/>
        </w:rPr>
        <w:t xml:space="preserve"> </w:t>
      </w:r>
      <w:r w:rsidRPr="003E49A9">
        <w:rPr>
          <w:rFonts w:ascii="Times New Roman" w:eastAsia="Andale Sans UI" w:hAnsi="Times New Roman" w:cs="Times New Roman"/>
          <w:kern w:val="1"/>
          <w:sz w:val="26"/>
          <w:szCs w:val="26"/>
          <w:lang w:eastAsia="ar-SA"/>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сроки исполнения административных процедур, в целях выявления возможности их сокращения;</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своевременность информирования заявителей о ходе предоставления муниципальной услуги;</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устранение нарушений и недостатков, выявленных в ходе предыдущей проверки.</w:t>
      </w:r>
    </w:p>
    <w:p w:rsidR="003E49A9" w:rsidRPr="003E49A9" w:rsidRDefault="003E49A9" w:rsidP="003E49A9">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r w:rsidRPr="003E49A9">
        <w:rPr>
          <w:rFonts w:ascii="Times New Roman" w:eastAsia="Times New Roman" w:hAnsi="Times New Roman" w:cs="Times New Roman"/>
          <w:kern w:val="1"/>
          <w:sz w:val="26"/>
          <w:szCs w:val="26"/>
          <w:lang w:eastAsia="ar-SA"/>
        </w:rPr>
        <w:t>4.2.4. Проверка осуществляется на основании распоряжения Администрации.</w:t>
      </w:r>
    </w:p>
    <w:p w:rsidR="003E49A9" w:rsidRPr="003E49A9" w:rsidRDefault="003E49A9" w:rsidP="003E49A9">
      <w:pPr>
        <w:suppressAutoHyphens/>
        <w:autoSpaceDE w:val="0"/>
        <w:spacing w:after="0" w:line="240" w:lineRule="auto"/>
        <w:ind w:firstLine="709"/>
        <w:jc w:val="both"/>
        <w:rPr>
          <w:rFonts w:ascii="Arial" w:eastAsia="Times New Roman" w:hAnsi="Arial" w:cs="Times New Roman"/>
          <w:kern w:val="1"/>
          <w:sz w:val="26"/>
          <w:szCs w:val="26"/>
          <w:lang w:eastAsia="ar-SA"/>
        </w:rPr>
      </w:pPr>
      <w:r w:rsidRPr="003E49A9">
        <w:rPr>
          <w:rFonts w:ascii="Times New Roman" w:eastAsia="Times New Roman" w:hAnsi="Times New Roman" w:cs="Times New Roman"/>
          <w:kern w:val="1"/>
          <w:sz w:val="26"/>
          <w:szCs w:val="26"/>
          <w:lang w:eastAsia="ar-SA"/>
        </w:rPr>
        <w:t>Распоряжение Администрации</w:t>
      </w:r>
      <w:r w:rsidRPr="003E49A9">
        <w:rPr>
          <w:rFonts w:ascii="Times New Roman" w:eastAsia="Times New Roman" w:hAnsi="Times New Roman" w:cs="Times New Roman"/>
          <w:i/>
          <w:kern w:val="1"/>
          <w:sz w:val="26"/>
          <w:szCs w:val="26"/>
          <w:lang w:eastAsia="ar-SA"/>
        </w:rPr>
        <w:t xml:space="preserve"> </w:t>
      </w:r>
      <w:r w:rsidRPr="003E49A9">
        <w:rPr>
          <w:rFonts w:ascii="Times New Roman" w:eastAsia="Times New Roman" w:hAnsi="Times New Roman" w:cs="Times New Roman"/>
          <w:kern w:val="1"/>
          <w:sz w:val="26"/>
          <w:szCs w:val="26"/>
          <w:lang w:eastAsia="ar-SA"/>
        </w:rPr>
        <w:t>о проведении проверки содержит:</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1) наименование органа;</w:t>
      </w:r>
    </w:p>
    <w:p w:rsidR="003E49A9" w:rsidRPr="003E49A9" w:rsidRDefault="003E49A9" w:rsidP="003E49A9">
      <w:pPr>
        <w:suppressAutoHyphens/>
        <w:autoSpaceDE w:val="0"/>
        <w:spacing w:after="0" w:line="240" w:lineRule="auto"/>
        <w:ind w:firstLine="709"/>
        <w:jc w:val="both"/>
        <w:rPr>
          <w:rFonts w:ascii="Arial" w:eastAsia="Times New Roman" w:hAnsi="Arial" w:cs="Times New Roman"/>
          <w:kern w:val="1"/>
          <w:sz w:val="26"/>
          <w:szCs w:val="26"/>
          <w:lang w:eastAsia="ar-SA"/>
        </w:rPr>
      </w:pPr>
      <w:r w:rsidRPr="003E49A9">
        <w:rPr>
          <w:rFonts w:ascii="Times New Roman" w:eastAsia="Times New Roman" w:hAnsi="Times New Roman" w:cs="Times New Roman"/>
          <w:kern w:val="1"/>
          <w:sz w:val="26"/>
          <w:szCs w:val="26"/>
          <w:lang w:eastAsia="ar-SA"/>
        </w:rPr>
        <w:t xml:space="preserve">2) фамилии, имена, отчества (при наличии), должности должностного лица или должностных лиц, уполномоченных на проведение проверки (в случае если </w:t>
      </w:r>
      <w:r w:rsidRPr="003E49A9">
        <w:rPr>
          <w:rFonts w:ascii="Times New Roman" w:eastAsia="Times New Roman" w:hAnsi="Times New Roman" w:cs="Times New Roman"/>
          <w:kern w:val="1"/>
          <w:sz w:val="26"/>
          <w:szCs w:val="26"/>
          <w:lang w:eastAsia="ar-SA"/>
        </w:rPr>
        <w:lastRenderedPageBreak/>
        <w:t>проверка осуществляется комиссией, то определяется ее состав и порядок принятия решений);</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3) цели, задачи, предмет проверки;</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4) правовые основания проведения проверки;</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5) даты начала и окончания проведения проверки;</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6) срок подготовки акта проверки.</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4.2.5. Специалисты и уполномоченные должностные лица Администрации,</w:t>
      </w:r>
      <w:r w:rsidRPr="003E49A9">
        <w:rPr>
          <w:rFonts w:ascii="Times New Roman" w:eastAsia="Andale Sans UI" w:hAnsi="Times New Roman" w:cs="Times New Roman"/>
          <w:i/>
          <w:kern w:val="1"/>
          <w:sz w:val="26"/>
          <w:szCs w:val="26"/>
          <w:lang w:eastAsia="ar-SA"/>
        </w:rPr>
        <w:t xml:space="preserve"> </w:t>
      </w:r>
      <w:r w:rsidRPr="003E49A9">
        <w:rPr>
          <w:rFonts w:ascii="Times New Roman" w:eastAsia="Andale Sans UI" w:hAnsi="Times New Roman" w:cs="Times New Roman"/>
          <w:kern w:val="1"/>
          <w:sz w:val="26"/>
          <w:szCs w:val="26"/>
          <w:lang w:eastAsia="ar-SA"/>
        </w:rPr>
        <w:t>должностные лица, ответственные за организацию работы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3E49A9" w:rsidRPr="003E49A9" w:rsidRDefault="003E49A9" w:rsidP="003E49A9">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r w:rsidRPr="003E49A9">
        <w:rPr>
          <w:rFonts w:ascii="Times New Roman" w:eastAsia="Times New Roman" w:hAnsi="Times New Roman" w:cs="Times New Roman"/>
          <w:kern w:val="1"/>
          <w:sz w:val="26"/>
          <w:szCs w:val="26"/>
          <w:lang w:eastAsia="ar-SA"/>
        </w:rPr>
        <w:t>4.2.6. Результаты проверки оформляются в акте, в котором отмечаются выявленные недостатки и предложения по их устранению.</w:t>
      </w:r>
    </w:p>
    <w:p w:rsidR="003E49A9" w:rsidRPr="003E49A9" w:rsidRDefault="003E49A9" w:rsidP="003E49A9">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r w:rsidRPr="003E49A9">
        <w:rPr>
          <w:rFonts w:ascii="Times New Roman" w:eastAsia="Times New Roman" w:hAnsi="Times New Roman" w:cs="Times New Roman"/>
          <w:kern w:val="1"/>
          <w:sz w:val="26"/>
          <w:szCs w:val="26"/>
          <w:lang w:eastAsia="ar-SA"/>
        </w:rPr>
        <w:t>Акт подписывают должностные лица, уполномоченные на проведение проверки (либо председатель, члены и секретарь комиссии).</w:t>
      </w:r>
    </w:p>
    <w:p w:rsidR="003E49A9" w:rsidRPr="003E49A9" w:rsidRDefault="003E49A9" w:rsidP="003E49A9">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r w:rsidRPr="003E49A9">
        <w:rPr>
          <w:rFonts w:ascii="Times New Roman" w:eastAsia="Times New Roman" w:hAnsi="Times New Roman" w:cs="Times New Roman"/>
          <w:kern w:val="1"/>
          <w:sz w:val="26"/>
          <w:szCs w:val="26"/>
          <w:lang w:eastAsia="ar-SA"/>
        </w:rPr>
        <w:t>Проверяемые лица под роспись знакомятся с актом.</w:t>
      </w:r>
    </w:p>
    <w:p w:rsidR="003E49A9" w:rsidRPr="003E49A9" w:rsidRDefault="003E49A9" w:rsidP="003E49A9">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p>
    <w:p w:rsidR="003E49A9" w:rsidRPr="003E49A9" w:rsidRDefault="003E49A9" w:rsidP="003E49A9">
      <w:pPr>
        <w:suppressAutoHyphens/>
        <w:autoSpaceDE w:val="0"/>
        <w:spacing w:after="0" w:line="240" w:lineRule="auto"/>
        <w:ind w:firstLine="709"/>
        <w:jc w:val="center"/>
        <w:rPr>
          <w:rFonts w:ascii="Times New Roman" w:eastAsia="Times New Roman" w:hAnsi="Times New Roman" w:cs="Times New Roman"/>
          <w:b/>
          <w:kern w:val="1"/>
          <w:sz w:val="26"/>
          <w:szCs w:val="26"/>
          <w:lang w:eastAsia="ar-SA"/>
        </w:rPr>
      </w:pPr>
      <w:r w:rsidRPr="003E49A9">
        <w:rPr>
          <w:rFonts w:ascii="Times New Roman" w:eastAsia="Times New Roman" w:hAnsi="Times New Roman" w:cs="Times New Roman"/>
          <w:b/>
          <w:kern w:val="1"/>
          <w:sz w:val="26"/>
          <w:szCs w:val="26"/>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E49A9" w:rsidRPr="003E49A9" w:rsidRDefault="003E49A9" w:rsidP="003E49A9">
      <w:pPr>
        <w:suppressAutoHyphens/>
        <w:autoSpaceDE w:val="0"/>
        <w:spacing w:after="0" w:line="240" w:lineRule="auto"/>
        <w:ind w:firstLine="709"/>
        <w:jc w:val="center"/>
        <w:rPr>
          <w:rFonts w:ascii="Times New Roman" w:eastAsia="Times New Roman" w:hAnsi="Times New Roman" w:cs="Times New Roman"/>
          <w:kern w:val="1"/>
          <w:sz w:val="26"/>
          <w:szCs w:val="26"/>
          <w:lang w:eastAsia="ar-SA"/>
        </w:rPr>
      </w:pPr>
    </w:p>
    <w:p w:rsidR="003E49A9" w:rsidRPr="003E49A9" w:rsidRDefault="003E49A9" w:rsidP="003E49A9">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r w:rsidRPr="003E49A9">
        <w:rPr>
          <w:rFonts w:ascii="Times New Roman" w:eastAsia="Times New Roman" w:hAnsi="Times New Roman" w:cs="Times New Roman"/>
          <w:kern w:val="1"/>
          <w:sz w:val="26"/>
          <w:szCs w:val="26"/>
          <w:lang w:eastAsia="ar-SA"/>
        </w:rPr>
        <w:t>4.3.1. Специалисты и уполномоченные должностные лица Администрации,</w:t>
      </w:r>
      <w:r w:rsidRPr="003E49A9">
        <w:rPr>
          <w:rFonts w:ascii="Times New Roman" w:eastAsia="Times New Roman" w:hAnsi="Times New Roman" w:cs="Times New Roman"/>
          <w:i/>
          <w:kern w:val="1"/>
          <w:sz w:val="26"/>
          <w:szCs w:val="26"/>
          <w:lang w:eastAsia="ar-SA"/>
        </w:rPr>
        <w:t xml:space="preserve"> </w:t>
      </w:r>
      <w:r w:rsidRPr="003E49A9">
        <w:rPr>
          <w:rFonts w:ascii="Times New Roman" w:eastAsia="Times New Roman" w:hAnsi="Times New Roman" w:cs="Times New Roman"/>
          <w:kern w:val="1"/>
          <w:sz w:val="26"/>
          <w:szCs w:val="26"/>
          <w:lang w:eastAsia="ar-SA"/>
        </w:rPr>
        <w:t xml:space="preserve">должностные лица, ответственные за организацию работы по предоставлению муниципальной услуги, несут ответственность в соответствии с </w:t>
      </w:r>
      <w:hyperlink r:id="rId42" w:history="1">
        <w:r w:rsidRPr="003E49A9">
          <w:rPr>
            <w:rFonts w:ascii="Times New Roman" w:eastAsia="Times New Roman" w:hAnsi="Times New Roman" w:cs="Times New Roman"/>
            <w:color w:val="000000"/>
            <w:kern w:val="1"/>
            <w:sz w:val="26"/>
            <w:u w:val="single"/>
          </w:rPr>
          <w:t>законодательством</w:t>
        </w:r>
      </w:hyperlink>
      <w:r w:rsidRPr="003E49A9">
        <w:rPr>
          <w:rFonts w:ascii="Times New Roman" w:eastAsia="Times New Roman" w:hAnsi="Times New Roman" w:cs="Times New Roman"/>
          <w:color w:val="000000"/>
          <w:kern w:val="1"/>
          <w:sz w:val="26"/>
          <w:szCs w:val="26"/>
          <w:lang w:eastAsia="ar-SA"/>
        </w:rPr>
        <w:t xml:space="preserve"> Российской</w:t>
      </w:r>
      <w:r w:rsidRPr="003E49A9">
        <w:rPr>
          <w:rFonts w:ascii="Times New Roman" w:eastAsia="Times New Roman" w:hAnsi="Times New Roman" w:cs="Times New Roman"/>
          <w:kern w:val="1"/>
          <w:sz w:val="26"/>
          <w:szCs w:val="26"/>
          <w:lang w:eastAsia="ar-SA"/>
        </w:rPr>
        <w:t xml:space="preserve"> Федерации и законодательством Республики Марий Эл за нарушение порядка предоставления муниципальной услуги.</w:t>
      </w:r>
    </w:p>
    <w:p w:rsidR="003E49A9" w:rsidRPr="003E49A9" w:rsidRDefault="003E49A9" w:rsidP="003E49A9">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p>
    <w:p w:rsidR="003E49A9" w:rsidRPr="003E49A9" w:rsidRDefault="003E49A9" w:rsidP="003E49A9">
      <w:pPr>
        <w:suppressAutoHyphens/>
        <w:autoSpaceDE w:val="0"/>
        <w:spacing w:after="0" w:line="240" w:lineRule="auto"/>
        <w:ind w:firstLine="720"/>
        <w:jc w:val="center"/>
        <w:rPr>
          <w:rFonts w:ascii="Times New Roman" w:eastAsia="Times New Roman" w:hAnsi="Times New Roman" w:cs="Times New Roman"/>
          <w:b/>
          <w:kern w:val="1"/>
          <w:sz w:val="26"/>
          <w:szCs w:val="26"/>
          <w:lang w:eastAsia="ar-SA"/>
        </w:rPr>
      </w:pPr>
      <w:r w:rsidRPr="003E49A9">
        <w:rPr>
          <w:rFonts w:ascii="Times New Roman" w:eastAsia="Times New Roman" w:hAnsi="Times New Roman" w:cs="Times New Roman"/>
          <w:b/>
          <w:kern w:val="1"/>
          <w:sz w:val="26"/>
          <w:szCs w:val="26"/>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E49A9" w:rsidRPr="003E49A9" w:rsidRDefault="003E49A9" w:rsidP="003E49A9">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p>
    <w:p w:rsidR="003E49A9" w:rsidRPr="003E49A9" w:rsidRDefault="003E49A9" w:rsidP="003E49A9">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r w:rsidRPr="003E49A9">
        <w:rPr>
          <w:rFonts w:ascii="Times New Roman" w:eastAsia="Times New Roman" w:hAnsi="Times New Roman" w:cs="Times New Roman"/>
          <w:kern w:val="1"/>
          <w:sz w:val="26"/>
          <w:szCs w:val="26"/>
          <w:lang w:eastAsia="ar-SA"/>
        </w:rPr>
        <w:t>4.4.1.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E49A9" w:rsidRPr="003E49A9" w:rsidRDefault="003E49A9" w:rsidP="003E49A9">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r w:rsidRPr="003E49A9">
        <w:rPr>
          <w:rFonts w:ascii="Times New Roman" w:eastAsia="Times New Roman" w:hAnsi="Times New Roman" w:cs="Times New Roman"/>
          <w:kern w:val="1"/>
          <w:sz w:val="26"/>
          <w:szCs w:val="26"/>
          <w:lang w:eastAsia="ar-SA"/>
        </w:rPr>
        <w:t>4.4.2. Граждане, их объединения и организации также вправе:</w:t>
      </w:r>
    </w:p>
    <w:p w:rsidR="003E49A9" w:rsidRPr="003E49A9" w:rsidRDefault="003E49A9" w:rsidP="003E49A9">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r w:rsidRPr="003E49A9">
        <w:rPr>
          <w:rFonts w:ascii="Times New Roman" w:eastAsia="Times New Roman" w:hAnsi="Times New Roman" w:cs="Times New Roman"/>
          <w:kern w:val="1"/>
          <w:sz w:val="26"/>
          <w:szCs w:val="26"/>
          <w:lang w:eastAsia="ar-SA"/>
        </w:rPr>
        <w:t>направлять замечания и предложения по улучшению доступности и качества предоставления муниципальной услуги;</w:t>
      </w:r>
    </w:p>
    <w:p w:rsidR="003E49A9" w:rsidRPr="003E49A9" w:rsidRDefault="003E49A9" w:rsidP="003E49A9">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r w:rsidRPr="003E49A9">
        <w:rPr>
          <w:rFonts w:ascii="Times New Roman" w:eastAsia="Times New Roman" w:hAnsi="Times New Roman" w:cs="Times New Roman"/>
          <w:kern w:val="1"/>
          <w:sz w:val="26"/>
          <w:szCs w:val="26"/>
          <w:lang w:eastAsia="ar-SA"/>
        </w:rPr>
        <w:t>вносить предложения о мерах по устранению нарушений административного регламента.</w:t>
      </w:r>
    </w:p>
    <w:p w:rsidR="003E49A9" w:rsidRPr="003E49A9" w:rsidRDefault="003E49A9" w:rsidP="003E49A9">
      <w:pPr>
        <w:suppressAutoHyphens/>
        <w:autoSpaceDE w:val="0"/>
        <w:spacing w:after="0" w:line="240" w:lineRule="auto"/>
        <w:ind w:firstLine="709"/>
        <w:jc w:val="both"/>
        <w:rPr>
          <w:rFonts w:ascii="Arial" w:eastAsia="Times New Roman" w:hAnsi="Arial" w:cs="Times New Roman"/>
          <w:kern w:val="1"/>
          <w:sz w:val="26"/>
          <w:szCs w:val="26"/>
          <w:lang w:eastAsia="ar-SA"/>
        </w:rPr>
      </w:pPr>
      <w:r w:rsidRPr="003E49A9">
        <w:rPr>
          <w:rFonts w:ascii="Times New Roman" w:eastAsia="Times New Roman" w:hAnsi="Times New Roman" w:cs="Times New Roman"/>
          <w:kern w:val="1"/>
          <w:sz w:val="26"/>
          <w:szCs w:val="26"/>
          <w:lang w:eastAsia="ar-SA"/>
        </w:rPr>
        <w:t>4.4.3. 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3E49A9" w:rsidRPr="003E49A9" w:rsidRDefault="003E49A9" w:rsidP="003E49A9">
      <w:pPr>
        <w:widowControl w:val="0"/>
        <w:suppressAutoHyphens/>
        <w:spacing w:after="0" w:line="240" w:lineRule="auto"/>
        <w:ind w:firstLine="709"/>
        <w:jc w:val="both"/>
        <w:rPr>
          <w:rFonts w:ascii="Times New Roman" w:eastAsia="Andale Sans UI" w:hAnsi="Times New Roman" w:cs="Times New Roman"/>
          <w:b/>
          <w:kern w:val="1"/>
          <w:sz w:val="26"/>
          <w:szCs w:val="26"/>
          <w:lang w:eastAsia="ar-SA"/>
        </w:rPr>
      </w:pPr>
      <w:r w:rsidRPr="003E49A9">
        <w:rPr>
          <w:rFonts w:ascii="Times New Roman" w:eastAsia="Andale Sans UI" w:hAnsi="Times New Roman" w:cs="Times New Roman"/>
          <w:kern w:val="1"/>
          <w:sz w:val="26"/>
          <w:szCs w:val="26"/>
          <w:lang w:eastAsia="ar-SA"/>
        </w:rPr>
        <w:t xml:space="preserve">4.4.4.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 № 59-ФЗ «О порядке рассмотрения обращений граждан Российской </w:t>
      </w:r>
      <w:r w:rsidRPr="003E49A9">
        <w:rPr>
          <w:rFonts w:ascii="Times New Roman" w:eastAsia="Andale Sans UI" w:hAnsi="Times New Roman" w:cs="Times New Roman"/>
          <w:kern w:val="1"/>
          <w:sz w:val="26"/>
          <w:szCs w:val="26"/>
          <w:lang w:eastAsia="ar-SA"/>
        </w:rPr>
        <w:lastRenderedPageBreak/>
        <w:t>Федерации».</w:t>
      </w:r>
    </w:p>
    <w:p w:rsidR="003E49A9" w:rsidRPr="003E49A9" w:rsidRDefault="003E49A9" w:rsidP="003E49A9">
      <w:pPr>
        <w:widowControl w:val="0"/>
        <w:suppressAutoHyphens/>
        <w:spacing w:after="0" w:line="240" w:lineRule="auto"/>
        <w:ind w:firstLine="709"/>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
          <w:kern w:val="1"/>
          <w:sz w:val="26"/>
          <w:szCs w:val="26"/>
          <w:lang w:eastAsia="ar-SA"/>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6"/>
          <w:szCs w:val="26"/>
          <w:lang w:eastAsia="ar-SA"/>
        </w:rPr>
      </w:pPr>
      <w:r w:rsidRPr="003E49A9">
        <w:rPr>
          <w:rFonts w:ascii="Times New Roman" w:eastAsia="Times New Roman" w:hAnsi="Times New Roman" w:cs="Times New Roman"/>
          <w:sz w:val="26"/>
          <w:szCs w:val="26"/>
          <w:lang w:eastAsia="ar-SA"/>
        </w:rPr>
        <w:t xml:space="preserve">5.1. Информирование заявителей о порядке подачи и рассмотрения жалобы осуществляется посредством размещения информации на официальном сайте Администрации в </w:t>
      </w:r>
      <w:r w:rsidRPr="003E49A9">
        <w:rPr>
          <w:rFonts w:ascii="Times New Roman" w:eastAsia="Times New Roman" w:hAnsi="Times New Roman" w:cs="Times New Roman"/>
          <w:kern w:val="1"/>
          <w:sz w:val="26"/>
          <w:szCs w:val="26"/>
          <w:lang w:eastAsia="ar-SA"/>
        </w:rPr>
        <w:t>информационно-телекоммуникационной</w:t>
      </w:r>
      <w:r w:rsidRPr="003E49A9">
        <w:rPr>
          <w:rFonts w:ascii="Times New Roman" w:eastAsia="Times New Roman" w:hAnsi="Times New Roman" w:cs="Times New Roman"/>
          <w:sz w:val="26"/>
          <w:szCs w:val="26"/>
          <w:lang w:eastAsia="ar-SA"/>
        </w:rPr>
        <w:t xml:space="preserve"> сети «Интернет», на информационных стендах в местах предоставления государственной услуги,</w:t>
      </w:r>
      <w:r w:rsidRPr="003E49A9">
        <w:rPr>
          <w:rFonts w:ascii="Times New Roman" w:eastAsia="Andale Sans UI" w:hAnsi="Times New Roman" w:cs="Times New Roman"/>
          <w:color w:val="000000"/>
          <w:kern w:val="1"/>
          <w:sz w:val="28"/>
          <w:szCs w:val="28"/>
          <w:lang w:eastAsia="ar-SA"/>
        </w:rPr>
        <w:t xml:space="preserve"> </w:t>
      </w:r>
      <w:r w:rsidRPr="003E49A9">
        <w:rPr>
          <w:rFonts w:ascii="Times New Roman" w:eastAsia="Andale Sans UI" w:hAnsi="Times New Roman" w:cs="Times New Roman"/>
          <w:color w:val="000000"/>
          <w:kern w:val="1"/>
          <w:sz w:val="26"/>
          <w:szCs w:val="26"/>
          <w:lang w:eastAsia="ar-SA"/>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3E49A9">
        <w:rPr>
          <w:rFonts w:ascii="Times New Roman" w:eastAsia="Times New Roman" w:hAnsi="Times New Roman" w:cs="Times New Roman"/>
          <w:sz w:val="26"/>
          <w:szCs w:val="26"/>
          <w:lang w:eastAsia="ar-SA"/>
        </w:rPr>
        <w:t>5.2. Заявитель может обратиться с жалобой в том числе в следующих случаях:</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3E49A9">
        <w:rPr>
          <w:rFonts w:ascii="Times New Roman" w:eastAsia="Times New Roman" w:hAnsi="Times New Roman" w:cs="Times New Roman"/>
          <w:sz w:val="26"/>
          <w:szCs w:val="26"/>
          <w:lang w:eastAsia="ar-SA"/>
        </w:rPr>
        <w:t xml:space="preserve">1) нарушение срока регистрации запроса о предоставлении муниципальной услуги, запроса, указанного в </w:t>
      </w:r>
      <w:hyperlink r:id="rId43" w:history="1">
        <w:r w:rsidRPr="003E49A9">
          <w:rPr>
            <w:rFonts w:ascii="Times New Roman" w:eastAsia="Times New Roman" w:hAnsi="Times New Roman" w:cs="Times New Roman"/>
            <w:sz w:val="26"/>
            <w:szCs w:val="26"/>
            <w:lang w:eastAsia="ar-SA"/>
          </w:rPr>
          <w:t>статье 15.1</w:t>
        </w:r>
      </w:hyperlink>
      <w:r w:rsidRPr="003E49A9">
        <w:rPr>
          <w:rFonts w:ascii="Times New Roman" w:eastAsia="Times New Roman" w:hAnsi="Times New Roman" w:cs="Times New Roman"/>
          <w:sz w:val="26"/>
          <w:szCs w:val="26"/>
          <w:lang w:eastAsia="ar-SA"/>
        </w:rPr>
        <w:t xml:space="preserve"> Федерального закона</w:t>
      </w:r>
      <w:r w:rsidRPr="003E49A9">
        <w:rPr>
          <w:rFonts w:ascii="Times New Roman" w:eastAsia="Andale Sans UI" w:hAnsi="Times New Roman" w:cs="Times New Roman"/>
          <w:kern w:val="1"/>
          <w:sz w:val="24"/>
          <w:szCs w:val="24"/>
          <w:lang w:eastAsia="ar-SA"/>
        </w:rPr>
        <w:t xml:space="preserve"> </w:t>
      </w:r>
      <w:r w:rsidRPr="003E49A9">
        <w:rPr>
          <w:rFonts w:ascii="Times New Roman" w:eastAsia="Times New Roman" w:hAnsi="Times New Roman" w:cs="Times New Roman"/>
          <w:sz w:val="26"/>
          <w:szCs w:val="26"/>
          <w:lang w:eastAsia="ar-SA"/>
        </w:rPr>
        <w:t>от 27.07.2010 N 210-ФЗ «Об организации предоставления государственных и муниципальных услуг» (далее - Федеральный закон);</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3E49A9">
        <w:rPr>
          <w:rFonts w:ascii="Times New Roman" w:eastAsia="Times New Roman" w:hAnsi="Times New Roman" w:cs="Times New Roman"/>
          <w:sz w:val="26"/>
          <w:szCs w:val="26"/>
          <w:lang w:eastAsia="ar-SA"/>
        </w:rPr>
        <w:t xml:space="preserve">2) нарушение срока предоставления муниципальной услуги. </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3E49A9">
        <w:rPr>
          <w:rFonts w:ascii="Times New Roman" w:eastAsia="Times New Roman" w:hAnsi="Times New Roman" w:cs="Times New Roman"/>
          <w:sz w:val="26"/>
          <w:szCs w:val="26"/>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3E49A9">
        <w:rPr>
          <w:rFonts w:ascii="Times New Roman" w:eastAsia="Times New Roman" w:hAnsi="Times New Roman" w:cs="Times New Roman"/>
          <w:sz w:val="26"/>
          <w:szCs w:val="26"/>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3E49A9">
        <w:rPr>
          <w:rFonts w:ascii="Times New Roman" w:eastAsia="Times New Roman" w:hAnsi="Times New Roman" w:cs="Times New Roman"/>
          <w:sz w:val="26"/>
          <w:szCs w:val="26"/>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3E49A9">
        <w:rPr>
          <w:rFonts w:ascii="Times New Roman" w:eastAsia="Times New Roman" w:hAnsi="Times New Roman" w:cs="Times New Roman"/>
          <w:sz w:val="26"/>
          <w:szCs w:val="26"/>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3E49A9">
        <w:rPr>
          <w:rFonts w:ascii="Times New Roman" w:eastAsia="Times New Roman" w:hAnsi="Times New Roman" w:cs="Times New Roman"/>
          <w:sz w:val="26"/>
          <w:szCs w:val="26"/>
          <w:lang w:eastAsia="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4" w:history="1">
        <w:r w:rsidRPr="003E49A9">
          <w:rPr>
            <w:rFonts w:ascii="Times New Roman" w:eastAsia="Times New Roman" w:hAnsi="Times New Roman" w:cs="Times New Roman"/>
            <w:sz w:val="26"/>
            <w:szCs w:val="26"/>
            <w:lang w:eastAsia="ar-SA"/>
          </w:rPr>
          <w:t>частью 1.1 статьи 16</w:t>
        </w:r>
      </w:hyperlink>
      <w:r w:rsidRPr="003E49A9">
        <w:rPr>
          <w:rFonts w:ascii="Times New Roman" w:eastAsia="Times New Roman" w:hAnsi="Times New Roman" w:cs="Times New Roman"/>
          <w:sz w:val="26"/>
          <w:szCs w:val="26"/>
          <w:lang w:eastAsia="ar-SA"/>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3E49A9">
        <w:rPr>
          <w:rFonts w:ascii="Times New Roman" w:eastAsia="Times New Roman" w:hAnsi="Times New Roman" w:cs="Times New Roman"/>
          <w:sz w:val="26"/>
          <w:szCs w:val="26"/>
          <w:lang w:eastAsia="ar-SA"/>
        </w:rPr>
        <w:lastRenderedPageBreak/>
        <w:t>8) нарушение срока или порядка выдачи документов по результатам предоставления муниципальной услуги;</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3E49A9">
        <w:rPr>
          <w:rFonts w:ascii="Times New Roman" w:eastAsia="Times New Roman" w:hAnsi="Times New Roman" w:cs="Times New Roman"/>
          <w:sz w:val="26"/>
          <w:szCs w:val="26"/>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3E49A9">
        <w:rPr>
          <w:rFonts w:ascii="Times New Roman" w:eastAsia="Times New Roman" w:hAnsi="Times New Roman" w:cs="Times New Roman"/>
          <w:sz w:val="26"/>
          <w:szCs w:val="26"/>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Pr="003E49A9">
          <w:rPr>
            <w:rFonts w:ascii="Times New Roman" w:eastAsia="Times New Roman" w:hAnsi="Times New Roman" w:cs="Times New Roman"/>
            <w:sz w:val="26"/>
            <w:szCs w:val="26"/>
            <w:lang w:eastAsia="ar-SA"/>
          </w:rPr>
          <w:t>пунктом 4 части 1 статьи 7</w:t>
        </w:r>
      </w:hyperlink>
      <w:r w:rsidRPr="003E49A9">
        <w:rPr>
          <w:rFonts w:ascii="Times New Roman" w:eastAsia="Times New Roman" w:hAnsi="Times New Roman" w:cs="Times New Roman"/>
          <w:sz w:val="26"/>
          <w:szCs w:val="26"/>
          <w:lang w:eastAsia="ar-SA"/>
        </w:rPr>
        <w:t xml:space="preserve"> Федерального закона. </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3E49A9">
        <w:rPr>
          <w:rFonts w:ascii="Times New Roman" w:eastAsia="Andale Sans UI" w:hAnsi="Times New Roman" w:cs="Times New Roman"/>
          <w:kern w:val="1"/>
          <w:sz w:val="26"/>
          <w:szCs w:val="26"/>
          <w:lang w:eastAsia="ar-SA"/>
        </w:rPr>
        <w:t xml:space="preserve">5.3. </w:t>
      </w:r>
      <w:r w:rsidRPr="003E49A9">
        <w:rPr>
          <w:rFonts w:ascii="Times New Roman" w:eastAsia="Times New Roman" w:hAnsi="Times New Roman" w:cs="Times New Roman"/>
          <w:sz w:val="26"/>
          <w:szCs w:val="26"/>
          <w:lang w:eastAsia="ar-SA"/>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6" w:history="1">
        <w:r w:rsidRPr="003E49A9">
          <w:rPr>
            <w:rFonts w:ascii="Times New Roman" w:eastAsia="Times New Roman" w:hAnsi="Times New Roman" w:cs="Times New Roman"/>
            <w:sz w:val="26"/>
            <w:szCs w:val="26"/>
            <w:lang w:eastAsia="ar-SA"/>
          </w:rPr>
          <w:t>частью 1.1 статьи 16</w:t>
        </w:r>
      </w:hyperlink>
      <w:r w:rsidRPr="003E49A9">
        <w:rPr>
          <w:rFonts w:ascii="Times New Roman" w:eastAsia="Times New Roman" w:hAnsi="Times New Roman" w:cs="Times New Roman"/>
          <w:sz w:val="26"/>
          <w:szCs w:val="26"/>
          <w:lang w:eastAsia="ar-SA"/>
        </w:rPr>
        <w:t xml:space="preserve"> Федерального закона. </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3E49A9">
        <w:rPr>
          <w:rFonts w:ascii="Times New Roman" w:eastAsia="Times New Roman" w:hAnsi="Times New Roman" w:cs="Times New Roman"/>
          <w:sz w:val="26"/>
          <w:szCs w:val="26"/>
          <w:lang w:eastAsia="ar-SA"/>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3E49A9">
        <w:rPr>
          <w:rFonts w:ascii="Times New Roman" w:eastAsia="Times New Roman" w:hAnsi="Times New Roman" w:cs="Times New Roman"/>
          <w:sz w:val="26"/>
          <w:szCs w:val="26"/>
          <w:lang w:eastAsia="ar-SA"/>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3E49A9">
        <w:rPr>
          <w:rFonts w:ascii="Times New Roman" w:eastAsia="Times New Roman" w:hAnsi="Times New Roman" w:cs="Times New Roman"/>
          <w:sz w:val="26"/>
          <w:szCs w:val="26"/>
          <w:lang w:eastAsia="ar-SA"/>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3E49A9">
        <w:rPr>
          <w:rFonts w:ascii="Times New Roman" w:eastAsia="Times New Roman" w:hAnsi="Times New Roman" w:cs="Times New Roman"/>
          <w:sz w:val="26"/>
          <w:szCs w:val="26"/>
          <w:lang w:eastAsia="ar-SA"/>
        </w:rPr>
        <w:t xml:space="preserve">Жалобы на решения и действия (бездействие) работников организаций, предусмотренных </w:t>
      </w:r>
      <w:hyperlink r:id="rId47" w:history="1">
        <w:r w:rsidRPr="003E49A9">
          <w:rPr>
            <w:rFonts w:ascii="Times New Roman" w:eastAsia="Times New Roman" w:hAnsi="Times New Roman" w:cs="Times New Roman"/>
            <w:sz w:val="26"/>
            <w:szCs w:val="26"/>
            <w:lang w:eastAsia="ar-SA"/>
          </w:rPr>
          <w:t>частью 1.1 статьи 16</w:t>
        </w:r>
      </w:hyperlink>
      <w:r w:rsidRPr="003E49A9">
        <w:rPr>
          <w:rFonts w:ascii="Times New Roman" w:eastAsia="Times New Roman" w:hAnsi="Times New Roman" w:cs="Times New Roman"/>
          <w:sz w:val="26"/>
          <w:szCs w:val="26"/>
          <w:lang w:eastAsia="ar-SA"/>
        </w:rPr>
        <w:t xml:space="preserve"> Федерального закона, подаются руководителям этих организаций.</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3E49A9">
        <w:rPr>
          <w:rFonts w:ascii="Times New Roman" w:eastAsia="Times New Roman" w:hAnsi="Times New Roman" w:cs="Times New Roman"/>
          <w:sz w:val="26"/>
          <w:szCs w:val="26"/>
          <w:lang w:eastAsia="ar-SA"/>
        </w:rPr>
        <w:t>5.4. Жалоба может быть направлена следующими способами:</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3E49A9">
        <w:rPr>
          <w:rFonts w:ascii="Times New Roman" w:eastAsia="Times New Roman" w:hAnsi="Times New Roman" w:cs="Times New Roman"/>
          <w:sz w:val="26"/>
          <w:szCs w:val="26"/>
          <w:lang w:eastAsia="ar-SA"/>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3E49A9">
        <w:rPr>
          <w:rFonts w:ascii="Times New Roman" w:eastAsia="Times New Roman" w:hAnsi="Times New Roman" w:cs="Times New Roman"/>
          <w:sz w:val="26"/>
          <w:szCs w:val="26"/>
          <w:lang w:eastAsia="ar-SA"/>
        </w:rPr>
        <w:t xml:space="preserve">на решения и действия (бездействие) многофункционального центра, работника многофункционального центра -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sidRPr="003E49A9">
        <w:rPr>
          <w:rFonts w:ascii="Times New Roman" w:eastAsia="Times New Roman" w:hAnsi="Times New Roman" w:cs="Times New Roman"/>
          <w:sz w:val="26"/>
          <w:szCs w:val="26"/>
          <w:lang w:eastAsia="ar-SA"/>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3E49A9">
        <w:rPr>
          <w:rFonts w:ascii="Times New Roman" w:eastAsia="Times New Roman" w:hAnsi="Times New Roman" w:cs="Times New Roman"/>
          <w:sz w:val="26"/>
          <w:szCs w:val="26"/>
          <w:lang w:eastAsia="ar-SA"/>
        </w:rPr>
        <w:t>на решения и действия (бездействие) организаций, предусмотренных частью 1.1 статьи 16 Федерального закона, а также их работников -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ar-SA"/>
        </w:rPr>
      </w:pPr>
      <w:r w:rsidRPr="003E49A9">
        <w:rPr>
          <w:rFonts w:ascii="Times New Roman" w:eastAsia="Times New Roman" w:hAnsi="Times New Roman" w:cs="Times New Roman"/>
          <w:bCs/>
          <w:sz w:val="26"/>
          <w:szCs w:val="26"/>
          <w:lang w:eastAsia="ar-SA"/>
        </w:rPr>
        <w:t>5.5. Жалоба должна содержать:</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ar-SA"/>
        </w:rPr>
      </w:pPr>
      <w:r w:rsidRPr="003E49A9">
        <w:rPr>
          <w:rFonts w:ascii="Times New Roman" w:eastAsia="Times New Roman" w:hAnsi="Times New Roman" w:cs="Times New Roman"/>
          <w:bCs/>
          <w:sz w:val="26"/>
          <w:szCs w:val="26"/>
          <w:lang w:eastAsia="ar-SA"/>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8" w:history="1">
        <w:r w:rsidRPr="003E49A9">
          <w:rPr>
            <w:rFonts w:ascii="Times New Roman" w:eastAsia="Times New Roman" w:hAnsi="Times New Roman" w:cs="Times New Roman"/>
            <w:bCs/>
            <w:sz w:val="26"/>
            <w:szCs w:val="26"/>
            <w:lang w:eastAsia="ar-SA"/>
          </w:rPr>
          <w:t>частью 1.1 статьи 16</w:t>
        </w:r>
      </w:hyperlink>
      <w:r w:rsidRPr="003E49A9">
        <w:rPr>
          <w:rFonts w:ascii="Times New Roman" w:eastAsia="Times New Roman" w:hAnsi="Times New Roman" w:cs="Times New Roman"/>
          <w:bCs/>
          <w:sz w:val="26"/>
          <w:szCs w:val="26"/>
          <w:lang w:eastAsia="ar-SA"/>
        </w:rPr>
        <w:t xml:space="preserve"> </w:t>
      </w:r>
      <w:r w:rsidRPr="003E49A9">
        <w:rPr>
          <w:rFonts w:ascii="Times New Roman" w:eastAsia="Times New Roman" w:hAnsi="Times New Roman" w:cs="Times New Roman"/>
          <w:sz w:val="26"/>
          <w:szCs w:val="26"/>
          <w:lang w:eastAsia="ar-SA"/>
        </w:rPr>
        <w:t>Федерального закона</w:t>
      </w:r>
      <w:r w:rsidRPr="003E49A9">
        <w:rPr>
          <w:rFonts w:ascii="Times New Roman" w:eastAsia="Times New Roman" w:hAnsi="Times New Roman" w:cs="Times New Roman"/>
          <w:bCs/>
          <w:sz w:val="26"/>
          <w:szCs w:val="26"/>
          <w:lang w:eastAsia="ar-SA"/>
        </w:rPr>
        <w:t>, их руководителей и (или) работников, решения и действия (бездействие) которых обжалуются;</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ar-SA"/>
        </w:rPr>
      </w:pPr>
      <w:r w:rsidRPr="003E49A9">
        <w:rPr>
          <w:rFonts w:ascii="Times New Roman" w:eastAsia="Times New Roman" w:hAnsi="Times New Roman" w:cs="Times New Roman"/>
          <w:bCs/>
          <w:sz w:val="26"/>
          <w:szCs w:val="26"/>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ar-SA"/>
        </w:rPr>
      </w:pPr>
      <w:r w:rsidRPr="003E49A9">
        <w:rPr>
          <w:rFonts w:ascii="Times New Roman" w:eastAsia="Times New Roman" w:hAnsi="Times New Roman" w:cs="Times New Roman"/>
          <w:bCs/>
          <w:sz w:val="26"/>
          <w:szCs w:val="26"/>
          <w:lang w:eastAsia="ar-SA"/>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9" w:history="1">
        <w:r w:rsidRPr="003E49A9">
          <w:rPr>
            <w:rFonts w:ascii="Times New Roman" w:eastAsia="Times New Roman" w:hAnsi="Times New Roman" w:cs="Times New Roman"/>
            <w:bCs/>
            <w:sz w:val="26"/>
            <w:szCs w:val="26"/>
            <w:lang w:eastAsia="ar-SA"/>
          </w:rPr>
          <w:t>частью 1.1 статьи 16</w:t>
        </w:r>
      </w:hyperlink>
      <w:r w:rsidRPr="003E49A9">
        <w:rPr>
          <w:rFonts w:ascii="Times New Roman" w:eastAsia="Times New Roman" w:hAnsi="Times New Roman" w:cs="Times New Roman"/>
          <w:bCs/>
          <w:sz w:val="26"/>
          <w:szCs w:val="26"/>
          <w:lang w:eastAsia="ar-SA"/>
        </w:rPr>
        <w:t xml:space="preserve"> Федерального закона, их работников;</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ar-SA"/>
        </w:rPr>
      </w:pPr>
      <w:r w:rsidRPr="003E49A9">
        <w:rPr>
          <w:rFonts w:ascii="Times New Roman" w:eastAsia="Times New Roman" w:hAnsi="Times New Roman" w:cs="Times New Roman"/>
          <w:bCs/>
          <w:sz w:val="26"/>
          <w:szCs w:val="26"/>
          <w:lang w:eastAsia="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0" w:history="1">
        <w:r w:rsidRPr="003E49A9">
          <w:rPr>
            <w:rFonts w:ascii="Times New Roman" w:eastAsia="Times New Roman" w:hAnsi="Times New Roman" w:cs="Times New Roman"/>
            <w:bCs/>
            <w:sz w:val="26"/>
            <w:szCs w:val="26"/>
            <w:lang w:eastAsia="ar-SA"/>
          </w:rPr>
          <w:t>частью 1.1 статьи 16</w:t>
        </w:r>
      </w:hyperlink>
      <w:r w:rsidRPr="003E49A9">
        <w:rPr>
          <w:rFonts w:ascii="Times New Roman" w:eastAsia="Times New Roman" w:hAnsi="Times New Roman" w:cs="Times New Roman"/>
          <w:bCs/>
          <w:sz w:val="26"/>
          <w:szCs w:val="26"/>
          <w:lang w:eastAsia="ar-SA"/>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ar-SA"/>
        </w:rPr>
      </w:pPr>
      <w:r w:rsidRPr="003E49A9">
        <w:rPr>
          <w:rFonts w:ascii="Times New Roman" w:eastAsia="Times New Roman" w:hAnsi="Times New Roman" w:cs="Times New Roman"/>
          <w:bCs/>
          <w:sz w:val="26"/>
          <w:szCs w:val="26"/>
          <w:lang w:eastAsia="ar-SA"/>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1" w:history="1">
        <w:r w:rsidRPr="003E49A9">
          <w:rPr>
            <w:rFonts w:ascii="Times New Roman" w:eastAsia="Times New Roman" w:hAnsi="Times New Roman" w:cs="Times New Roman"/>
            <w:bCs/>
            <w:sz w:val="26"/>
            <w:szCs w:val="26"/>
            <w:lang w:eastAsia="ar-SA"/>
          </w:rPr>
          <w:t>частью 1.1 статьи 16</w:t>
        </w:r>
      </w:hyperlink>
      <w:r w:rsidRPr="003E49A9">
        <w:rPr>
          <w:rFonts w:ascii="Times New Roman" w:eastAsia="Times New Roman" w:hAnsi="Times New Roman" w:cs="Times New Roman"/>
          <w:bCs/>
          <w:sz w:val="26"/>
          <w:szCs w:val="26"/>
          <w:lang w:eastAsia="ar-SA"/>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2" w:history="1">
        <w:r w:rsidRPr="003E49A9">
          <w:rPr>
            <w:rFonts w:ascii="Times New Roman" w:eastAsia="Times New Roman" w:hAnsi="Times New Roman" w:cs="Times New Roman"/>
            <w:bCs/>
            <w:sz w:val="26"/>
            <w:szCs w:val="26"/>
            <w:lang w:eastAsia="ar-SA"/>
          </w:rPr>
          <w:t>частью 1.1 статьи 16</w:t>
        </w:r>
      </w:hyperlink>
      <w:r w:rsidRPr="003E49A9">
        <w:rPr>
          <w:rFonts w:ascii="Times New Roman" w:eastAsia="Times New Roman" w:hAnsi="Times New Roman" w:cs="Times New Roman"/>
          <w:bCs/>
          <w:sz w:val="26"/>
          <w:szCs w:val="26"/>
          <w:lang w:eastAsia="ar-SA"/>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ar-SA"/>
        </w:rPr>
      </w:pPr>
      <w:r w:rsidRPr="003E49A9">
        <w:rPr>
          <w:rFonts w:ascii="Times New Roman" w:eastAsia="Times New Roman" w:hAnsi="Times New Roman" w:cs="Times New Roman"/>
          <w:bCs/>
          <w:sz w:val="26"/>
          <w:szCs w:val="26"/>
          <w:lang w:eastAsia="ar-SA"/>
        </w:rPr>
        <w:t>5.7. По результатам рассмотрения жалобы принимается одно из следующих решений:</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ar-SA"/>
        </w:rPr>
      </w:pPr>
      <w:r w:rsidRPr="003E49A9">
        <w:rPr>
          <w:rFonts w:ascii="Times New Roman" w:eastAsia="Times New Roman" w:hAnsi="Times New Roman" w:cs="Times New Roman"/>
          <w:bCs/>
          <w:sz w:val="26"/>
          <w:szCs w:val="26"/>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3E49A9">
        <w:rPr>
          <w:rFonts w:ascii="Times New Roman" w:eastAsia="Times New Roman" w:hAnsi="Times New Roman" w:cs="Times New Roman"/>
          <w:bCs/>
          <w:sz w:val="26"/>
          <w:szCs w:val="26"/>
          <w:lang w:eastAsia="ar-SA"/>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ar-SA"/>
        </w:rPr>
      </w:pPr>
      <w:r w:rsidRPr="003E49A9">
        <w:rPr>
          <w:rFonts w:ascii="Times New Roman" w:eastAsia="Times New Roman" w:hAnsi="Times New Roman" w:cs="Times New Roman"/>
          <w:bCs/>
          <w:sz w:val="26"/>
          <w:szCs w:val="26"/>
          <w:lang w:eastAsia="ar-SA"/>
        </w:rPr>
        <w:t>2) в удовлетворении жалобы отказывается.</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ar-SA"/>
        </w:rPr>
      </w:pPr>
      <w:bookmarkStart w:id="13" w:name="Par0"/>
      <w:bookmarkEnd w:id="13"/>
      <w:r w:rsidRPr="003E49A9">
        <w:rPr>
          <w:rFonts w:ascii="Times New Roman" w:eastAsia="Times New Roman" w:hAnsi="Times New Roman" w:cs="Times New Roman"/>
          <w:bCs/>
          <w:sz w:val="26"/>
          <w:szCs w:val="26"/>
          <w:lang w:eastAsia="ar-SA"/>
        </w:rPr>
        <w:t xml:space="preserve">5.8. Не позднее дня, следующего за днем принятия решения, указанного в </w:t>
      </w:r>
      <w:hyperlink r:id="rId53" w:history="1">
        <w:r w:rsidRPr="003E49A9">
          <w:rPr>
            <w:rFonts w:ascii="Times New Roman" w:eastAsia="Times New Roman" w:hAnsi="Times New Roman" w:cs="Times New Roman"/>
            <w:bCs/>
            <w:sz w:val="26"/>
            <w:szCs w:val="26"/>
            <w:lang w:eastAsia="ar-SA"/>
          </w:rPr>
          <w:t>части 5.7</w:t>
        </w:r>
      </w:hyperlink>
      <w:r w:rsidRPr="003E49A9">
        <w:rPr>
          <w:rFonts w:ascii="Times New Roman" w:eastAsia="Times New Roman" w:hAnsi="Times New Roman" w:cs="Times New Roman"/>
          <w:bCs/>
          <w:sz w:val="26"/>
          <w:szCs w:val="26"/>
          <w:lang w:eastAsia="ar-SA"/>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ar-SA"/>
        </w:rPr>
      </w:pPr>
      <w:r w:rsidRPr="003E49A9">
        <w:rPr>
          <w:rFonts w:ascii="Times New Roman" w:eastAsia="Times New Roman" w:hAnsi="Times New Roman" w:cs="Times New Roman"/>
          <w:bCs/>
          <w:sz w:val="26"/>
          <w:szCs w:val="26"/>
          <w:lang w:eastAsia="ar-SA"/>
        </w:rPr>
        <w:t xml:space="preserve">5.9. В случае признания жалобы подлежащей удовлетворению в ответе заявителю, указанном в </w:t>
      </w:r>
      <w:hyperlink w:anchor="Par0" w:history="1">
        <w:r w:rsidRPr="003E49A9">
          <w:rPr>
            <w:rFonts w:ascii="Times New Roman" w:eastAsia="Times New Roman" w:hAnsi="Times New Roman" w:cs="Times New Roman"/>
            <w:bCs/>
            <w:sz w:val="26"/>
            <w:szCs w:val="26"/>
            <w:lang w:eastAsia="ar-SA"/>
          </w:rPr>
          <w:t>пункте 5.8</w:t>
        </w:r>
      </w:hyperlink>
      <w:r w:rsidRPr="003E49A9">
        <w:rPr>
          <w:rFonts w:ascii="Times New Roman" w:eastAsia="Times New Roman" w:hAnsi="Times New Roman" w:cs="Times New Roman"/>
          <w:bCs/>
          <w:sz w:val="26"/>
          <w:szCs w:val="26"/>
          <w:lang w:eastAsia="ar-SA"/>
        </w:rP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4" w:history="1">
        <w:r w:rsidRPr="003E49A9">
          <w:rPr>
            <w:rFonts w:ascii="Times New Roman" w:eastAsia="Times New Roman" w:hAnsi="Times New Roman" w:cs="Times New Roman"/>
            <w:bCs/>
            <w:sz w:val="26"/>
            <w:szCs w:val="26"/>
            <w:lang w:eastAsia="ar-SA"/>
          </w:rPr>
          <w:t>частью 1.1 статьи 16</w:t>
        </w:r>
      </w:hyperlink>
      <w:r w:rsidRPr="003E49A9">
        <w:rPr>
          <w:rFonts w:ascii="Times New Roman" w:eastAsia="Times New Roman" w:hAnsi="Times New Roman" w:cs="Times New Roman"/>
          <w:bCs/>
          <w:sz w:val="26"/>
          <w:szCs w:val="26"/>
          <w:lang w:eastAsia="ar-SA"/>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ar-SA"/>
        </w:rPr>
      </w:pPr>
      <w:r w:rsidRPr="003E49A9">
        <w:rPr>
          <w:rFonts w:ascii="Times New Roman" w:eastAsia="Times New Roman" w:hAnsi="Times New Roman" w:cs="Times New Roman"/>
          <w:bCs/>
          <w:sz w:val="26"/>
          <w:szCs w:val="26"/>
          <w:lang w:eastAsia="ar-SA"/>
        </w:rPr>
        <w:t xml:space="preserve">5.10. В случае признания жалобы не подлежащей удовлетворению в ответе заявителю, указанном в </w:t>
      </w:r>
      <w:hyperlink w:anchor="Par0" w:history="1">
        <w:r w:rsidRPr="003E49A9">
          <w:rPr>
            <w:rFonts w:ascii="Times New Roman" w:eastAsia="Times New Roman" w:hAnsi="Times New Roman" w:cs="Times New Roman"/>
            <w:bCs/>
            <w:sz w:val="26"/>
            <w:szCs w:val="26"/>
            <w:lang w:eastAsia="ar-SA"/>
          </w:rPr>
          <w:t>пункте 5.8</w:t>
        </w:r>
      </w:hyperlink>
      <w:r w:rsidRPr="003E49A9">
        <w:rPr>
          <w:rFonts w:ascii="Times New Roman" w:eastAsia="Times New Roman" w:hAnsi="Times New Roman" w:cs="Times New Roman"/>
          <w:bCs/>
          <w:sz w:val="26"/>
          <w:szCs w:val="26"/>
          <w:lang w:eastAsia="ar-SA"/>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ar-SA"/>
        </w:rPr>
      </w:pPr>
      <w:r w:rsidRPr="003E49A9">
        <w:rPr>
          <w:rFonts w:ascii="Times New Roman" w:eastAsia="Times New Roman" w:hAnsi="Times New Roman" w:cs="Times New Roman"/>
          <w:bCs/>
          <w:sz w:val="26"/>
          <w:szCs w:val="26"/>
          <w:lang w:eastAsia="ar-SA"/>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0" w:history="1">
        <w:r w:rsidRPr="003E49A9">
          <w:rPr>
            <w:rFonts w:ascii="Times New Roman" w:eastAsia="Times New Roman" w:hAnsi="Times New Roman" w:cs="Times New Roman"/>
            <w:bCs/>
            <w:sz w:val="26"/>
            <w:szCs w:val="26"/>
            <w:lang w:eastAsia="ar-SA"/>
          </w:rPr>
          <w:t>пунктом 5.3</w:t>
        </w:r>
      </w:hyperlink>
      <w:r w:rsidRPr="003E49A9">
        <w:rPr>
          <w:rFonts w:ascii="Times New Roman" w:eastAsia="Times New Roman" w:hAnsi="Times New Roman" w:cs="Times New Roman"/>
          <w:bCs/>
          <w:sz w:val="26"/>
          <w:szCs w:val="26"/>
          <w:lang w:eastAsia="ar-SA"/>
        </w:rPr>
        <w:t xml:space="preserve"> настоящего Административного регламента, незамедлительно направляют имеющиеся материалы в органы прокуратуры.</w:t>
      </w:r>
    </w:p>
    <w:p w:rsidR="003E49A9" w:rsidRPr="003E49A9" w:rsidRDefault="003E49A9" w:rsidP="003E49A9">
      <w:pPr>
        <w:pageBreakBefore/>
        <w:widowControl w:val="0"/>
        <w:suppressAutoHyphens/>
        <w:spacing w:after="0" w:line="240" w:lineRule="auto"/>
        <w:ind w:firstLine="709"/>
        <w:jc w:val="right"/>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lastRenderedPageBreak/>
        <w:t xml:space="preserve">Приложение №1 </w:t>
      </w:r>
    </w:p>
    <w:p w:rsidR="003E49A9" w:rsidRPr="003E49A9" w:rsidRDefault="003E49A9" w:rsidP="003E49A9">
      <w:pPr>
        <w:widowControl w:val="0"/>
        <w:suppressAutoHyphens/>
        <w:spacing w:after="0" w:line="240" w:lineRule="auto"/>
        <w:ind w:firstLine="709"/>
        <w:jc w:val="right"/>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ab/>
      </w:r>
      <w:r w:rsidRPr="003E49A9">
        <w:rPr>
          <w:rFonts w:ascii="Times New Roman" w:eastAsia="Andale Sans UI" w:hAnsi="Times New Roman" w:cs="Times New Roman"/>
          <w:kern w:val="1"/>
          <w:sz w:val="26"/>
          <w:szCs w:val="26"/>
          <w:lang w:eastAsia="ar-SA"/>
        </w:rPr>
        <w:tab/>
      </w:r>
      <w:r w:rsidRPr="003E49A9">
        <w:rPr>
          <w:rFonts w:ascii="Times New Roman" w:eastAsia="Andale Sans UI" w:hAnsi="Times New Roman" w:cs="Times New Roman"/>
          <w:kern w:val="1"/>
          <w:sz w:val="26"/>
          <w:szCs w:val="26"/>
          <w:lang w:eastAsia="ar-SA"/>
        </w:rPr>
        <w:tab/>
      </w:r>
      <w:r w:rsidRPr="003E49A9">
        <w:rPr>
          <w:rFonts w:ascii="Times New Roman" w:eastAsia="Andale Sans UI" w:hAnsi="Times New Roman" w:cs="Times New Roman"/>
          <w:kern w:val="1"/>
          <w:sz w:val="26"/>
          <w:szCs w:val="26"/>
          <w:lang w:eastAsia="ar-SA"/>
        </w:rPr>
        <w:tab/>
        <w:t xml:space="preserve">к Административному регламенту </w:t>
      </w:r>
    </w:p>
    <w:p w:rsidR="003E49A9" w:rsidRPr="003E49A9" w:rsidRDefault="003E49A9" w:rsidP="003E49A9">
      <w:pPr>
        <w:widowControl w:val="0"/>
        <w:suppressAutoHyphens/>
        <w:spacing w:after="0" w:line="240" w:lineRule="auto"/>
        <w:ind w:firstLine="709"/>
        <w:jc w:val="right"/>
        <w:rPr>
          <w:rFonts w:ascii="Times New Roman" w:eastAsia="Andale Sans UI" w:hAnsi="Times New Roman" w:cs="Times New Roman"/>
          <w:kern w:val="1"/>
          <w:sz w:val="24"/>
          <w:szCs w:val="24"/>
          <w:lang w:eastAsia="ar-SA"/>
        </w:rPr>
      </w:pPr>
    </w:p>
    <w:p w:rsidR="003E49A9" w:rsidRPr="003E49A9" w:rsidRDefault="003E49A9" w:rsidP="003E49A9">
      <w:pPr>
        <w:widowControl w:val="0"/>
        <w:suppressAutoHyphens/>
        <w:spacing w:after="0" w:line="240" w:lineRule="auto"/>
        <w:ind w:firstLine="709"/>
        <w:jc w:val="right"/>
        <w:rPr>
          <w:rFonts w:ascii="Times New Roman" w:eastAsia="Andale Sans UI" w:hAnsi="Times New Roman" w:cs="Times New Roman"/>
          <w:kern w:val="1"/>
          <w:sz w:val="24"/>
          <w:szCs w:val="24"/>
          <w:lang w:eastAsia="ar-SA"/>
        </w:rPr>
      </w:pPr>
    </w:p>
    <w:p w:rsidR="003E49A9" w:rsidRPr="003E49A9" w:rsidRDefault="003E49A9" w:rsidP="003E49A9">
      <w:pPr>
        <w:widowControl w:val="0"/>
        <w:suppressAutoHyphens/>
        <w:spacing w:after="0" w:line="240" w:lineRule="auto"/>
        <w:ind w:firstLine="709"/>
        <w:jc w:val="right"/>
        <w:rPr>
          <w:rFonts w:ascii="Times New Roman" w:eastAsia="Andale Sans UI" w:hAnsi="Times New Roman" w:cs="Times New Roman"/>
          <w:kern w:val="1"/>
          <w:sz w:val="24"/>
          <w:szCs w:val="24"/>
          <w:lang w:eastAsia="ar-SA"/>
        </w:rPr>
      </w:pPr>
    </w:p>
    <w:p w:rsidR="003E49A9" w:rsidRPr="003E49A9" w:rsidRDefault="003E49A9" w:rsidP="003E49A9">
      <w:pPr>
        <w:widowControl w:val="0"/>
        <w:suppressAutoHyphens/>
        <w:autoSpaceDE w:val="0"/>
        <w:autoSpaceDN w:val="0"/>
        <w:spacing w:after="0" w:line="240" w:lineRule="auto"/>
        <w:jc w:val="center"/>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
          <w:kern w:val="1"/>
          <w:sz w:val="26"/>
          <w:szCs w:val="26"/>
          <w:lang w:eastAsia="ar-SA"/>
        </w:rPr>
        <w:t xml:space="preserve">П Е Р Е Ч Е Н Ь </w:t>
      </w:r>
    </w:p>
    <w:p w:rsidR="003E49A9" w:rsidRPr="003E49A9" w:rsidRDefault="003E49A9" w:rsidP="003E49A9">
      <w:pPr>
        <w:widowControl w:val="0"/>
        <w:suppressAutoHyphens/>
        <w:autoSpaceDE w:val="0"/>
        <w:autoSpaceDN w:val="0"/>
        <w:spacing w:after="0" w:line="240" w:lineRule="auto"/>
        <w:jc w:val="center"/>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b/>
          <w:kern w:val="1"/>
          <w:sz w:val="26"/>
          <w:szCs w:val="26"/>
          <w:lang w:eastAsia="ar-SA"/>
        </w:rPr>
        <w:t>признаков заявителей, а также комбинации значений признаков, каждая из которых соответствует одному варианту предоставления услуги</w:t>
      </w:r>
    </w:p>
    <w:p w:rsidR="003E49A9" w:rsidRPr="003E49A9" w:rsidRDefault="003E49A9" w:rsidP="003E49A9">
      <w:pPr>
        <w:suppressAutoHyphens/>
        <w:autoSpaceDE w:val="0"/>
        <w:spacing w:after="0" w:line="240" w:lineRule="auto"/>
        <w:ind w:firstLine="720"/>
        <w:jc w:val="both"/>
        <w:outlineLvl w:val="0"/>
        <w:rPr>
          <w:rFonts w:ascii="Arial" w:eastAsia="Times New Roman" w:hAnsi="Arial" w:cs="Times New Roman"/>
          <w:kern w:val="1"/>
          <w:sz w:val="20"/>
          <w:szCs w:val="20"/>
          <w:lang w:eastAsia="ar-SA"/>
        </w:rPr>
      </w:pPr>
    </w:p>
    <w:tbl>
      <w:tblPr>
        <w:tblW w:w="9418" w:type="dxa"/>
        <w:tblLayout w:type="fixed"/>
        <w:tblCellMar>
          <w:top w:w="102" w:type="dxa"/>
          <w:left w:w="62" w:type="dxa"/>
          <w:bottom w:w="102" w:type="dxa"/>
          <w:right w:w="62" w:type="dxa"/>
        </w:tblCellMar>
        <w:tblLook w:val="04A0"/>
      </w:tblPr>
      <w:tblGrid>
        <w:gridCol w:w="1196"/>
        <w:gridCol w:w="8222"/>
      </w:tblGrid>
      <w:tr w:rsidR="003E49A9" w:rsidRPr="003E49A9" w:rsidTr="0004775B">
        <w:tc>
          <w:tcPr>
            <w:tcW w:w="1196" w:type="dxa"/>
            <w:tcBorders>
              <w:top w:val="single" w:sz="4" w:space="0" w:color="auto"/>
              <w:left w:val="single" w:sz="4" w:space="0" w:color="auto"/>
              <w:bottom w:val="single" w:sz="4" w:space="0" w:color="auto"/>
              <w:right w:val="single" w:sz="4" w:space="0" w:color="auto"/>
            </w:tcBorders>
            <w:vAlign w:val="center"/>
            <w:hideMark/>
          </w:tcPr>
          <w:p w:rsidR="003E49A9" w:rsidRPr="003E49A9" w:rsidRDefault="003E49A9" w:rsidP="003E49A9">
            <w:pPr>
              <w:suppressAutoHyphens/>
              <w:autoSpaceDE w:val="0"/>
              <w:spacing w:after="0" w:line="257" w:lineRule="auto"/>
              <w:jc w:val="center"/>
              <w:rPr>
                <w:rFonts w:ascii="Times New Roman" w:eastAsia="Times New Roman" w:hAnsi="Times New Roman" w:cs="Times New Roman"/>
                <w:kern w:val="1"/>
                <w:sz w:val="24"/>
                <w:szCs w:val="24"/>
                <w:lang w:eastAsia="ar-SA"/>
              </w:rPr>
            </w:pPr>
            <w:r w:rsidRPr="003E49A9">
              <w:rPr>
                <w:rFonts w:ascii="Times New Roman" w:eastAsia="Times New Roman" w:hAnsi="Times New Roman" w:cs="Times New Roman"/>
                <w:kern w:val="1"/>
                <w:sz w:val="24"/>
                <w:szCs w:val="24"/>
                <w:lang w:eastAsia="ar-SA"/>
              </w:rPr>
              <w:t>№ варианта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3E49A9" w:rsidRPr="003E49A9" w:rsidRDefault="003E49A9" w:rsidP="003E49A9">
            <w:pPr>
              <w:suppressAutoHyphens/>
              <w:autoSpaceDE w:val="0"/>
              <w:spacing w:after="0" w:line="257" w:lineRule="auto"/>
              <w:jc w:val="center"/>
              <w:rPr>
                <w:rFonts w:ascii="Times New Roman" w:eastAsia="Times New Roman" w:hAnsi="Times New Roman" w:cs="Times New Roman"/>
                <w:kern w:val="1"/>
                <w:sz w:val="24"/>
                <w:szCs w:val="24"/>
                <w:lang w:eastAsia="ar-SA"/>
              </w:rPr>
            </w:pPr>
            <w:r w:rsidRPr="003E49A9">
              <w:rPr>
                <w:rFonts w:ascii="Times New Roman" w:eastAsia="Times New Roman" w:hAnsi="Times New Roman" w:cs="Times New Roman"/>
                <w:kern w:val="1"/>
                <w:sz w:val="24"/>
                <w:szCs w:val="24"/>
                <w:lang w:eastAsia="ar-SA"/>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3E49A9" w:rsidRPr="003E49A9" w:rsidTr="0004775B">
        <w:tc>
          <w:tcPr>
            <w:tcW w:w="1196" w:type="dxa"/>
            <w:tcBorders>
              <w:top w:val="single" w:sz="4" w:space="0" w:color="auto"/>
              <w:left w:val="single" w:sz="4" w:space="0" w:color="auto"/>
              <w:bottom w:val="single" w:sz="4" w:space="0" w:color="auto"/>
              <w:right w:val="single" w:sz="4" w:space="0" w:color="auto"/>
            </w:tcBorders>
            <w:vAlign w:val="center"/>
            <w:hideMark/>
          </w:tcPr>
          <w:p w:rsidR="003E49A9" w:rsidRPr="003E49A9" w:rsidRDefault="003E49A9" w:rsidP="003E49A9">
            <w:pPr>
              <w:suppressAutoHyphens/>
              <w:autoSpaceDE w:val="0"/>
              <w:spacing w:after="0" w:line="257" w:lineRule="auto"/>
              <w:jc w:val="center"/>
              <w:rPr>
                <w:rFonts w:ascii="Times New Roman" w:eastAsia="Times New Roman" w:hAnsi="Times New Roman" w:cs="Times New Roman"/>
                <w:kern w:val="1"/>
                <w:sz w:val="24"/>
                <w:szCs w:val="24"/>
                <w:lang w:eastAsia="ar-SA"/>
              </w:rPr>
            </w:pPr>
            <w:r w:rsidRPr="003E49A9">
              <w:rPr>
                <w:rFonts w:ascii="Times New Roman" w:eastAsia="Times New Roman" w:hAnsi="Times New Roman" w:cs="Times New Roman"/>
                <w:kern w:val="1"/>
                <w:sz w:val="24"/>
                <w:szCs w:val="24"/>
                <w:lang w:eastAsia="ar-SA"/>
              </w:rPr>
              <w:t>1</w:t>
            </w:r>
          </w:p>
        </w:tc>
        <w:tc>
          <w:tcPr>
            <w:tcW w:w="8222" w:type="dxa"/>
            <w:tcBorders>
              <w:top w:val="single" w:sz="4" w:space="0" w:color="auto"/>
              <w:left w:val="single" w:sz="4" w:space="0" w:color="auto"/>
              <w:bottom w:val="single" w:sz="4" w:space="0" w:color="auto"/>
              <w:right w:val="single" w:sz="4" w:space="0" w:color="auto"/>
            </w:tcBorders>
            <w:vAlign w:val="center"/>
            <w:hideMark/>
          </w:tcPr>
          <w:p w:rsidR="003E49A9" w:rsidRPr="003E49A9" w:rsidRDefault="003E49A9" w:rsidP="003E49A9">
            <w:pPr>
              <w:suppressAutoHyphens/>
              <w:autoSpaceDE w:val="0"/>
              <w:spacing w:after="0" w:line="257" w:lineRule="auto"/>
              <w:jc w:val="center"/>
              <w:rPr>
                <w:rFonts w:ascii="Times New Roman" w:eastAsia="Times New Roman" w:hAnsi="Times New Roman" w:cs="Times New Roman"/>
                <w:kern w:val="1"/>
                <w:sz w:val="24"/>
                <w:szCs w:val="24"/>
                <w:lang w:eastAsia="ar-SA"/>
              </w:rPr>
            </w:pPr>
            <w:r w:rsidRPr="003E49A9">
              <w:rPr>
                <w:rFonts w:ascii="Times New Roman" w:eastAsia="Times New Roman" w:hAnsi="Times New Roman" w:cs="Times New Roman"/>
                <w:kern w:val="1"/>
                <w:sz w:val="24"/>
                <w:szCs w:val="24"/>
                <w:lang w:eastAsia="ar-SA"/>
              </w:rPr>
              <w:t>Заявитель обратился за выдачей разрешения на ввод объекта в эксплуатацию</w:t>
            </w:r>
          </w:p>
        </w:tc>
      </w:tr>
      <w:tr w:rsidR="003E49A9" w:rsidRPr="003E49A9" w:rsidTr="0004775B">
        <w:tc>
          <w:tcPr>
            <w:tcW w:w="1196" w:type="dxa"/>
            <w:tcBorders>
              <w:top w:val="single" w:sz="4" w:space="0" w:color="auto"/>
              <w:left w:val="single" w:sz="4" w:space="0" w:color="auto"/>
              <w:bottom w:val="single" w:sz="4" w:space="0" w:color="auto"/>
              <w:right w:val="single" w:sz="4" w:space="0" w:color="auto"/>
            </w:tcBorders>
            <w:vAlign w:val="center"/>
          </w:tcPr>
          <w:p w:rsidR="003E49A9" w:rsidRPr="003E49A9" w:rsidRDefault="003E49A9" w:rsidP="003E49A9">
            <w:pPr>
              <w:suppressAutoHyphens/>
              <w:autoSpaceDE w:val="0"/>
              <w:spacing w:after="0" w:line="257" w:lineRule="auto"/>
              <w:jc w:val="center"/>
              <w:rPr>
                <w:rFonts w:ascii="Times New Roman" w:eastAsia="Times New Roman" w:hAnsi="Times New Roman" w:cs="Times New Roman"/>
                <w:kern w:val="1"/>
                <w:sz w:val="24"/>
                <w:szCs w:val="24"/>
                <w:lang w:eastAsia="ar-SA"/>
              </w:rPr>
            </w:pPr>
            <w:r w:rsidRPr="003E49A9">
              <w:rPr>
                <w:rFonts w:ascii="Times New Roman" w:eastAsia="Times New Roman" w:hAnsi="Times New Roman" w:cs="Times New Roman"/>
                <w:kern w:val="1"/>
                <w:sz w:val="24"/>
                <w:szCs w:val="24"/>
                <w:lang w:eastAsia="ar-SA"/>
              </w:rPr>
              <w:t>2</w:t>
            </w:r>
          </w:p>
        </w:tc>
        <w:tc>
          <w:tcPr>
            <w:tcW w:w="8222" w:type="dxa"/>
            <w:tcBorders>
              <w:top w:val="single" w:sz="4" w:space="0" w:color="auto"/>
              <w:left w:val="single" w:sz="4" w:space="0" w:color="auto"/>
              <w:bottom w:val="single" w:sz="4" w:space="0" w:color="auto"/>
              <w:right w:val="single" w:sz="4" w:space="0" w:color="auto"/>
            </w:tcBorders>
            <w:vAlign w:val="center"/>
          </w:tcPr>
          <w:p w:rsidR="003E49A9" w:rsidRPr="003E49A9" w:rsidRDefault="003E49A9" w:rsidP="003E49A9">
            <w:pPr>
              <w:suppressAutoHyphens/>
              <w:autoSpaceDE w:val="0"/>
              <w:spacing w:after="0" w:line="257" w:lineRule="auto"/>
              <w:jc w:val="center"/>
              <w:rPr>
                <w:rFonts w:ascii="Times New Roman" w:eastAsia="Times New Roman" w:hAnsi="Times New Roman" w:cs="Times New Roman"/>
                <w:kern w:val="1"/>
                <w:sz w:val="24"/>
                <w:szCs w:val="24"/>
                <w:lang w:eastAsia="ar-SA"/>
              </w:rPr>
            </w:pPr>
            <w:r w:rsidRPr="003E49A9">
              <w:rPr>
                <w:rFonts w:ascii="Times New Roman" w:eastAsia="Times New Roman" w:hAnsi="Times New Roman" w:cs="Times New Roman"/>
                <w:kern w:val="1"/>
                <w:sz w:val="24"/>
                <w:szCs w:val="24"/>
                <w:lang w:eastAsia="ar-SA"/>
              </w:rPr>
              <w:t>Заявитель обратился за внесением изменений в разрешение на ввод объекта в эксплуатацию</w:t>
            </w:r>
          </w:p>
        </w:tc>
      </w:tr>
      <w:tr w:rsidR="003E49A9" w:rsidRPr="003E49A9" w:rsidTr="0004775B">
        <w:tc>
          <w:tcPr>
            <w:tcW w:w="1196" w:type="dxa"/>
            <w:tcBorders>
              <w:top w:val="single" w:sz="4" w:space="0" w:color="auto"/>
              <w:left w:val="single" w:sz="4" w:space="0" w:color="auto"/>
              <w:bottom w:val="single" w:sz="4" w:space="0" w:color="auto"/>
              <w:right w:val="single" w:sz="4" w:space="0" w:color="auto"/>
            </w:tcBorders>
            <w:vAlign w:val="center"/>
          </w:tcPr>
          <w:p w:rsidR="003E49A9" w:rsidRPr="003E49A9" w:rsidRDefault="003E49A9" w:rsidP="003E49A9">
            <w:pPr>
              <w:suppressAutoHyphens/>
              <w:autoSpaceDE w:val="0"/>
              <w:spacing w:after="0" w:line="257" w:lineRule="auto"/>
              <w:jc w:val="center"/>
              <w:rPr>
                <w:rFonts w:ascii="Times New Roman" w:eastAsia="Times New Roman" w:hAnsi="Times New Roman" w:cs="Times New Roman"/>
                <w:kern w:val="1"/>
                <w:sz w:val="24"/>
                <w:szCs w:val="24"/>
                <w:lang w:eastAsia="ar-SA"/>
              </w:rPr>
            </w:pPr>
            <w:r w:rsidRPr="003E49A9">
              <w:rPr>
                <w:rFonts w:ascii="Times New Roman" w:eastAsia="Times New Roman" w:hAnsi="Times New Roman" w:cs="Times New Roman"/>
                <w:kern w:val="1"/>
                <w:sz w:val="24"/>
                <w:szCs w:val="24"/>
                <w:lang w:eastAsia="ar-SA"/>
              </w:rPr>
              <w:t>3</w:t>
            </w:r>
          </w:p>
        </w:tc>
        <w:tc>
          <w:tcPr>
            <w:tcW w:w="8222" w:type="dxa"/>
            <w:tcBorders>
              <w:top w:val="single" w:sz="4" w:space="0" w:color="auto"/>
              <w:left w:val="single" w:sz="4" w:space="0" w:color="auto"/>
              <w:bottom w:val="single" w:sz="4" w:space="0" w:color="auto"/>
              <w:right w:val="single" w:sz="4" w:space="0" w:color="auto"/>
            </w:tcBorders>
            <w:vAlign w:val="center"/>
          </w:tcPr>
          <w:p w:rsidR="003E49A9" w:rsidRPr="003E49A9" w:rsidRDefault="003E49A9" w:rsidP="003E49A9">
            <w:pPr>
              <w:suppressAutoHyphens/>
              <w:autoSpaceDE w:val="0"/>
              <w:spacing w:after="0" w:line="257" w:lineRule="auto"/>
              <w:jc w:val="center"/>
              <w:rPr>
                <w:rFonts w:ascii="Times New Roman" w:eastAsia="Times New Roman" w:hAnsi="Times New Roman" w:cs="Times New Roman"/>
                <w:kern w:val="1"/>
                <w:sz w:val="24"/>
                <w:szCs w:val="24"/>
                <w:lang w:eastAsia="ar-SA"/>
              </w:rPr>
            </w:pPr>
            <w:r w:rsidRPr="003E49A9">
              <w:rPr>
                <w:rFonts w:ascii="Times New Roman" w:eastAsia="Times New Roman" w:hAnsi="Times New Roman" w:cs="Times New Roman"/>
                <w:kern w:val="1"/>
                <w:sz w:val="24"/>
                <w:szCs w:val="24"/>
                <w:lang w:eastAsia="ar-SA"/>
              </w:rPr>
              <w:t>Заявитель обратился за исправлением допущенных опечаток и ошибок в разрешении на ввод объекта в эксплуатацию</w:t>
            </w:r>
          </w:p>
        </w:tc>
      </w:tr>
      <w:tr w:rsidR="003E49A9" w:rsidRPr="003E49A9" w:rsidTr="0004775B">
        <w:tc>
          <w:tcPr>
            <w:tcW w:w="1196" w:type="dxa"/>
            <w:tcBorders>
              <w:top w:val="single" w:sz="4" w:space="0" w:color="auto"/>
              <w:left w:val="single" w:sz="4" w:space="0" w:color="auto"/>
              <w:bottom w:val="single" w:sz="4" w:space="0" w:color="auto"/>
              <w:right w:val="single" w:sz="4" w:space="0" w:color="auto"/>
            </w:tcBorders>
            <w:vAlign w:val="center"/>
            <w:hideMark/>
          </w:tcPr>
          <w:p w:rsidR="003E49A9" w:rsidRPr="003E49A9" w:rsidRDefault="003E49A9" w:rsidP="003E49A9">
            <w:pPr>
              <w:suppressAutoHyphens/>
              <w:autoSpaceDE w:val="0"/>
              <w:spacing w:after="0" w:line="257" w:lineRule="auto"/>
              <w:jc w:val="center"/>
              <w:rPr>
                <w:rFonts w:ascii="Times New Roman" w:eastAsia="Times New Roman" w:hAnsi="Times New Roman" w:cs="Times New Roman"/>
                <w:kern w:val="1"/>
                <w:sz w:val="24"/>
                <w:szCs w:val="24"/>
                <w:lang w:eastAsia="ar-SA"/>
              </w:rPr>
            </w:pPr>
            <w:r w:rsidRPr="003E49A9">
              <w:rPr>
                <w:rFonts w:ascii="Times New Roman" w:eastAsia="Times New Roman" w:hAnsi="Times New Roman" w:cs="Times New Roman"/>
                <w:kern w:val="1"/>
                <w:sz w:val="24"/>
                <w:szCs w:val="24"/>
                <w:lang w:eastAsia="ar-SA"/>
              </w:rPr>
              <w:t>4</w:t>
            </w:r>
          </w:p>
        </w:tc>
        <w:tc>
          <w:tcPr>
            <w:tcW w:w="8222" w:type="dxa"/>
            <w:tcBorders>
              <w:top w:val="single" w:sz="4" w:space="0" w:color="auto"/>
              <w:left w:val="single" w:sz="4" w:space="0" w:color="auto"/>
              <w:bottom w:val="single" w:sz="4" w:space="0" w:color="auto"/>
              <w:right w:val="single" w:sz="4" w:space="0" w:color="auto"/>
            </w:tcBorders>
            <w:vAlign w:val="center"/>
            <w:hideMark/>
          </w:tcPr>
          <w:p w:rsidR="003E49A9" w:rsidRPr="003E49A9" w:rsidRDefault="003E49A9" w:rsidP="003E49A9">
            <w:pPr>
              <w:suppressAutoHyphens/>
              <w:autoSpaceDE w:val="0"/>
              <w:spacing w:after="0" w:line="257" w:lineRule="auto"/>
              <w:jc w:val="center"/>
              <w:rPr>
                <w:rFonts w:ascii="Times New Roman" w:eastAsia="Times New Roman" w:hAnsi="Times New Roman" w:cs="Times New Roman"/>
                <w:kern w:val="1"/>
                <w:sz w:val="24"/>
                <w:szCs w:val="24"/>
                <w:lang w:eastAsia="ar-SA"/>
              </w:rPr>
            </w:pPr>
            <w:r w:rsidRPr="003E49A9">
              <w:rPr>
                <w:rFonts w:ascii="Times New Roman" w:eastAsia="Times New Roman" w:hAnsi="Times New Roman" w:cs="Times New Roman"/>
                <w:kern w:val="1"/>
                <w:sz w:val="24"/>
                <w:szCs w:val="24"/>
                <w:lang w:eastAsia="ar-SA"/>
              </w:rPr>
              <w:t>Заявитель обратился за выдачей дубликата разрешения на ввод объекта в эксплуатацию</w:t>
            </w:r>
          </w:p>
        </w:tc>
      </w:tr>
    </w:tbl>
    <w:p w:rsidR="003E49A9" w:rsidRPr="003E49A9" w:rsidRDefault="003E49A9" w:rsidP="003E49A9">
      <w:pPr>
        <w:widowControl w:val="0"/>
        <w:suppressAutoHyphens/>
        <w:spacing w:after="0" w:line="240" w:lineRule="auto"/>
        <w:rPr>
          <w:rFonts w:ascii="Times New Roman" w:eastAsia="Andale Sans UI" w:hAnsi="Times New Roman" w:cs="Times New Roman"/>
          <w:b/>
          <w:kern w:val="1"/>
          <w:sz w:val="28"/>
          <w:szCs w:val="28"/>
          <w:lang w:eastAsia="ar-SA"/>
        </w:rPr>
      </w:pPr>
    </w:p>
    <w:p w:rsidR="003E49A9" w:rsidRPr="003E49A9" w:rsidRDefault="003E49A9" w:rsidP="003E49A9">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ar-SA"/>
        </w:rPr>
      </w:pPr>
    </w:p>
    <w:p w:rsidR="003E49A9" w:rsidRPr="003E49A9" w:rsidRDefault="003E49A9" w:rsidP="003E49A9">
      <w:pPr>
        <w:pageBreakBefore/>
        <w:widowControl w:val="0"/>
        <w:suppressAutoHyphens/>
        <w:spacing w:after="0" w:line="240" w:lineRule="auto"/>
        <w:ind w:firstLine="709"/>
        <w:jc w:val="right"/>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4"/>
          <w:szCs w:val="24"/>
          <w:lang w:eastAsia="ar-SA"/>
        </w:rPr>
        <w:lastRenderedPageBreak/>
        <w:tab/>
      </w:r>
      <w:r w:rsidRPr="003E49A9">
        <w:rPr>
          <w:rFonts w:ascii="Times New Roman" w:eastAsia="Andale Sans UI" w:hAnsi="Times New Roman" w:cs="Times New Roman"/>
          <w:kern w:val="1"/>
          <w:sz w:val="24"/>
          <w:szCs w:val="24"/>
          <w:lang w:eastAsia="ar-SA"/>
        </w:rPr>
        <w:tab/>
      </w:r>
      <w:r w:rsidRPr="003E49A9">
        <w:rPr>
          <w:rFonts w:ascii="Times New Roman" w:eastAsia="Andale Sans UI" w:hAnsi="Times New Roman" w:cs="Times New Roman"/>
          <w:kern w:val="1"/>
          <w:sz w:val="24"/>
          <w:szCs w:val="24"/>
          <w:lang w:eastAsia="ar-SA"/>
        </w:rPr>
        <w:tab/>
      </w:r>
      <w:r w:rsidRPr="003E49A9">
        <w:rPr>
          <w:rFonts w:ascii="Times New Roman" w:eastAsia="Andale Sans UI" w:hAnsi="Times New Roman" w:cs="Times New Roman"/>
          <w:kern w:val="1"/>
          <w:sz w:val="24"/>
          <w:szCs w:val="24"/>
          <w:lang w:eastAsia="ar-SA"/>
        </w:rPr>
        <w:tab/>
      </w:r>
      <w:r w:rsidRPr="003E49A9">
        <w:rPr>
          <w:rFonts w:ascii="Times New Roman" w:eastAsia="Andale Sans UI" w:hAnsi="Times New Roman" w:cs="Times New Roman"/>
          <w:kern w:val="1"/>
          <w:sz w:val="26"/>
          <w:szCs w:val="26"/>
          <w:lang w:eastAsia="ar-SA"/>
        </w:rPr>
        <w:t xml:space="preserve">Приложение № 2 </w:t>
      </w:r>
    </w:p>
    <w:p w:rsidR="003E49A9" w:rsidRPr="003E49A9" w:rsidRDefault="003E49A9" w:rsidP="003E49A9">
      <w:pPr>
        <w:widowControl w:val="0"/>
        <w:suppressAutoHyphens/>
        <w:spacing w:after="0" w:line="240" w:lineRule="auto"/>
        <w:ind w:firstLine="709"/>
        <w:jc w:val="right"/>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ab/>
      </w:r>
      <w:r w:rsidRPr="003E49A9">
        <w:rPr>
          <w:rFonts w:ascii="Times New Roman" w:eastAsia="Andale Sans UI" w:hAnsi="Times New Roman" w:cs="Times New Roman"/>
          <w:kern w:val="1"/>
          <w:sz w:val="26"/>
          <w:szCs w:val="26"/>
          <w:lang w:eastAsia="ar-SA"/>
        </w:rPr>
        <w:tab/>
      </w:r>
      <w:r w:rsidRPr="003E49A9">
        <w:rPr>
          <w:rFonts w:ascii="Times New Roman" w:eastAsia="Andale Sans UI" w:hAnsi="Times New Roman" w:cs="Times New Roman"/>
          <w:kern w:val="1"/>
          <w:sz w:val="26"/>
          <w:szCs w:val="26"/>
          <w:lang w:eastAsia="ar-SA"/>
        </w:rPr>
        <w:tab/>
      </w:r>
      <w:r w:rsidRPr="003E49A9">
        <w:rPr>
          <w:rFonts w:ascii="Times New Roman" w:eastAsia="Andale Sans UI" w:hAnsi="Times New Roman" w:cs="Times New Roman"/>
          <w:kern w:val="1"/>
          <w:sz w:val="26"/>
          <w:szCs w:val="26"/>
          <w:lang w:eastAsia="ar-SA"/>
        </w:rPr>
        <w:tab/>
        <w:t xml:space="preserve">к Административному регламенту </w:t>
      </w:r>
    </w:p>
    <w:p w:rsidR="003E49A9" w:rsidRPr="003E49A9" w:rsidRDefault="003E49A9" w:rsidP="003E49A9">
      <w:pPr>
        <w:widowControl w:val="0"/>
        <w:suppressAutoHyphens/>
        <w:spacing w:after="0" w:line="240" w:lineRule="auto"/>
        <w:ind w:firstLine="709"/>
        <w:jc w:val="right"/>
        <w:rPr>
          <w:rFonts w:ascii="Times New Roman" w:eastAsia="Andale Sans UI" w:hAnsi="Times New Roman" w:cs="Times New Roman"/>
          <w:kern w:val="1"/>
          <w:sz w:val="24"/>
          <w:szCs w:val="24"/>
          <w:lang w:eastAsia="ar-SA"/>
        </w:rPr>
      </w:pPr>
    </w:p>
    <w:p w:rsidR="003E49A9" w:rsidRPr="003E49A9" w:rsidRDefault="003E49A9" w:rsidP="003E49A9">
      <w:pPr>
        <w:widowControl w:val="0"/>
        <w:suppressAutoHyphens/>
        <w:spacing w:after="0" w:line="240" w:lineRule="auto"/>
        <w:ind w:firstLine="709"/>
        <w:jc w:val="right"/>
        <w:rPr>
          <w:rFonts w:ascii="Times New Roman" w:eastAsia="Andale Sans UI" w:hAnsi="Times New Roman" w:cs="Times New Roman"/>
          <w:kern w:val="1"/>
          <w:sz w:val="24"/>
          <w:szCs w:val="24"/>
          <w:lang w:eastAsia="ar-SA"/>
        </w:rPr>
      </w:pPr>
    </w:p>
    <w:p w:rsidR="003E49A9" w:rsidRPr="003E49A9" w:rsidRDefault="003E49A9" w:rsidP="003E49A9">
      <w:pPr>
        <w:widowControl w:val="0"/>
        <w:suppressAutoHyphens/>
        <w:autoSpaceDE w:val="0"/>
        <w:autoSpaceDN w:val="0"/>
        <w:spacing w:after="0" w:line="240" w:lineRule="auto"/>
        <w:ind w:left="5670"/>
        <w:jc w:val="right"/>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4"/>
          <w:szCs w:val="24"/>
          <w:lang w:eastAsia="ar-SA"/>
        </w:rPr>
        <w:tab/>
      </w:r>
      <w:r w:rsidRPr="003E49A9">
        <w:rPr>
          <w:rFonts w:ascii="Times New Roman" w:eastAsia="Calibri" w:hAnsi="Times New Roman" w:cs="Times New Roman"/>
          <w:bCs/>
          <w:kern w:val="1"/>
          <w:sz w:val="26"/>
          <w:szCs w:val="26"/>
          <w:lang w:eastAsia="en-US"/>
        </w:rPr>
        <w:t>Рекомендуемая форма</w:t>
      </w:r>
    </w:p>
    <w:p w:rsidR="003E49A9" w:rsidRPr="003E49A9" w:rsidRDefault="003E49A9" w:rsidP="003E49A9">
      <w:pPr>
        <w:widowControl w:val="0"/>
        <w:suppressAutoHyphens/>
        <w:autoSpaceDE w:val="0"/>
        <w:autoSpaceDN w:val="0"/>
        <w:spacing w:before="240" w:after="0" w:line="240" w:lineRule="auto"/>
        <w:ind w:left="5670"/>
        <w:jc w:val="center"/>
        <w:rPr>
          <w:rFonts w:ascii="Times New Roman" w:eastAsia="Andale Sans UI" w:hAnsi="Times New Roman" w:cs="Times New Roman"/>
          <w:b/>
          <w:kern w:val="1"/>
          <w:sz w:val="26"/>
          <w:szCs w:val="26"/>
          <w:lang w:eastAsia="ar-SA"/>
        </w:rPr>
      </w:pPr>
    </w:p>
    <w:p w:rsidR="003E49A9" w:rsidRPr="003E49A9" w:rsidRDefault="003E49A9" w:rsidP="003E49A9">
      <w:pPr>
        <w:widowControl w:val="0"/>
        <w:suppressAutoHyphens/>
        <w:autoSpaceDE w:val="0"/>
        <w:autoSpaceDN w:val="0"/>
        <w:spacing w:before="240" w:after="0" w:line="240" w:lineRule="auto"/>
        <w:jc w:val="center"/>
        <w:rPr>
          <w:rFonts w:ascii="Times New Roman" w:eastAsia="Andale Sans UI" w:hAnsi="Times New Roman" w:cs="Times New Roman"/>
          <w:b/>
          <w:kern w:val="1"/>
          <w:sz w:val="26"/>
          <w:szCs w:val="26"/>
          <w:lang w:eastAsia="ar-SA"/>
        </w:rPr>
      </w:pPr>
      <w:r w:rsidRPr="003E49A9">
        <w:rPr>
          <w:rFonts w:ascii="Times New Roman" w:eastAsia="Andale Sans UI" w:hAnsi="Times New Roman" w:cs="Times New Roman"/>
          <w:b/>
          <w:kern w:val="1"/>
          <w:sz w:val="26"/>
          <w:szCs w:val="26"/>
          <w:lang w:eastAsia="ar-SA"/>
        </w:rPr>
        <w:t>З А Я В Л Е Н И Е</w:t>
      </w:r>
    </w:p>
    <w:p w:rsidR="003E49A9" w:rsidRPr="003E49A9" w:rsidRDefault="003E49A9" w:rsidP="003E49A9">
      <w:pPr>
        <w:widowControl w:val="0"/>
        <w:suppressAutoHyphens/>
        <w:autoSpaceDE w:val="0"/>
        <w:autoSpaceDN w:val="0"/>
        <w:spacing w:after="0" w:line="240" w:lineRule="auto"/>
        <w:jc w:val="center"/>
        <w:rPr>
          <w:rFonts w:ascii="Times New Roman" w:eastAsia="Andale Sans UI" w:hAnsi="Times New Roman" w:cs="Times New Roman"/>
          <w:b/>
          <w:kern w:val="1"/>
          <w:sz w:val="26"/>
          <w:szCs w:val="26"/>
          <w:lang w:eastAsia="ar-SA"/>
        </w:rPr>
      </w:pPr>
      <w:r w:rsidRPr="003E49A9">
        <w:rPr>
          <w:rFonts w:ascii="Times New Roman" w:eastAsia="Andale Sans UI" w:hAnsi="Times New Roman" w:cs="Times New Roman"/>
          <w:b/>
          <w:kern w:val="1"/>
          <w:sz w:val="26"/>
          <w:szCs w:val="26"/>
          <w:lang w:eastAsia="ar-SA"/>
        </w:rPr>
        <w:t>о выдаче разрешения на ввод объекта в эксплуатацию</w:t>
      </w:r>
    </w:p>
    <w:p w:rsidR="003E49A9" w:rsidRPr="003E49A9" w:rsidRDefault="003E49A9" w:rsidP="003E49A9">
      <w:pPr>
        <w:widowControl w:val="0"/>
        <w:suppressAutoHyphens/>
        <w:autoSpaceDE w:val="0"/>
        <w:autoSpaceDN w:val="0"/>
        <w:spacing w:after="0" w:line="240" w:lineRule="auto"/>
        <w:jc w:val="center"/>
        <w:rPr>
          <w:rFonts w:ascii="Times New Roman" w:eastAsia="Andale Sans UI" w:hAnsi="Times New Roman" w:cs="Times New Roman"/>
          <w:b/>
          <w:kern w:val="1"/>
          <w:sz w:val="24"/>
          <w:szCs w:val="24"/>
          <w:lang w:eastAsia="ar-SA"/>
        </w:rPr>
      </w:pPr>
    </w:p>
    <w:p w:rsidR="003E49A9" w:rsidRPr="003E49A9" w:rsidRDefault="003E49A9" w:rsidP="003E49A9">
      <w:pPr>
        <w:widowControl w:val="0"/>
        <w:suppressAutoHyphens/>
        <w:autoSpaceDE w:val="0"/>
        <w:autoSpaceDN w:val="0"/>
        <w:spacing w:after="0" w:line="240" w:lineRule="auto"/>
        <w:jc w:val="right"/>
        <w:rPr>
          <w:rFonts w:ascii="Times New Roman" w:eastAsia="Andale Sans UI" w:hAnsi="Times New Roman" w:cs="Times New Roman"/>
          <w:kern w:val="1"/>
          <w:sz w:val="28"/>
          <w:szCs w:val="28"/>
          <w:lang w:eastAsia="ar-SA"/>
        </w:rPr>
      </w:pPr>
      <w:r w:rsidRPr="003E49A9">
        <w:rPr>
          <w:rFonts w:ascii="Times New Roman" w:eastAsia="Andale Sans UI" w:hAnsi="Times New Roman" w:cs="Times New Roman"/>
          <w:kern w:val="1"/>
          <w:sz w:val="28"/>
          <w:szCs w:val="28"/>
          <w:lang w:eastAsia="ar-SA"/>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3E49A9" w:rsidRPr="003E49A9" w:rsidTr="0004775B">
        <w:trPr>
          <w:trHeight w:val="165"/>
        </w:trPr>
        <w:tc>
          <w:tcPr>
            <w:tcW w:w="9961" w:type="dxa"/>
            <w:tcBorders>
              <w:top w:val="nil"/>
              <w:left w:val="nil"/>
              <w:right w:val="nil"/>
            </w:tcBorders>
          </w:tcPr>
          <w:p w:rsidR="003E49A9" w:rsidRPr="003E49A9" w:rsidRDefault="003E49A9" w:rsidP="003E49A9">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p w:rsidR="003E49A9" w:rsidRPr="003E49A9" w:rsidRDefault="003E49A9" w:rsidP="003E49A9">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tc>
      </w:tr>
      <w:tr w:rsidR="003E49A9" w:rsidRPr="003E49A9" w:rsidTr="0004775B">
        <w:trPr>
          <w:trHeight w:val="126"/>
        </w:trPr>
        <w:tc>
          <w:tcPr>
            <w:tcW w:w="9961" w:type="dxa"/>
            <w:tcBorders>
              <w:left w:val="nil"/>
              <w:bottom w:val="single" w:sz="4" w:space="0" w:color="auto"/>
              <w:right w:val="nil"/>
            </w:tcBorders>
          </w:tcPr>
          <w:p w:rsidR="003E49A9" w:rsidRPr="003E49A9" w:rsidRDefault="003E49A9" w:rsidP="003E49A9">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tc>
      </w:tr>
      <w:tr w:rsidR="003E49A9" w:rsidRPr="003E49A9" w:rsidTr="0004775B">
        <w:trPr>
          <w:trHeight w:val="135"/>
        </w:trPr>
        <w:tc>
          <w:tcPr>
            <w:tcW w:w="9961" w:type="dxa"/>
            <w:tcBorders>
              <w:left w:val="nil"/>
              <w:bottom w:val="nil"/>
              <w:right w:val="nil"/>
            </w:tcBorders>
          </w:tcPr>
          <w:p w:rsidR="003E49A9" w:rsidRPr="003E49A9" w:rsidRDefault="003E49A9" w:rsidP="003E49A9">
            <w:pPr>
              <w:widowControl w:val="0"/>
              <w:suppressAutoHyphens/>
              <w:autoSpaceDE w:val="0"/>
              <w:autoSpaceDN w:val="0"/>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(наименование органа местного самоуправления)</w:t>
            </w:r>
          </w:p>
          <w:p w:rsidR="003E49A9" w:rsidRPr="003E49A9" w:rsidRDefault="003E49A9" w:rsidP="003E49A9">
            <w:pPr>
              <w:widowControl w:val="0"/>
              <w:suppressAutoHyphens/>
              <w:autoSpaceDE w:val="0"/>
              <w:autoSpaceDN w:val="0"/>
              <w:spacing w:after="0" w:line="240" w:lineRule="auto"/>
              <w:jc w:val="center"/>
              <w:rPr>
                <w:rFonts w:ascii="Times New Roman" w:eastAsia="Andale Sans UI" w:hAnsi="Times New Roman" w:cs="Times New Roman"/>
                <w:kern w:val="1"/>
                <w:sz w:val="18"/>
                <w:szCs w:val="18"/>
                <w:lang w:eastAsia="ar-SA"/>
              </w:rPr>
            </w:pPr>
          </w:p>
        </w:tc>
      </w:tr>
    </w:tbl>
    <w:p w:rsidR="003E49A9" w:rsidRPr="003E49A9" w:rsidRDefault="003E49A9" w:rsidP="003E49A9">
      <w:pPr>
        <w:widowControl w:val="0"/>
        <w:suppressAutoHyphens/>
        <w:autoSpaceDE w:val="0"/>
        <w:autoSpaceDN w:val="0"/>
        <w:adjustRightInd w:val="0"/>
        <w:spacing w:after="0" w:line="240" w:lineRule="auto"/>
        <w:ind w:firstLine="708"/>
        <w:jc w:val="both"/>
        <w:rPr>
          <w:rFonts w:ascii="Times New Roman" w:eastAsia="Calibri" w:hAnsi="Times New Roman" w:cs="Times New Roman"/>
          <w:bCs/>
          <w:kern w:val="1"/>
          <w:sz w:val="26"/>
          <w:szCs w:val="26"/>
          <w:lang w:eastAsia="en-US"/>
        </w:rPr>
      </w:pPr>
      <w:r w:rsidRPr="003E49A9">
        <w:rPr>
          <w:rFonts w:ascii="Times New Roman" w:eastAsia="Calibri" w:hAnsi="Times New Roman" w:cs="Times New Roman"/>
          <w:bCs/>
          <w:kern w:val="1"/>
          <w:sz w:val="26"/>
          <w:szCs w:val="26"/>
          <w:lang w:eastAsia="en-US"/>
        </w:rPr>
        <w:t xml:space="preserve">В соответствии со статьей 55 Градостроительного кодекса Российской Федерации прошу выдать разрешение на </w:t>
      </w:r>
      <w:r w:rsidRPr="003E49A9">
        <w:rPr>
          <w:rFonts w:ascii="Times New Roman" w:eastAsia="Calibri" w:hAnsi="Times New Roman" w:cs="Times New Roman"/>
          <w:kern w:val="1"/>
          <w:sz w:val="26"/>
          <w:szCs w:val="26"/>
          <w:lang w:eastAsia="en-US"/>
        </w:rPr>
        <w:t>ввод объекта в эксплуатацию</w:t>
      </w:r>
      <w:r w:rsidRPr="003E49A9">
        <w:rPr>
          <w:rFonts w:ascii="Times New Roman" w:eastAsia="Calibri" w:hAnsi="Times New Roman" w:cs="Times New Roman"/>
          <w:bCs/>
          <w:kern w:val="1"/>
          <w:sz w:val="26"/>
          <w:szCs w:val="26"/>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17"/>
        <w:gridCol w:w="51"/>
        <w:gridCol w:w="412"/>
        <w:gridCol w:w="104"/>
        <w:gridCol w:w="3541"/>
        <w:gridCol w:w="564"/>
        <w:gridCol w:w="1685"/>
        <w:gridCol w:w="466"/>
        <w:gridCol w:w="2108"/>
      </w:tblGrid>
      <w:tr w:rsidR="003E49A9" w:rsidRPr="003E49A9" w:rsidTr="0004775B">
        <w:trPr>
          <w:trHeight w:val="540"/>
        </w:trPr>
        <w:tc>
          <w:tcPr>
            <w:tcW w:w="9923" w:type="dxa"/>
            <w:gridSpan w:val="10"/>
            <w:tcBorders>
              <w:top w:val="nil"/>
              <w:left w:val="nil"/>
              <w:right w:val="nil"/>
            </w:tcBorders>
          </w:tcPr>
          <w:p w:rsidR="003E49A9" w:rsidRPr="003E49A9" w:rsidRDefault="003E49A9" w:rsidP="003E49A9">
            <w:pPr>
              <w:widowControl w:val="0"/>
              <w:suppressAutoHyphens/>
              <w:spacing w:after="0" w:line="240" w:lineRule="auto"/>
              <w:ind w:left="720"/>
              <w:contextualSpacing/>
              <w:jc w:val="center"/>
              <w:rPr>
                <w:rFonts w:ascii="Times New Roman" w:eastAsia="Calibri" w:hAnsi="Times New Roman" w:cs="Times New Roman"/>
                <w:kern w:val="1"/>
                <w:sz w:val="26"/>
                <w:szCs w:val="26"/>
                <w:lang w:eastAsia="ar-SA"/>
              </w:rPr>
            </w:pPr>
            <w:r w:rsidRPr="003E49A9">
              <w:rPr>
                <w:rFonts w:ascii="Times New Roman" w:eastAsia="Calibri" w:hAnsi="Times New Roman" w:cs="Times New Roman"/>
                <w:kern w:val="1"/>
                <w:sz w:val="26"/>
                <w:szCs w:val="26"/>
                <w:lang w:eastAsia="ar-SA"/>
              </w:rPr>
              <w:t>1. Сведения о застройщике</w:t>
            </w:r>
          </w:p>
        </w:tc>
      </w:tr>
      <w:tr w:rsidR="003E49A9" w:rsidRPr="003E49A9" w:rsidTr="0004775B">
        <w:trPr>
          <w:trHeight w:val="605"/>
        </w:trPr>
        <w:tc>
          <w:tcPr>
            <w:tcW w:w="1043" w:type="dxa"/>
            <w:gridSpan w:val="3"/>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1.1</w:t>
            </w:r>
          </w:p>
        </w:tc>
        <w:tc>
          <w:tcPr>
            <w:tcW w:w="8880" w:type="dxa"/>
            <w:gridSpan w:val="7"/>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Сведения о физическом лице, в случае если застройщиком является физическое лицо:</w:t>
            </w:r>
          </w:p>
        </w:tc>
      </w:tr>
      <w:tr w:rsidR="003E49A9" w:rsidRPr="003E49A9" w:rsidTr="0004775B">
        <w:trPr>
          <w:trHeight w:val="428"/>
        </w:trPr>
        <w:tc>
          <w:tcPr>
            <w:tcW w:w="1043" w:type="dxa"/>
            <w:gridSpan w:val="3"/>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1.1.1</w:t>
            </w:r>
          </w:p>
        </w:tc>
        <w:tc>
          <w:tcPr>
            <w:tcW w:w="4621" w:type="dxa"/>
            <w:gridSpan w:val="4"/>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Фамилия, имя, отчество (при наличии)</w:t>
            </w:r>
          </w:p>
        </w:tc>
        <w:tc>
          <w:tcPr>
            <w:tcW w:w="4259" w:type="dxa"/>
            <w:gridSpan w:val="3"/>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753"/>
        </w:trPr>
        <w:tc>
          <w:tcPr>
            <w:tcW w:w="1043" w:type="dxa"/>
            <w:gridSpan w:val="3"/>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1.1.2</w:t>
            </w:r>
          </w:p>
        </w:tc>
        <w:tc>
          <w:tcPr>
            <w:tcW w:w="4621" w:type="dxa"/>
            <w:gridSpan w:val="4"/>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 xml:space="preserve">Реквизиты документа, удостоверяющего личность </w:t>
            </w:r>
            <w:r w:rsidRPr="003E49A9">
              <w:rPr>
                <w:rFonts w:ascii="Times New Roman" w:eastAsia="Andale Sans UI" w:hAnsi="Times New Roman" w:cs="Times New Roman"/>
                <w:i/>
                <w:kern w:val="1"/>
                <w:sz w:val="24"/>
                <w:szCs w:val="24"/>
                <w:lang w:eastAsia="ar-SA"/>
              </w:rPr>
              <w:t>(не указываются в случае, если застройщик является индивидуальным предпринимателем)</w:t>
            </w:r>
          </w:p>
        </w:tc>
        <w:tc>
          <w:tcPr>
            <w:tcW w:w="4259" w:type="dxa"/>
            <w:gridSpan w:val="3"/>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8"/>
                <w:szCs w:val="28"/>
                <w:lang w:eastAsia="en-US"/>
              </w:rPr>
            </w:pPr>
          </w:p>
        </w:tc>
      </w:tr>
      <w:tr w:rsidR="003E49A9" w:rsidRPr="003E49A9" w:rsidTr="0004775B">
        <w:trPr>
          <w:trHeight w:val="665"/>
        </w:trPr>
        <w:tc>
          <w:tcPr>
            <w:tcW w:w="1043" w:type="dxa"/>
            <w:gridSpan w:val="3"/>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1.1.3</w:t>
            </w:r>
          </w:p>
        </w:tc>
        <w:tc>
          <w:tcPr>
            <w:tcW w:w="4621" w:type="dxa"/>
            <w:gridSpan w:val="4"/>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Основной государственный регистрационный номер индивидуального предпринимателя</w:t>
            </w:r>
          </w:p>
        </w:tc>
        <w:tc>
          <w:tcPr>
            <w:tcW w:w="4259" w:type="dxa"/>
            <w:gridSpan w:val="3"/>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8"/>
                <w:szCs w:val="28"/>
                <w:lang w:eastAsia="en-US"/>
              </w:rPr>
            </w:pPr>
          </w:p>
        </w:tc>
      </w:tr>
      <w:tr w:rsidR="003E49A9" w:rsidRPr="003E49A9" w:rsidTr="0004775B">
        <w:trPr>
          <w:trHeight w:val="279"/>
        </w:trPr>
        <w:tc>
          <w:tcPr>
            <w:tcW w:w="1043" w:type="dxa"/>
            <w:gridSpan w:val="3"/>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1.2</w:t>
            </w:r>
          </w:p>
        </w:tc>
        <w:tc>
          <w:tcPr>
            <w:tcW w:w="8880" w:type="dxa"/>
            <w:gridSpan w:val="7"/>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Сведения о юридическом лице:</w:t>
            </w:r>
          </w:p>
        </w:tc>
      </w:tr>
      <w:tr w:rsidR="003E49A9" w:rsidRPr="003E49A9" w:rsidTr="0004775B">
        <w:trPr>
          <w:trHeight w:val="175"/>
        </w:trPr>
        <w:tc>
          <w:tcPr>
            <w:tcW w:w="1043" w:type="dxa"/>
            <w:gridSpan w:val="3"/>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1.2.1</w:t>
            </w:r>
          </w:p>
        </w:tc>
        <w:tc>
          <w:tcPr>
            <w:tcW w:w="4621" w:type="dxa"/>
            <w:gridSpan w:val="4"/>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Полное наименование</w:t>
            </w:r>
          </w:p>
        </w:tc>
        <w:tc>
          <w:tcPr>
            <w:tcW w:w="4259" w:type="dxa"/>
            <w:gridSpan w:val="3"/>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8"/>
                <w:szCs w:val="28"/>
                <w:lang w:eastAsia="en-US"/>
              </w:rPr>
            </w:pPr>
          </w:p>
        </w:tc>
      </w:tr>
      <w:tr w:rsidR="003E49A9" w:rsidRPr="003E49A9" w:rsidTr="0004775B">
        <w:trPr>
          <w:trHeight w:val="901"/>
        </w:trPr>
        <w:tc>
          <w:tcPr>
            <w:tcW w:w="1043" w:type="dxa"/>
            <w:gridSpan w:val="3"/>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1.2.2</w:t>
            </w:r>
          </w:p>
        </w:tc>
        <w:tc>
          <w:tcPr>
            <w:tcW w:w="4621" w:type="dxa"/>
            <w:gridSpan w:val="4"/>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Основной государственный регистрационный номер</w:t>
            </w:r>
          </w:p>
        </w:tc>
        <w:tc>
          <w:tcPr>
            <w:tcW w:w="4259" w:type="dxa"/>
            <w:gridSpan w:val="3"/>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8"/>
                <w:szCs w:val="28"/>
                <w:lang w:eastAsia="en-US"/>
              </w:rPr>
            </w:pPr>
          </w:p>
        </w:tc>
      </w:tr>
      <w:tr w:rsidR="003E49A9" w:rsidRPr="003E49A9" w:rsidTr="0004775B">
        <w:trPr>
          <w:trHeight w:val="1093"/>
        </w:trPr>
        <w:tc>
          <w:tcPr>
            <w:tcW w:w="1043" w:type="dxa"/>
            <w:gridSpan w:val="3"/>
            <w:tcBorders>
              <w:bottom w:val="single" w:sz="4" w:space="0" w:color="auto"/>
            </w:tcBorders>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1.2.3</w:t>
            </w:r>
          </w:p>
        </w:tc>
        <w:tc>
          <w:tcPr>
            <w:tcW w:w="4621" w:type="dxa"/>
            <w:gridSpan w:val="4"/>
            <w:tcBorders>
              <w:bottom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Идентификационный номер налогоплательщика – юридического лица</w:t>
            </w:r>
          </w:p>
        </w:tc>
        <w:tc>
          <w:tcPr>
            <w:tcW w:w="4259" w:type="dxa"/>
            <w:gridSpan w:val="3"/>
            <w:tcBorders>
              <w:bottom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8"/>
                <w:szCs w:val="28"/>
                <w:lang w:eastAsia="en-US"/>
              </w:rPr>
            </w:pPr>
          </w:p>
        </w:tc>
      </w:tr>
      <w:tr w:rsidR="003E49A9" w:rsidRPr="003E49A9" w:rsidTr="0004775B">
        <w:trPr>
          <w:trHeight w:val="1093"/>
        </w:trPr>
        <w:tc>
          <w:tcPr>
            <w:tcW w:w="9923" w:type="dxa"/>
            <w:gridSpan w:val="10"/>
            <w:tcBorders>
              <w:left w:val="nil"/>
              <w:bottom w:val="single" w:sz="4" w:space="0" w:color="auto"/>
              <w:right w:val="nil"/>
            </w:tcBorders>
          </w:tcPr>
          <w:p w:rsidR="003E49A9" w:rsidRPr="003E49A9" w:rsidRDefault="003E49A9" w:rsidP="003E49A9">
            <w:pPr>
              <w:widowControl w:val="0"/>
              <w:suppressAutoHyphens/>
              <w:spacing w:after="160" w:line="259" w:lineRule="auto"/>
              <w:jc w:val="center"/>
              <w:rPr>
                <w:rFonts w:ascii="Times New Roman" w:eastAsia="Calibri" w:hAnsi="Times New Roman" w:cs="Times New Roman"/>
                <w:b/>
                <w:kern w:val="1"/>
                <w:sz w:val="26"/>
                <w:szCs w:val="26"/>
                <w:lang w:eastAsia="en-US"/>
              </w:rPr>
            </w:pPr>
          </w:p>
          <w:p w:rsidR="003E49A9" w:rsidRPr="003E49A9" w:rsidRDefault="003E49A9" w:rsidP="003E49A9">
            <w:pPr>
              <w:widowControl w:val="0"/>
              <w:suppressAutoHyphens/>
              <w:spacing w:after="160" w:line="259" w:lineRule="auto"/>
              <w:jc w:val="center"/>
              <w:rPr>
                <w:rFonts w:ascii="Times New Roman" w:eastAsia="Calibri" w:hAnsi="Times New Roman" w:cs="Times New Roman"/>
                <w:b/>
                <w:kern w:val="1"/>
                <w:sz w:val="26"/>
                <w:szCs w:val="26"/>
                <w:lang w:eastAsia="en-US"/>
              </w:rPr>
            </w:pPr>
          </w:p>
          <w:p w:rsidR="003E49A9" w:rsidRPr="003E49A9" w:rsidRDefault="003E49A9" w:rsidP="003E49A9">
            <w:pPr>
              <w:widowControl w:val="0"/>
              <w:suppressAutoHyphens/>
              <w:spacing w:after="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lastRenderedPageBreak/>
              <w:t>2. Сведения об объекте</w:t>
            </w:r>
          </w:p>
        </w:tc>
      </w:tr>
      <w:tr w:rsidR="003E49A9" w:rsidRPr="003E49A9" w:rsidTr="0004775B">
        <w:trPr>
          <w:trHeight w:val="1093"/>
        </w:trPr>
        <w:tc>
          <w:tcPr>
            <w:tcW w:w="1043" w:type="dxa"/>
            <w:gridSpan w:val="3"/>
            <w:tcBorders>
              <w:bottom w:val="single" w:sz="4" w:space="0" w:color="auto"/>
            </w:tcBorders>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lastRenderedPageBreak/>
              <w:t>2.1</w:t>
            </w:r>
          </w:p>
        </w:tc>
        <w:tc>
          <w:tcPr>
            <w:tcW w:w="4621" w:type="dxa"/>
            <w:gridSpan w:val="4"/>
            <w:tcBorders>
              <w:bottom w:val="single" w:sz="4" w:space="0" w:color="auto"/>
            </w:tcBorders>
          </w:tcPr>
          <w:p w:rsidR="003E49A9" w:rsidRPr="003E49A9" w:rsidRDefault="003E49A9" w:rsidP="003E49A9">
            <w:pPr>
              <w:widowControl w:val="0"/>
              <w:suppressAutoHyphens/>
              <w:spacing w:after="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Наименование объекта капитального строительства (этапа) в соответствии с проектной документацией</w:t>
            </w:r>
          </w:p>
          <w:p w:rsidR="003E49A9" w:rsidRPr="003E49A9" w:rsidRDefault="003E49A9" w:rsidP="003E49A9">
            <w:pPr>
              <w:widowControl w:val="0"/>
              <w:suppressAutoHyphens/>
              <w:spacing w:after="0" w:line="259" w:lineRule="auto"/>
              <w:rPr>
                <w:rFonts w:ascii="Times New Roman" w:eastAsia="Calibri" w:hAnsi="Times New Roman" w:cs="Times New Roman"/>
                <w:kern w:val="1"/>
                <w:sz w:val="24"/>
                <w:szCs w:val="24"/>
                <w:lang w:eastAsia="en-US"/>
              </w:rPr>
            </w:pPr>
            <w:r w:rsidRPr="003E49A9">
              <w:rPr>
                <w:rFonts w:ascii="Times New Roman" w:eastAsia="Calibri" w:hAnsi="Times New Roman" w:cs="Times New Roman"/>
                <w:i/>
                <w:kern w:val="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3E49A9">
              <w:rPr>
                <w:rFonts w:ascii="Times New Roman" w:eastAsia="Calibri" w:hAnsi="Times New Roman" w:cs="Times New Roman"/>
                <w:kern w:val="1"/>
                <w:sz w:val="24"/>
                <w:szCs w:val="24"/>
                <w:lang w:eastAsia="en-US"/>
              </w:rPr>
              <w:t xml:space="preserve"> </w:t>
            </w:r>
          </w:p>
        </w:tc>
        <w:tc>
          <w:tcPr>
            <w:tcW w:w="4259" w:type="dxa"/>
            <w:gridSpan w:val="3"/>
            <w:tcBorders>
              <w:bottom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1093"/>
        </w:trPr>
        <w:tc>
          <w:tcPr>
            <w:tcW w:w="1043" w:type="dxa"/>
            <w:gridSpan w:val="3"/>
            <w:tcBorders>
              <w:bottom w:val="single" w:sz="4" w:space="0" w:color="auto"/>
            </w:tcBorders>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2.2</w:t>
            </w:r>
          </w:p>
        </w:tc>
        <w:tc>
          <w:tcPr>
            <w:tcW w:w="4621" w:type="dxa"/>
            <w:gridSpan w:val="4"/>
            <w:tcBorders>
              <w:bottom w:val="single" w:sz="4" w:space="0" w:color="auto"/>
            </w:tcBorders>
          </w:tcPr>
          <w:p w:rsidR="003E49A9" w:rsidRPr="003E49A9" w:rsidRDefault="003E49A9" w:rsidP="003E49A9">
            <w:pPr>
              <w:widowControl w:val="0"/>
              <w:suppressAutoHyphens/>
              <w:spacing w:after="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Адрес (местоположение) объекта:</w:t>
            </w:r>
          </w:p>
          <w:p w:rsidR="003E49A9" w:rsidRPr="003E49A9" w:rsidRDefault="003E49A9" w:rsidP="003E49A9">
            <w:pPr>
              <w:widowControl w:val="0"/>
              <w:suppressAutoHyphens/>
              <w:spacing w:after="0" w:line="259" w:lineRule="auto"/>
              <w:rPr>
                <w:rFonts w:ascii="Times New Roman" w:eastAsia="Calibri" w:hAnsi="Times New Roman" w:cs="Times New Roman"/>
                <w:kern w:val="1"/>
                <w:sz w:val="24"/>
                <w:szCs w:val="24"/>
                <w:lang w:eastAsia="en-US"/>
              </w:rPr>
            </w:pPr>
            <w:r w:rsidRPr="003E49A9">
              <w:rPr>
                <w:rFonts w:ascii="Times New Roman" w:eastAsia="Calibri" w:hAnsi="Times New Roman" w:cs="Times New Roman"/>
                <w:i/>
                <w:kern w:val="1"/>
                <w:sz w:val="24"/>
                <w:szCs w:val="24"/>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sidRPr="003E49A9">
              <w:rPr>
                <w:rFonts w:ascii="Times New Roman" w:eastAsia="Calibri" w:hAnsi="Times New Roman" w:cs="Times New Roman"/>
                <w:kern w:val="1"/>
                <w:sz w:val="24"/>
                <w:szCs w:val="24"/>
                <w:lang w:eastAsia="en-US"/>
              </w:rPr>
              <w:t xml:space="preserve"> </w:t>
            </w:r>
          </w:p>
        </w:tc>
        <w:tc>
          <w:tcPr>
            <w:tcW w:w="4259" w:type="dxa"/>
            <w:gridSpan w:val="3"/>
            <w:tcBorders>
              <w:bottom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825"/>
        </w:trPr>
        <w:tc>
          <w:tcPr>
            <w:tcW w:w="9923" w:type="dxa"/>
            <w:gridSpan w:val="10"/>
            <w:tcBorders>
              <w:left w:val="nil"/>
              <w:bottom w:val="single" w:sz="4" w:space="0" w:color="auto"/>
              <w:right w:val="nil"/>
            </w:tcBorders>
          </w:tcPr>
          <w:p w:rsidR="003E49A9" w:rsidRPr="003E49A9" w:rsidRDefault="003E49A9" w:rsidP="003E49A9">
            <w:pPr>
              <w:widowControl w:val="0"/>
              <w:suppressAutoHyphens/>
              <w:spacing w:after="160" w:line="259" w:lineRule="auto"/>
              <w:rPr>
                <w:rFonts w:ascii="Times New Roman" w:eastAsia="Calibri" w:hAnsi="Times New Roman" w:cs="Times New Roman"/>
                <w:b/>
                <w:kern w:val="1"/>
                <w:sz w:val="26"/>
                <w:szCs w:val="26"/>
                <w:lang w:eastAsia="en-US"/>
              </w:rPr>
            </w:pPr>
          </w:p>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3. Сведения о земельном участке</w:t>
            </w:r>
          </w:p>
        </w:tc>
      </w:tr>
      <w:tr w:rsidR="003E49A9" w:rsidRPr="003E49A9" w:rsidTr="0004775B">
        <w:trPr>
          <w:trHeight w:val="600"/>
        </w:trPr>
        <w:tc>
          <w:tcPr>
            <w:tcW w:w="992" w:type="dxa"/>
            <w:gridSpan w:val="2"/>
            <w:tcBorders>
              <w:bottom w:val="single" w:sz="4" w:space="0" w:color="auto"/>
            </w:tcBorders>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3.1</w:t>
            </w:r>
          </w:p>
        </w:tc>
        <w:tc>
          <w:tcPr>
            <w:tcW w:w="4108" w:type="dxa"/>
            <w:gridSpan w:val="4"/>
            <w:tcBorders>
              <w:bottom w:val="single" w:sz="4" w:space="0" w:color="auto"/>
            </w:tcBorders>
          </w:tcPr>
          <w:p w:rsidR="003E49A9" w:rsidRPr="003E49A9" w:rsidRDefault="003E49A9" w:rsidP="003E49A9">
            <w:pPr>
              <w:widowControl w:val="0"/>
              <w:suppressAutoHyphens/>
              <w:spacing w:after="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3E49A9" w:rsidRPr="003E49A9" w:rsidRDefault="003E49A9" w:rsidP="003E49A9">
            <w:pPr>
              <w:widowControl w:val="0"/>
              <w:suppressAutoHyphens/>
              <w:spacing w:after="0" w:line="259" w:lineRule="auto"/>
              <w:rPr>
                <w:rFonts w:ascii="Times New Roman" w:eastAsia="Calibri" w:hAnsi="Times New Roman" w:cs="Times New Roman"/>
                <w:kern w:val="1"/>
                <w:sz w:val="24"/>
                <w:szCs w:val="24"/>
                <w:lang w:eastAsia="en-US"/>
              </w:rPr>
            </w:pPr>
            <w:r w:rsidRPr="003E49A9">
              <w:rPr>
                <w:rFonts w:ascii="Times New Roman" w:eastAsia="Calibri" w:hAnsi="Times New Roman" w:cs="Times New Roman"/>
                <w:i/>
                <w:kern w:val="1"/>
                <w:sz w:val="24"/>
                <w:szCs w:val="24"/>
                <w:lang w:eastAsia="en-US"/>
              </w:rPr>
              <w:t>(заполнение не обязательно при выдаче разрешения на ввод линейного объекта)</w:t>
            </w:r>
            <w:r w:rsidRPr="003E49A9">
              <w:rPr>
                <w:rFonts w:ascii="Times New Roman" w:eastAsia="Calibri" w:hAnsi="Times New Roman" w:cs="Times New Roman"/>
                <w:kern w:val="1"/>
                <w:sz w:val="24"/>
                <w:szCs w:val="24"/>
                <w:lang w:eastAsia="en-US"/>
              </w:rPr>
              <w:t xml:space="preserve"> </w:t>
            </w:r>
          </w:p>
        </w:tc>
        <w:tc>
          <w:tcPr>
            <w:tcW w:w="4823" w:type="dxa"/>
            <w:gridSpan w:val="4"/>
            <w:tcBorders>
              <w:bottom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600"/>
        </w:trPr>
        <w:tc>
          <w:tcPr>
            <w:tcW w:w="9923" w:type="dxa"/>
            <w:gridSpan w:val="10"/>
            <w:tcBorders>
              <w:left w:val="nil"/>
              <w:right w:val="nil"/>
            </w:tcBorders>
          </w:tcPr>
          <w:p w:rsidR="003E49A9" w:rsidRPr="003E49A9" w:rsidRDefault="003E49A9" w:rsidP="003E49A9">
            <w:pPr>
              <w:widowControl w:val="0"/>
              <w:suppressAutoHyphens/>
              <w:spacing w:after="160" w:line="259" w:lineRule="auto"/>
              <w:jc w:val="center"/>
              <w:rPr>
                <w:rFonts w:ascii="Times New Roman" w:eastAsia="Calibri" w:hAnsi="Times New Roman" w:cs="Times New Roman"/>
                <w:b/>
                <w:kern w:val="1"/>
                <w:sz w:val="26"/>
                <w:szCs w:val="26"/>
                <w:lang w:eastAsia="en-US"/>
              </w:rPr>
            </w:pPr>
          </w:p>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4. Сведения о разрешении на строительство</w:t>
            </w:r>
          </w:p>
        </w:tc>
      </w:tr>
      <w:tr w:rsidR="003E49A9" w:rsidRPr="003E49A9" w:rsidTr="0004775B">
        <w:trPr>
          <w:trHeight w:val="600"/>
        </w:trPr>
        <w:tc>
          <w:tcPr>
            <w:tcW w:w="992" w:type="dxa"/>
            <w:gridSpan w:val="2"/>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w:t>
            </w:r>
          </w:p>
        </w:tc>
        <w:tc>
          <w:tcPr>
            <w:tcW w:w="4108" w:type="dxa"/>
            <w:gridSpan w:val="4"/>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Орган, выдавший разрешение на строительство</w:t>
            </w:r>
          </w:p>
        </w:tc>
        <w:tc>
          <w:tcPr>
            <w:tcW w:w="2249" w:type="dxa"/>
            <w:gridSpan w:val="2"/>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Номер документа</w:t>
            </w:r>
          </w:p>
        </w:tc>
        <w:tc>
          <w:tcPr>
            <w:tcW w:w="2574" w:type="dxa"/>
            <w:gridSpan w:val="2"/>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Дата документа</w:t>
            </w:r>
          </w:p>
        </w:tc>
      </w:tr>
      <w:tr w:rsidR="003E49A9" w:rsidRPr="003E49A9" w:rsidTr="0004775B">
        <w:trPr>
          <w:trHeight w:val="600"/>
        </w:trPr>
        <w:tc>
          <w:tcPr>
            <w:tcW w:w="992" w:type="dxa"/>
            <w:gridSpan w:val="2"/>
            <w:tcBorders>
              <w:bottom w:val="single" w:sz="4" w:space="0" w:color="auto"/>
            </w:tcBorders>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8"/>
                <w:szCs w:val="28"/>
                <w:lang w:eastAsia="en-US"/>
              </w:rPr>
            </w:pPr>
          </w:p>
        </w:tc>
        <w:tc>
          <w:tcPr>
            <w:tcW w:w="4108" w:type="dxa"/>
            <w:gridSpan w:val="4"/>
            <w:tcBorders>
              <w:bottom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8"/>
                <w:szCs w:val="28"/>
                <w:lang w:eastAsia="en-US"/>
              </w:rPr>
            </w:pPr>
          </w:p>
          <w:p w:rsidR="003E49A9" w:rsidRPr="003E49A9" w:rsidRDefault="003E49A9" w:rsidP="003E49A9">
            <w:pPr>
              <w:widowControl w:val="0"/>
              <w:suppressAutoHyphens/>
              <w:spacing w:after="160" w:line="259" w:lineRule="auto"/>
              <w:rPr>
                <w:rFonts w:ascii="Times New Roman" w:eastAsia="Calibri" w:hAnsi="Times New Roman" w:cs="Times New Roman"/>
                <w:kern w:val="1"/>
                <w:sz w:val="28"/>
                <w:szCs w:val="28"/>
                <w:lang w:eastAsia="en-US"/>
              </w:rPr>
            </w:pPr>
          </w:p>
        </w:tc>
        <w:tc>
          <w:tcPr>
            <w:tcW w:w="2249" w:type="dxa"/>
            <w:gridSpan w:val="2"/>
            <w:tcBorders>
              <w:bottom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2574" w:type="dxa"/>
            <w:gridSpan w:val="2"/>
            <w:tcBorders>
              <w:bottom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600"/>
        </w:trPr>
        <w:tc>
          <w:tcPr>
            <w:tcW w:w="9923" w:type="dxa"/>
            <w:gridSpan w:val="10"/>
            <w:tcBorders>
              <w:left w:val="nil"/>
              <w:right w:val="nil"/>
            </w:tcBorders>
          </w:tcPr>
          <w:p w:rsidR="003E49A9" w:rsidRPr="003E49A9" w:rsidRDefault="003E49A9" w:rsidP="003E49A9">
            <w:pPr>
              <w:widowControl w:val="0"/>
              <w:suppressAutoHyphens/>
              <w:spacing w:after="160" w:line="259" w:lineRule="auto"/>
              <w:jc w:val="center"/>
              <w:rPr>
                <w:rFonts w:ascii="Times New Roman" w:eastAsia="Calibri" w:hAnsi="Times New Roman" w:cs="Times New Roman"/>
                <w:b/>
                <w:kern w:val="1"/>
                <w:sz w:val="26"/>
                <w:szCs w:val="26"/>
                <w:lang w:eastAsia="en-US"/>
              </w:rPr>
            </w:pPr>
          </w:p>
          <w:p w:rsidR="003E49A9" w:rsidRPr="003E49A9" w:rsidRDefault="003E49A9" w:rsidP="003E49A9">
            <w:pPr>
              <w:widowControl w:val="0"/>
              <w:suppressAutoHyphens/>
              <w:spacing w:after="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lastRenderedPageBreak/>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E49A9" w:rsidRPr="003E49A9" w:rsidRDefault="003E49A9" w:rsidP="003E49A9">
            <w:pPr>
              <w:widowControl w:val="0"/>
              <w:suppressAutoHyphens/>
              <w:spacing w:after="160" w:line="259" w:lineRule="auto"/>
              <w:jc w:val="center"/>
              <w:rPr>
                <w:rFonts w:ascii="Times New Roman" w:eastAsia="Calibri" w:hAnsi="Times New Roman" w:cs="Times New Roman"/>
                <w:i/>
                <w:kern w:val="1"/>
                <w:sz w:val="24"/>
                <w:szCs w:val="24"/>
                <w:lang w:eastAsia="en-US"/>
              </w:rPr>
            </w:pPr>
            <w:r w:rsidRPr="003E49A9">
              <w:rPr>
                <w:rFonts w:ascii="Times New Roman" w:eastAsia="Calibri" w:hAnsi="Times New Roman" w:cs="Times New Roman"/>
                <w:i/>
                <w:kern w:val="1"/>
                <w:sz w:val="24"/>
                <w:szCs w:val="24"/>
                <w:lang w:eastAsia="en-US"/>
              </w:rPr>
              <w:t>(указывается в случае, предусмотренном частью 3</w:t>
            </w:r>
            <w:r w:rsidRPr="003E49A9">
              <w:rPr>
                <w:rFonts w:ascii="Times New Roman" w:eastAsia="Calibri" w:hAnsi="Times New Roman" w:cs="Times New Roman"/>
                <w:i/>
                <w:kern w:val="1"/>
                <w:sz w:val="24"/>
                <w:szCs w:val="24"/>
                <w:vertAlign w:val="superscript"/>
                <w:lang w:eastAsia="en-US"/>
              </w:rPr>
              <w:t>5</w:t>
            </w:r>
            <w:r w:rsidRPr="003E49A9">
              <w:rPr>
                <w:rFonts w:ascii="Times New Roman" w:eastAsia="Calibri" w:hAnsi="Times New Roman" w:cs="Times New Roman"/>
                <w:i/>
                <w:kern w:val="1"/>
                <w:sz w:val="24"/>
                <w:szCs w:val="24"/>
                <w:lang w:eastAsia="en-US"/>
              </w:rPr>
              <w:t xml:space="preserve"> статьи 5</w:t>
            </w:r>
            <w:r w:rsidRPr="003E49A9">
              <w:rPr>
                <w:rFonts w:ascii="Times New Roman" w:eastAsia="Calibri" w:hAnsi="Times New Roman" w:cs="Times New Roman"/>
                <w:bCs/>
                <w:i/>
                <w:kern w:val="1"/>
                <w:sz w:val="24"/>
                <w:szCs w:val="24"/>
                <w:lang w:eastAsia="en-US"/>
              </w:rPr>
              <w:t>5 Градостроительного кодекса Российской Федерации)</w:t>
            </w:r>
          </w:p>
        </w:tc>
      </w:tr>
      <w:tr w:rsidR="003E49A9" w:rsidRPr="003E49A9" w:rsidTr="0004775B">
        <w:trPr>
          <w:trHeight w:val="600"/>
        </w:trPr>
        <w:tc>
          <w:tcPr>
            <w:tcW w:w="992" w:type="dxa"/>
            <w:gridSpan w:val="2"/>
            <w:tcBorders>
              <w:bottom w:val="single" w:sz="4" w:space="0" w:color="auto"/>
            </w:tcBorders>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lastRenderedPageBreak/>
              <w:t>№</w:t>
            </w:r>
          </w:p>
        </w:tc>
        <w:tc>
          <w:tcPr>
            <w:tcW w:w="4108" w:type="dxa"/>
            <w:gridSpan w:val="4"/>
            <w:tcBorders>
              <w:bottom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 xml:space="preserve">Орган, выдавший </w:t>
            </w:r>
            <w:r w:rsidRPr="003E49A9">
              <w:rPr>
                <w:rFonts w:ascii="Times New Roman" w:eastAsia="Andale Sans UI" w:hAnsi="Times New Roman" w:cs="Times New Roman"/>
                <w:kern w:val="1"/>
                <w:sz w:val="26"/>
                <w:szCs w:val="26"/>
                <w:lang w:eastAsia="ar-SA"/>
              </w:rPr>
              <w:t>разрешение</w:t>
            </w:r>
            <w:r w:rsidRPr="003E49A9">
              <w:rPr>
                <w:rFonts w:ascii="Times New Roman" w:eastAsia="Calibri" w:hAnsi="Times New Roman" w:cs="Times New Roman"/>
                <w:kern w:val="1"/>
                <w:sz w:val="26"/>
                <w:szCs w:val="26"/>
                <w:lang w:eastAsia="en-US"/>
              </w:rPr>
              <w:t>на ввод объекта в эксплуатацию</w:t>
            </w:r>
          </w:p>
        </w:tc>
        <w:tc>
          <w:tcPr>
            <w:tcW w:w="2249" w:type="dxa"/>
            <w:gridSpan w:val="2"/>
            <w:tcBorders>
              <w:bottom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Номер документа</w:t>
            </w:r>
          </w:p>
        </w:tc>
        <w:tc>
          <w:tcPr>
            <w:tcW w:w="2574" w:type="dxa"/>
            <w:gridSpan w:val="2"/>
            <w:tcBorders>
              <w:bottom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Дата документа</w:t>
            </w:r>
          </w:p>
        </w:tc>
      </w:tr>
      <w:tr w:rsidR="003E49A9" w:rsidRPr="003E49A9" w:rsidTr="0004775B">
        <w:trPr>
          <w:trHeight w:val="600"/>
        </w:trPr>
        <w:tc>
          <w:tcPr>
            <w:tcW w:w="992" w:type="dxa"/>
            <w:gridSpan w:val="2"/>
            <w:tcBorders>
              <w:bottom w:val="single" w:sz="4" w:space="0" w:color="auto"/>
            </w:tcBorders>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8"/>
                <w:szCs w:val="28"/>
                <w:lang w:eastAsia="en-US"/>
              </w:rPr>
            </w:pPr>
          </w:p>
        </w:tc>
        <w:tc>
          <w:tcPr>
            <w:tcW w:w="4108" w:type="dxa"/>
            <w:gridSpan w:val="4"/>
            <w:tcBorders>
              <w:bottom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8"/>
                <w:szCs w:val="28"/>
                <w:lang w:eastAsia="en-US"/>
              </w:rPr>
            </w:pPr>
          </w:p>
          <w:p w:rsidR="003E49A9" w:rsidRPr="003E49A9" w:rsidRDefault="003E49A9" w:rsidP="003E49A9">
            <w:pPr>
              <w:widowControl w:val="0"/>
              <w:suppressAutoHyphens/>
              <w:spacing w:after="160" w:line="259" w:lineRule="auto"/>
              <w:rPr>
                <w:rFonts w:ascii="Times New Roman" w:eastAsia="Calibri" w:hAnsi="Times New Roman" w:cs="Times New Roman"/>
                <w:kern w:val="1"/>
                <w:sz w:val="28"/>
                <w:szCs w:val="28"/>
                <w:lang w:eastAsia="en-US"/>
              </w:rPr>
            </w:pPr>
          </w:p>
        </w:tc>
        <w:tc>
          <w:tcPr>
            <w:tcW w:w="2249" w:type="dxa"/>
            <w:gridSpan w:val="2"/>
            <w:tcBorders>
              <w:bottom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2574" w:type="dxa"/>
            <w:gridSpan w:val="2"/>
            <w:tcBorders>
              <w:bottom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600"/>
        </w:trPr>
        <w:tc>
          <w:tcPr>
            <w:tcW w:w="9923" w:type="dxa"/>
            <w:gridSpan w:val="10"/>
            <w:tcBorders>
              <w:top w:val="single" w:sz="4" w:space="0" w:color="auto"/>
              <w:left w:val="nil"/>
              <w:bottom w:val="single" w:sz="4" w:space="0" w:color="auto"/>
              <w:right w:val="nil"/>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 xml:space="preserve">6.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машино-места </w:t>
            </w:r>
          </w:p>
          <w:p w:rsidR="003E49A9" w:rsidRPr="003E49A9" w:rsidRDefault="003E49A9" w:rsidP="003E49A9">
            <w:pPr>
              <w:widowControl w:val="0"/>
              <w:suppressAutoHyphens/>
              <w:spacing w:after="160" w:line="259" w:lineRule="auto"/>
              <w:jc w:val="center"/>
              <w:rPr>
                <w:rFonts w:ascii="Times New Roman" w:eastAsia="Calibri" w:hAnsi="Times New Roman" w:cs="Times New Roman"/>
                <w:i/>
                <w:kern w:val="1"/>
                <w:sz w:val="26"/>
                <w:szCs w:val="26"/>
                <w:lang w:eastAsia="en-US"/>
              </w:rPr>
            </w:pPr>
            <w:r w:rsidRPr="003E49A9">
              <w:rPr>
                <w:rFonts w:ascii="Times New Roman" w:eastAsia="Calibri" w:hAnsi="Times New Roman" w:cs="Times New Roman"/>
                <w:i/>
                <w:kern w:val="1"/>
                <w:sz w:val="24"/>
                <w:szCs w:val="24"/>
                <w:lang w:eastAsia="en-US"/>
              </w:rPr>
              <w:t>(не заполняется в случаях, указанных в пунктах 1-2 части 3</w:t>
            </w:r>
            <w:r w:rsidRPr="003E49A9">
              <w:rPr>
                <w:rFonts w:ascii="Times New Roman" w:eastAsia="Calibri" w:hAnsi="Times New Roman" w:cs="Times New Roman"/>
                <w:i/>
                <w:kern w:val="1"/>
                <w:sz w:val="24"/>
                <w:szCs w:val="24"/>
                <w:vertAlign w:val="superscript"/>
                <w:lang w:eastAsia="en-US"/>
              </w:rPr>
              <w:t>9</w:t>
            </w:r>
            <w:r w:rsidRPr="003E49A9">
              <w:rPr>
                <w:rFonts w:ascii="Times New Roman" w:eastAsia="Calibri" w:hAnsi="Times New Roman" w:cs="Times New Roman"/>
                <w:i/>
                <w:kern w:val="1"/>
                <w:sz w:val="24"/>
                <w:szCs w:val="24"/>
                <w:lang w:eastAsia="en-US"/>
              </w:rPr>
              <w:t xml:space="preserve"> статьи 55 Градостроительного кодекса Российской Федерации)</w:t>
            </w:r>
          </w:p>
        </w:tc>
      </w:tr>
      <w:tr w:rsidR="003E49A9" w:rsidRPr="003E49A9" w:rsidTr="0004775B">
        <w:trPr>
          <w:trHeight w:val="600"/>
        </w:trPr>
        <w:tc>
          <w:tcPr>
            <w:tcW w:w="9923" w:type="dxa"/>
            <w:gridSpan w:val="10"/>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6.1 Подтверждаю, что строительство, реконструкция здания, сооружения осуществлялись:</w:t>
            </w:r>
          </w:p>
        </w:tc>
      </w:tr>
      <w:tr w:rsidR="003E49A9" w:rsidRPr="003E49A9" w:rsidTr="0004775B">
        <w:trPr>
          <w:trHeight w:val="600"/>
        </w:trPr>
        <w:tc>
          <w:tcPr>
            <w:tcW w:w="975" w:type="dxa"/>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8"/>
                <w:szCs w:val="28"/>
                <w:lang w:eastAsia="en-US"/>
              </w:rPr>
            </w:pPr>
            <w:r w:rsidRPr="003E49A9">
              <w:rPr>
                <w:rFonts w:ascii="Times New Roman" w:eastAsia="Calibri" w:hAnsi="Times New Roman" w:cs="Times New Roman"/>
                <w:kern w:val="1"/>
                <w:sz w:val="28"/>
                <w:szCs w:val="28"/>
                <w:lang w:eastAsia="en-US"/>
              </w:rPr>
              <w:t>6.1.1</w:t>
            </w:r>
          </w:p>
        </w:tc>
        <w:tc>
          <w:tcPr>
            <w:tcW w:w="480" w:type="dxa"/>
            <w:gridSpan w:val="3"/>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8"/>
                <w:szCs w:val="28"/>
                <w:lang w:eastAsia="en-US"/>
              </w:rPr>
            </w:pPr>
          </w:p>
        </w:tc>
        <w:tc>
          <w:tcPr>
            <w:tcW w:w="8468" w:type="dxa"/>
            <w:gridSpan w:val="6"/>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застройщиком без привлечения средств иных лиц</w:t>
            </w:r>
          </w:p>
        </w:tc>
      </w:tr>
      <w:tr w:rsidR="003E49A9" w:rsidRPr="003E49A9" w:rsidTr="0004775B">
        <w:trPr>
          <w:trHeight w:val="600"/>
        </w:trPr>
        <w:tc>
          <w:tcPr>
            <w:tcW w:w="975" w:type="dxa"/>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8"/>
                <w:szCs w:val="28"/>
                <w:lang w:eastAsia="en-US"/>
              </w:rPr>
            </w:pPr>
            <w:r w:rsidRPr="003E49A9">
              <w:rPr>
                <w:rFonts w:ascii="Times New Roman" w:eastAsia="Calibri" w:hAnsi="Times New Roman" w:cs="Times New Roman"/>
                <w:kern w:val="1"/>
                <w:sz w:val="28"/>
                <w:szCs w:val="28"/>
                <w:lang w:eastAsia="en-US"/>
              </w:rPr>
              <w:t>6.1.2</w:t>
            </w:r>
          </w:p>
        </w:tc>
        <w:tc>
          <w:tcPr>
            <w:tcW w:w="480" w:type="dxa"/>
            <w:gridSpan w:val="3"/>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8"/>
                <w:szCs w:val="28"/>
                <w:lang w:eastAsia="en-US"/>
              </w:rPr>
            </w:pPr>
          </w:p>
        </w:tc>
        <w:tc>
          <w:tcPr>
            <w:tcW w:w="8468" w:type="dxa"/>
            <w:gridSpan w:val="6"/>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3E49A9" w:rsidRPr="003E49A9" w:rsidTr="0004775B">
        <w:trPr>
          <w:trHeight w:val="600"/>
        </w:trPr>
        <w:tc>
          <w:tcPr>
            <w:tcW w:w="1455" w:type="dxa"/>
            <w:gridSpan w:val="4"/>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8"/>
                <w:szCs w:val="28"/>
                <w:lang w:eastAsia="en-US"/>
              </w:rPr>
            </w:pPr>
          </w:p>
        </w:tc>
        <w:tc>
          <w:tcPr>
            <w:tcW w:w="3645" w:type="dxa"/>
            <w:gridSpan w:val="2"/>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8"/>
                <w:szCs w:val="28"/>
                <w:lang w:eastAsia="en-US"/>
              </w:rPr>
            </w:pPr>
            <w:r w:rsidRPr="003E49A9">
              <w:rPr>
                <w:rFonts w:ascii="Times New Roman" w:eastAsia="Calibri" w:hAnsi="Times New Roman" w:cs="Times New Roman"/>
                <w:kern w:val="1"/>
                <w:sz w:val="20"/>
                <w:szCs w:val="20"/>
                <w:lang w:eastAsia="en-US"/>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
        </w:tc>
        <w:tc>
          <w:tcPr>
            <w:tcW w:w="2715" w:type="dxa"/>
            <w:gridSpan w:val="3"/>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8"/>
                <w:szCs w:val="28"/>
                <w:lang w:eastAsia="en-US"/>
              </w:rPr>
            </w:pPr>
            <w:r w:rsidRPr="003E49A9">
              <w:rPr>
                <w:rFonts w:ascii="Times New Roman" w:eastAsia="Calibri" w:hAnsi="Times New Roman" w:cs="Times New Roman"/>
                <w:kern w:val="1"/>
                <w:sz w:val="20"/>
                <w:szCs w:val="20"/>
                <w:lang w:eastAsia="en-US"/>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108" w:type="dxa"/>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8"/>
                <w:szCs w:val="28"/>
                <w:lang w:eastAsia="en-US"/>
              </w:rPr>
            </w:pPr>
            <w:r w:rsidRPr="003E49A9">
              <w:rPr>
                <w:rFonts w:ascii="Times New Roman" w:eastAsia="Calibri" w:hAnsi="Times New Roman" w:cs="Times New Roman"/>
                <w:kern w:val="1"/>
                <w:sz w:val="20"/>
                <w:szCs w:val="20"/>
                <w:lang w:eastAsia="en-US"/>
              </w:rPr>
              <w:t>Адрес (адреса) электронной почты лица, осуществлявшего финансирование:</w:t>
            </w:r>
          </w:p>
        </w:tc>
      </w:tr>
      <w:tr w:rsidR="003E49A9" w:rsidRPr="003E49A9" w:rsidTr="0004775B">
        <w:trPr>
          <w:trHeight w:val="600"/>
        </w:trPr>
        <w:tc>
          <w:tcPr>
            <w:tcW w:w="1455" w:type="dxa"/>
            <w:gridSpan w:val="4"/>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6.1.2.1</w:t>
            </w:r>
          </w:p>
        </w:tc>
        <w:tc>
          <w:tcPr>
            <w:tcW w:w="3645" w:type="dxa"/>
            <w:gridSpan w:val="2"/>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2715" w:type="dxa"/>
            <w:gridSpan w:val="3"/>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2108" w:type="dxa"/>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600"/>
        </w:trPr>
        <w:tc>
          <w:tcPr>
            <w:tcW w:w="9923" w:type="dxa"/>
            <w:gridSpan w:val="10"/>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6.2. Подтверждаю наличие:</w:t>
            </w:r>
          </w:p>
        </w:tc>
      </w:tr>
      <w:tr w:rsidR="003E49A9" w:rsidRPr="003E49A9" w:rsidTr="0004775B">
        <w:trPr>
          <w:trHeight w:val="600"/>
        </w:trPr>
        <w:tc>
          <w:tcPr>
            <w:tcW w:w="992" w:type="dxa"/>
            <w:gridSpan w:val="2"/>
            <w:vAlign w:val="center"/>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6.2.1</w:t>
            </w:r>
          </w:p>
        </w:tc>
        <w:tc>
          <w:tcPr>
            <w:tcW w:w="567" w:type="dxa"/>
            <w:gridSpan w:val="3"/>
            <w:vAlign w:val="center"/>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8364" w:type="dxa"/>
            <w:gridSpan w:val="5"/>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согласия застройщика</w:t>
            </w:r>
          </w:p>
        </w:tc>
      </w:tr>
      <w:tr w:rsidR="003E49A9" w:rsidRPr="003E49A9" w:rsidTr="0004775B">
        <w:trPr>
          <w:trHeight w:val="600"/>
        </w:trPr>
        <w:tc>
          <w:tcPr>
            <w:tcW w:w="992" w:type="dxa"/>
            <w:gridSpan w:val="2"/>
            <w:vAlign w:val="center"/>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6.2.2</w:t>
            </w:r>
          </w:p>
        </w:tc>
        <w:tc>
          <w:tcPr>
            <w:tcW w:w="567" w:type="dxa"/>
            <w:gridSpan w:val="3"/>
            <w:vAlign w:val="center"/>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8364" w:type="dxa"/>
            <w:gridSpan w:val="5"/>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согласия застройщика и лица (лиц), осуществлявшего финансирование</w:t>
            </w:r>
          </w:p>
        </w:tc>
      </w:tr>
      <w:tr w:rsidR="003E49A9" w:rsidRPr="003E49A9" w:rsidTr="0004775B">
        <w:trPr>
          <w:trHeight w:val="600"/>
        </w:trPr>
        <w:tc>
          <w:tcPr>
            <w:tcW w:w="992" w:type="dxa"/>
            <w:gridSpan w:val="2"/>
            <w:vAlign w:val="center"/>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p>
        </w:tc>
        <w:tc>
          <w:tcPr>
            <w:tcW w:w="8931" w:type="dxa"/>
            <w:gridSpan w:val="8"/>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На осуществление государственной регистрации права собственности:</w:t>
            </w:r>
          </w:p>
        </w:tc>
      </w:tr>
      <w:tr w:rsidR="003E49A9" w:rsidRPr="003E49A9" w:rsidTr="0004775B">
        <w:trPr>
          <w:trHeight w:val="600"/>
        </w:trPr>
        <w:tc>
          <w:tcPr>
            <w:tcW w:w="992" w:type="dxa"/>
            <w:gridSpan w:val="2"/>
            <w:vAlign w:val="center"/>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6.3.1</w:t>
            </w:r>
          </w:p>
        </w:tc>
        <w:tc>
          <w:tcPr>
            <w:tcW w:w="567" w:type="dxa"/>
            <w:gridSpan w:val="3"/>
            <w:vAlign w:val="center"/>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8364" w:type="dxa"/>
            <w:gridSpan w:val="5"/>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застройщика</w:t>
            </w:r>
          </w:p>
        </w:tc>
      </w:tr>
      <w:tr w:rsidR="003E49A9" w:rsidRPr="003E49A9" w:rsidTr="0004775B">
        <w:trPr>
          <w:trHeight w:val="600"/>
        </w:trPr>
        <w:tc>
          <w:tcPr>
            <w:tcW w:w="992" w:type="dxa"/>
            <w:gridSpan w:val="2"/>
            <w:vAlign w:val="center"/>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6.3.2</w:t>
            </w:r>
          </w:p>
        </w:tc>
        <w:tc>
          <w:tcPr>
            <w:tcW w:w="567" w:type="dxa"/>
            <w:gridSpan w:val="3"/>
            <w:vAlign w:val="center"/>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8364" w:type="dxa"/>
            <w:gridSpan w:val="5"/>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 xml:space="preserve">лица (лиц), осуществлявшего финансирование </w:t>
            </w:r>
          </w:p>
        </w:tc>
      </w:tr>
      <w:tr w:rsidR="003E49A9" w:rsidRPr="003E49A9" w:rsidTr="0004775B">
        <w:trPr>
          <w:trHeight w:val="600"/>
        </w:trPr>
        <w:tc>
          <w:tcPr>
            <w:tcW w:w="992" w:type="dxa"/>
            <w:gridSpan w:val="2"/>
            <w:vAlign w:val="center"/>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6.3.3</w:t>
            </w:r>
          </w:p>
        </w:tc>
        <w:tc>
          <w:tcPr>
            <w:tcW w:w="567" w:type="dxa"/>
            <w:gridSpan w:val="3"/>
            <w:vAlign w:val="center"/>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8364" w:type="dxa"/>
            <w:gridSpan w:val="5"/>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 xml:space="preserve">застройщика и лица (лиц), осуществлявшего финансирование </w:t>
            </w:r>
          </w:p>
        </w:tc>
      </w:tr>
      <w:tr w:rsidR="003E49A9" w:rsidRPr="003E49A9" w:rsidTr="0004775B">
        <w:trPr>
          <w:trHeight w:val="600"/>
        </w:trPr>
        <w:tc>
          <w:tcPr>
            <w:tcW w:w="992" w:type="dxa"/>
            <w:gridSpan w:val="2"/>
            <w:vAlign w:val="center"/>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p>
        </w:tc>
        <w:tc>
          <w:tcPr>
            <w:tcW w:w="8931" w:type="dxa"/>
            <w:gridSpan w:val="8"/>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В отношении:</w:t>
            </w:r>
          </w:p>
        </w:tc>
      </w:tr>
      <w:tr w:rsidR="003E49A9" w:rsidRPr="003E49A9" w:rsidTr="0004775B">
        <w:trPr>
          <w:trHeight w:val="600"/>
        </w:trPr>
        <w:tc>
          <w:tcPr>
            <w:tcW w:w="992" w:type="dxa"/>
            <w:gridSpan w:val="2"/>
            <w:vAlign w:val="center"/>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6.4.1</w:t>
            </w:r>
          </w:p>
        </w:tc>
        <w:tc>
          <w:tcPr>
            <w:tcW w:w="567" w:type="dxa"/>
            <w:gridSpan w:val="3"/>
            <w:vAlign w:val="center"/>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8364" w:type="dxa"/>
            <w:gridSpan w:val="5"/>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построенного, реконструированного здания, сооружения</w:t>
            </w:r>
          </w:p>
        </w:tc>
      </w:tr>
      <w:tr w:rsidR="003E49A9" w:rsidRPr="003E49A9" w:rsidTr="0004775B">
        <w:trPr>
          <w:trHeight w:val="600"/>
        </w:trPr>
        <w:tc>
          <w:tcPr>
            <w:tcW w:w="992" w:type="dxa"/>
            <w:gridSpan w:val="2"/>
            <w:vAlign w:val="center"/>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6.4.2</w:t>
            </w:r>
          </w:p>
        </w:tc>
        <w:tc>
          <w:tcPr>
            <w:tcW w:w="567" w:type="dxa"/>
            <w:gridSpan w:val="3"/>
            <w:vAlign w:val="center"/>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8364" w:type="dxa"/>
            <w:gridSpan w:val="5"/>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всех расположенных в построенном, реконструированном здании, сооружении помещений, машино-мест</w:t>
            </w:r>
          </w:p>
        </w:tc>
      </w:tr>
      <w:tr w:rsidR="003E49A9" w:rsidRPr="003E49A9" w:rsidTr="0004775B">
        <w:trPr>
          <w:trHeight w:val="600"/>
        </w:trPr>
        <w:tc>
          <w:tcPr>
            <w:tcW w:w="992" w:type="dxa"/>
            <w:gridSpan w:val="2"/>
            <w:vAlign w:val="center"/>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6.4.3</w:t>
            </w:r>
          </w:p>
        </w:tc>
        <w:tc>
          <w:tcPr>
            <w:tcW w:w="567" w:type="dxa"/>
            <w:gridSpan w:val="3"/>
            <w:vAlign w:val="center"/>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8364" w:type="dxa"/>
            <w:gridSpan w:val="5"/>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построенного, реконструированного здания, сооружения и всех расположенных в построенном, реконструированном здании, сооружении помещений, машино-мест</w:t>
            </w:r>
          </w:p>
        </w:tc>
      </w:tr>
      <w:tr w:rsidR="003E49A9" w:rsidRPr="003E49A9" w:rsidTr="0004775B">
        <w:trPr>
          <w:trHeight w:val="600"/>
        </w:trPr>
        <w:tc>
          <w:tcPr>
            <w:tcW w:w="9923" w:type="dxa"/>
            <w:gridSpan w:val="10"/>
            <w:vAlign w:val="center"/>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6.5. Сведения об уплате государственной пошлины за осуществление государственной регистрации прав: _____________________________________</w:t>
            </w:r>
          </w:p>
        </w:tc>
      </w:tr>
    </w:tbl>
    <w:p w:rsidR="003E49A9" w:rsidRPr="003E49A9" w:rsidRDefault="003E49A9" w:rsidP="003E49A9">
      <w:pPr>
        <w:widowControl w:val="0"/>
        <w:suppressAutoHyphens/>
        <w:autoSpaceDE w:val="0"/>
        <w:autoSpaceDN w:val="0"/>
        <w:adjustRightInd w:val="0"/>
        <w:spacing w:after="0" w:line="240" w:lineRule="auto"/>
        <w:ind w:firstLine="708"/>
        <w:rPr>
          <w:rFonts w:ascii="Times New Roman" w:eastAsia="Calibri" w:hAnsi="Times New Roman" w:cs="Times New Roman"/>
          <w:bCs/>
          <w:kern w:val="1"/>
          <w:sz w:val="26"/>
          <w:szCs w:val="26"/>
          <w:lang w:eastAsia="en-US"/>
        </w:rPr>
      </w:pPr>
    </w:p>
    <w:p w:rsidR="003E49A9" w:rsidRPr="003E49A9" w:rsidRDefault="003E49A9" w:rsidP="003E49A9">
      <w:pPr>
        <w:widowControl w:val="0"/>
        <w:suppressAutoHyphens/>
        <w:spacing w:after="0" w:line="240" w:lineRule="auto"/>
        <w:ind w:right="423" w:firstLine="708"/>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При этом сообщаю, что ввод объекта в эксплуатацию будет осуществляться на основании следующих документов:</w:t>
      </w:r>
    </w:p>
    <w:p w:rsidR="003E49A9" w:rsidRPr="003E49A9" w:rsidRDefault="003E49A9" w:rsidP="003E49A9">
      <w:pPr>
        <w:widowControl w:val="0"/>
        <w:suppressAutoHyphens/>
        <w:spacing w:after="0" w:line="240" w:lineRule="auto"/>
        <w:ind w:right="423"/>
        <w:jc w:val="both"/>
        <w:rPr>
          <w:rFonts w:ascii="Times New Roman" w:eastAsia="Andale Sans UI" w:hAnsi="Times New Roman" w:cs="Times New Roman"/>
          <w:kern w:val="1"/>
          <w:sz w:val="28"/>
          <w:szCs w:val="28"/>
          <w:lang w:eastAsia="ar-S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3E49A9" w:rsidRPr="003E49A9" w:rsidTr="0004775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Дата документа</w:t>
            </w:r>
          </w:p>
        </w:tc>
      </w:tr>
      <w:tr w:rsidR="003E49A9" w:rsidRPr="003E49A9" w:rsidTr="0004775B">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E49A9">
              <w:rPr>
                <w:rFonts w:ascii="Times New Roman" w:eastAsia="Andale Sans UI" w:hAnsi="Times New Roman" w:cs="Times New Roman"/>
                <w:kern w:val="1"/>
                <w:sz w:val="26"/>
                <w:szCs w:val="26"/>
                <w:vertAlign w:val="superscript"/>
                <w:lang w:eastAsia="ar-SA"/>
              </w:rPr>
              <w:t>8</w:t>
            </w:r>
            <w:r w:rsidRPr="003E49A9">
              <w:rPr>
                <w:rFonts w:ascii="Times New Roman" w:eastAsia="Andale Sans UI" w:hAnsi="Times New Roman" w:cs="Times New Roman"/>
                <w:kern w:val="1"/>
                <w:sz w:val="26"/>
                <w:szCs w:val="26"/>
                <w:lang w:eastAsia="ar-SA"/>
              </w:rPr>
              <w:t xml:space="preserve"> и 3</w:t>
            </w:r>
            <w:r w:rsidRPr="003E49A9">
              <w:rPr>
                <w:rFonts w:ascii="Times New Roman" w:eastAsia="Andale Sans UI" w:hAnsi="Times New Roman" w:cs="Times New Roman"/>
                <w:kern w:val="1"/>
                <w:sz w:val="26"/>
                <w:szCs w:val="26"/>
                <w:vertAlign w:val="superscript"/>
                <w:lang w:eastAsia="ar-SA"/>
              </w:rPr>
              <w:t>9</w:t>
            </w:r>
            <w:r w:rsidRPr="003E49A9">
              <w:rPr>
                <w:rFonts w:ascii="Times New Roman" w:eastAsia="Andale Sans UI" w:hAnsi="Times New Roman" w:cs="Times New Roman"/>
                <w:kern w:val="1"/>
                <w:sz w:val="26"/>
                <w:szCs w:val="26"/>
                <w:lang w:eastAsia="ar-SA"/>
              </w:rPr>
              <w:t xml:space="preserve"> статьи 49 Градостроительного кодекса Российской Федерации)</w:t>
            </w:r>
          </w:p>
          <w:p w:rsidR="003E49A9" w:rsidRPr="003E49A9" w:rsidRDefault="003E49A9" w:rsidP="003E49A9">
            <w:pPr>
              <w:widowControl w:val="0"/>
              <w:suppressAutoHyphens/>
              <w:spacing w:after="0" w:line="240" w:lineRule="auto"/>
              <w:rPr>
                <w:rFonts w:ascii="Times New Roman" w:eastAsia="Andale Sans UI" w:hAnsi="Times New Roman" w:cs="Times New Roman"/>
                <w:i/>
                <w:kern w:val="1"/>
                <w:sz w:val="24"/>
                <w:szCs w:val="24"/>
                <w:lang w:eastAsia="ar-SA"/>
              </w:rPr>
            </w:pPr>
            <w:r w:rsidRPr="003E49A9">
              <w:rPr>
                <w:rFonts w:ascii="Times New Roman" w:eastAsia="Andale Sans UI" w:hAnsi="Times New Roman" w:cs="Times New Roman"/>
                <w:kern w:val="1"/>
                <w:sz w:val="24"/>
                <w:szCs w:val="24"/>
                <w:lang w:eastAsia="ar-SA"/>
              </w:rPr>
              <w:t>(</w:t>
            </w:r>
            <w:r w:rsidRPr="003E49A9">
              <w:rPr>
                <w:rFonts w:ascii="Times New Roman" w:eastAsia="Andale Sans UI" w:hAnsi="Times New Roman" w:cs="Times New Roman"/>
                <w:i/>
                <w:kern w:val="1"/>
                <w:sz w:val="24"/>
                <w:szCs w:val="24"/>
                <w:lang w:eastAsia="ar-SA"/>
              </w:rPr>
              <w:t>указываетсяв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6"/>
                <w:szCs w:val="26"/>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6"/>
                <w:szCs w:val="2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6"/>
                <w:szCs w:val="26"/>
                <w:lang w:eastAsia="ar-SA"/>
              </w:rPr>
            </w:pPr>
          </w:p>
        </w:tc>
      </w:tr>
      <w:tr w:rsidR="003E49A9" w:rsidRPr="003E49A9" w:rsidTr="0004775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3E49A9" w:rsidRPr="003E49A9" w:rsidRDefault="003E49A9" w:rsidP="003E49A9">
            <w:pPr>
              <w:widowControl w:val="0"/>
              <w:suppressAutoHyphens/>
              <w:spacing w:after="0" w:line="240" w:lineRule="auto"/>
              <w:rPr>
                <w:rFonts w:ascii="Times New Roman" w:eastAsia="Andale Sans UI" w:hAnsi="Times New Roman" w:cs="Times New Roman"/>
                <w:i/>
                <w:kern w:val="1"/>
                <w:sz w:val="24"/>
                <w:szCs w:val="24"/>
                <w:lang w:eastAsia="ar-SA"/>
              </w:rPr>
            </w:pPr>
            <w:r w:rsidRPr="003E49A9">
              <w:rPr>
                <w:rFonts w:ascii="Times New Roman" w:eastAsia="Andale Sans UI" w:hAnsi="Times New Roman" w:cs="Times New Roman"/>
                <w:i/>
                <w:kern w:val="1"/>
                <w:sz w:val="24"/>
                <w:szCs w:val="24"/>
                <w:lang w:eastAsia="ar-SA"/>
              </w:rPr>
              <w:lastRenderedPageBreak/>
              <w:t>(указывается в случаях, предусмотренных частью 7 статьи 54 Градостроительного кодекса Российской Федерации)</w:t>
            </w:r>
          </w:p>
          <w:p w:rsidR="003E49A9" w:rsidRPr="003E49A9" w:rsidRDefault="003E49A9" w:rsidP="003E49A9">
            <w:pPr>
              <w:widowControl w:val="0"/>
              <w:suppressAutoHyphens/>
              <w:spacing w:after="0" w:line="240" w:lineRule="auto"/>
              <w:rPr>
                <w:rFonts w:ascii="Times New Roman" w:eastAsia="Andale Sans UI" w:hAnsi="Times New Roman" w:cs="Times New Roman"/>
                <w:i/>
                <w:kern w:val="1"/>
                <w:sz w:val="26"/>
                <w:szCs w:val="26"/>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6"/>
                <w:szCs w:val="2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6"/>
                <w:szCs w:val="26"/>
                <w:lang w:eastAsia="ar-SA"/>
              </w:rPr>
            </w:pPr>
          </w:p>
        </w:tc>
      </w:tr>
    </w:tbl>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Приложение: ______________________________________________________________________________________________________________________________________________</w:t>
      </w: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Номер телефона и адрес электронной почты для связи:_________________________________________________________________</w:t>
      </w:r>
    </w:p>
    <w:p w:rsidR="003E49A9" w:rsidRPr="003E49A9" w:rsidRDefault="003E49A9" w:rsidP="003E49A9">
      <w:pPr>
        <w:widowControl w:val="0"/>
        <w:tabs>
          <w:tab w:val="left" w:pos="1968"/>
        </w:tabs>
        <w:suppressAutoHyphens/>
        <w:spacing w:after="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Результат предоставления услуги прошу:</w:t>
      </w: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6"/>
          <w:szCs w:val="26"/>
          <w:lang w:eastAsia="ar-SA"/>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3E49A9" w:rsidRPr="003E49A9" w:rsidTr="0004775B">
        <w:tc>
          <w:tcPr>
            <w:tcW w:w="9137" w:type="dxa"/>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i/>
                <w:kern w:val="1"/>
                <w:sz w:val="26"/>
                <w:szCs w:val="26"/>
                <w:lang w:eastAsia="ar-SA"/>
              </w:rPr>
            </w:pPr>
            <w:r w:rsidRPr="003E49A9">
              <w:rPr>
                <w:rFonts w:ascii="Times New Roman" w:eastAsia="Andale Sans UI" w:hAnsi="Times New Roman" w:cs="Times New Roman"/>
                <w:kern w:val="1"/>
                <w:sz w:val="26"/>
                <w:szCs w:val="26"/>
                <w:lang w:eastAsia="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3E49A9" w:rsidRPr="003E49A9" w:rsidTr="0004775B">
        <w:tc>
          <w:tcPr>
            <w:tcW w:w="9137" w:type="dxa"/>
            <w:shd w:val="clear" w:color="auto" w:fill="auto"/>
          </w:tcPr>
          <w:p w:rsidR="003E49A9" w:rsidRPr="003E49A9" w:rsidRDefault="003E49A9" w:rsidP="003E49A9">
            <w:pPr>
              <w:widowControl w:val="0"/>
              <w:suppressAutoHyphens/>
              <w:autoSpaceDE w:val="0"/>
              <w:autoSpaceDN w:val="0"/>
              <w:spacing w:before="120" w:after="120" w:line="240" w:lineRule="auto"/>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3E49A9">
              <w:rPr>
                <w:rFonts w:ascii="Times New Roman" w:eastAsia="Andale Sans UI" w:hAnsi="Times New Roman" w:cs="Times New Roman"/>
                <w:kern w:val="1"/>
                <w:sz w:val="26"/>
                <w:szCs w:val="26"/>
                <w:lang w:eastAsia="ar-SA"/>
              </w:rPr>
              <w:br/>
              <w:t>_______________________________________________________</w:t>
            </w:r>
          </w:p>
        </w:tc>
        <w:tc>
          <w:tcPr>
            <w:tcW w:w="781" w:type="dxa"/>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3E49A9" w:rsidRPr="003E49A9" w:rsidTr="0004775B">
        <w:tc>
          <w:tcPr>
            <w:tcW w:w="9137" w:type="dxa"/>
            <w:shd w:val="clear" w:color="auto" w:fill="auto"/>
          </w:tcPr>
          <w:p w:rsidR="003E49A9" w:rsidRPr="003E49A9" w:rsidRDefault="003E49A9" w:rsidP="003E49A9">
            <w:pPr>
              <w:widowControl w:val="0"/>
              <w:suppressAutoHyphens/>
              <w:autoSpaceDE w:val="0"/>
              <w:autoSpaceDN w:val="0"/>
              <w:spacing w:before="120" w:after="120" w:line="240" w:lineRule="auto"/>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направить на бумажном носителе на почтовый адрес: _______________________________________________________</w:t>
            </w:r>
          </w:p>
        </w:tc>
        <w:tc>
          <w:tcPr>
            <w:tcW w:w="781" w:type="dxa"/>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3E49A9" w:rsidRPr="003E49A9" w:rsidTr="0004775B">
        <w:tc>
          <w:tcPr>
            <w:tcW w:w="9137" w:type="dxa"/>
            <w:shd w:val="clear" w:color="auto" w:fill="auto"/>
          </w:tcPr>
          <w:p w:rsidR="003E49A9" w:rsidRPr="003E49A9" w:rsidRDefault="003E49A9" w:rsidP="003E49A9">
            <w:pPr>
              <w:widowControl w:val="0"/>
              <w:suppressAutoHyphens/>
              <w:autoSpaceDE w:val="0"/>
              <w:autoSpaceDN w:val="0"/>
              <w:spacing w:before="120" w:after="120" w:line="240" w:lineRule="auto"/>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3E49A9" w:rsidRPr="003E49A9" w:rsidTr="0004775B">
        <w:tc>
          <w:tcPr>
            <w:tcW w:w="9918" w:type="dxa"/>
            <w:gridSpan w:val="2"/>
            <w:shd w:val="clear" w:color="auto" w:fill="auto"/>
          </w:tcPr>
          <w:p w:rsidR="003E49A9" w:rsidRPr="003E49A9" w:rsidRDefault="003E49A9" w:rsidP="003E49A9">
            <w:pPr>
              <w:widowControl w:val="0"/>
              <w:suppressAutoHyphens/>
              <w:autoSpaceDE w:val="0"/>
              <w:autoSpaceDN w:val="0"/>
              <w:spacing w:before="120" w:after="120" w:line="240" w:lineRule="auto"/>
              <w:ind w:right="255"/>
              <w:jc w:val="center"/>
              <w:rPr>
                <w:rFonts w:ascii="Times New Roman" w:eastAsia="Andale Sans UI" w:hAnsi="Times New Roman" w:cs="Times New Roman"/>
                <w:i/>
                <w:kern w:val="1"/>
                <w:sz w:val="20"/>
                <w:szCs w:val="20"/>
                <w:lang w:eastAsia="ar-SA"/>
              </w:rPr>
            </w:pPr>
            <w:r w:rsidRPr="003E49A9">
              <w:rPr>
                <w:rFonts w:ascii="Times New Roman" w:eastAsia="Andale Sans UI" w:hAnsi="Times New Roman" w:cs="Times New Roman"/>
                <w:i/>
                <w:kern w:val="1"/>
                <w:sz w:val="20"/>
                <w:szCs w:val="20"/>
                <w:lang w:eastAsia="ar-SA"/>
              </w:rPr>
              <w:t>Указывается один из перечисленных способов</w:t>
            </w:r>
          </w:p>
        </w:tc>
      </w:tr>
    </w:tbl>
    <w:p w:rsidR="003E49A9" w:rsidRPr="003E49A9" w:rsidRDefault="003E49A9" w:rsidP="003E49A9">
      <w:pPr>
        <w:widowControl w:val="0"/>
        <w:suppressAutoHyphens/>
        <w:autoSpaceDE w:val="0"/>
        <w:autoSpaceDN w:val="0"/>
        <w:spacing w:before="120" w:after="120" w:line="240" w:lineRule="auto"/>
        <w:jc w:val="both"/>
        <w:rPr>
          <w:rFonts w:ascii="Times New Roman" w:eastAsia="Andale Sans UI" w:hAnsi="Times New Roman" w:cs="Times New Roman"/>
          <w:kern w:val="1"/>
          <w:sz w:val="24"/>
          <w:szCs w:val="24"/>
          <w:lang w:eastAsia="ar-SA"/>
        </w:rPr>
      </w:pPr>
    </w:p>
    <w:tbl>
      <w:tblPr>
        <w:tblW w:w="9923" w:type="dxa"/>
        <w:tblCellMar>
          <w:left w:w="28" w:type="dxa"/>
          <w:right w:w="28" w:type="dxa"/>
        </w:tblCellMar>
        <w:tblLook w:val="0000"/>
      </w:tblPr>
      <w:tblGrid>
        <w:gridCol w:w="3119"/>
        <w:gridCol w:w="283"/>
        <w:gridCol w:w="2269"/>
        <w:gridCol w:w="283"/>
        <w:gridCol w:w="3969"/>
      </w:tblGrid>
      <w:tr w:rsidR="003E49A9" w:rsidRPr="003E49A9" w:rsidTr="0004775B">
        <w:tc>
          <w:tcPr>
            <w:tcW w:w="3119" w:type="dxa"/>
            <w:tcBorders>
              <w:top w:val="nil"/>
              <w:left w:val="nil"/>
              <w:right w:val="nil"/>
            </w:tcBorders>
            <w:vAlign w:val="bottom"/>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p>
        </w:tc>
        <w:tc>
          <w:tcPr>
            <w:tcW w:w="2269" w:type="dxa"/>
            <w:tcBorders>
              <w:top w:val="nil"/>
              <w:left w:val="nil"/>
              <w:bottom w:val="single" w:sz="4" w:space="0" w:color="auto"/>
              <w:right w:val="nil"/>
            </w:tcBorders>
            <w:vAlign w:val="bottom"/>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p>
        </w:tc>
        <w:tc>
          <w:tcPr>
            <w:tcW w:w="3969" w:type="dxa"/>
            <w:tcBorders>
              <w:top w:val="nil"/>
              <w:left w:val="nil"/>
              <w:bottom w:val="single" w:sz="4" w:space="0" w:color="auto"/>
              <w:right w:val="nil"/>
            </w:tcBorders>
            <w:vAlign w:val="bottom"/>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p>
        </w:tc>
      </w:tr>
      <w:tr w:rsidR="003E49A9" w:rsidRPr="003E49A9" w:rsidTr="0004775B">
        <w:tc>
          <w:tcPr>
            <w:tcW w:w="3119" w:type="dxa"/>
            <w:tcBorders>
              <w:left w:val="nil"/>
              <w:bottom w:val="nil"/>
              <w:right w:val="nil"/>
            </w:tcBorders>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16"/>
                <w:szCs w:val="16"/>
                <w:lang w:eastAsia="ar-SA"/>
              </w:rPr>
            </w:pPr>
          </w:p>
        </w:tc>
        <w:tc>
          <w:tcPr>
            <w:tcW w:w="283" w:type="dxa"/>
            <w:tcBorders>
              <w:top w:val="nil"/>
              <w:left w:val="nil"/>
              <w:bottom w:val="nil"/>
              <w:right w:val="nil"/>
            </w:tcBorders>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16"/>
                <w:szCs w:val="16"/>
                <w:lang w:eastAsia="ar-SA"/>
              </w:rPr>
            </w:pPr>
          </w:p>
        </w:tc>
        <w:tc>
          <w:tcPr>
            <w:tcW w:w="2269" w:type="dxa"/>
            <w:tcBorders>
              <w:top w:val="nil"/>
              <w:left w:val="nil"/>
              <w:bottom w:val="nil"/>
              <w:right w:val="nil"/>
            </w:tcBorders>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(подпись)</w:t>
            </w:r>
          </w:p>
        </w:tc>
        <w:tc>
          <w:tcPr>
            <w:tcW w:w="283" w:type="dxa"/>
            <w:tcBorders>
              <w:top w:val="nil"/>
              <w:left w:val="nil"/>
              <w:bottom w:val="nil"/>
              <w:right w:val="nil"/>
            </w:tcBorders>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16"/>
                <w:szCs w:val="16"/>
                <w:lang w:eastAsia="ar-SA"/>
              </w:rPr>
            </w:pPr>
          </w:p>
        </w:tc>
        <w:tc>
          <w:tcPr>
            <w:tcW w:w="3969" w:type="dxa"/>
            <w:tcBorders>
              <w:top w:val="nil"/>
              <w:left w:val="nil"/>
              <w:bottom w:val="nil"/>
              <w:right w:val="nil"/>
            </w:tcBorders>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(фамилия, имя, отчество (при наличии)</w:t>
            </w:r>
          </w:p>
        </w:tc>
      </w:tr>
    </w:tbl>
    <w:p w:rsidR="003E49A9" w:rsidRPr="003E49A9" w:rsidRDefault="003E49A9" w:rsidP="003E49A9">
      <w:pPr>
        <w:widowControl w:val="0"/>
        <w:suppressAutoHyphens/>
        <w:spacing w:after="0" w:line="240" w:lineRule="auto"/>
        <w:ind w:firstLine="709"/>
        <w:jc w:val="right"/>
        <w:rPr>
          <w:rFonts w:ascii="Times New Roman" w:eastAsia="Andale Sans UI" w:hAnsi="Times New Roman" w:cs="Times New Roman"/>
          <w:kern w:val="1"/>
          <w:sz w:val="24"/>
          <w:szCs w:val="24"/>
          <w:lang w:eastAsia="ar-SA"/>
        </w:rPr>
      </w:pPr>
    </w:p>
    <w:p w:rsidR="003E49A9" w:rsidRPr="003E49A9" w:rsidRDefault="003E49A9" w:rsidP="003E49A9">
      <w:pPr>
        <w:widowControl w:val="0"/>
        <w:suppressAutoHyphens/>
        <w:spacing w:after="0" w:line="240" w:lineRule="auto"/>
        <w:ind w:firstLine="709"/>
        <w:jc w:val="right"/>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4"/>
          <w:szCs w:val="24"/>
          <w:lang w:eastAsia="ar-SA"/>
        </w:rPr>
        <w:br w:type="page"/>
      </w:r>
      <w:r w:rsidRPr="003E49A9">
        <w:rPr>
          <w:rFonts w:ascii="Times New Roman" w:eastAsia="Andale Sans UI" w:hAnsi="Times New Roman" w:cs="Times New Roman"/>
          <w:kern w:val="1"/>
          <w:sz w:val="26"/>
          <w:szCs w:val="26"/>
          <w:lang w:eastAsia="ar-SA"/>
        </w:rPr>
        <w:lastRenderedPageBreak/>
        <w:t xml:space="preserve">Приложение № 3 </w:t>
      </w:r>
    </w:p>
    <w:p w:rsidR="003E49A9" w:rsidRPr="003E49A9" w:rsidRDefault="003E49A9" w:rsidP="003E49A9">
      <w:pPr>
        <w:widowControl w:val="0"/>
        <w:suppressAutoHyphens/>
        <w:spacing w:after="0" w:line="240" w:lineRule="auto"/>
        <w:ind w:left="-45"/>
        <w:jc w:val="right"/>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к Административному регламенту </w:t>
      </w:r>
    </w:p>
    <w:p w:rsidR="003E49A9" w:rsidRPr="003E49A9" w:rsidRDefault="003E49A9" w:rsidP="003E49A9">
      <w:pPr>
        <w:widowControl w:val="0"/>
        <w:suppressAutoHyphens/>
        <w:spacing w:after="0" w:line="240" w:lineRule="auto"/>
        <w:ind w:left="-45"/>
        <w:jc w:val="right"/>
        <w:rPr>
          <w:rFonts w:ascii="Liberation Serif" w:eastAsia="Andale Sans UI" w:hAnsi="Liberation Serif" w:cs="Times New Roman"/>
          <w:kern w:val="1"/>
          <w:sz w:val="26"/>
          <w:szCs w:val="26"/>
          <w:lang w:eastAsia="ar-SA"/>
        </w:rPr>
      </w:pPr>
    </w:p>
    <w:p w:rsidR="003E49A9" w:rsidRPr="003E49A9" w:rsidRDefault="003E49A9" w:rsidP="003E49A9">
      <w:pPr>
        <w:widowControl w:val="0"/>
        <w:suppressAutoHyphens/>
        <w:autoSpaceDE w:val="0"/>
        <w:autoSpaceDN w:val="0"/>
        <w:spacing w:after="0" w:line="240" w:lineRule="auto"/>
        <w:ind w:left="5670"/>
        <w:jc w:val="right"/>
        <w:rPr>
          <w:rFonts w:ascii="Times New Roman" w:eastAsia="Andale Sans UI" w:hAnsi="Times New Roman" w:cs="Times New Roman"/>
          <w:kern w:val="1"/>
          <w:sz w:val="26"/>
          <w:szCs w:val="26"/>
          <w:lang w:eastAsia="ar-SA"/>
        </w:rPr>
      </w:pPr>
      <w:r w:rsidRPr="003E49A9">
        <w:rPr>
          <w:rFonts w:ascii="Times New Roman" w:eastAsia="Calibri" w:hAnsi="Times New Roman" w:cs="Times New Roman"/>
          <w:bCs/>
          <w:kern w:val="1"/>
          <w:sz w:val="26"/>
          <w:szCs w:val="26"/>
          <w:lang w:eastAsia="en-US"/>
        </w:rPr>
        <w:t>Рекомендуемая форма</w:t>
      </w:r>
    </w:p>
    <w:p w:rsidR="003E49A9" w:rsidRPr="003E49A9" w:rsidRDefault="003E49A9" w:rsidP="003E49A9">
      <w:pPr>
        <w:widowControl w:val="0"/>
        <w:suppressAutoHyphens/>
        <w:autoSpaceDE w:val="0"/>
        <w:autoSpaceDN w:val="0"/>
        <w:spacing w:before="240" w:after="0" w:line="240" w:lineRule="auto"/>
        <w:jc w:val="center"/>
        <w:rPr>
          <w:rFonts w:ascii="Times New Roman" w:eastAsia="Andale Sans UI" w:hAnsi="Times New Roman" w:cs="Times New Roman"/>
          <w:b/>
          <w:kern w:val="1"/>
          <w:sz w:val="26"/>
          <w:szCs w:val="26"/>
          <w:lang w:eastAsia="ar-SA"/>
        </w:rPr>
      </w:pPr>
    </w:p>
    <w:p w:rsidR="003E49A9" w:rsidRPr="003E49A9" w:rsidRDefault="003E49A9" w:rsidP="003E49A9">
      <w:pPr>
        <w:widowControl w:val="0"/>
        <w:suppressAutoHyphens/>
        <w:autoSpaceDE w:val="0"/>
        <w:autoSpaceDN w:val="0"/>
        <w:spacing w:after="0" w:line="240" w:lineRule="auto"/>
        <w:jc w:val="center"/>
        <w:rPr>
          <w:rFonts w:ascii="Times New Roman" w:eastAsia="Andale Sans UI" w:hAnsi="Times New Roman" w:cs="Times New Roman"/>
          <w:b/>
          <w:bCs/>
          <w:kern w:val="1"/>
          <w:sz w:val="26"/>
          <w:szCs w:val="26"/>
          <w:lang w:eastAsia="ar-SA"/>
        </w:rPr>
      </w:pPr>
      <w:r w:rsidRPr="003E49A9">
        <w:rPr>
          <w:rFonts w:ascii="Times New Roman" w:eastAsia="Andale Sans UI" w:hAnsi="Times New Roman" w:cs="Times New Roman"/>
          <w:b/>
          <w:bCs/>
          <w:kern w:val="1"/>
          <w:sz w:val="26"/>
          <w:szCs w:val="26"/>
          <w:lang w:eastAsia="ar-SA"/>
        </w:rPr>
        <w:t>З А Я В Л Е Н И Е</w:t>
      </w:r>
    </w:p>
    <w:p w:rsidR="003E49A9" w:rsidRPr="003E49A9" w:rsidRDefault="003E49A9" w:rsidP="003E49A9">
      <w:pPr>
        <w:widowControl w:val="0"/>
        <w:suppressAutoHyphens/>
        <w:autoSpaceDE w:val="0"/>
        <w:autoSpaceDN w:val="0"/>
        <w:spacing w:after="0" w:line="240" w:lineRule="auto"/>
        <w:jc w:val="center"/>
        <w:rPr>
          <w:rFonts w:ascii="Times New Roman" w:eastAsia="Andale Sans UI" w:hAnsi="Times New Roman" w:cs="Times New Roman"/>
          <w:b/>
          <w:bCs/>
          <w:kern w:val="1"/>
          <w:sz w:val="26"/>
          <w:szCs w:val="26"/>
          <w:lang w:eastAsia="ar-SA"/>
        </w:rPr>
      </w:pPr>
      <w:r w:rsidRPr="003E49A9">
        <w:rPr>
          <w:rFonts w:ascii="Times New Roman" w:eastAsia="Andale Sans UI" w:hAnsi="Times New Roman" w:cs="Times New Roman"/>
          <w:b/>
          <w:bCs/>
          <w:kern w:val="1"/>
          <w:sz w:val="26"/>
          <w:szCs w:val="26"/>
          <w:lang w:eastAsia="ar-SA"/>
        </w:rPr>
        <w:t xml:space="preserve"> о внесении изменений в разрешение на ввод объекта в эксплуатацию</w:t>
      </w:r>
    </w:p>
    <w:p w:rsidR="003E49A9" w:rsidRPr="003E49A9" w:rsidRDefault="003E49A9" w:rsidP="003E49A9">
      <w:pPr>
        <w:widowControl w:val="0"/>
        <w:suppressAutoHyphens/>
        <w:autoSpaceDE w:val="0"/>
        <w:autoSpaceDN w:val="0"/>
        <w:spacing w:after="0" w:line="240" w:lineRule="auto"/>
        <w:jc w:val="right"/>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autoSpaceDE w:val="0"/>
        <w:autoSpaceDN w:val="0"/>
        <w:spacing w:after="0" w:line="240" w:lineRule="auto"/>
        <w:jc w:val="right"/>
        <w:rPr>
          <w:rFonts w:ascii="Times New Roman" w:eastAsia="Andale Sans UI" w:hAnsi="Times New Roman" w:cs="Times New Roman"/>
          <w:kern w:val="1"/>
          <w:sz w:val="28"/>
          <w:szCs w:val="28"/>
          <w:lang w:eastAsia="ar-SA"/>
        </w:rPr>
      </w:pPr>
      <w:r w:rsidRPr="003E49A9">
        <w:rPr>
          <w:rFonts w:ascii="Times New Roman" w:eastAsia="Andale Sans UI" w:hAnsi="Times New Roman" w:cs="Times New Roman"/>
          <w:kern w:val="1"/>
          <w:sz w:val="26"/>
          <w:szCs w:val="26"/>
          <w:lang w:eastAsia="ar-SA"/>
        </w:rPr>
        <w:t>"__" __________ 20___ г</w:t>
      </w:r>
      <w:r w:rsidRPr="003E49A9">
        <w:rPr>
          <w:rFonts w:ascii="Times New Roman" w:eastAsia="Andale Sans UI" w:hAnsi="Times New Roman" w:cs="Times New Roman"/>
          <w:kern w:val="1"/>
          <w:sz w:val="28"/>
          <w:szCs w:val="28"/>
          <w:lang w:eastAsia="ar-SA"/>
        </w:rPr>
        <w:t>.</w:t>
      </w:r>
    </w:p>
    <w:p w:rsidR="003E49A9" w:rsidRPr="003E49A9" w:rsidRDefault="003E49A9" w:rsidP="003E49A9">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3E49A9" w:rsidRPr="003E49A9" w:rsidTr="0004775B">
        <w:trPr>
          <w:trHeight w:val="165"/>
        </w:trPr>
        <w:tc>
          <w:tcPr>
            <w:tcW w:w="9961" w:type="dxa"/>
            <w:tcBorders>
              <w:top w:val="nil"/>
              <w:left w:val="nil"/>
              <w:right w:val="nil"/>
            </w:tcBorders>
          </w:tcPr>
          <w:p w:rsidR="003E49A9" w:rsidRPr="003E49A9" w:rsidRDefault="003E49A9" w:rsidP="003E49A9">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tc>
      </w:tr>
      <w:tr w:rsidR="003E49A9" w:rsidRPr="003E49A9" w:rsidTr="0004775B">
        <w:trPr>
          <w:trHeight w:val="126"/>
        </w:trPr>
        <w:tc>
          <w:tcPr>
            <w:tcW w:w="9961" w:type="dxa"/>
            <w:tcBorders>
              <w:left w:val="nil"/>
              <w:bottom w:val="single" w:sz="4" w:space="0" w:color="auto"/>
              <w:right w:val="nil"/>
            </w:tcBorders>
          </w:tcPr>
          <w:p w:rsidR="003E49A9" w:rsidRPr="003E49A9" w:rsidRDefault="003E49A9" w:rsidP="003E49A9">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tc>
      </w:tr>
      <w:tr w:rsidR="003E49A9" w:rsidRPr="003E49A9" w:rsidTr="0004775B">
        <w:trPr>
          <w:trHeight w:val="135"/>
        </w:trPr>
        <w:tc>
          <w:tcPr>
            <w:tcW w:w="9961" w:type="dxa"/>
            <w:tcBorders>
              <w:left w:val="nil"/>
              <w:bottom w:val="nil"/>
              <w:right w:val="nil"/>
            </w:tcBorders>
          </w:tcPr>
          <w:p w:rsidR="003E49A9" w:rsidRPr="003E49A9" w:rsidRDefault="003E49A9" w:rsidP="003E49A9">
            <w:pPr>
              <w:widowControl w:val="0"/>
              <w:suppressAutoHyphens/>
              <w:autoSpaceDE w:val="0"/>
              <w:autoSpaceDN w:val="0"/>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(наименование органа местного самоуправления)</w:t>
            </w:r>
          </w:p>
          <w:p w:rsidR="003E49A9" w:rsidRPr="003E49A9" w:rsidRDefault="003E49A9" w:rsidP="003E49A9">
            <w:pPr>
              <w:widowControl w:val="0"/>
              <w:suppressAutoHyphens/>
              <w:autoSpaceDE w:val="0"/>
              <w:autoSpaceDN w:val="0"/>
              <w:spacing w:after="0" w:line="240" w:lineRule="auto"/>
              <w:jc w:val="center"/>
              <w:rPr>
                <w:rFonts w:ascii="Times New Roman" w:eastAsia="Andale Sans UI" w:hAnsi="Times New Roman" w:cs="Times New Roman"/>
                <w:kern w:val="1"/>
                <w:sz w:val="18"/>
                <w:szCs w:val="18"/>
                <w:lang w:eastAsia="ar-SA"/>
              </w:rPr>
            </w:pPr>
          </w:p>
        </w:tc>
      </w:tr>
    </w:tbl>
    <w:p w:rsidR="003E49A9" w:rsidRPr="003E49A9" w:rsidRDefault="003E49A9" w:rsidP="003E49A9">
      <w:pPr>
        <w:widowControl w:val="0"/>
        <w:suppressAutoHyphens/>
        <w:autoSpaceDE w:val="0"/>
        <w:autoSpaceDN w:val="0"/>
        <w:adjustRightInd w:val="0"/>
        <w:spacing w:after="0" w:line="240" w:lineRule="auto"/>
        <w:ind w:firstLine="708"/>
        <w:jc w:val="both"/>
        <w:rPr>
          <w:rFonts w:ascii="Times New Roman" w:eastAsia="Calibri" w:hAnsi="Times New Roman" w:cs="Times New Roman"/>
          <w:bCs/>
          <w:kern w:val="1"/>
          <w:sz w:val="26"/>
          <w:szCs w:val="26"/>
          <w:lang w:eastAsia="en-US"/>
        </w:rPr>
      </w:pPr>
      <w:r w:rsidRPr="003E49A9">
        <w:rPr>
          <w:rFonts w:ascii="Times New Roman" w:eastAsia="Calibri" w:hAnsi="Times New Roman" w:cs="Times New Roman"/>
          <w:bCs/>
          <w:kern w:val="1"/>
          <w:sz w:val="26"/>
          <w:szCs w:val="26"/>
          <w:lang w:eastAsia="en-US"/>
        </w:rPr>
        <w:t>В соответствии с частью 5.1 статьи 55 Градостроительного кодекса Российской Федерации прошу внести изменения в ранее выданное разрешение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
        <w:gridCol w:w="17"/>
        <w:gridCol w:w="51"/>
        <w:gridCol w:w="67"/>
        <w:gridCol w:w="345"/>
        <w:gridCol w:w="104"/>
        <w:gridCol w:w="3403"/>
        <w:gridCol w:w="138"/>
        <w:gridCol w:w="60"/>
        <w:gridCol w:w="1928"/>
        <w:gridCol w:w="727"/>
        <w:gridCol w:w="2108"/>
      </w:tblGrid>
      <w:tr w:rsidR="003E49A9" w:rsidRPr="003E49A9" w:rsidTr="0004775B">
        <w:trPr>
          <w:trHeight w:val="540"/>
        </w:trPr>
        <w:tc>
          <w:tcPr>
            <w:tcW w:w="9923" w:type="dxa"/>
            <w:gridSpan w:val="12"/>
            <w:tcBorders>
              <w:top w:val="nil"/>
              <w:left w:val="nil"/>
              <w:right w:val="nil"/>
            </w:tcBorders>
          </w:tcPr>
          <w:p w:rsidR="003E49A9" w:rsidRPr="003E49A9" w:rsidRDefault="003E49A9" w:rsidP="003E49A9">
            <w:pPr>
              <w:widowControl w:val="0"/>
              <w:suppressAutoHyphens/>
              <w:spacing w:after="0" w:line="240" w:lineRule="auto"/>
              <w:ind w:left="720"/>
              <w:contextualSpacing/>
              <w:jc w:val="center"/>
              <w:rPr>
                <w:rFonts w:ascii="Times New Roman" w:eastAsia="Calibri" w:hAnsi="Times New Roman" w:cs="Times New Roman"/>
                <w:kern w:val="1"/>
                <w:sz w:val="26"/>
                <w:szCs w:val="26"/>
                <w:lang w:eastAsia="ar-SA"/>
              </w:rPr>
            </w:pPr>
            <w:r w:rsidRPr="003E49A9">
              <w:rPr>
                <w:rFonts w:ascii="Times New Roman" w:eastAsia="Calibri" w:hAnsi="Times New Roman" w:cs="Times New Roman"/>
                <w:kern w:val="1"/>
                <w:sz w:val="26"/>
                <w:szCs w:val="26"/>
                <w:lang w:eastAsia="ar-SA"/>
              </w:rPr>
              <w:t>1. Сведения о застройщике</w:t>
            </w:r>
          </w:p>
        </w:tc>
      </w:tr>
      <w:tr w:rsidR="003E49A9" w:rsidRPr="003E49A9" w:rsidTr="0004775B">
        <w:trPr>
          <w:trHeight w:val="605"/>
        </w:trPr>
        <w:tc>
          <w:tcPr>
            <w:tcW w:w="1043" w:type="dxa"/>
            <w:gridSpan w:val="3"/>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1.1</w:t>
            </w:r>
          </w:p>
        </w:tc>
        <w:tc>
          <w:tcPr>
            <w:tcW w:w="8880" w:type="dxa"/>
            <w:gridSpan w:val="9"/>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Сведения о физическом лице, в случае если застройщиком является физическое лицо:</w:t>
            </w:r>
          </w:p>
        </w:tc>
      </w:tr>
      <w:tr w:rsidR="003E49A9" w:rsidRPr="003E49A9" w:rsidTr="0004775B">
        <w:trPr>
          <w:trHeight w:val="428"/>
        </w:trPr>
        <w:tc>
          <w:tcPr>
            <w:tcW w:w="1043" w:type="dxa"/>
            <w:gridSpan w:val="3"/>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1.1.1</w:t>
            </w:r>
          </w:p>
        </w:tc>
        <w:tc>
          <w:tcPr>
            <w:tcW w:w="4117" w:type="dxa"/>
            <w:gridSpan w:val="6"/>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Фамилия, имя, отчество (при наличии)</w:t>
            </w:r>
          </w:p>
        </w:tc>
        <w:tc>
          <w:tcPr>
            <w:tcW w:w="4763" w:type="dxa"/>
            <w:gridSpan w:val="3"/>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753"/>
        </w:trPr>
        <w:tc>
          <w:tcPr>
            <w:tcW w:w="1043" w:type="dxa"/>
            <w:gridSpan w:val="3"/>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1.1.2</w:t>
            </w:r>
          </w:p>
        </w:tc>
        <w:tc>
          <w:tcPr>
            <w:tcW w:w="4117" w:type="dxa"/>
            <w:gridSpan w:val="6"/>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 xml:space="preserve">Реквизиты документа, удостоверяющего личность </w:t>
            </w:r>
            <w:r w:rsidRPr="003E49A9">
              <w:rPr>
                <w:rFonts w:ascii="Times New Roman" w:eastAsia="Andale Sans UI" w:hAnsi="Times New Roman" w:cs="Times New Roman"/>
                <w:i/>
                <w:kern w:val="1"/>
                <w:sz w:val="24"/>
                <w:szCs w:val="24"/>
                <w:lang w:eastAsia="ar-SA"/>
              </w:rPr>
              <w:t>(не указываются в случае, если застройщик является индивидуальным предпринимателем)</w:t>
            </w:r>
          </w:p>
        </w:tc>
        <w:tc>
          <w:tcPr>
            <w:tcW w:w="4763" w:type="dxa"/>
            <w:gridSpan w:val="3"/>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665"/>
        </w:trPr>
        <w:tc>
          <w:tcPr>
            <w:tcW w:w="1043" w:type="dxa"/>
            <w:gridSpan w:val="3"/>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1.1.3</w:t>
            </w:r>
          </w:p>
        </w:tc>
        <w:tc>
          <w:tcPr>
            <w:tcW w:w="4117" w:type="dxa"/>
            <w:gridSpan w:val="6"/>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Основной государственный регистрационный номер индивидуального предпринимателя</w:t>
            </w:r>
          </w:p>
        </w:tc>
        <w:tc>
          <w:tcPr>
            <w:tcW w:w="4763" w:type="dxa"/>
            <w:gridSpan w:val="3"/>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279"/>
        </w:trPr>
        <w:tc>
          <w:tcPr>
            <w:tcW w:w="1043" w:type="dxa"/>
            <w:gridSpan w:val="3"/>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1.2</w:t>
            </w:r>
          </w:p>
        </w:tc>
        <w:tc>
          <w:tcPr>
            <w:tcW w:w="8880" w:type="dxa"/>
            <w:gridSpan w:val="9"/>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Сведения о юридическом лице:</w:t>
            </w:r>
          </w:p>
        </w:tc>
      </w:tr>
      <w:tr w:rsidR="003E49A9" w:rsidRPr="003E49A9" w:rsidTr="0004775B">
        <w:trPr>
          <w:trHeight w:val="175"/>
        </w:trPr>
        <w:tc>
          <w:tcPr>
            <w:tcW w:w="1043" w:type="dxa"/>
            <w:gridSpan w:val="3"/>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1.2.1</w:t>
            </w:r>
          </w:p>
        </w:tc>
        <w:tc>
          <w:tcPr>
            <w:tcW w:w="4117" w:type="dxa"/>
            <w:gridSpan w:val="6"/>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Полное наименование</w:t>
            </w:r>
          </w:p>
        </w:tc>
        <w:tc>
          <w:tcPr>
            <w:tcW w:w="4763" w:type="dxa"/>
            <w:gridSpan w:val="3"/>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901"/>
        </w:trPr>
        <w:tc>
          <w:tcPr>
            <w:tcW w:w="1043" w:type="dxa"/>
            <w:gridSpan w:val="3"/>
            <w:tcBorders>
              <w:bottom w:val="single" w:sz="4" w:space="0" w:color="auto"/>
            </w:tcBorders>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1.2.2</w:t>
            </w:r>
          </w:p>
        </w:tc>
        <w:tc>
          <w:tcPr>
            <w:tcW w:w="4117" w:type="dxa"/>
            <w:gridSpan w:val="6"/>
            <w:tcBorders>
              <w:bottom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Основной государственный регистрационный номер</w:t>
            </w:r>
          </w:p>
        </w:tc>
        <w:tc>
          <w:tcPr>
            <w:tcW w:w="4763" w:type="dxa"/>
            <w:gridSpan w:val="3"/>
            <w:tcBorders>
              <w:bottom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1093"/>
        </w:trPr>
        <w:tc>
          <w:tcPr>
            <w:tcW w:w="1043" w:type="dxa"/>
            <w:gridSpan w:val="3"/>
            <w:tcBorders>
              <w:bottom w:val="single" w:sz="4" w:space="0" w:color="auto"/>
            </w:tcBorders>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1.2.3</w:t>
            </w:r>
          </w:p>
        </w:tc>
        <w:tc>
          <w:tcPr>
            <w:tcW w:w="4117" w:type="dxa"/>
            <w:gridSpan w:val="6"/>
            <w:tcBorders>
              <w:bottom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Идентификационный номер налогоплательщика – юридического лица</w:t>
            </w:r>
          </w:p>
        </w:tc>
        <w:tc>
          <w:tcPr>
            <w:tcW w:w="4763" w:type="dxa"/>
            <w:gridSpan w:val="3"/>
            <w:tcBorders>
              <w:bottom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1093"/>
        </w:trPr>
        <w:tc>
          <w:tcPr>
            <w:tcW w:w="9923" w:type="dxa"/>
            <w:gridSpan w:val="12"/>
            <w:tcBorders>
              <w:top w:val="single" w:sz="4" w:space="0" w:color="auto"/>
              <w:left w:val="nil"/>
              <w:bottom w:val="single" w:sz="4" w:space="0" w:color="auto"/>
              <w:right w:val="nil"/>
            </w:tcBorders>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p>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2. Сведения о ранее выданном разрешении на ввод объекта в эксплуатацию, в которое необходимо внести изменения в соответствии с частью 5</w:t>
            </w:r>
            <w:r w:rsidRPr="003E49A9">
              <w:rPr>
                <w:rFonts w:ascii="Times New Roman" w:eastAsia="Calibri" w:hAnsi="Times New Roman" w:cs="Times New Roman"/>
                <w:kern w:val="1"/>
                <w:sz w:val="26"/>
                <w:szCs w:val="26"/>
                <w:vertAlign w:val="superscript"/>
                <w:lang w:eastAsia="en-US"/>
              </w:rPr>
              <w:t>1</w:t>
            </w:r>
            <w:r w:rsidRPr="003E49A9">
              <w:rPr>
                <w:rFonts w:ascii="Times New Roman" w:eastAsia="Calibri" w:hAnsi="Times New Roman" w:cs="Times New Roman"/>
                <w:kern w:val="1"/>
                <w:sz w:val="26"/>
                <w:szCs w:val="26"/>
                <w:lang w:eastAsia="en-US"/>
              </w:rPr>
              <w:t xml:space="preserve"> статьи 55 Градостроительного кодекса Российской Федерации</w:t>
            </w:r>
          </w:p>
        </w:tc>
      </w:tr>
      <w:tr w:rsidR="003E49A9" w:rsidRPr="003E49A9" w:rsidTr="0004775B">
        <w:trPr>
          <w:trHeight w:val="914"/>
        </w:trPr>
        <w:tc>
          <w:tcPr>
            <w:tcW w:w="1043" w:type="dxa"/>
            <w:gridSpan w:val="3"/>
            <w:tcBorders>
              <w:top w:val="single" w:sz="4" w:space="0" w:color="auto"/>
            </w:tcBorders>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w:t>
            </w:r>
          </w:p>
        </w:tc>
        <w:tc>
          <w:tcPr>
            <w:tcW w:w="3919" w:type="dxa"/>
            <w:gridSpan w:val="4"/>
            <w:tcBorders>
              <w:top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 xml:space="preserve">Орган, выдавший </w:t>
            </w:r>
            <w:r w:rsidRPr="003E49A9">
              <w:rPr>
                <w:rFonts w:ascii="Times New Roman" w:eastAsia="Andale Sans UI" w:hAnsi="Times New Roman" w:cs="Times New Roman"/>
                <w:kern w:val="1"/>
                <w:sz w:val="26"/>
                <w:szCs w:val="26"/>
                <w:lang w:eastAsia="ar-SA"/>
              </w:rPr>
              <w:t>разрешение</w:t>
            </w:r>
            <w:r w:rsidRPr="003E49A9">
              <w:rPr>
                <w:rFonts w:ascii="Times New Roman" w:eastAsia="Calibri" w:hAnsi="Times New Roman" w:cs="Times New Roman"/>
                <w:kern w:val="1"/>
                <w:sz w:val="26"/>
                <w:szCs w:val="26"/>
                <w:lang w:eastAsia="en-US"/>
              </w:rPr>
              <w:t>на ввод объекта в эксплуатацию</w:t>
            </w:r>
          </w:p>
        </w:tc>
        <w:tc>
          <w:tcPr>
            <w:tcW w:w="2126" w:type="dxa"/>
            <w:gridSpan w:val="3"/>
            <w:tcBorders>
              <w:top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Номер документа</w:t>
            </w:r>
          </w:p>
        </w:tc>
        <w:tc>
          <w:tcPr>
            <w:tcW w:w="2835" w:type="dxa"/>
            <w:gridSpan w:val="2"/>
            <w:tcBorders>
              <w:top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Дата документа</w:t>
            </w:r>
          </w:p>
        </w:tc>
      </w:tr>
      <w:tr w:rsidR="003E49A9" w:rsidRPr="003E49A9" w:rsidTr="0004775B">
        <w:trPr>
          <w:trHeight w:val="914"/>
        </w:trPr>
        <w:tc>
          <w:tcPr>
            <w:tcW w:w="1043" w:type="dxa"/>
            <w:gridSpan w:val="3"/>
            <w:tcBorders>
              <w:top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3919" w:type="dxa"/>
            <w:gridSpan w:val="4"/>
            <w:tcBorders>
              <w:top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2126" w:type="dxa"/>
            <w:gridSpan w:val="3"/>
            <w:tcBorders>
              <w:top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2835" w:type="dxa"/>
            <w:gridSpan w:val="2"/>
            <w:tcBorders>
              <w:top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1093"/>
        </w:trPr>
        <w:tc>
          <w:tcPr>
            <w:tcW w:w="9923" w:type="dxa"/>
            <w:gridSpan w:val="12"/>
            <w:tcBorders>
              <w:left w:val="nil"/>
              <w:bottom w:val="single" w:sz="4" w:space="0" w:color="auto"/>
              <w:right w:val="nil"/>
            </w:tcBorders>
          </w:tcPr>
          <w:p w:rsidR="003E49A9" w:rsidRPr="003E49A9" w:rsidRDefault="003E49A9" w:rsidP="003E49A9">
            <w:pPr>
              <w:widowControl w:val="0"/>
              <w:suppressAutoHyphens/>
              <w:spacing w:after="160" w:line="259" w:lineRule="auto"/>
              <w:jc w:val="center"/>
              <w:rPr>
                <w:rFonts w:ascii="Times New Roman" w:eastAsia="Calibri" w:hAnsi="Times New Roman" w:cs="Times New Roman"/>
                <w:b/>
                <w:kern w:val="1"/>
                <w:sz w:val="26"/>
                <w:szCs w:val="26"/>
                <w:lang w:eastAsia="en-US"/>
              </w:rPr>
            </w:pPr>
          </w:p>
          <w:p w:rsidR="003E49A9" w:rsidRPr="003E49A9" w:rsidRDefault="003E49A9" w:rsidP="003E49A9">
            <w:pPr>
              <w:widowControl w:val="0"/>
              <w:suppressAutoHyphens/>
              <w:spacing w:after="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3. Сведения об объекте</w:t>
            </w:r>
          </w:p>
        </w:tc>
      </w:tr>
      <w:tr w:rsidR="003E49A9" w:rsidRPr="003E49A9" w:rsidTr="0004775B">
        <w:trPr>
          <w:trHeight w:val="20"/>
        </w:trPr>
        <w:tc>
          <w:tcPr>
            <w:tcW w:w="1043" w:type="dxa"/>
            <w:gridSpan w:val="3"/>
            <w:tcBorders>
              <w:bottom w:val="single" w:sz="4" w:space="0" w:color="auto"/>
            </w:tcBorders>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3.1</w:t>
            </w:r>
          </w:p>
        </w:tc>
        <w:tc>
          <w:tcPr>
            <w:tcW w:w="4117" w:type="dxa"/>
            <w:gridSpan w:val="6"/>
            <w:tcBorders>
              <w:bottom w:val="single" w:sz="4" w:space="0" w:color="auto"/>
            </w:tcBorders>
          </w:tcPr>
          <w:p w:rsidR="003E49A9" w:rsidRPr="003E49A9" w:rsidRDefault="003E49A9" w:rsidP="003E49A9">
            <w:pPr>
              <w:widowControl w:val="0"/>
              <w:suppressAutoHyphens/>
              <w:spacing w:after="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Наименование объекта капитального строительства (этапа) в соответствии с проектной документацией</w:t>
            </w:r>
          </w:p>
          <w:p w:rsidR="003E49A9" w:rsidRPr="003E49A9" w:rsidRDefault="003E49A9" w:rsidP="003E49A9">
            <w:pPr>
              <w:widowControl w:val="0"/>
              <w:suppressAutoHyphens/>
              <w:spacing w:after="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i/>
                <w:kern w:val="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3E49A9">
              <w:rPr>
                <w:rFonts w:ascii="Times New Roman" w:eastAsia="Calibri" w:hAnsi="Times New Roman" w:cs="Times New Roman"/>
                <w:kern w:val="1"/>
                <w:sz w:val="26"/>
                <w:szCs w:val="26"/>
                <w:lang w:eastAsia="en-US"/>
              </w:rPr>
              <w:t xml:space="preserve"> </w:t>
            </w:r>
          </w:p>
        </w:tc>
        <w:tc>
          <w:tcPr>
            <w:tcW w:w="4763" w:type="dxa"/>
            <w:gridSpan w:val="3"/>
            <w:tcBorders>
              <w:bottom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20"/>
        </w:trPr>
        <w:tc>
          <w:tcPr>
            <w:tcW w:w="1043" w:type="dxa"/>
            <w:gridSpan w:val="3"/>
            <w:tcBorders>
              <w:bottom w:val="single" w:sz="4" w:space="0" w:color="auto"/>
            </w:tcBorders>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3.2</w:t>
            </w:r>
          </w:p>
        </w:tc>
        <w:tc>
          <w:tcPr>
            <w:tcW w:w="4117" w:type="dxa"/>
            <w:gridSpan w:val="6"/>
            <w:tcBorders>
              <w:bottom w:val="single" w:sz="4" w:space="0" w:color="auto"/>
            </w:tcBorders>
          </w:tcPr>
          <w:p w:rsidR="003E49A9" w:rsidRPr="003E49A9" w:rsidRDefault="003E49A9" w:rsidP="003E49A9">
            <w:pPr>
              <w:widowControl w:val="0"/>
              <w:suppressAutoHyphens/>
              <w:spacing w:after="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Адрес (местоположение) объекта:</w:t>
            </w:r>
          </w:p>
          <w:p w:rsidR="003E49A9" w:rsidRPr="003E49A9" w:rsidRDefault="003E49A9" w:rsidP="003E49A9">
            <w:pPr>
              <w:widowControl w:val="0"/>
              <w:suppressAutoHyphens/>
              <w:spacing w:after="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i/>
                <w:kern w:val="1"/>
                <w:sz w:val="24"/>
                <w:szCs w:val="24"/>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sidRPr="003E49A9">
              <w:rPr>
                <w:rFonts w:ascii="Times New Roman" w:eastAsia="Calibri" w:hAnsi="Times New Roman" w:cs="Times New Roman"/>
                <w:kern w:val="1"/>
                <w:sz w:val="26"/>
                <w:szCs w:val="26"/>
                <w:lang w:eastAsia="en-US"/>
              </w:rPr>
              <w:t xml:space="preserve"> </w:t>
            </w:r>
          </w:p>
        </w:tc>
        <w:tc>
          <w:tcPr>
            <w:tcW w:w="4763" w:type="dxa"/>
            <w:gridSpan w:val="3"/>
            <w:tcBorders>
              <w:bottom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693"/>
        </w:trPr>
        <w:tc>
          <w:tcPr>
            <w:tcW w:w="9923" w:type="dxa"/>
            <w:gridSpan w:val="12"/>
            <w:tcBorders>
              <w:top w:val="single" w:sz="4" w:space="0" w:color="auto"/>
              <w:left w:val="nil"/>
              <w:bottom w:val="single" w:sz="4" w:space="0" w:color="auto"/>
              <w:right w:val="nil"/>
            </w:tcBorders>
          </w:tcPr>
          <w:p w:rsidR="003E49A9" w:rsidRPr="003E49A9" w:rsidRDefault="003E49A9" w:rsidP="003E49A9">
            <w:pPr>
              <w:widowControl w:val="0"/>
              <w:suppressAutoHyphens/>
              <w:spacing w:after="160" w:line="259" w:lineRule="auto"/>
              <w:jc w:val="center"/>
              <w:rPr>
                <w:rFonts w:ascii="Times New Roman" w:eastAsia="Calibri" w:hAnsi="Times New Roman" w:cs="Times New Roman"/>
                <w:b/>
                <w:kern w:val="1"/>
                <w:sz w:val="26"/>
                <w:szCs w:val="26"/>
                <w:lang w:eastAsia="en-US"/>
              </w:rPr>
            </w:pPr>
          </w:p>
          <w:p w:rsidR="003E49A9" w:rsidRPr="003E49A9" w:rsidRDefault="003E49A9" w:rsidP="003E49A9">
            <w:pPr>
              <w:widowControl w:val="0"/>
              <w:suppressAutoHyphens/>
              <w:spacing w:after="160" w:line="259" w:lineRule="auto"/>
              <w:jc w:val="center"/>
              <w:rPr>
                <w:rFonts w:ascii="Times New Roman" w:eastAsia="Calibri" w:hAnsi="Times New Roman" w:cs="Times New Roman"/>
                <w:b/>
                <w:kern w:val="1"/>
                <w:sz w:val="26"/>
                <w:szCs w:val="26"/>
                <w:lang w:eastAsia="en-US"/>
              </w:rPr>
            </w:pPr>
            <w:r w:rsidRPr="003E49A9">
              <w:rPr>
                <w:rFonts w:ascii="Times New Roman" w:eastAsia="Calibri" w:hAnsi="Times New Roman" w:cs="Times New Roman"/>
                <w:kern w:val="1"/>
                <w:sz w:val="26"/>
                <w:szCs w:val="26"/>
                <w:lang w:eastAsia="en-US"/>
              </w:rPr>
              <w:t>4. Сведения о разрешении на строительство</w:t>
            </w:r>
          </w:p>
        </w:tc>
      </w:tr>
      <w:tr w:rsidR="003E49A9" w:rsidRPr="003E49A9" w:rsidTr="0004775B">
        <w:trPr>
          <w:trHeight w:val="693"/>
        </w:trPr>
        <w:tc>
          <w:tcPr>
            <w:tcW w:w="1110" w:type="dxa"/>
            <w:gridSpan w:val="4"/>
            <w:tcBorders>
              <w:top w:val="single" w:sz="4" w:space="0" w:color="auto"/>
              <w:left w:val="single" w:sz="4" w:space="0" w:color="auto"/>
              <w:right w:val="single" w:sz="4" w:space="0" w:color="auto"/>
            </w:tcBorders>
          </w:tcPr>
          <w:p w:rsidR="003E49A9" w:rsidRPr="003E49A9" w:rsidRDefault="003E49A9" w:rsidP="003E49A9">
            <w:pPr>
              <w:widowControl w:val="0"/>
              <w:suppressAutoHyphens/>
              <w:spacing w:after="160" w:line="259" w:lineRule="auto"/>
              <w:jc w:val="center"/>
              <w:rPr>
                <w:rFonts w:ascii="Times New Roman" w:eastAsia="Calibri" w:hAnsi="Times New Roman" w:cs="Times New Roman"/>
                <w:b/>
                <w:kern w:val="1"/>
                <w:sz w:val="26"/>
                <w:szCs w:val="26"/>
                <w:lang w:eastAsia="en-US"/>
              </w:rPr>
            </w:pPr>
            <w:r w:rsidRPr="003E49A9">
              <w:rPr>
                <w:rFonts w:ascii="Times New Roman" w:eastAsia="Calibri" w:hAnsi="Times New Roman" w:cs="Times New Roman"/>
                <w:kern w:val="1"/>
                <w:sz w:val="26"/>
                <w:szCs w:val="26"/>
                <w:lang w:eastAsia="en-US"/>
              </w:rPr>
              <w:t>№</w:t>
            </w:r>
          </w:p>
        </w:tc>
        <w:tc>
          <w:tcPr>
            <w:tcW w:w="4050" w:type="dxa"/>
            <w:gridSpan w:val="5"/>
            <w:tcBorders>
              <w:top w:val="single" w:sz="4" w:space="0" w:color="auto"/>
              <w:left w:val="single" w:sz="4" w:space="0" w:color="auto"/>
              <w:right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b/>
                <w:kern w:val="1"/>
                <w:sz w:val="26"/>
                <w:szCs w:val="26"/>
                <w:lang w:eastAsia="en-US"/>
              </w:rPr>
            </w:pPr>
            <w:r w:rsidRPr="003E49A9">
              <w:rPr>
                <w:rFonts w:ascii="Times New Roman" w:eastAsia="Calibri" w:hAnsi="Times New Roman" w:cs="Times New Roman"/>
                <w:kern w:val="1"/>
                <w:sz w:val="26"/>
                <w:szCs w:val="26"/>
                <w:lang w:eastAsia="en-US"/>
              </w:rPr>
              <w:t>Орган, выдавший разрешение на строительство</w:t>
            </w:r>
          </w:p>
        </w:tc>
        <w:tc>
          <w:tcPr>
            <w:tcW w:w="1928" w:type="dxa"/>
            <w:tcBorders>
              <w:top w:val="single" w:sz="4" w:space="0" w:color="auto"/>
              <w:left w:val="single" w:sz="4" w:space="0" w:color="auto"/>
              <w:right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b/>
                <w:kern w:val="1"/>
                <w:sz w:val="26"/>
                <w:szCs w:val="26"/>
                <w:lang w:eastAsia="en-US"/>
              </w:rPr>
            </w:pPr>
            <w:r w:rsidRPr="003E49A9">
              <w:rPr>
                <w:rFonts w:ascii="Times New Roman" w:eastAsia="Calibri" w:hAnsi="Times New Roman" w:cs="Times New Roman"/>
                <w:kern w:val="1"/>
                <w:sz w:val="26"/>
                <w:szCs w:val="26"/>
                <w:lang w:eastAsia="en-US"/>
              </w:rPr>
              <w:t>Номер документа</w:t>
            </w:r>
          </w:p>
        </w:tc>
        <w:tc>
          <w:tcPr>
            <w:tcW w:w="2835" w:type="dxa"/>
            <w:gridSpan w:val="2"/>
            <w:tcBorders>
              <w:top w:val="single" w:sz="4" w:space="0" w:color="auto"/>
              <w:left w:val="single" w:sz="4" w:space="0" w:color="auto"/>
              <w:right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b/>
                <w:kern w:val="1"/>
                <w:sz w:val="26"/>
                <w:szCs w:val="26"/>
                <w:lang w:eastAsia="en-US"/>
              </w:rPr>
            </w:pPr>
            <w:r w:rsidRPr="003E49A9">
              <w:rPr>
                <w:rFonts w:ascii="Times New Roman" w:eastAsia="Calibri" w:hAnsi="Times New Roman" w:cs="Times New Roman"/>
                <w:kern w:val="1"/>
                <w:sz w:val="26"/>
                <w:szCs w:val="26"/>
                <w:lang w:eastAsia="en-US"/>
              </w:rPr>
              <w:t>Дата документа</w:t>
            </w:r>
          </w:p>
        </w:tc>
      </w:tr>
      <w:tr w:rsidR="003E49A9" w:rsidRPr="003E49A9" w:rsidTr="0004775B">
        <w:trPr>
          <w:trHeight w:val="693"/>
        </w:trPr>
        <w:tc>
          <w:tcPr>
            <w:tcW w:w="1110" w:type="dxa"/>
            <w:gridSpan w:val="4"/>
            <w:tcBorders>
              <w:left w:val="single" w:sz="4" w:space="0" w:color="auto"/>
              <w:right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b/>
                <w:kern w:val="1"/>
                <w:sz w:val="26"/>
                <w:szCs w:val="26"/>
                <w:lang w:eastAsia="en-US"/>
              </w:rPr>
            </w:pPr>
          </w:p>
        </w:tc>
        <w:tc>
          <w:tcPr>
            <w:tcW w:w="4050" w:type="dxa"/>
            <w:gridSpan w:val="5"/>
            <w:tcBorders>
              <w:left w:val="single" w:sz="4" w:space="0" w:color="auto"/>
              <w:right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b/>
                <w:kern w:val="1"/>
                <w:sz w:val="26"/>
                <w:szCs w:val="26"/>
                <w:lang w:eastAsia="en-US"/>
              </w:rPr>
            </w:pPr>
          </w:p>
        </w:tc>
        <w:tc>
          <w:tcPr>
            <w:tcW w:w="1928" w:type="dxa"/>
            <w:tcBorders>
              <w:left w:val="single" w:sz="4" w:space="0" w:color="auto"/>
              <w:right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b/>
                <w:kern w:val="1"/>
                <w:sz w:val="26"/>
                <w:szCs w:val="26"/>
                <w:lang w:eastAsia="en-US"/>
              </w:rPr>
            </w:pPr>
          </w:p>
        </w:tc>
        <w:tc>
          <w:tcPr>
            <w:tcW w:w="2835" w:type="dxa"/>
            <w:gridSpan w:val="2"/>
            <w:tcBorders>
              <w:left w:val="single" w:sz="4" w:space="0" w:color="auto"/>
              <w:right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b/>
                <w:kern w:val="1"/>
                <w:sz w:val="26"/>
                <w:szCs w:val="26"/>
                <w:lang w:eastAsia="en-US"/>
              </w:rPr>
            </w:pPr>
          </w:p>
        </w:tc>
      </w:tr>
      <w:tr w:rsidR="003E49A9" w:rsidRPr="003E49A9" w:rsidTr="0004775B">
        <w:trPr>
          <w:trHeight w:val="731"/>
        </w:trPr>
        <w:tc>
          <w:tcPr>
            <w:tcW w:w="9923" w:type="dxa"/>
            <w:gridSpan w:val="12"/>
            <w:tcBorders>
              <w:left w:val="nil"/>
              <w:bottom w:val="single" w:sz="4" w:space="0" w:color="auto"/>
              <w:right w:val="nil"/>
            </w:tcBorders>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p>
          <w:p w:rsidR="003E49A9" w:rsidRPr="003E49A9" w:rsidRDefault="003E49A9" w:rsidP="003E49A9">
            <w:pPr>
              <w:widowControl w:val="0"/>
              <w:suppressAutoHyphens/>
              <w:spacing w:after="160" w:line="259" w:lineRule="auto"/>
              <w:jc w:val="center"/>
              <w:rPr>
                <w:rFonts w:ascii="Times New Roman" w:eastAsia="Calibri" w:hAnsi="Times New Roman" w:cs="Times New Roman"/>
                <w:b/>
                <w:kern w:val="1"/>
                <w:sz w:val="26"/>
                <w:szCs w:val="26"/>
                <w:lang w:eastAsia="en-US"/>
              </w:rPr>
            </w:pPr>
            <w:r w:rsidRPr="003E49A9">
              <w:rPr>
                <w:rFonts w:ascii="Times New Roman" w:eastAsia="Calibri" w:hAnsi="Times New Roman" w:cs="Times New Roman"/>
                <w:kern w:val="1"/>
                <w:sz w:val="26"/>
                <w:szCs w:val="26"/>
                <w:lang w:eastAsia="en-US"/>
              </w:rPr>
              <w:t>5. Сведения о земельном участке</w:t>
            </w:r>
          </w:p>
        </w:tc>
      </w:tr>
      <w:tr w:rsidR="003E49A9" w:rsidRPr="003E49A9" w:rsidTr="0004775B">
        <w:trPr>
          <w:trHeight w:val="600"/>
        </w:trPr>
        <w:tc>
          <w:tcPr>
            <w:tcW w:w="1110" w:type="dxa"/>
            <w:gridSpan w:val="4"/>
            <w:tcBorders>
              <w:bottom w:val="single" w:sz="4" w:space="0" w:color="auto"/>
            </w:tcBorders>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5.1</w:t>
            </w:r>
          </w:p>
        </w:tc>
        <w:tc>
          <w:tcPr>
            <w:tcW w:w="4050" w:type="dxa"/>
            <w:gridSpan w:val="5"/>
            <w:tcBorders>
              <w:bottom w:val="single" w:sz="4" w:space="0" w:color="auto"/>
            </w:tcBorders>
          </w:tcPr>
          <w:p w:rsidR="003E49A9" w:rsidRPr="003E49A9" w:rsidRDefault="003E49A9" w:rsidP="003E49A9">
            <w:pPr>
              <w:widowControl w:val="0"/>
              <w:suppressAutoHyphens/>
              <w:spacing w:after="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3E49A9" w:rsidRPr="003E49A9" w:rsidRDefault="003E49A9" w:rsidP="003E49A9">
            <w:pPr>
              <w:widowControl w:val="0"/>
              <w:suppressAutoHyphens/>
              <w:spacing w:after="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i/>
                <w:kern w:val="1"/>
                <w:sz w:val="24"/>
                <w:szCs w:val="24"/>
                <w:lang w:eastAsia="en-US"/>
              </w:rPr>
              <w:t>(заполнение не обязательно при выдаче разрешения на ввод линейного объекта)</w:t>
            </w:r>
            <w:r w:rsidRPr="003E49A9">
              <w:rPr>
                <w:rFonts w:ascii="Times New Roman" w:eastAsia="Calibri" w:hAnsi="Times New Roman" w:cs="Times New Roman"/>
                <w:kern w:val="1"/>
                <w:sz w:val="26"/>
                <w:szCs w:val="26"/>
                <w:lang w:eastAsia="en-US"/>
              </w:rPr>
              <w:t xml:space="preserve"> </w:t>
            </w:r>
          </w:p>
        </w:tc>
        <w:tc>
          <w:tcPr>
            <w:tcW w:w="4763" w:type="dxa"/>
            <w:gridSpan w:val="3"/>
            <w:tcBorders>
              <w:bottom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600"/>
        </w:trPr>
        <w:tc>
          <w:tcPr>
            <w:tcW w:w="9923" w:type="dxa"/>
            <w:gridSpan w:val="12"/>
            <w:tcBorders>
              <w:left w:val="nil"/>
              <w:right w:val="nil"/>
            </w:tcBorders>
          </w:tcPr>
          <w:p w:rsidR="003E49A9" w:rsidRPr="003E49A9" w:rsidRDefault="003E49A9" w:rsidP="003E49A9">
            <w:pPr>
              <w:widowControl w:val="0"/>
              <w:suppressAutoHyphens/>
              <w:spacing w:after="160" w:line="259" w:lineRule="auto"/>
              <w:jc w:val="center"/>
              <w:rPr>
                <w:rFonts w:ascii="Times New Roman" w:eastAsia="Calibri" w:hAnsi="Times New Roman" w:cs="Times New Roman"/>
                <w:b/>
                <w:kern w:val="1"/>
                <w:sz w:val="26"/>
                <w:szCs w:val="26"/>
                <w:lang w:eastAsia="en-US"/>
              </w:rPr>
            </w:pPr>
          </w:p>
          <w:p w:rsidR="003E49A9" w:rsidRPr="003E49A9" w:rsidRDefault="003E49A9" w:rsidP="003E49A9">
            <w:pPr>
              <w:widowControl w:val="0"/>
              <w:suppressAutoHyphens/>
              <w:spacing w:after="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6.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E49A9" w:rsidRPr="003E49A9" w:rsidRDefault="003E49A9" w:rsidP="003E49A9">
            <w:pPr>
              <w:widowControl w:val="0"/>
              <w:suppressAutoHyphens/>
              <w:spacing w:after="160" w:line="259" w:lineRule="auto"/>
              <w:jc w:val="center"/>
              <w:rPr>
                <w:rFonts w:ascii="Times New Roman" w:eastAsia="Calibri" w:hAnsi="Times New Roman" w:cs="Times New Roman"/>
                <w:i/>
                <w:kern w:val="1"/>
                <w:sz w:val="24"/>
                <w:szCs w:val="24"/>
                <w:lang w:eastAsia="en-US"/>
              </w:rPr>
            </w:pPr>
            <w:r w:rsidRPr="003E49A9">
              <w:rPr>
                <w:rFonts w:ascii="Times New Roman" w:eastAsia="Calibri" w:hAnsi="Times New Roman" w:cs="Times New Roman"/>
                <w:i/>
                <w:kern w:val="1"/>
                <w:sz w:val="24"/>
                <w:szCs w:val="24"/>
                <w:lang w:eastAsia="en-US"/>
              </w:rPr>
              <w:t>(указывается в случае, предусмотренном частью 3</w:t>
            </w:r>
            <w:r w:rsidRPr="003E49A9">
              <w:rPr>
                <w:rFonts w:ascii="Times New Roman" w:eastAsia="Calibri" w:hAnsi="Times New Roman" w:cs="Times New Roman"/>
                <w:i/>
                <w:kern w:val="1"/>
                <w:sz w:val="24"/>
                <w:szCs w:val="24"/>
                <w:vertAlign w:val="superscript"/>
                <w:lang w:eastAsia="en-US"/>
              </w:rPr>
              <w:t>5</w:t>
            </w:r>
            <w:r w:rsidRPr="003E49A9">
              <w:rPr>
                <w:rFonts w:ascii="Times New Roman" w:eastAsia="Calibri" w:hAnsi="Times New Roman" w:cs="Times New Roman"/>
                <w:i/>
                <w:kern w:val="1"/>
                <w:sz w:val="24"/>
                <w:szCs w:val="24"/>
                <w:lang w:eastAsia="en-US"/>
              </w:rPr>
              <w:t xml:space="preserve"> статьи 5</w:t>
            </w:r>
            <w:r w:rsidRPr="003E49A9">
              <w:rPr>
                <w:rFonts w:ascii="Times New Roman" w:eastAsia="Calibri" w:hAnsi="Times New Roman" w:cs="Times New Roman"/>
                <w:bCs/>
                <w:i/>
                <w:kern w:val="1"/>
                <w:sz w:val="24"/>
                <w:szCs w:val="24"/>
                <w:lang w:eastAsia="en-US"/>
              </w:rPr>
              <w:t xml:space="preserve">5 Градостроительного кодекса Российской Федерации) </w:t>
            </w:r>
          </w:p>
        </w:tc>
      </w:tr>
      <w:tr w:rsidR="003E49A9" w:rsidRPr="003E49A9" w:rsidTr="0004775B">
        <w:trPr>
          <w:trHeight w:val="600"/>
        </w:trPr>
        <w:tc>
          <w:tcPr>
            <w:tcW w:w="1110" w:type="dxa"/>
            <w:gridSpan w:val="4"/>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w:t>
            </w:r>
          </w:p>
        </w:tc>
        <w:tc>
          <w:tcPr>
            <w:tcW w:w="4050" w:type="dxa"/>
            <w:gridSpan w:val="5"/>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Орган, выдавший</w:t>
            </w:r>
            <w:r w:rsidRPr="003E49A9">
              <w:rPr>
                <w:rFonts w:ascii="Times New Roman" w:eastAsia="Andale Sans UI" w:hAnsi="Times New Roman" w:cs="Times New Roman"/>
                <w:kern w:val="1"/>
                <w:sz w:val="26"/>
                <w:szCs w:val="26"/>
                <w:lang w:eastAsia="ar-SA"/>
              </w:rPr>
              <w:t>разрешение</w:t>
            </w:r>
            <w:r w:rsidRPr="003E49A9">
              <w:rPr>
                <w:rFonts w:ascii="Times New Roman" w:eastAsia="Calibri" w:hAnsi="Times New Roman" w:cs="Times New Roman"/>
                <w:kern w:val="1"/>
                <w:sz w:val="26"/>
                <w:szCs w:val="26"/>
                <w:lang w:eastAsia="en-US"/>
              </w:rPr>
              <w:t>на ввод объекта в эксплуатацию</w:t>
            </w:r>
          </w:p>
        </w:tc>
        <w:tc>
          <w:tcPr>
            <w:tcW w:w="1928" w:type="dxa"/>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Номер документа</w:t>
            </w:r>
          </w:p>
        </w:tc>
        <w:tc>
          <w:tcPr>
            <w:tcW w:w="2835" w:type="dxa"/>
            <w:gridSpan w:val="2"/>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Дата документа</w:t>
            </w:r>
          </w:p>
        </w:tc>
      </w:tr>
      <w:tr w:rsidR="003E49A9" w:rsidRPr="003E49A9" w:rsidTr="0004775B">
        <w:trPr>
          <w:trHeight w:val="748"/>
        </w:trPr>
        <w:tc>
          <w:tcPr>
            <w:tcW w:w="1110" w:type="dxa"/>
            <w:gridSpan w:val="4"/>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p>
        </w:tc>
        <w:tc>
          <w:tcPr>
            <w:tcW w:w="4050" w:type="dxa"/>
            <w:gridSpan w:val="5"/>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1928" w:type="dxa"/>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2835" w:type="dxa"/>
            <w:gridSpan w:val="2"/>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600"/>
        </w:trPr>
        <w:tc>
          <w:tcPr>
            <w:tcW w:w="9923" w:type="dxa"/>
            <w:gridSpan w:val="12"/>
            <w:tcBorders>
              <w:top w:val="single" w:sz="4" w:space="0" w:color="auto"/>
              <w:left w:val="nil"/>
              <w:bottom w:val="single" w:sz="4" w:space="0" w:color="auto"/>
              <w:right w:val="nil"/>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 xml:space="preserve">7.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машино-места </w:t>
            </w:r>
          </w:p>
          <w:p w:rsidR="003E49A9" w:rsidRPr="003E49A9" w:rsidRDefault="003E49A9" w:rsidP="003E49A9">
            <w:pPr>
              <w:widowControl w:val="0"/>
              <w:suppressAutoHyphens/>
              <w:spacing w:after="160" w:line="259" w:lineRule="auto"/>
              <w:jc w:val="center"/>
              <w:rPr>
                <w:rFonts w:ascii="Times New Roman" w:eastAsia="Calibri" w:hAnsi="Times New Roman" w:cs="Times New Roman"/>
                <w:i/>
                <w:kern w:val="1"/>
                <w:sz w:val="26"/>
                <w:szCs w:val="26"/>
                <w:lang w:eastAsia="en-US"/>
              </w:rPr>
            </w:pPr>
            <w:r w:rsidRPr="003E49A9">
              <w:rPr>
                <w:rFonts w:ascii="Times New Roman" w:eastAsia="Calibri" w:hAnsi="Times New Roman" w:cs="Times New Roman"/>
                <w:i/>
                <w:kern w:val="1"/>
                <w:sz w:val="24"/>
                <w:szCs w:val="24"/>
                <w:lang w:eastAsia="en-US"/>
              </w:rPr>
              <w:t>(не заполняется в случаях, указанных в пунктах 1-2 части 3</w:t>
            </w:r>
            <w:r w:rsidRPr="003E49A9">
              <w:rPr>
                <w:rFonts w:ascii="Times New Roman" w:eastAsia="Calibri" w:hAnsi="Times New Roman" w:cs="Times New Roman"/>
                <w:i/>
                <w:kern w:val="1"/>
                <w:sz w:val="24"/>
                <w:szCs w:val="24"/>
                <w:vertAlign w:val="superscript"/>
                <w:lang w:eastAsia="en-US"/>
              </w:rPr>
              <w:t>9</w:t>
            </w:r>
            <w:r w:rsidRPr="003E49A9">
              <w:rPr>
                <w:rFonts w:ascii="Times New Roman" w:eastAsia="Calibri" w:hAnsi="Times New Roman" w:cs="Times New Roman"/>
                <w:i/>
                <w:kern w:val="1"/>
                <w:sz w:val="24"/>
                <w:szCs w:val="24"/>
                <w:lang w:eastAsia="en-US"/>
              </w:rPr>
              <w:t xml:space="preserve"> статьи 55 Градостроительного кодекса Российской Федерации)</w:t>
            </w:r>
          </w:p>
        </w:tc>
      </w:tr>
      <w:tr w:rsidR="003E49A9" w:rsidRPr="003E49A9" w:rsidTr="0004775B">
        <w:trPr>
          <w:trHeight w:val="600"/>
        </w:trPr>
        <w:tc>
          <w:tcPr>
            <w:tcW w:w="9923" w:type="dxa"/>
            <w:gridSpan w:val="12"/>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7.1 Подтверждаю, что строительство, реконструкция здания, сооружения осуществлялись:</w:t>
            </w:r>
          </w:p>
        </w:tc>
      </w:tr>
      <w:tr w:rsidR="003E49A9" w:rsidRPr="003E49A9" w:rsidTr="0004775B">
        <w:trPr>
          <w:trHeight w:val="600"/>
        </w:trPr>
        <w:tc>
          <w:tcPr>
            <w:tcW w:w="975" w:type="dxa"/>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7.1.1</w:t>
            </w:r>
          </w:p>
        </w:tc>
        <w:tc>
          <w:tcPr>
            <w:tcW w:w="480" w:type="dxa"/>
            <w:gridSpan w:val="4"/>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8468" w:type="dxa"/>
            <w:gridSpan w:val="7"/>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застройщиком без привлечения средств иных лиц</w:t>
            </w:r>
          </w:p>
        </w:tc>
      </w:tr>
      <w:tr w:rsidR="003E49A9" w:rsidRPr="003E49A9" w:rsidTr="0004775B">
        <w:trPr>
          <w:trHeight w:val="600"/>
        </w:trPr>
        <w:tc>
          <w:tcPr>
            <w:tcW w:w="975" w:type="dxa"/>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7.1.2</w:t>
            </w:r>
          </w:p>
        </w:tc>
        <w:tc>
          <w:tcPr>
            <w:tcW w:w="480" w:type="dxa"/>
            <w:gridSpan w:val="4"/>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8468" w:type="dxa"/>
            <w:gridSpan w:val="7"/>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3E49A9" w:rsidRPr="003E49A9" w:rsidTr="0004775B">
        <w:trPr>
          <w:trHeight w:val="600"/>
        </w:trPr>
        <w:tc>
          <w:tcPr>
            <w:tcW w:w="1455" w:type="dxa"/>
            <w:gridSpan w:val="5"/>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8"/>
                <w:szCs w:val="28"/>
                <w:lang w:eastAsia="en-US"/>
              </w:rPr>
            </w:pPr>
          </w:p>
        </w:tc>
        <w:tc>
          <w:tcPr>
            <w:tcW w:w="3645" w:type="dxa"/>
            <w:gridSpan w:val="3"/>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8"/>
                <w:szCs w:val="28"/>
                <w:lang w:eastAsia="en-US"/>
              </w:rPr>
            </w:pPr>
            <w:r w:rsidRPr="003E49A9">
              <w:rPr>
                <w:rFonts w:ascii="Times New Roman" w:eastAsia="Calibri" w:hAnsi="Times New Roman" w:cs="Times New Roman"/>
                <w:kern w:val="1"/>
                <w:sz w:val="20"/>
                <w:szCs w:val="20"/>
                <w:lang w:eastAsia="en-US"/>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
        </w:tc>
        <w:tc>
          <w:tcPr>
            <w:tcW w:w="2715" w:type="dxa"/>
            <w:gridSpan w:val="3"/>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8"/>
                <w:szCs w:val="28"/>
                <w:lang w:eastAsia="en-US"/>
              </w:rPr>
            </w:pPr>
            <w:r w:rsidRPr="003E49A9">
              <w:rPr>
                <w:rFonts w:ascii="Times New Roman" w:eastAsia="Calibri" w:hAnsi="Times New Roman" w:cs="Times New Roman"/>
                <w:kern w:val="1"/>
                <w:sz w:val="20"/>
                <w:szCs w:val="20"/>
                <w:lang w:eastAsia="en-US"/>
              </w:rPr>
              <w:t xml:space="preserve">Реквизиты документа, удостоверяющего личность – для физического лица, осуществлявшего финансирование; Основной государственный </w:t>
            </w:r>
            <w:r w:rsidRPr="003E49A9">
              <w:rPr>
                <w:rFonts w:ascii="Times New Roman" w:eastAsia="Calibri" w:hAnsi="Times New Roman" w:cs="Times New Roman"/>
                <w:kern w:val="1"/>
                <w:sz w:val="20"/>
                <w:szCs w:val="20"/>
                <w:lang w:eastAsia="en-US"/>
              </w:rPr>
              <w:lastRenderedPageBreak/>
              <w:t>регистрационный номер – для юридического лица, осуществлявшего финансирование:</w:t>
            </w:r>
          </w:p>
        </w:tc>
        <w:tc>
          <w:tcPr>
            <w:tcW w:w="2108" w:type="dxa"/>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8"/>
                <w:szCs w:val="28"/>
                <w:lang w:eastAsia="en-US"/>
              </w:rPr>
            </w:pPr>
            <w:r w:rsidRPr="003E49A9">
              <w:rPr>
                <w:rFonts w:ascii="Times New Roman" w:eastAsia="Calibri" w:hAnsi="Times New Roman" w:cs="Times New Roman"/>
                <w:kern w:val="1"/>
                <w:sz w:val="20"/>
                <w:szCs w:val="20"/>
                <w:lang w:eastAsia="en-US"/>
              </w:rPr>
              <w:lastRenderedPageBreak/>
              <w:t>Адрес (адреса) электронной почты лица, осуществлявшего финансирование:</w:t>
            </w:r>
          </w:p>
        </w:tc>
      </w:tr>
      <w:tr w:rsidR="003E49A9" w:rsidRPr="003E49A9" w:rsidTr="0004775B">
        <w:trPr>
          <w:trHeight w:val="600"/>
        </w:trPr>
        <w:tc>
          <w:tcPr>
            <w:tcW w:w="1455" w:type="dxa"/>
            <w:gridSpan w:val="5"/>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lastRenderedPageBreak/>
              <w:t>7.1.2.1</w:t>
            </w:r>
          </w:p>
        </w:tc>
        <w:tc>
          <w:tcPr>
            <w:tcW w:w="3645" w:type="dxa"/>
            <w:gridSpan w:val="3"/>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2715" w:type="dxa"/>
            <w:gridSpan w:val="3"/>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2108" w:type="dxa"/>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600"/>
        </w:trPr>
        <w:tc>
          <w:tcPr>
            <w:tcW w:w="9923" w:type="dxa"/>
            <w:gridSpan w:val="12"/>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7.2. Подтверждаю наличие:</w:t>
            </w:r>
          </w:p>
        </w:tc>
      </w:tr>
      <w:tr w:rsidR="003E49A9" w:rsidRPr="003E49A9" w:rsidTr="0004775B">
        <w:trPr>
          <w:trHeight w:val="600"/>
        </w:trPr>
        <w:tc>
          <w:tcPr>
            <w:tcW w:w="992" w:type="dxa"/>
            <w:gridSpan w:val="2"/>
            <w:vAlign w:val="center"/>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7.2.1</w:t>
            </w:r>
          </w:p>
        </w:tc>
        <w:tc>
          <w:tcPr>
            <w:tcW w:w="567" w:type="dxa"/>
            <w:gridSpan w:val="4"/>
            <w:vAlign w:val="center"/>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8364" w:type="dxa"/>
            <w:gridSpan w:val="6"/>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согласия застройщика</w:t>
            </w:r>
          </w:p>
        </w:tc>
      </w:tr>
      <w:tr w:rsidR="003E49A9" w:rsidRPr="003E49A9" w:rsidTr="0004775B">
        <w:trPr>
          <w:trHeight w:val="600"/>
        </w:trPr>
        <w:tc>
          <w:tcPr>
            <w:tcW w:w="992" w:type="dxa"/>
            <w:gridSpan w:val="2"/>
            <w:vAlign w:val="center"/>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7.2.2</w:t>
            </w:r>
          </w:p>
        </w:tc>
        <w:tc>
          <w:tcPr>
            <w:tcW w:w="567" w:type="dxa"/>
            <w:gridSpan w:val="4"/>
            <w:vAlign w:val="center"/>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8364" w:type="dxa"/>
            <w:gridSpan w:val="6"/>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согласия застройщика и лица (лиц), осуществлявшего финансирование</w:t>
            </w:r>
          </w:p>
        </w:tc>
      </w:tr>
      <w:tr w:rsidR="003E49A9" w:rsidRPr="003E49A9" w:rsidTr="0004775B">
        <w:trPr>
          <w:trHeight w:val="600"/>
        </w:trPr>
        <w:tc>
          <w:tcPr>
            <w:tcW w:w="992" w:type="dxa"/>
            <w:gridSpan w:val="2"/>
            <w:vAlign w:val="center"/>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p>
        </w:tc>
        <w:tc>
          <w:tcPr>
            <w:tcW w:w="8931" w:type="dxa"/>
            <w:gridSpan w:val="10"/>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На осуществление государственной регистрации права собственности:</w:t>
            </w:r>
          </w:p>
        </w:tc>
      </w:tr>
      <w:tr w:rsidR="003E49A9" w:rsidRPr="003E49A9" w:rsidTr="0004775B">
        <w:trPr>
          <w:trHeight w:val="600"/>
        </w:trPr>
        <w:tc>
          <w:tcPr>
            <w:tcW w:w="992" w:type="dxa"/>
            <w:gridSpan w:val="2"/>
            <w:vAlign w:val="center"/>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7.3.1</w:t>
            </w:r>
          </w:p>
        </w:tc>
        <w:tc>
          <w:tcPr>
            <w:tcW w:w="567" w:type="dxa"/>
            <w:gridSpan w:val="4"/>
            <w:vAlign w:val="center"/>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8364" w:type="dxa"/>
            <w:gridSpan w:val="6"/>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Застройщика</w:t>
            </w:r>
          </w:p>
        </w:tc>
      </w:tr>
      <w:tr w:rsidR="003E49A9" w:rsidRPr="003E49A9" w:rsidTr="0004775B">
        <w:trPr>
          <w:trHeight w:val="600"/>
        </w:trPr>
        <w:tc>
          <w:tcPr>
            <w:tcW w:w="992" w:type="dxa"/>
            <w:gridSpan w:val="2"/>
            <w:vAlign w:val="center"/>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7.3.2</w:t>
            </w:r>
          </w:p>
        </w:tc>
        <w:tc>
          <w:tcPr>
            <w:tcW w:w="567" w:type="dxa"/>
            <w:gridSpan w:val="4"/>
            <w:vAlign w:val="center"/>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8364" w:type="dxa"/>
            <w:gridSpan w:val="6"/>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 xml:space="preserve">лица (лиц), осуществлявшего финансирование </w:t>
            </w:r>
          </w:p>
        </w:tc>
      </w:tr>
      <w:tr w:rsidR="003E49A9" w:rsidRPr="003E49A9" w:rsidTr="0004775B">
        <w:trPr>
          <w:trHeight w:val="600"/>
        </w:trPr>
        <w:tc>
          <w:tcPr>
            <w:tcW w:w="992" w:type="dxa"/>
            <w:gridSpan w:val="2"/>
            <w:vAlign w:val="center"/>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7.3.3</w:t>
            </w:r>
          </w:p>
        </w:tc>
        <w:tc>
          <w:tcPr>
            <w:tcW w:w="567" w:type="dxa"/>
            <w:gridSpan w:val="4"/>
            <w:vAlign w:val="center"/>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8364" w:type="dxa"/>
            <w:gridSpan w:val="6"/>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 xml:space="preserve">застройщика и лица (лиц), осуществлявшего финансирование </w:t>
            </w:r>
          </w:p>
        </w:tc>
      </w:tr>
      <w:tr w:rsidR="003E49A9" w:rsidRPr="003E49A9" w:rsidTr="0004775B">
        <w:trPr>
          <w:trHeight w:val="600"/>
        </w:trPr>
        <w:tc>
          <w:tcPr>
            <w:tcW w:w="992" w:type="dxa"/>
            <w:gridSpan w:val="2"/>
            <w:vAlign w:val="center"/>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p>
        </w:tc>
        <w:tc>
          <w:tcPr>
            <w:tcW w:w="8931" w:type="dxa"/>
            <w:gridSpan w:val="10"/>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В отношении:</w:t>
            </w:r>
          </w:p>
        </w:tc>
      </w:tr>
      <w:tr w:rsidR="003E49A9" w:rsidRPr="003E49A9" w:rsidTr="0004775B">
        <w:trPr>
          <w:trHeight w:val="600"/>
        </w:trPr>
        <w:tc>
          <w:tcPr>
            <w:tcW w:w="992" w:type="dxa"/>
            <w:gridSpan w:val="2"/>
            <w:vAlign w:val="center"/>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7.4.1</w:t>
            </w:r>
          </w:p>
        </w:tc>
        <w:tc>
          <w:tcPr>
            <w:tcW w:w="567" w:type="dxa"/>
            <w:gridSpan w:val="4"/>
            <w:vAlign w:val="center"/>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8364" w:type="dxa"/>
            <w:gridSpan w:val="6"/>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построенного, реконструированного здания, сооружения</w:t>
            </w:r>
          </w:p>
        </w:tc>
      </w:tr>
      <w:tr w:rsidR="003E49A9" w:rsidRPr="003E49A9" w:rsidTr="0004775B">
        <w:trPr>
          <w:trHeight w:val="600"/>
        </w:trPr>
        <w:tc>
          <w:tcPr>
            <w:tcW w:w="992" w:type="dxa"/>
            <w:gridSpan w:val="2"/>
            <w:vAlign w:val="center"/>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7.4.2</w:t>
            </w:r>
          </w:p>
        </w:tc>
        <w:tc>
          <w:tcPr>
            <w:tcW w:w="567" w:type="dxa"/>
            <w:gridSpan w:val="4"/>
            <w:vAlign w:val="center"/>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8364" w:type="dxa"/>
            <w:gridSpan w:val="6"/>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всех расположенных в построенном, реконструированном здании, сооружении помещений, машино-мест</w:t>
            </w:r>
          </w:p>
        </w:tc>
      </w:tr>
      <w:tr w:rsidR="003E49A9" w:rsidRPr="003E49A9" w:rsidTr="0004775B">
        <w:trPr>
          <w:trHeight w:val="600"/>
        </w:trPr>
        <w:tc>
          <w:tcPr>
            <w:tcW w:w="992" w:type="dxa"/>
            <w:gridSpan w:val="2"/>
            <w:vAlign w:val="center"/>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7.4.3</w:t>
            </w:r>
          </w:p>
        </w:tc>
        <w:tc>
          <w:tcPr>
            <w:tcW w:w="567" w:type="dxa"/>
            <w:gridSpan w:val="4"/>
            <w:vAlign w:val="center"/>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8364" w:type="dxa"/>
            <w:gridSpan w:val="6"/>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построенного, реконструированного здания, сооружения и всех расположенных в построенном, реконструированном здании, сооружении помещений, машино-мест</w:t>
            </w:r>
          </w:p>
        </w:tc>
      </w:tr>
      <w:tr w:rsidR="003E49A9" w:rsidRPr="003E49A9" w:rsidTr="0004775B">
        <w:trPr>
          <w:trHeight w:val="600"/>
        </w:trPr>
        <w:tc>
          <w:tcPr>
            <w:tcW w:w="9923" w:type="dxa"/>
            <w:gridSpan w:val="12"/>
            <w:vAlign w:val="center"/>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7.5. Сведения об уплате государственной пошлины за осуществление государственной регистрации прав: _____________________________________</w:t>
            </w:r>
          </w:p>
        </w:tc>
      </w:tr>
    </w:tbl>
    <w:p w:rsidR="003E49A9" w:rsidRPr="003E49A9" w:rsidRDefault="003E49A9" w:rsidP="003E49A9">
      <w:pPr>
        <w:widowControl w:val="0"/>
        <w:suppressAutoHyphens/>
        <w:autoSpaceDE w:val="0"/>
        <w:autoSpaceDN w:val="0"/>
        <w:adjustRightInd w:val="0"/>
        <w:spacing w:after="0" w:line="240" w:lineRule="auto"/>
        <w:ind w:firstLine="708"/>
        <w:rPr>
          <w:rFonts w:ascii="Times New Roman" w:eastAsia="Calibri" w:hAnsi="Times New Roman" w:cs="Times New Roman"/>
          <w:bCs/>
          <w:kern w:val="1"/>
          <w:sz w:val="26"/>
          <w:szCs w:val="26"/>
          <w:lang w:eastAsia="en-US"/>
        </w:rPr>
      </w:pPr>
    </w:p>
    <w:p w:rsidR="003E49A9" w:rsidRPr="003E49A9" w:rsidRDefault="003E49A9" w:rsidP="003E49A9">
      <w:pPr>
        <w:widowControl w:val="0"/>
        <w:suppressAutoHyphens/>
        <w:spacing w:after="0" w:line="240" w:lineRule="auto"/>
        <w:ind w:right="423" w:firstLine="708"/>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При этом сообщаю, что ввод объекта в эксплуатацию будет осуществляться на основании следующих документов:</w:t>
      </w:r>
    </w:p>
    <w:p w:rsidR="003E49A9" w:rsidRPr="003E49A9" w:rsidRDefault="003E49A9" w:rsidP="003E49A9">
      <w:pPr>
        <w:widowControl w:val="0"/>
        <w:suppressAutoHyphens/>
        <w:spacing w:after="0" w:line="240" w:lineRule="auto"/>
        <w:ind w:right="423"/>
        <w:jc w:val="both"/>
        <w:rPr>
          <w:rFonts w:ascii="Times New Roman" w:eastAsia="Andale Sans UI" w:hAnsi="Times New Roman" w:cs="Times New Roman"/>
          <w:kern w:val="1"/>
          <w:sz w:val="26"/>
          <w:szCs w:val="26"/>
          <w:lang w:eastAsia="ar-S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3E49A9" w:rsidRPr="003E49A9" w:rsidTr="0004775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Дата документа</w:t>
            </w:r>
          </w:p>
        </w:tc>
      </w:tr>
      <w:tr w:rsidR="003E49A9" w:rsidRPr="003E49A9" w:rsidTr="0004775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E49A9">
              <w:rPr>
                <w:rFonts w:ascii="Times New Roman" w:eastAsia="Andale Sans UI" w:hAnsi="Times New Roman" w:cs="Times New Roman"/>
                <w:kern w:val="1"/>
                <w:sz w:val="26"/>
                <w:szCs w:val="26"/>
                <w:vertAlign w:val="superscript"/>
                <w:lang w:eastAsia="ar-SA"/>
              </w:rPr>
              <w:t>8</w:t>
            </w:r>
            <w:r w:rsidRPr="003E49A9">
              <w:rPr>
                <w:rFonts w:ascii="Times New Roman" w:eastAsia="Andale Sans UI" w:hAnsi="Times New Roman" w:cs="Times New Roman"/>
                <w:kern w:val="1"/>
                <w:sz w:val="26"/>
                <w:szCs w:val="26"/>
                <w:lang w:eastAsia="ar-SA"/>
              </w:rPr>
              <w:t xml:space="preserve"> и 3</w:t>
            </w:r>
            <w:r w:rsidRPr="003E49A9">
              <w:rPr>
                <w:rFonts w:ascii="Times New Roman" w:eastAsia="Andale Sans UI" w:hAnsi="Times New Roman" w:cs="Times New Roman"/>
                <w:kern w:val="1"/>
                <w:sz w:val="26"/>
                <w:szCs w:val="26"/>
                <w:vertAlign w:val="superscript"/>
                <w:lang w:eastAsia="ar-SA"/>
              </w:rPr>
              <w:t>9</w:t>
            </w:r>
            <w:r w:rsidRPr="003E49A9">
              <w:rPr>
                <w:rFonts w:ascii="Times New Roman" w:eastAsia="Andale Sans UI" w:hAnsi="Times New Roman" w:cs="Times New Roman"/>
                <w:kern w:val="1"/>
                <w:sz w:val="26"/>
                <w:szCs w:val="26"/>
                <w:lang w:eastAsia="ar-SA"/>
              </w:rPr>
              <w:t xml:space="preserve"> статьи 49 Градостроительного кодекса Российской </w:t>
            </w:r>
            <w:r w:rsidRPr="003E49A9">
              <w:rPr>
                <w:rFonts w:ascii="Times New Roman" w:eastAsia="Andale Sans UI" w:hAnsi="Times New Roman" w:cs="Times New Roman"/>
                <w:kern w:val="1"/>
                <w:sz w:val="26"/>
                <w:szCs w:val="26"/>
                <w:lang w:eastAsia="ar-SA"/>
              </w:rPr>
              <w:lastRenderedPageBreak/>
              <w:t>Федерации)</w:t>
            </w:r>
          </w:p>
          <w:p w:rsidR="003E49A9" w:rsidRPr="003E49A9" w:rsidRDefault="003E49A9" w:rsidP="003E49A9">
            <w:pPr>
              <w:widowControl w:val="0"/>
              <w:suppressAutoHyphens/>
              <w:spacing w:after="0" w:line="240" w:lineRule="auto"/>
              <w:rPr>
                <w:rFonts w:ascii="Times New Roman" w:eastAsia="Andale Sans UI" w:hAnsi="Times New Roman" w:cs="Times New Roman"/>
                <w:i/>
                <w:kern w:val="1"/>
                <w:sz w:val="24"/>
                <w:szCs w:val="24"/>
                <w:lang w:eastAsia="ar-SA"/>
              </w:rPr>
            </w:pPr>
            <w:r w:rsidRPr="003E49A9">
              <w:rPr>
                <w:rFonts w:ascii="Times New Roman" w:eastAsia="Andale Sans UI" w:hAnsi="Times New Roman" w:cs="Times New Roman"/>
                <w:kern w:val="1"/>
                <w:sz w:val="24"/>
                <w:szCs w:val="24"/>
                <w:lang w:eastAsia="ar-SA"/>
              </w:rPr>
              <w:t>(</w:t>
            </w:r>
            <w:r w:rsidRPr="003E49A9">
              <w:rPr>
                <w:rFonts w:ascii="Times New Roman" w:eastAsia="Andale Sans UI" w:hAnsi="Times New Roman" w:cs="Times New Roman"/>
                <w:i/>
                <w:kern w:val="1"/>
                <w:sz w:val="24"/>
                <w:szCs w:val="24"/>
                <w:lang w:eastAsia="ar-SA"/>
              </w:rPr>
              <w:t>указываетсяв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6"/>
                <w:szCs w:val="26"/>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6"/>
                <w:szCs w:val="2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6"/>
                <w:szCs w:val="26"/>
                <w:lang w:eastAsia="ar-SA"/>
              </w:rPr>
            </w:pPr>
          </w:p>
        </w:tc>
      </w:tr>
      <w:tr w:rsidR="003E49A9" w:rsidRPr="003E49A9" w:rsidTr="0004775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3E49A9" w:rsidRPr="003E49A9" w:rsidRDefault="003E49A9" w:rsidP="003E49A9">
            <w:pPr>
              <w:widowControl w:val="0"/>
              <w:suppressAutoHyphens/>
              <w:spacing w:after="0" w:line="240" w:lineRule="auto"/>
              <w:rPr>
                <w:rFonts w:ascii="Times New Roman" w:eastAsia="Andale Sans UI" w:hAnsi="Times New Roman" w:cs="Times New Roman"/>
                <w:i/>
                <w:kern w:val="1"/>
                <w:sz w:val="24"/>
                <w:szCs w:val="24"/>
                <w:lang w:eastAsia="ar-SA"/>
              </w:rPr>
            </w:pPr>
            <w:r w:rsidRPr="003E49A9">
              <w:rPr>
                <w:rFonts w:ascii="Times New Roman" w:eastAsia="Andale Sans UI" w:hAnsi="Times New Roman" w:cs="Times New Roman"/>
                <w:i/>
                <w:kern w:val="1"/>
                <w:sz w:val="24"/>
                <w:szCs w:val="24"/>
                <w:lang w:eastAsia="ar-SA"/>
              </w:rPr>
              <w:t>(указывается в случаях, предусмотренных частью 7 статьи 54 Градостроительного кодекса Российской Федерации)</w:t>
            </w:r>
          </w:p>
          <w:p w:rsidR="003E49A9" w:rsidRPr="003E49A9" w:rsidRDefault="003E49A9" w:rsidP="003E49A9">
            <w:pPr>
              <w:widowControl w:val="0"/>
              <w:suppressAutoHyphens/>
              <w:spacing w:after="0" w:line="240" w:lineRule="auto"/>
              <w:rPr>
                <w:rFonts w:ascii="Times New Roman" w:eastAsia="Andale Sans UI" w:hAnsi="Times New Roman" w:cs="Times New Roman"/>
                <w:i/>
                <w:kern w:val="1"/>
                <w:sz w:val="26"/>
                <w:szCs w:val="26"/>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6"/>
                <w:szCs w:val="2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6"/>
                <w:szCs w:val="26"/>
                <w:lang w:eastAsia="ar-SA"/>
              </w:rPr>
            </w:pPr>
          </w:p>
        </w:tc>
      </w:tr>
    </w:tbl>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Приложение:__________________________________________________________________________________________________________________________________</w:t>
      </w: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Номер телефона и адрес электронной почты для связи:_________________________________________________________________</w:t>
      </w:r>
    </w:p>
    <w:p w:rsidR="003E49A9" w:rsidRPr="003E49A9" w:rsidRDefault="003E49A9" w:rsidP="003E49A9">
      <w:pPr>
        <w:widowControl w:val="0"/>
        <w:tabs>
          <w:tab w:val="left" w:pos="1968"/>
        </w:tabs>
        <w:suppressAutoHyphens/>
        <w:spacing w:after="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Результат предоставления услуги прошу:</w:t>
      </w: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6"/>
          <w:szCs w:val="26"/>
          <w:lang w:eastAsia="ar-SA"/>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3E49A9" w:rsidRPr="003E49A9" w:rsidTr="0004775B">
        <w:tc>
          <w:tcPr>
            <w:tcW w:w="8788" w:type="dxa"/>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i/>
                <w:kern w:val="1"/>
                <w:sz w:val="26"/>
                <w:szCs w:val="26"/>
                <w:lang w:eastAsia="ar-SA"/>
              </w:rPr>
            </w:pPr>
            <w:r w:rsidRPr="003E49A9">
              <w:rPr>
                <w:rFonts w:ascii="Times New Roman" w:eastAsia="Andale Sans UI" w:hAnsi="Times New Roman" w:cs="Times New Roman"/>
                <w:kern w:val="1"/>
                <w:sz w:val="26"/>
                <w:szCs w:val="26"/>
                <w:lang w:eastAsia="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3E49A9" w:rsidRPr="003E49A9" w:rsidTr="0004775B">
        <w:tc>
          <w:tcPr>
            <w:tcW w:w="8788" w:type="dxa"/>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выдать</w:t>
            </w:r>
            <w:r w:rsidRPr="003E49A9">
              <w:rPr>
                <w:rFonts w:ascii="Times New Roman" w:eastAsia="Andale Sans UI" w:hAnsi="Times New Roman" w:cs="Times New Roman"/>
                <w:bCs/>
                <w:kern w:val="1"/>
                <w:sz w:val="26"/>
                <w:szCs w:val="26"/>
                <w:lang w:eastAsia="ar-SA"/>
              </w:rPr>
              <w:t xml:space="preserve"> на бумажном носителе</w:t>
            </w:r>
            <w:r w:rsidRPr="003E49A9">
              <w:rPr>
                <w:rFonts w:ascii="Times New Roman" w:eastAsia="Andale Sans UI" w:hAnsi="Times New Roman" w:cs="Times New Roman"/>
                <w:kern w:val="1"/>
                <w:sz w:val="26"/>
                <w:szCs w:val="26"/>
                <w:lang w:eastAsia="ar-SA"/>
              </w:rPr>
              <w:t xml:space="preserve"> при личном обращении </w:t>
            </w:r>
            <w:r w:rsidRPr="003E49A9">
              <w:rPr>
                <w:rFonts w:ascii="Times New Roman" w:eastAsia="Andale Sans UI" w:hAnsi="Times New Roman" w:cs="Times New Roman"/>
                <w:bCs/>
                <w:kern w:val="1"/>
                <w:sz w:val="26"/>
                <w:szCs w:val="26"/>
                <w:lang w:eastAsia="ar-SA"/>
              </w:rPr>
              <w:t>в орган местного самоуправления либо в многофункциональный центр предоставления государственных и муниципальных услуг,</w:t>
            </w:r>
            <w:r w:rsidRPr="003E49A9">
              <w:rPr>
                <w:rFonts w:ascii="Times New Roman" w:eastAsia="Andale Sans UI" w:hAnsi="Times New Roman" w:cs="Times New Roman"/>
                <w:kern w:val="1"/>
                <w:sz w:val="26"/>
                <w:szCs w:val="26"/>
                <w:lang w:eastAsia="ar-SA"/>
              </w:rPr>
              <w:t xml:space="preserve"> расположенный по адресу:___________________________________</w:t>
            </w:r>
          </w:p>
        </w:tc>
        <w:tc>
          <w:tcPr>
            <w:tcW w:w="1130" w:type="dxa"/>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3E49A9" w:rsidRPr="003E49A9" w:rsidTr="0004775B">
        <w:tc>
          <w:tcPr>
            <w:tcW w:w="8788" w:type="dxa"/>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направить </w:t>
            </w:r>
            <w:r w:rsidRPr="003E49A9">
              <w:rPr>
                <w:rFonts w:ascii="Times New Roman" w:eastAsia="Andale Sans UI" w:hAnsi="Times New Roman" w:cs="Times New Roman"/>
                <w:bCs/>
                <w:kern w:val="1"/>
                <w:sz w:val="26"/>
                <w:szCs w:val="26"/>
                <w:lang w:eastAsia="ar-SA"/>
              </w:rPr>
              <w:t>на бумажном носителе</w:t>
            </w:r>
            <w:r w:rsidRPr="003E49A9">
              <w:rPr>
                <w:rFonts w:ascii="Times New Roman" w:eastAsia="Andale Sans UI" w:hAnsi="Times New Roman" w:cs="Times New Roman"/>
                <w:kern w:val="1"/>
                <w:sz w:val="26"/>
                <w:szCs w:val="26"/>
                <w:lang w:eastAsia="ar-SA"/>
              </w:rPr>
              <w:t xml:space="preserve"> на почтовый адрес: ____________________________________</w:t>
            </w:r>
          </w:p>
        </w:tc>
        <w:tc>
          <w:tcPr>
            <w:tcW w:w="1130" w:type="dxa"/>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3E49A9" w:rsidRPr="003E49A9" w:rsidTr="0004775B">
        <w:tc>
          <w:tcPr>
            <w:tcW w:w="8788" w:type="dxa"/>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3E49A9" w:rsidRPr="003E49A9" w:rsidTr="0004775B">
        <w:tc>
          <w:tcPr>
            <w:tcW w:w="9918" w:type="dxa"/>
            <w:gridSpan w:val="2"/>
            <w:shd w:val="clear" w:color="auto" w:fill="auto"/>
          </w:tcPr>
          <w:p w:rsidR="003E49A9" w:rsidRPr="003E49A9" w:rsidRDefault="003E49A9" w:rsidP="003E49A9">
            <w:pPr>
              <w:widowControl w:val="0"/>
              <w:suppressAutoHyphens/>
              <w:autoSpaceDE w:val="0"/>
              <w:autoSpaceDN w:val="0"/>
              <w:spacing w:before="120" w:after="120" w:line="240" w:lineRule="auto"/>
              <w:ind w:right="255"/>
              <w:jc w:val="center"/>
              <w:rPr>
                <w:rFonts w:ascii="Times New Roman" w:eastAsia="Andale Sans UI" w:hAnsi="Times New Roman" w:cs="Times New Roman"/>
                <w:i/>
                <w:kern w:val="1"/>
                <w:sz w:val="20"/>
                <w:szCs w:val="20"/>
                <w:lang w:eastAsia="ar-SA"/>
              </w:rPr>
            </w:pPr>
            <w:r w:rsidRPr="003E49A9">
              <w:rPr>
                <w:rFonts w:ascii="Times New Roman" w:eastAsia="Andale Sans UI" w:hAnsi="Times New Roman" w:cs="Times New Roman"/>
                <w:i/>
                <w:kern w:val="1"/>
                <w:sz w:val="20"/>
                <w:szCs w:val="20"/>
                <w:lang w:eastAsia="ar-SA"/>
              </w:rPr>
              <w:t>Указывается один из перечисленных способов</w:t>
            </w:r>
          </w:p>
        </w:tc>
      </w:tr>
    </w:tbl>
    <w:p w:rsidR="003E49A9" w:rsidRPr="003E49A9" w:rsidRDefault="003E49A9" w:rsidP="003E49A9">
      <w:pPr>
        <w:widowControl w:val="0"/>
        <w:suppressAutoHyphens/>
        <w:autoSpaceDE w:val="0"/>
        <w:autoSpaceDN w:val="0"/>
        <w:spacing w:before="120" w:after="120" w:line="240" w:lineRule="auto"/>
        <w:jc w:val="both"/>
        <w:rPr>
          <w:rFonts w:ascii="Times New Roman" w:eastAsia="Andale Sans UI" w:hAnsi="Times New Roman" w:cs="Times New Roman"/>
          <w:kern w:val="1"/>
          <w:sz w:val="24"/>
          <w:szCs w:val="24"/>
          <w:lang w:eastAsia="ar-SA"/>
        </w:rPr>
      </w:pPr>
    </w:p>
    <w:p w:rsidR="003E49A9" w:rsidRPr="003E49A9" w:rsidRDefault="003E49A9" w:rsidP="003E49A9">
      <w:pPr>
        <w:widowControl w:val="0"/>
        <w:suppressAutoHyphens/>
        <w:autoSpaceDE w:val="0"/>
        <w:autoSpaceDN w:val="0"/>
        <w:adjustRightInd w:val="0"/>
        <w:spacing w:after="0" w:line="240" w:lineRule="auto"/>
        <w:rPr>
          <w:rFonts w:ascii="Times New Roman" w:eastAsia="Calibri" w:hAnsi="Times New Roman" w:cs="Times New Roman"/>
          <w:bCs/>
          <w:strike/>
          <w:kern w:val="1"/>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3E49A9" w:rsidRPr="003E49A9" w:rsidTr="0004775B">
        <w:tc>
          <w:tcPr>
            <w:tcW w:w="3119" w:type="dxa"/>
            <w:tcBorders>
              <w:top w:val="nil"/>
              <w:left w:val="nil"/>
              <w:right w:val="nil"/>
            </w:tcBorders>
            <w:vAlign w:val="bottom"/>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p>
        </w:tc>
        <w:tc>
          <w:tcPr>
            <w:tcW w:w="2269" w:type="dxa"/>
            <w:tcBorders>
              <w:top w:val="nil"/>
              <w:left w:val="nil"/>
              <w:bottom w:val="single" w:sz="4" w:space="0" w:color="auto"/>
              <w:right w:val="nil"/>
            </w:tcBorders>
            <w:vAlign w:val="bottom"/>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p>
        </w:tc>
        <w:tc>
          <w:tcPr>
            <w:tcW w:w="3969" w:type="dxa"/>
            <w:tcBorders>
              <w:top w:val="nil"/>
              <w:left w:val="nil"/>
              <w:bottom w:val="single" w:sz="4" w:space="0" w:color="auto"/>
              <w:right w:val="nil"/>
            </w:tcBorders>
            <w:vAlign w:val="bottom"/>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p>
        </w:tc>
      </w:tr>
      <w:tr w:rsidR="003E49A9" w:rsidRPr="003E49A9" w:rsidTr="0004775B">
        <w:tc>
          <w:tcPr>
            <w:tcW w:w="3119" w:type="dxa"/>
            <w:tcBorders>
              <w:left w:val="nil"/>
              <w:bottom w:val="nil"/>
              <w:right w:val="nil"/>
            </w:tcBorders>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16"/>
                <w:szCs w:val="16"/>
                <w:lang w:eastAsia="ar-SA"/>
              </w:rPr>
            </w:pPr>
          </w:p>
        </w:tc>
        <w:tc>
          <w:tcPr>
            <w:tcW w:w="283" w:type="dxa"/>
            <w:tcBorders>
              <w:top w:val="nil"/>
              <w:left w:val="nil"/>
              <w:bottom w:val="nil"/>
              <w:right w:val="nil"/>
            </w:tcBorders>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16"/>
                <w:szCs w:val="16"/>
                <w:lang w:eastAsia="ar-SA"/>
              </w:rPr>
            </w:pPr>
          </w:p>
        </w:tc>
        <w:tc>
          <w:tcPr>
            <w:tcW w:w="2269" w:type="dxa"/>
            <w:tcBorders>
              <w:top w:val="nil"/>
              <w:left w:val="nil"/>
              <w:bottom w:val="nil"/>
              <w:right w:val="nil"/>
            </w:tcBorders>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(подпись)</w:t>
            </w:r>
          </w:p>
        </w:tc>
        <w:tc>
          <w:tcPr>
            <w:tcW w:w="283" w:type="dxa"/>
            <w:tcBorders>
              <w:top w:val="nil"/>
              <w:left w:val="nil"/>
              <w:bottom w:val="nil"/>
              <w:right w:val="nil"/>
            </w:tcBorders>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0"/>
                <w:szCs w:val="20"/>
                <w:lang w:eastAsia="ar-SA"/>
              </w:rPr>
            </w:pPr>
          </w:p>
        </w:tc>
        <w:tc>
          <w:tcPr>
            <w:tcW w:w="3969" w:type="dxa"/>
            <w:tcBorders>
              <w:top w:val="nil"/>
              <w:left w:val="nil"/>
              <w:bottom w:val="nil"/>
              <w:right w:val="nil"/>
            </w:tcBorders>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(фамилия, имя, отчество (при наличии)</w:t>
            </w:r>
          </w:p>
        </w:tc>
      </w:tr>
    </w:tbl>
    <w:p w:rsidR="003E49A9" w:rsidRPr="003E49A9" w:rsidRDefault="003E49A9" w:rsidP="003E49A9">
      <w:pPr>
        <w:widowControl w:val="0"/>
        <w:suppressAutoHyphens/>
        <w:spacing w:after="0" w:line="240" w:lineRule="auto"/>
        <w:rPr>
          <w:rFonts w:ascii="Times New Roman" w:eastAsia="Calibri" w:hAnsi="Times New Roman" w:cs="Times New Roman"/>
          <w:kern w:val="1"/>
          <w:sz w:val="28"/>
          <w:szCs w:val="28"/>
          <w:lang w:eastAsia="en-US"/>
        </w:rPr>
      </w:pPr>
    </w:p>
    <w:p w:rsidR="003E49A9" w:rsidRPr="003E49A9" w:rsidRDefault="003E49A9" w:rsidP="003E49A9">
      <w:pPr>
        <w:widowControl w:val="0"/>
        <w:suppressAutoHyphens/>
        <w:spacing w:after="0" w:line="240" w:lineRule="auto"/>
        <w:jc w:val="right"/>
        <w:rPr>
          <w:rFonts w:ascii="Times New Roman" w:eastAsia="Andale Sans UI" w:hAnsi="Times New Roman" w:cs="Times New Roman"/>
          <w:kern w:val="1"/>
          <w:sz w:val="26"/>
          <w:szCs w:val="26"/>
          <w:lang w:eastAsia="ar-SA"/>
        </w:rPr>
      </w:pPr>
      <w:r w:rsidRPr="003E49A9">
        <w:rPr>
          <w:rFonts w:ascii="Times New Roman" w:eastAsia="Calibri" w:hAnsi="Times New Roman" w:cs="Times New Roman"/>
          <w:kern w:val="1"/>
          <w:sz w:val="24"/>
          <w:szCs w:val="24"/>
          <w:lang w:eastAsia="en-US"/>
        </w:rPr>
        <w:br w:type="page"/>
      </w:r>
      <w:r w:rsidRPr="003E49A9">
        <w:rPr>
          <w:rFonts w:ascii="Times New Roman" w:eastAsia="Andale Sans UI" w:hAnsi="Times New Roman" w:cs="Times New Roman"/>
          <w:kern w:val="1"/>
          <w:sz w:val="26"/>
          <w:szCs w:val="26"/>
          <w:lang w:eastAsia="ar-SA"/>
        </w:rPr>
        <w:lastRenderedPageBreak/>
        <w:t xml:space="preserve">Приложение № 4 </w:t>
      </w:r>
    </w:p>
    <w:p w:rsidR="003E49A9" w:rsidRPr="003E49A9" w:rsidRDefault="003E49A9" w:rsidP="003E49A9">
      <w:pPr>
        <w:widowControl w:val="0"/>
        <w:suppressAutoHyphens/>
        <w:spacing w:after="0" w:line="240" w:lineRule="auto"/>
        <w:jc w:val="right"/>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к Административному регламенту </w:t>
      </w:r>
    </w:p>
    <w:p w:rsidR="003E49A9" w:rsidRPr="003E49A9" w:rsidRDefault="003E49A9" w:rsidP="003E49A9">
      <w:pPr>
        <w:widowControl w:val="0"/>
        <w:suppressAutoHyphens/>
        <w:spacing w:after="0" w:line="240" w:lineRule="auto"/>
        <w:jc w:val="right"/>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jc w:val="right"/>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jc w:val="right"/>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autoSpaceDE w:val="0"/>
        <w:autoSpaceDN w:val="0"/>
        <w:spacing w:after="0" w:line="240" w:lineRule="auto"/>
        <w:ind w:left="5670"/>
        <w:jc w:val="right"/>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Рекомендуемая форма</w:t>
      </w:r>
    </w:p>
    <w:p w:rsidR="003E49A9" w:rsidRPr="003E49A9" w:rsidRDefault="003E49A9" w:rsidP="003E49A9">
      <w:pPr>
        <w:widowControl w:val="0"/>
        <w:suppressAutoHyphens/>
        <w:spacing w:before="240" w:after="0" w:line="240" w:lineRule="auto"/>
        <w:jc w:val="center"/>
        <w:rPr>
          <w:rFonts w:ascii="Times New Roman" w:eastAsia="Calibri" w:hAnsi="Times New Roman" w:cs="Times New Roman"/>
          <w:kern w:val="1"/>
          <w:sz w:val="28"/>
          <w:szCs w:val="28"/>
          <w:lang w:eastAsia="en-US"/>
        </w:rPr>
      </w:pPr>
    </w:p>
    <w:p w:rsidR="003E49A9" w:rsidRPr="003E49A9" w:rsidRDefault="003E49A9" w:rsidP="003E49A9">
      <w:pPr>
        <w:widowControl w:val="0"/>
        <w:suppressAutoHyphens/>
        <w:autoSpaceDE w:val="0"/>
        <w:autoSpaceDN w:val="0"/>
        <w:spacing w:after="0" w:line="240" w:lineRule="auto"/>
        <w:jc w:val="center"/>
        <w:rPr>
          <w:rFonts w:ascii="Times New Roman" w:eastAsia="Andale Sans UI" w:hAnsi="Times New Roman" w:cs="Times New Roman"/>
          <w:b/>
          <w:bCs/>
          <w:kern w:val="1"/>
          <w:sz w:val="26"/>
          <w:szCs w:val="26"/>
          <w:lang w:eastAsia="ar-SA"/>
        </w:rPr>
      </w:pPr>
      <w:r w:rsidRPr="003E49A9">
        <w:rPr>
          <w:rFonts w:ascii="Times New Roman" w:eastAsia="Andale Sans UI" w:hAnsi="Times New Roman" w:cs="Times New Roman"/>
          <w:b/>
          <w:bCs/>
          <w:kern w:val="1"/>
          <w:sz w:val="26"/>
          <w:szCs w:val="26"/>
          <w:lang w:eastAsia="ar-SA"/>
        </w:rPr>
        <w:t>З А Я В Л Е Н И Е</w:t>
      </w:r>
    </w:p>
    <w:p w:rsidR="003E49A9" w:rsidRPr="003E49A9" w:rsidRDefault="003E49A9" w:rsidP="003E49A9">
      <w:pPr>
        <w:widowControl w:val="0"/>
        <w:suppressAutoHyphens/>
        <w:autoSpaceDE w:val="0"/>
        <w:autoSpaceDN w:val="0"/>
        <w:spacing w:after="0" w:line="240" w:lineRule="auto"/>
        <w:jc w:val="center"/>
        <w:rPr>
          <w:rFonts w:ascii="Times New Roman" w:eastAsia="Andale Sans UI" w:hAnsi="Times New Roman" w:cs="Times New Roman"/>
          <w:b/>
          <w:bCs/>
          <w:kern w:val="1"/>
          <w:sz w:val="26"/>
          <w:szCs w:val="26"/>
          <w:lang w:eastAsia="ar-SA"/>
        </w:rPr>
      </w:pPr>
      <w:r w:rsidRPr="003E49A9">
        <w:rPr>
          <w:rFonts w:ascii="Times New Roman" w:eastAsia="Andale Sans UI" w:hAnsi="Times New Roman" w:cs="Times New Roman"/>
          <w:b/>
          <w:bCs/>
          <w:kern w:val="1"/>
          <w:sz w:val="26"/>
          <w:szCs w:val="26"/>
          <w:lang w:eastAsia="ar-SA"/>
        </w:rPr>
        <w:t xml:space="preserve"> об исправлении допущенных опечаток и ошибок</w:t>
      </w:r>
    </w:p>
    <w:p w:rsidR="003E49A9" w:rsidRPr="003E49A9" w:rsidRDefault="003E49A9" w:rsidP="003E49A9">
      <w:pPr>
        <w:widowControl w:val="0"/>
        <w:suppressAutoHyphens/>
        <w:autoSpaceDE w:val="0"/>
        <w:autoSpaceDN w:val="0"/>
        <w:spacing w:after="0" w:line="240" w:lineRule="auto"/>
        <w:jc w:val="center"/>
        <w:rPr>
          <w:rFonts w:ascii="Times New Roman" w:eastAsia="Andale Sans UI" w:hAnsi="Times New Roman" w:cs="Times New Roman"/>
          <w:b/>
          <w:bCs/>
          <w:kern w:val="1"/>
          <w:sz w:val="26"/>
          <w:szCs w:val="26"/>
          <w:lang w:eastAsia="ar-SA"/>
        </w:rPr>
      </w:pPr>
      <w:r w:rsidRPr="003E49A9">
        <w:rPr>
          <w:rFonts w:ascii="Times New Roman" w:eastAsia="Andale Sans UI" w:hAnsi="Times New Roman" w:cs="Times New Roman"/>
          <w:b/>
          <w:bCs/>
          <w:kern w:val="1"/>
          <w:sz w:val="26"/>
          <w:szCs w:val="26"/>
          <w:lang w:eastAsia="ar-SA"/>
        </w:rPr>
        <w:t>в разрешении на ввод объекта в эксплуатацию</w:t>
      </w:r>
    </w:p>
    <w:p w:rsidR="003E49A9" w:rsidRPr="003E49A9" w:rsidRDefault="003E49A9" w:rsidP="003E49A9">
      <w:pPr>
        <w:widowControl w:val="0"/>
        <w:suppressAutoHyphens/>
        <w:autoSpaceDE w:val="0"/>
        <w:autoSpaceDN w:val="0"/>
        <w:spacing w:after="0" w:line="240" w:lineRule="auto"/>
        <w:jc w:val="center"/>
        <w:rPr>
          <w:rFonts w:ascii="Times New Roman" w:eastAsia="Andale Sans UI" w:hAnsi="Times New Roman" w:cs="Times New Roman"/>
          <w:b/>
          <w:kern w:val="1"/>
          <w:sz w:val="26"/>
          <w:szCs w:val="26"/>
          <w:lang w:eastAsia="ar-SA"/>
        </w:rPr>
      </w:pPr>
    </w:p>
    <w:p w:rsidR="003E49A9" w:rsidRPr="003E49A9" w:rsidRDefault="003E49A9" w:rsidP="003E49A9">
      <w:pPr>
        <w:widowControl w:val="0"/>
        <w:suppressAutoHyphens/>
        <w:autoSpaceDE w:val="0"/>
        <w:autoSpaceDN w:val="0"/>
        <w:spacing w:after="0" w:line="240" w:lineRule="auto"/>
        <w:jc w:val="right"/>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"__" __________ 20___ г.</w:t>
      </w:r>
    </w:p>
    <w:p w:rsidR="003E49A9" w:rsidRPr="003E49A9" w:rsidRDefault="003E49A9" w:rsidP="003E49A9">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3E49A9" w:rsidRPr="003E49A9" w:rsidTr="0004775B">
        <w:trPr>
          <w:trHeight w:val="165"/>
        </w:trPr>
        <w:tc>
          <w:tcPr>
            <w:tcW w:w="9961" w:type="dxa"/>
            <w:tcBorders>
              <w:top w:val="nil"/>
              <w:left w:val="nil"/>
              <w:right w:val="nil"/>
            </w:tcBorders>
          </w:tcPr>
          <w:p w:rsidR="003E49A9" w:rsidRPr="003E49A9" w:rsidRDefault="003E49A9" w:rsidP="003E49A9">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tc>
      </w:tr>
      <w:tr w:rsidR="003E49A9" w:rsidRPr="003E49A9" w:rsidTr="0004775B">
        <w:trPr>
          <w:trHeight w:val="126"/>
        </w:trPr>
        <w:tc>
          <w:tcPr>
            <w:tcW w:w="9961" w:type="dxa"/>
            <w:tcBorders>
              <w:left w:val="nil"/>
              <w:bottom w:val="single" w:sz="4" w:space="0" w:color="auto"/>
              <w:right w:val="nil"/>
            </w:tcBorders>
          </w:tcPr>
          <w:p w:rsidR="003E49A9" w:rsidRPr="003E49A9" w:rsidRDefault="003E49A9" w:rsidP="003E49A9">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tc>
      </w:tr>
      <w:tr w:rsidR="003E49A9" w:rsidRPr="003E49A9" w:rsidTr="0004775B">
        <w:trPr>
          <w:trHeight w:val="135"/>
        </w:trPr>
        <w:tc>
          <w:tcPr>
            <w:tcW w:w="9961" w:type="dxa"/>
            <w:tcBorders>
              <w:left w:val="nil"/>
              <w:bottom w:val="nil"/>
              <w:right w:val="nil"/>
            </w:tcBorders>
          </w:tcPr>
          <w:p w:rsidR="003E49A9" w:rsidRPr="003E49A9" w:rsidRDefault="003E49A9" w:rsidP="003E49A9">
            <w:pPr>
              <w:widowControl w:val="0"/>
              <w:suppressAutoHyphens/>
              <w:autoSpaceDE w:val="0"/>
              <w:autoSpaceDN w:val="0"/>
              <w:spacing w:after="0" w:line="240" w:lineRule="auto"/>
              <w:jc w:val="center"/>
              <w:rPr>
                <w:rFonts w:ascii="Times New Roman" w:eastAsia="Andale Sans UI" w:hAnsi="Times New Roman" w:cs="Times New Roman"/>
                <w:kern w:val="1"/>
                <w:sz w:val="18"/>
                <w:szCs w:val="18"/>
                <w:lang w:eastAsia="ar-SA"/>
              </w:rPr>
            </w:pPr>
            <w:r w:rsidRPr="003E49A9">
              <w:rPr>
                <w:rFonts w:ascii="Times New Roman" w:eastAsia="Andale Sans UI" w:hAnsi="Times New Roman" w:cs="Times New Roman"/>
                <w:kern w:val="1"/>
                <w:sz w:val="18"/>
                <w:szCs w:val="18"/>
                <w:lang w:eastAsia="ar-SA"/>
              </w:rPr>
              <w:t>(наименование органа местного самоуправления)</w:t>
            </w:r>
          </w:p>
          <w:p w:rsidR="003E49A9" w:rsidRPr="003E49A9" w:rsidRDefault="003E49A9" w:rsidP="003E49A9">
            <w:pPr>
              <w:widowControl w:val="0"/>
              <w:suppressAutoHyphens/>
              <w:autoSpaceDE w:val="0"/>
              <w:autoSpaceDN w:val="0"/>
              <w:spacing w:after="0" w:line="240" w:lineRule="auto"/>
              <w:jc w:val="center"/>
              <w:rPr>
                <w:rFonts w:ascii="Times New Roman" w:eastAsia="Andale Sans UI" w:hAnsi="Times New Roman" w:cs="Times New Roman"/>
                <w:kern w:val="1"/>
                <w:sz w:val="18"/>
                <w:szCs w:val="18"/>
                <w:lang w:eastAsia="ar-SA"/>
              </w:rPr>
            </w:pPr>
          </w:p>
        </w:tc>
      </w:tr>
    </w:tbl>
    <w:p w:rsidR="003E49A9" w:rsidRPr="003E49A9" w:rsidRDefault="003E49A9" w:rsidP="003E49A9">
      <w:pPr>
        <w:widowControl w:val="0"/>
        <w:suppressAutoHyphens/>
        <w:autoSpaceDE w:val="0"/>
        <w:autoSpaceDN w:val="0"/>
        <w:adjustRightInd w:val="0"/>
        <w:spacing w:after="0" w:line="240" w:lineRule="auto"/>
        <w:ind w:firstLine="567"/>
        <w:jc w:val="both"/>
        <w:rPr>
          <w:rFonts w:ascii="Times New Roman" w:eastAsia="Calibri" w:hAnsi="Times New Roman" w:cs="Times New Roman"/>
          <w:bCs/>
          <w:kern w:val="1"/>
          <w:sz w:val="26"/>
          <w:szCs w:val="26"/>
          <w:lang w:eastAsia="en-US"/>
        </w:rPr>
      </w:pPr>
      <w:r w:rsidRPr="003E49A9">
        <w:rPr>
          <w:rFonts w:ascii="Times New Roman" w:eastAsia="Andale Sans UI" w:hAnsi="Times New Roman" w:cs="Times New Roman"/>
          <w:kern w:val="1"/>
          <w:sz w:val="26"/>
          <w:szCs w:val="26"/>
          <w:lang w:eastAsia="ar-SA"/>
        </w:rPr>
        <w:t>Прошу исправить допущенную опечатку/ ошибку в разрешении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3E49A9" w:rsidRPr="003E49A9" w:rsidTr="0004775B">
        <w:trPr>
          <w:trHeight w:val="540"/>
        </w:trPr>
        <w:tc>
          <w:tcPr>
            <w:tcW w:w="9923" w:type="dxa"/>
            <w:gridSpan w:val="6"/>
            <w:tcBorders>
              <w:top w:val="nil"/>
              <w:left w:val="nil"/>
              <w:right w:val="nil"/>
            </w:tcBorders>
          </w:tcPr>
          <w:p w:rsidR="003E49A9" w:rsidRPr="003E49A9" w:rsidRDefault="003E49A9" w:rsidP="003E49A9">
            <w:pPr>
              <w:widowControl w:val="0"/>
              <w:suppressAutoHyphens/>
              <w:spacing w:after="0" w:line="240"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 Сведения о застройщике</w:t>
            </w:r>
          </w:p>
        </w:tc>
      </w:tr>
      <w:tr w:rsidR="003E49A9" w:rsidRPr="003E49A9" w:rsidTr="0004775B">
        <w:trPr>
          <w:trHeight w:val="605"/>
        </w:trPr>
        <w:tc>
          <w:tcPr>
            <w:tcW w:w="1043" w:type="dxa"/>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1.1</w:t>
            </w:r>
          </w:p>
        </w:tc>
        <w:tc>
          <w:tcPr>
            <w:tcW w:w="8880" w:type="dxa"/>
            <w:gridSpan w:val="5"/>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Сведения о физическом лице, в случае если застройщиком является физическое лицо:</w:t>
            </w:r>
          </w:p>
        </w:tc>
      </w:tr>
      <w:tr w:rsidR="003E49A9" w:rsidRPr="003E49A9" w:rsidTr="0004775B">
        <w:trPr>
          <w:trHeight w:val="428"/>
        </w:trPr>
        <w:tc>
          <w:tcPr>
            <w:tcW w:w="1043" w:type="dxa"/>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1.1.1</w:t>
            </w:r>
          </w:p>
        </w:tc>
        <w:tc>
          <w:tcPr>
            <w:tcW w:w="4769" w:type="dxa"/>
            <w:gridSpan w:val="2"/>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Фамилия, имя, отчество (при наличии)</w:t>
            </w:r>
          </w:p>
        </w:tc>
        <w:tc>
          <w:tcPr>
            <w:tcW w:w="4111" w:type="dxa"/>
            <w:gridSpan w:val="3"/>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753"/>
        </w:trPr>
        <w:tc>
          <w:tcPr>
            <w:tcW w:w="1043" w:type="dxa"/>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1.1.2</w:t>
            </w:r>
          </w:p>
        </w:tc>
        <w:tc>
          <w:tcPr>
            <w:tcW w:w="4769" w:type="dxa"/>
            <w:gridSpan w:val="2"/>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 xml:space="preserve">Реквизиты документа, удостоверяющего личность </w:t>
            </w:r>
            <w:r w:rsidRPr="003E49A9">
              <w:rPr>
                <w:rFonts w:ascii="Times New Roman" w:eastAsia="Andale Sans UI" w:hAnsi="Times New Roman" w:cs="Times New Roman"/>
                <w:i/>
                <w:kern w:val="1"/>
                <w:sz w:val="24"/>
                <w:szCs w:val="24"/>
                <w:lang w:eastAsia="ar-SA"/>
              </w:rPr>
              <w:t>(не указываются в случае, если застройщик является индивидуальным предпринимателем)</w:t>
            </w:r>
          </w:p>
        </w:tc>
        <w:tc>
          <w:tcPr>
            <w:tcW w:w="4111" w:type="dxa"/>
            <w:gridSpan w:val="3"/>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665"/>
        </w:trPr>
        <w:tc>
          <w:tcPr>
            <w:tcW w:w="1043" w:type="dxa"/>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1.1.3</w:t>
            </w:r>
          </w:p>
        </w:tc>
        <w:tc>
          <w:tcPr>
            <w:tcW w:w="4769" w:type="dxa"/>
            <w:gridSpan w:val="2"/>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Основной государственный регистрационный номер индивидуального предпринимателя</w:t>
            </w:r>
          </w:p>
        </w:tc>
        <w:tc>
          <w:tcPr>
            <w:tcW w:w="4111" w:type="dxa"/>
            <w:gridSpan w:val="3"/>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279"/>
        </w:trPr>
        <w:tc>
          <w:tcPr>
            <w:tcW w:w="1043" w:type="dxa"/>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1.2</w:t>
            </w:r>
          </w:p>
        </w:tc>
        <w:tc>
          <w:tcPr>
            <w:tcW w:w="8880" w:type="dxa"/>
            <w:gridSpan w:val="5"/>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Сведения о юридическом лице:</w:t>
            </w:r>
          </w:p>
        </w:tc>
      </w:tr>
      <w:tr w:rsidR="003E49A9" w:rsidRPr="003E49A9" w:rsidTr="0004775B">
        <w:trPr>
          <w:trHeight w:val="175"/>
        </w:trPr>
        <w:tc>
          <w:tcPr>
            <w:tcW w:w="1043" w:type="dxa"/>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1.2.1</w:t>
            </w:r>
          </w:p>
        </w:tc>
        <w:tc>
          <w:tcPr>
            <w:tcW w:w="4769" w:type="dxa"/>
            <w:gridSpan w:val="2"/>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Полное наименование</w:t>
            </w:r>
          </w:p>
        </w:tc>
        <w:tc>
          <w:tcPr>
            <w:tcW w:w="4111" w:type="dxa"/>
            <w:gridSpan w:val="3"/>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901"/>
        </w:trPr>
        <w:tc>
          <w:tcPr>
            <w:tcW w:w="1043" w:type="dxa"/>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1.2.2</w:t>
            </w:r>
          </w:p>
        </w:tc>
        <w:tc>
          <w:tcPr>
            <w:tcW w:w="4769" w:type="dxa"/>
            <w:gridSpan w:val="2"/>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Основной государственный регистрационный номер</w:t>
            </w:r>
          </w:p>
        </w:tc>
        <w:tc>
          <w:tcPr>
            <w:tcW w:w="4111" w:type="dxa"/>
            <w:gridSpan w:val="3"/>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935"/>
        </w:trPr>
        <w:tc>
          <w:tcPr>
            <w:tcW w:w="1043" w:type="dxa"/>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1.2.3</w:t>
            </w:r>
          </w:p>
        </w:tc>
        <w:tc>
          <w:tcPr>
            <w:tcW w:w="4769" w:type="dxa"/>
            <w:gridSpan w:val="2"/>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Идентификационный номер налогоплательщика – юридического лица</w:t>
            </w:r>
          </w:p>
        </w:tc>
        <w:tc>
          <w:tcPr>
            <w:tcW w:w="4111" w:type="dxa"/>
            <w:gridSpan w:val="3"/>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850"/>
        </w:trPr>
        <w:tc>
          <w:tcPr>
            <w:tcW w:w="9923" w:type="dxa"/>
            <w:gridSpan w:val="6"/>
            <w:tcBorders>
              <w:left w:val="nil"/>
              <w:right w:val="nil"/>
            </w:tcBorders>
          </w:tcPr>
          <w:p w:rsidR="003E49A9" w:rsidRPr="003E49A9" w:rsidRDefault="003E49A9" w:rsidP="003E49A9">
            <w:pPr>
              <w:widowControl w:val="0"/>
              <w:suppressAutoHyphens/>
              <w:spacing w:after="160" w:line="259" w:lineRule="auto"/>
              <w:contextualSpacing/>
              <w:rPr>
                <w:rFonts w:ascii="Times New Roman" w:eastAsia="Calibri" w:hAnsi="Times New Roman" w:cs="Times New Roman"/>
                <w:kern w:val="1"/>
                <w:sz w:val="26"/>
                <w:szCs w:val="26"/>
                <w:lang w:eastAsia="en-US"/>
              </w:rPr>
            </w:pPr>
          </w:p>
          <w:p w:rsidR="003E49A9" w:rsidRPr="003E49A9" w:rsidRDefault="003E49A9" w:rsidP="003E49A9">
            <w:pPr>
              <w:widowControl w:val="0"/>
              <w:suppressAutoHyphens/>
              <w:spacing w:after="0" w:line="240" w:lineRule="auto"/>
              <w:ind w:left="-107"/>
              <w:contextualSpacing/>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2. Сведения о выданном разрешении на ввод объекта в эксплуатацию, содержащем допущенную опечатку/ ошибку</w:t>
            </w:r>
          </w:p>
        </w:tc>
      </w:tr>
      <w:tr w:rsidR="003E49A9" w:rsidRPr="003E49A9" w:rsidTr="0004775B">
        <w:trPr>
          <w:trHeight w:val="624"/>
        </w:trPr>
        <w:tc>
          <w:tcPr>
            <w:tcW w:w="1043" w:type="dxa"/>
            <w:tcBorders>
              <w:bottom w:val="single" w:sz="4" w:space="0" w:color="auto"/>
            </w:tcBorders>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lastRenderedPageBreak/>
              <w:t>№</w:t>
            </w:r>
          </w:p>
        </w:tc>
        <w:tc>
          <w:tcPr>
            <w:tcW w:w="4769" w:type="dxa"/>
            <w:gridSpan w:val="2"/>
            <w:tcBorders>
              <w:bottom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Орган, выдавший разрешение на ввод объекта в эксплуатацию</w:t>
            </w:r>
          </w:p>
        </w:tc>
        <w:tc>
          <w:tcPr>
            <w:tcW w:w="2126" w:type="dxa"/>
            <w:gridSpan w:val="2"/>
            <w:tcBorders>
              <w:bottom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Номер документа</w:t>
            </w:r>
          </w:p>
        </w:tc>
        <w:tc>
          <w:tcPr>
            <w:tcW w:w="1985" w:type="dxa"/>
            <w:tcBorders>
              <w:bottom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Дата документа</w:t>
            </w:r>
          </w:p>
        </w:tc>
      </w:tr>
      <w:tr w:rsidR="003E49A9" w:rsidRPr="003E49A9" w:rsidTr="0004775B">
        <w:trPr>
          <w:trHeight w:val="729"/>
        </w:trPr>
        <w:tc>
          <w:tcPr>
            <w:tcW w:w="1043" w:type="dxa"/>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2.1.</w:t>
            </w:r>
          </w:p>
        </w:tc>
        <w:tc>
          <w:tcPr>
            <w:tcW w:w="4769" w:type="dxa"/>
            <w:gridSpan w:val="2"/>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2126" w:type="dxa"/>
            <w:gridSpan w:val="2"/>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1985" w:type="dxa"/>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737"/>
        </w:trPr>
        <w:tc>
          <w:tcPr>
            <w:tcW w:w="9923" w:type="dxa"/>
            <w:gridSpan w:val="6"/>
            <w:tcBorders>
              <w:left w:val="nil"/>
              <w:right w:val="nil"/>
            </w:tcBorders>
          </w:tcPr>
          <w:p w:rsidR="003E49A9" w:rsidRPr="003E49A9" w:rsidRDefault="003E49A9" w:rsidP="003E49A9">
            <w:pPr>
              <w:widowControl w:val="0"/>
              <w:suppressAutoHyphens/>
              <w:spacing w:after="0" w:line="240" w:lineRule="auto"/>
              <w:contextualSpacing/>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3. Обоснование для внесения исправлений в разрешение на ввод объекта в эксплуатацию</w:t>
            </w:r>
          </w:p>
        </w:tc>
      </w:tr>
      <w:tr w:rsidR="003E49A9" w:rsidRPr="003E49A9" w:rsidTr="0004775B">
        <w:trPr>
          <w:trHeight w:val="510"/>
        </w:trPr>
        <w:tc>
          <w:tcPr>
            <w:tcW w:w="1043" w:type="dxa"/>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3.1.</w:t>
            </w:r>
          </w:p>
        </w:tc>
        <w:tc>
          <w:tcPr>
            <w:tcW w:w="3068" w:type="dxa"/>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Данные (сведения), указанные в разрешении на ввод объекта в эксплуатацию</w:t>
            </w:r>
          </w:p>
        </w:tc>
        <w:tc>
          <w:tcPr>
            <w:tcW w:w="2693" w:type="dxa"/>
            <w:gridSpan w:val="2"/>
          </w:tcPr>
          <w:p w:rsidR="003E49A9" w:rsidRPr="003E49A9" w:rsidRDefault="003E49A9" w:rsidP="003E49A9">
            <w:pPr>
              <w:widowControl w:val="0"/>
              <w:suppressAutoHyphens/>
              <w:spacing w:after="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Данные (сведения), которые необходимо указать в разрешении на ввод объекта в эксплуатацию</w:t>
            </w:r>
          </w:p>
        </w:tc>
        <w:tc>
          <w:tcPr>
            <w:tcW w:w="3119" w:type="dxa"/>
            <w:gridSpan w:val="2"/>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Обоснование с указанием реквизита(ов) документа(ов), документации, на основании которых принималось решение о выдаче разрешения на ввод объекта в эксплуатацию</w:t>
            </w:r>
          </w:p>
        </w:tc>
      </w:tr>
      <w:tr w:rsidR="003E49A9" w:rsidRPr="003E49A9" w:rsidTr="0004775B">
        <w:trPr>
          <w:trHeight w:val="705"/>
        </w:trPr>
        <w:tc>
          <w:tcPr>
            <w:tcW w:w="1043" w:type="dxa"/>
            <w:tcBorders>
              <w:bottom w:val="single" w:sz="4" w:space="0" w:color="auto"/>
            </w:tcBorders>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p>
        </w:tc>
        <w:tc>
          <w:tcPr>
            <w:tcW w:w="3068" w:type="dxa"/>
            <w:tcBorders>
              <w:bottom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2693" w:type="dxa"/>
            <w:gridSpan w:val="2"/>
            <w:tcBorders>
              <w:bottom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3119" w:type="dxa"/>
            <w:gridSpan w:val="2"/>
            <w:tcBorders>
              <w:bottom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bl>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Приложение:__________________________________________________________________________________________________________________________________</w:t>
      </w: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Номер телефона и адрес электронной почты для связи:_________________________________________________________________</w:t>
      </w:r>
    </w:p>
    <w:p w:rsidR="003E49A9" w:rsidRPr="003E49A9" w:rsidRDefault="003E49A9" w:rsidP="003E49A9">
      <w:pPr>
        <w:widowControl w:val="0"/>
        <w:tabs>
          <w:tab w:val="left" w:pos="1968"/>
        </w:tabs>
        <w:suppressAutoHyphens/>
        <w:spacing w:after="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Результат рассмотрения настоящего заявленияпрошу: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851"/>
        <w:gridCol w:w="1701"/>
        <w:gridCol w:w="283"/>
        <w:gridCol w:w="2828"/>
        <w:gridCol w:w="1136"/>
      </w:tblGrid>
      <w:tr w:rsidR="003E49A9" w:rsidRPr="003E49A9" w:rsidTr="0004775B">
        <w:tc>
          <w:tcPr>
            <w:tcW w:w="8784" w:type="dxa"/>
            <w:gridSpan w:val="5"/>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i/>
                <w:kern w:val="1"/>
                <w:sz w:val="26"/>
                <w:szCs w:val="26"/>
                <w:lang w:eastAsia="ar-SA"/>
              </w:rPr>
            </w:pPr>
            <w:r w:rsidRPr="003E49A9">
              <w:rPr>
                <w:rFonts w:ascii="Times New Roman" w:eastAsia="Andale Sans UI" w:hAnsi="Times New Roman" w:cs="Times New Roman"/>
                <w:kern w:val="1"/>
                <w:sz w:val="26"/>
                <w:szCs w:val="26"/>
                <w:lang w:eastAsia="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3E49A9" w:rsidRPr="003E49A9" w:rsidTr="0004775B">
        <w:tc>
          <w:tcPr>
            <w:tcW w:w="8784" w:type="dxa"/>
            <w:gridSpan w:val="5"/>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выдать</w:t>
            </w:r>
            <w:r w:rsidRPr="003E49A9">
              <w:rPr>
                <w:rFonts w:ascii="Times New Roman" w:eastAsia="Andale Sans UI" w:hAnsi="Times New Roman" w:cs="Times New Roman"/>
                <w:bCs/>
                <w:kern w:val="1"/>
                <w:sz w:val="26"/>
                <w:szCs w:val="26"/>
                <w:lang w:eastAsia="ar-SA"/>
              </w:rPr>
              <w:t xml:space="preserve"> на бумажном носителе</w:t>
            </w:r>
            <w:r w:rsidRPr="003E49A9">
              <w:rPr>
                <w:rFonts w:ascii="Times New Roman" w:eastAsia="Andale Sans UI" w:hAnsi="Times New Roman" w:cs="Times New Roman"/>
                <w:kern w:val="1"/>
                <w:sz w:val="26"/>
                <w:szCs w:val="26"/>
                <w:lang w:eastAsia="ar-SA"/>
              </w:rPr>
              <w:t xml:space="preserve"> при личном обращении </w:t>
            </w:r>
            <w:r w:rsidRPr="003E49A9">
              <w:rPr>
                <w:rFonts w:ascii="Times New Roman" w:eastAsia="Andale Sans UI" w:hAnsi="Times New Roman" w:cs="Times New Roman"/>
                <w:bCs/>
                <w:kern w:val="1"/>
                <w:sz w:val="26"/>
                <w:szCs w:val="26"/>
                <w:lang w:eastAsia="ar-SA"/>
              </w:rPr>
              <w:t>в орган местного самоуправления либо в многофункциональный центр предоставления государственных и муниципальных услуг,</w:t>
            </w:r>
            <w:r w:rsidRPr="003E49A9">
              <w:rPr>
                <w:rFonts w:ascii="Times New Roman" w:eastAsia="Andale Sans UI" w:hAnsi="Times New Roman" w:cs="Times New Roman"/>
                <w:kern w:val="1"/>
                <w:sz w:val="26"/>
                <w:szCs w:val="26"/>
                <w:lang w:eastAsia="ar-SA"/>
              </w:rPr>
              <w:t xml:space="preserve"> расположенный по адресу:______________________________________________________</w:t>
            </w:r>
          </w:p>
        </w:tc>
        <w:tc>
          <w:tcPr>
            <w:tcW w:w="1134" w:type="dxa"/>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3E49A9" w:rsidRPr="003E49A9" w:rsidTr="0004775B">
        <w:tc>
          <w:tcPr>
            <w:tcW w:w="8784" w:type="dxa"/>
            <w:gridSpan w:val="5"/>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направить </w:t>
            </w:r>
            <w:r w:rsidRPr="003E49A9">
              <w:rPr>
                <w:rFonts w:ascii="Times New Roman" w:eastAsia="Andale Sans UI" w:hAnsi="Times New Roman" w:cs="Times New Roman"/>
                <w:bCs/>
                <w:kern w:val="1"/>
                <w:sz w:val="26"/>
                <w:szCs w:val="26"/>
                <w:lang w:eastAsia="ar-SA"/>
              </w:rPr>
              <w:t>на бумажном носителе</w:t>
            </w:r>
            <w:r w:rsidRPr="003E49A9">
              <w:rPr>
                <w:rFonts w:ascii="Times New Roman" w:eastAsia="Andale Sans UI" w:hAnsi="Times New Roman" w:cs="Times New Roman"/>
                <w:kern w:val="1"/>
                <w:sz w:val="26"/>
                <w:szCs w:val="26"/>
                <w:lang w:eastAsia="ar-SA"/>
              </w:rPr>
              <w:t xml:space="preserve"> на почтовый адрес: ______________________________________________________</w:t>
            </w:r>
          </w:p>
        </w:tc>
        <w:tc>
          <w:tcPr>
            <w:tcW w:w="1134" w:type="dxa"/>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3E49A9" w:rsidRPr="003E49A9" w:rsidTr="0004775B">
        <w:tc>
          <w:tcPr>
            <w:tcW w:w="8784" w:type="dxa"/>
            <w:gridSpan w:val="5"/>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3E49A9" w:rsidRPr="003E49A9" w:rsidTr="0004775B">
        <w:tc>
          <w:tcPr>
            <w:tcW w:w="9918" w:type="dxa"/>
            <w:gridSpan w:val="6"/>
            <w:shd w:val="clear" w:color="auto" w:fill="auto"/>
          </w:tcPr>
          <w:p w:rsidR="003E49A9" w:rsidRPr="003E49A9" w:rsidRDefault="003E49A9" w:rsidP="003E49A9">
            <w:pPr>
              <w:widowControl w:val="0"/>
              <w:suppressAutoHyphens/>
              <w:autoSpaceDE w:val="0"/>
              <w:autoSpaceDN w:val="0"/>
              <w:spacing w:before="120" w:after="120" w:line="240" w:lineRule="auto"/>
              <w:ind w:right="255"/>
              <w:jc w:val="center"/>
              <w:rPr>
                <w:rFonts w:ascii="Times New Roman" w:eastAsia="Andale Sans UI" w:hAnsi="Times New Roman" w:cs="Times New Roman"/>
                <w:i/>
                <w:kern w:val="1"/>
                <w:sz w:val="20"/>
                <w:szCs w:val="20"/>
                <w:lang w:eastAsia="ar-SA"/>
              </w:rPr>
            </w:pPr>
            <w:r w:rsidRPr="003E49A9">
              <w:rPr>
                <w:rFonts w:ascii="Times New Roman" w:eastAsia="Andale Sans UI" w:hAnsi="Times New Roman" w:cs="Times New Roman"/>
                <w:i/>
                <w:kern w:val="1"/>
                <w:sz w:val="20"/>
                <w:szCs w:val="20"/>
                <w:lang w:eastAsia="ar-SA"/>
              </w:rPr>
              <w:t>Указывается один из перечисленных способов</w:t>
            </w:r>
          </w:p>
        </w:tc>
      </w:tr>
      <w:tr w:rsidR="003E49A9" w:rsidRPr="003E49A9" w:rsidTr="00047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912"/>
        </w:trPr>
        <w:tc>
          <w:tcPr>
            <w:tcW w:w="3119" w:type="dxa"/>
            <w:tcBorders>
              <w:top w:val="nil"/>
              <w:left w:val="nil"/>
              <w:right w:val="nil"/>
            </w:tcBorders>
            <w:vAlign w:val="bottom"/>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851" w:type="dxa"/>
            <w:tcBorders>
              <w:top w:val="nil"/>
              <w:left w:val="nil"/>
              <w:bottom w:val="nil"/>
              <w:right w:val="nil"/>
            </w:tcBorders>
            <w:vAlign w:val="bottom"/>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p>
        </w:tc>
        <w:tc>
          <w:tcPr>
            <w:tcW w:w="1701" w:type="dxa"/>
            <w:tcBorders>
              <w:top w:val="nil"/>
              <w:left w:val="nil"/>
              <w:bottom w:val="single" w:sz="4" w:space="0" w:color="auto"/>
              <w:right w:val="nil"/>
            </w:tcBorders>
            <w:vAlign w:val="bottom"/>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p>
        </w:tc>
        <w:tc>
          <w:tcPr>
            <w:tcW w:w="3969" w:type="dxa"/>
            <w:gridSpan w:val="2"/>
            <w:tcBorders>
              <w:top w:val="nil"/>
              <w:left w:val="nil"/>
              <w:bottom w:val="single" w:sz="4" w:space="0" w:color="auto"/>
              <w:right w:val="nil"/>
            </w:tcBorders>
            <w:vAlign w:val="bottom"/>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p>
        </w:tc>
      </w:tr>
      <w:tr w:rsidR="003E49A9" w:rsidRPr="003E49A9" w:rsidTr="00047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c>
          <w:tcPr>
            <w:tcW w:w="3119" w:type="dxa"/>
            <w:tcBorders>
              <w:left w:val="nil"/>
              <w:bottom w:val="nil"/>
              <w:right w:val="nil"/>
            </w:tcBorders>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16"/>
                <w:szCs w:val="16"/>
                <w:lang w:eastAsia="ar-SA"/>
              </w:rPr>
            </w:pPr>
          </w:p>
        </w:tc>
        <w:tc>
          <w:tcPr>
            <w:tcW w:w="851" w:type="dxa"/>
            <w:tcBorders>
              <w:top w:val="nil"/>
              <w:left w:val="nil"/>
              <w:bottom w:val="nil"/>
              <w:right w:val="nil"/>
            </w:tcBorders>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16"/>
                <w:szCs w:val="16"/>
                <w:lang w:eastAsia="ar-SA"/>
              </w:rPr>
            </w:pPr>
          </w:p>
        </w:tc>
        <w:tc>
          <w:tcPr>
            <w:tcW w:w="1701" w:type="dxa"/>
            <w:tcBorders>
              <w:top w:val="nil"/>
              <w:left w:val="nil"/>
              <w:bottom w:val="nil"/>
              <w:right w:val="nil"/>
            </w:tcBorders>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(подпись)</w:t>
            </w:r>
          </w:p>
        </w:tc>
        <w:tc>
          <w:tcPr>
            <w:tcW w:w="283" w:type="dxa"/>
            <w:tcBorders>
              <w:top w:val="nil"/>
              <w:left w:val="nil"/>
              <w:bottom w:val="nil"/>
              <w:right w:val="nil"/>
            </w:tcBorders>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16"/>
                <w:szCs w:val="16"/>
                <w:lang w:eastAsia="ar-SA"/>
              </w:rPr>
            </w:pPr>
          </w:p>
        </w:tc>
        <w:tc>
          <w:tcPr>
            <w:tcW w:w="3969" w:type="dxa"/>
            <w:gridSpan w:val="2"/>
            <w:tcBorders>
              <w:top w:val="nil"/>
              <w:left w:val="nil"/>
              <w:bottom w:val="nil"/>
              <w:right w:val="nil"/>
            </w:tcBorders>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(фамилия, имя, отчество (при наличии)</w:t>
            </w:r>
          </w:p>
        </w:tc>
      </w:tr>
    </w:tbl>
    <w:p w:rsidR="003E49A9" w:rsidRPr="003E49A9" w:rsidRDefault="003E49A9" w:rsidP="003E49A9">
      <w:pPr>
        <w:widowControl w:val="0"/>
        <w:suppressAutoHyphens/>
        <w:spacing w:after="0" w:line="240" w:lineRule="auto"/>
        <w:ind w:firstLine="709"/>
        <w:contextualSpacing/>
        <w:jc w:val="right"/>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ind w:firstLine="709"/>
        <w:contextualSpacing/>
        <w:jc w:val="right"/>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br w:type="page"/>
      </w:r>
      <w:r w:rsidRPr="003E49A9">
        <w:rPr>
          <w:rFonts w:ascii="Times New Roman" w:eastAsia="Andale Sans UI" w:hAnsi="Times New Roman" w:cs="Times New Roman"/>
          <w:kern w:val="1"/>
          <w:sz w:val="26"/>
          <w:szCs w:val="26"/>
          <w:lang w:eastAsia="ar-SA"/>
        </w:rPr>
        <w:lastRenderedPageBreak/>
        <w:t xml:space="preserve">Приложение № 5 </w:t>
      </w:r>
    </w:p>
    <w:p w:rsidR="003E49A9" w:rsidRPr="003E49A9" w:rsidRDefault="003E49A9" w:rsidP="003E49A9">
      <w:pPr>
        <w:widowControl w:val="0"/>
        <w:suppressAutoHyphens/>
        <w:spacing w:after="0" w:line="240" w:lineRule="auto"/>
        <w:jc w:val="right"/>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к Административному регламенту </w:t>
      </w:r>
    </w:p>
    <w:p w:rsidR="003E49A9" w:rsidRPr="003E49A9" w:rsidRDefault="003E49A9" w:rsidP="003E49A9">
      <w:pPr>
        <w:widowControl w:val="0"/>
        <w:suppressAutoHyphens/>
        <w:spacing w:after="0" w:line="240" w:lineRule="auto"/>
        <w:jc w:val="right"/>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jc w:val="right"/>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jc w:val="right"/>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autoSpaceDE w:val="0"/>
        <w:autoSpaceDN w:val="0"/>
        <w:spacing w:after="0" w:line="240" w:lineRule="auto"/>
        <w:ind w:left="5670"/>
        <w:jc w:val="right"/>
        <w:rPr>
          <w:rFonts w:ascii="Times New Roman" w:eastAsia="Andale Sans UI" w:hAnsi="Times New Roman" w:cs="Times New Roman"/>
          <w:kern w:val="1"/>
          <w:sz w:val="26"/>
          <w:szCs w:val="26"/>
          <w:lang w:eastAsia="ar-SA"/>
        </w:rPr>
      </w:pPr>
      <w:r w:rsidRPr="003E49A9">
        <w:rPr>
          <w:rFonts w:ascii="Times New Roman" w:eastAsia="Calibri" w:hAnsi="Times New Roman" w:cs="Times New Roman"/>
          <w:bCs/>
          <w:kern w:val="1"/>
          <w:sz w:val="26"/>
          <w:szCs w:val="26"/>
          <w:lang w:eastAsia="en-US"/>
        </w:rPr>
        <w:t>Рекомендуемая форма</w:t>
      </w:r>
    </w:p>
    <w:p w:rsidR="003E49A9" w:rsidRPr="003E49A9" w:rsidRDefault="003E49A9" w:rsidP="003E49A9">
      <w:pPr>
        <w:widowControl w:val="0"/>
        <w:suppressAutoHyphens/>
        <w:autoSpaceDE w:val="0"/>
        <w:autoSpaceDN w:val="0"/>
        <w:spacing w:before="240" w:after="0" w:line="240" w:lineRule="auto"/>
        <w:jc w:val="center"/>
        <w:rPr>
          <w:rFonts w:ascii="Times New Roman" w:eastAsia="Andale Sans UI" w:hAnsi="Times New Roman" w:cs="Times New Roman"/>
          <w:b/>
          <w:bCs/>
          <w:kern w:val="1"/>
          <w:sz w:val="26"/>
          <w:szCs w:val="26"/>
          <w:lang w:eastAsia="ar-SA"/>
        </w:rPr>
      </w:pPr>
    </w:p>
    <w:p w:rsidR="003E49A9" w:rsidRPr="003E49A9" w:rsidRDefault="003E49A9" w:rsidP="003E49A9">
      <w:pPr>
        <w:widowControl w:val="0"/>
        <w:suppressAutoHyphens/>
        <w:autoSpaceDE w:val="0"/>
        <w:autoSpaceDN w:val="0"/>
        <w:spacing w:after="0" w:line="240" w:lineRule="auto"/>
        <w:jc w:val="center"/>
        <w:rPr>
          <w:rFonts w:ascii="Times New Roman" w:eastAsia="Andale Sans UI" w:hAnsi="Times New Roman" w:cs="Times New Roman"/>
          <w:b/>
          <w:bCs/>
          <w:kern w:val="1"/>
          <w:sz w:val="26"/>
          <w:szCs w:val="26"/>
          <w:lang w:eastAsia="ar-SA"/>
        </w:rPr>
      </w:pPr>
      <w:r w:rsidRPr="003E49A9">
        <w:rPr>
          <w:rFonts w:ascii="Times New Roman" w:eastAsia="Andale Sans UI" w:hAnsi="Times New Roman" w:cs="Times New Roman"/>
          <w:b/>
          <w:bCs/>
          <w:kern w:val="1"/>
          <w:sz w:val="26"/>
          <w:szCs w:val="26"/>
          <w:lang w:eastAsia="ar-SA"/>
        </w:rPr>
        <w:t>З А Я В Л Е Н И Е</w:t>
      </w:r>
    </w:p>
    <w:p w:rsidR="003E49A9" w:rsidRPr="003E49A9" w:rsidRDefault="003E49A9" w:rsidP="003E49A9">
      <w:pPr>
        <w:widowControl w:val="0"/>
        <w:suppressAutoHyphens/>
        <w:autoSpaceDE w:val="0"/>
        <w:autoSpaceDN w:val="0"/>
        <w:spacing w:after="0" w:line="240" w:lineRule="auto"/>
        <w:jc w:val="center"/>
        <w:rPr>
          <w:rFonts w:ascii="Times New Roman" w:eastAsia="Andale Sans UI" w:hAnsi="Times New Roman" w:cs="Times New Roman"/>
          <w:b/>
          <w:bCs/>
          <w:kern w:val="1"/>
          <w:sz w:val="26"/>
          <w:szCs w:val="26"/>
          <w:lang w:eastAsia="ar-SA"/>
        </w:rPr>
      </w:pPr>
      <w:r w:rsidRPr="003E49A9">
        <w:rPr>
          <w:rFonts w:ascii="Times New Roman" w:eastAsia="Andale Sans UI" w:hAnsi="Times New Roman" w:cs="Times New Roman"/>
          <w:b/>
          <w:bCs/>
          <w:kern w:val="1"/>
          <w:sz w:val="26"/>
          <w:szCs w:val="26"/>
          <w:lang w:eastAsia="ar-SA"/>
        </w:rPr>
        <w:t>о выдаче дубликата разрешения на ввод объекта в эксплуатацию</w:t>
      </w:r>
    </w:p>
    <w:p w:rsidR="003E49A9" w:rsidRPr="003E49A9" w:rsidRDefault="003E49A9" w:rsidP="003E49A9">
      <w:pPr>
        <w:widowControl w:val="0"/>
        <w:suppressAutoHyphens/>
        <w:autoSpaceDE w:val="0"/>
        <w:autoSpaceDN w:val="0"/>
        <w:spacing w:after="0" w:line="240" w:lineRule="auto"/>
        <w:jc w:val="center"/>
        <w:rPr>
          <w:rFonts w:ascii="Times New Roman" w:eastAsia="Andale Sans UI" w:hAnsi="Times New Roman" w:cs="Times New Roman"/>
          <w:b/>
          <w:kern w:val="1"/>
          <w:sz w:val="26"/>
          <w:szCs w:val="26"/>
          <w:lang w:eastAsia="ar-SA"/>
        </w:rPr>
      </w:pPr>
    </w:p>
    <w:p w:rsidR="003E49A9" w:rsidRPr="003E49A9" w:rsidRDefault="003E49A9" w:rsidP="003E49A9">
      <w:pPr>
        <w:widowControl w:val="0"/>
        <w:suppressAutoHyphens/>
        <w:autoSpaceDE w:val="0"/>
        <w:autoSpaceDN w:val="0"/>
        <w:spacing w:after="0" w:line="240" w:lineRule="auto"/>
        <w:jc w:val="right"/>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"__" __________ 20___ г.</w:t>
      </w:r>
    </w:p>
    <w:p w:rsidR="003E49A9" w:rsidRPr="003E49A9" w:rsidRDefault="003E49A9" w:rsidP="003E49A9">
      <w:pPr>
        <w:widowControl w:val="0"/>
        <w:suppressAutoHyphens/>
        <w:autoSpaceDE w:val="0"/>
        <w:autoSpaceDN w:val="0"/>
        <w:spacing w:after="0" w:line="240" w:lineRule="auto"/>
        <w:jc w:val="right"/>
        <w:rPr>
          <w:rFonts w:ascii="Times New Roman" w:eastAsia="Andale Sans UI" w:hAnsi="Times New Roman" w:cs="Times New Roman"/>
          <w:kern w:val="1"/>
          <w:sz w:val="26"/>
          <w:szCs w:val="26"/>
          <w:lang w:eastAsia="ar-SA"/>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3E49A9" w:rsidRPr="003E49A9" w:rsidTr="0004775B">
        <w:trPr>
          <w:trHeight w:val="165"/>
        </w:trPr>
        <w:tc>
          <w:tcPr>
            <w:tcW w:w="9923" w:type="dxa"/>
            <w:tcBorders>
              <w:top w:val="nil"/>
              <w:left w:val="nil"/>
              <w:right w:val="nil"/>
            </w:tcBorders>
          </w:tcPr>
          <w:p w:rsidR="003E49A9" w:rsidRPr="003E49A9" w:rsidRDefault="003E49A9" w:rsidP="003E49A9">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tc>
      </w:tr>
      <w:tr w:rsidR="003E49A9" w:rsidRPr="003E49A9" w:rsidTr="0004775B">
        <w:trPr>
          <w:trHeight w:val="126"/>
        </w:trPr>
        <w:tc>
          <w:tcPr>
            <w:tcW w:w="9923" w:type="dxa"/>
            <w:tcBorders>
              <w:left w:val="nil"/>
              <w:bottom w:val="single" w:sz="4" w:space="0" w:color="auto"/>
              <w:right w:val="nil"/>
            </w:tcBorders>
          </w:tcPr>
          <w:p w:rsidR="003E49A9" w:rsidRPr="003E49A9" w:rsidRDefault="003E49A9" w:rsidP="003E49A9">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tc>
      </w:tr>
      <w:tr w:rsidR="003E49A9" w:rsidRPr="003E49A9" w:rsidTr="0004775B">
        <w:trPr>
          <w:trHeight w:val="135"/>
        </w:trPr>
        <w:tc>
          <w:tcPr>
            <w:tcW w:w="9923" w:type="dxa"/>
            <w:tcBorders>
              <w:left w:val="nil"/>
              <w:bottom w:val="nil"/>
              <w:right w:val="nil"/>
            </w:tcBorders>
          </w:tcPr>
          <w:p w:rsidR="003E49A9" w:rsidRPr="003E49A9" w:rsidRDefault="003E49A9" w:rsidP="003E49A9">
            <w:pPr>
              <w:widowControl w:val="0"/>
              <w:suppressAutoHyphens/>
              <w:autoSpaceDE w:val="0"/>
              <w:autoSpaceDN w:val="0"/>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(наименование органа местного самоуправления)</w:t>
            </w:r>
          </w:p>
          <w:p w:rsidR="003E49A9" w:rsidRPr="003E49A9" w:rsidRDefault="003E49A9" w:rsidP="003E49A9">
            <w:pPr>
              <w:widowControl w:val="0"/>
              <w:suppressAutoHyphens/>
              <w:autoSpaceDE w:val="0"/>
              <w:autoSpaceDN w:val="0"/>
              <w:spacing w:after="0" w:line="240" w:lineRule="auto"/>
              <w:jc w:val="center"/>
              <w:rPr>
                <w:rFonts w:ascii="Times New Roman" w:eastAsia="Andale Sans UI" w:hAnsi="Times New Roman" w:cs="Times New Roman"/>
                <w:kern w:val="1"/>
                <w:sz w:val="18"/>
                <w:szCs w:val="18"/>
                <w:lang w:eastAsia="ar-SA"/>
              </w:rPr>
            </w:pPr>
          </w:p>
        </w:tc>
      </w:tr>
    </w:tbl>
    <w:p w:rsidR="003E49A9" w:rsidRPr="003E49A9" w:rsidRDefault="003E49A9" w:rsidP="003E49A9">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p w:rsidR="003E49A9" w:rsidRPr="003E49A9" w:rsidRDefault="003E49A9" w:rsidP="003E49A9">
      <w:pPr>
        <w:widowControl w:val="0"/>
        <w:suppressAutoHyphens/>
        <w:autoSpaceDE w:val="0"/>
        <w:autoSpaceDN w:val="0"/>
        <w:adjustRightInd w:val="0"/>
        <w:spacing w:after="0" w:line="240" w:lineRule="auto"/>
        <w:ind w:firstLine="708"/>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2127"/>
        <w:gridCol w:w="2126"/>
      </w:tblGrid>
      <w:tr w:rsidR="003E49A9" w:rsidRPr="003E49A9" w:rsidTr="0004775B">
        <w:trPr>
          <w:trHeight w:val="540"/>
        </w:trPr>
        <w:tc>
          <w:tcPr>
            <w:tcW w:w="9923" w:type="dxa"/>
            <w:gridSpan w:val="4"/>
            <w:tcBorders>
              <w:top w:val="nil"/>
              <w:left w:val="nil"/>
              <w:right w:val="nil"/>
            </w:tcBorders>
          </w:tcPr>
          <w:p w:rsidR="003E49A9" w:rsidRPr="003E49A9" w:rsidRDefault="003E49A9" w:rsidP="003E49A9">
            <w:pPr>
              <w:widowControl w:val="0"/>
              <w:suppressAutoHyphens/>
              <w:spacing w:after="0" w:line="240" w:lineRule="auto"/>
              <w:ind w:left="720"/>
              <w:contextualSpacing/>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 Сведения о застройщике</w:t>
            </w:r>
          </w:p>
        </w:tc>
      </w:tr>
      <w:tr w:rsidR="003E49A9" w:rsidRPr="003E49A9" w:rsidTr="0004775B">
        <w:trPr>
          <w:trHeight w:val="605"/>
        </w:trPr>
        <w:tc>
          <w:tcPr>
            <w:tcW w:w="1043" w:type="dxa"/>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1.1</w:t>
            </w:r>
          </w:p>
        </w:tc>
        <w:tc>
          <w:tcPr>
            <w:tcW w:w="8880" w:type="dxa"/>
            <w:gridSpan w:val="3"/>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Сведения о физическом лице, в случае если застройщиком является физическое лицо:</w:t>
            </w:r>
          </w:p>
        </w:tc>
      </w:tr>
      <w:tr w:rsidR="003E49A9" w:rsidRPr="003E49A9" w:rsidTr="0004775B">
        <w:trPr>
          <w:trHeight w:val="428"/>
        </w:trPr>
        <w:tc>
          <w:tcPr>
            <w:tcW w:w="1043" w:type="dxa"/>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1.1.1</w:t>
            </w:r>
          </w:p>
        </w:tc>
        <w:tc>
          <w:tcPr>
            <w:tcW w:w="4627" w:type="dxa"/>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Фамилия, имя, отчество (при наличии)</w:t>
            </w:r>
          </w:p>
        </w:tc>
        <w:tc>
          <w:tcPr>
            <w:tcW w:w="4253" w:type="dxa"/>
            <w:gridSpan w:val="2"/>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753"/>
        </w:trPr>
        <w:tc>
          <w:tcPr>
            <w:tcW w:w="1043" w:type="dxa"/>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1.1.2</w:t>
            </w:r>
          </w:p>
        </w:tc>
        <w:tc>
          <w:tcPr>
            <w:tcW w:w="4627" w:type="dxa"/>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 xml:space="preserve">Реквизиты документа, удостоверяющего личность </w:t>
            </w:r>
            <w:r w:rsidRPr="003E49A9">
              <w:rPr>
                <w:rFonts w:ascii="Times New Roman" w:eastAsia="Andale Sans UI" w:hAnsi="Times New Roman" w:cs="Times New Roman"/>
                <w:i/>
                <w:kern w:val="1"/>
                <w:sz w:val="24"/>
                <w:szCs w:val="24"/>
                <w:lang w:eastAsia="ar-SA"/>
              </w:rPr>
              <w:t>(не указываются в случае, если застройщик является индивидуальным предпринимателем)</w:t>
            </w:r>
          </w:p>
        </w:tc>
        <w:tc>
          <w:tcPr>
            <w:tcW w:w="4253" w:type="dxa"/>
            <w:gridSpan w:val="2"/>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665"/>
        </w:trPr>
        <w:tc>
          <w:tcPr>
            <w:tcW w:w="1043" w:type="dxa"/>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1.1.3</w:t>
            </w:r>
          </w:p>
        </w:tc>
        <w:tc>
          <w:tcPr>
            <w:tcW w:w="4627" w:type="dxa"/>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Основной государственный регистрационный номер индивидуального предпринимателя</w:t>
            </w:r>
          </w:p>
        </w:tc>
        <w:tc>
          <w:tcPr>
            <w:tcW w:w="4253" w:type="dxa"/>
            <w:gridSpan w:val="2"/>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279"/>
        </w:trPr>
        <w:tc>
          <w:tcPr>
            <w:tcW w:w="1043" w:type="dxa"/>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1.2</w:t>
            </w:r>
          </w:p>
        </w:tc>
        <w:tc>
          <w:tcPr>
            <w:tcW w:w="8880" w:type="dxa"/>
            <w:gridSpan w:val="3"/>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Сведения о юридическом лице:</w:t>
            </w:r>
          </w:p>
        </w:tc>
      </w:tr>
      <w:tr w:rsidR="003E49A9" w:rsidRPr="003E49A9" w:rsidTr="0004775B">
        <w:trPr>
          <w:trHeight w:val="175"/>
        </w:trPr>
        <w:tc>
          <w:tcPr>
            <w:tcW w:w="1043" w:type="dxa"/>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1.2.1</w:t>
            </w:r>
          </w:p>
        </w:tc>
        <w:tc>
          <w:tcPr>
            <w:tcW w:w="4627" w:type="dxa"/>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Полное наименование</w:t>
            </w:r>
          </w:p>
        </w:tc>
        <w:tc>
          <w:tcPr>
            <w:tcW w:w="4253" w:type="dxa"/>
            <w:gridSpan w:val="2"/>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901"/>
        </w:trPr>
        <w:tc>
          <w:tcPr>
            <w:tcW w:w="1043" w:type="dxa"/>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1.2.2</w:t>
            </w:r>
          </w:p>
        </w:tc>
        <w:tc>
          <w:tcPr>
            <w:tcW w:w="4627" w:type="dxa"/>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Основной государственный регистрационный номер</w:t>
            </w:r>
          </w:p>
        </w:tc>
        <w:tc>
          <w:tcPr>
            <w:tcW w:w="4253" w:type="dxa"/>
            <w:gridSpan w:val="2"/>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1093"/>
        </w:trPr>
        <w:tc>
          <w:tcPr>
            <w:tcW w:w="1043" w:type="dxa"/>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1.2.3</w:t>
            </w:r>
          </w:p>
        </w:tc>
        <w:tc>
          <w:tcPr>
            <w:tcW w:w="4627" w:type="dxa"/>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Идентификационный номер налогоплательщика – юридического лица</w:t>
            </w:r>
          </w:p>
        </w:tc>
        <w:tc>
          <w:tcPr>
            <w:tcW w:w="4253" w:type="dxa"/>
            <w:gridSpan w:val="2"/>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799"/>
        </w:trPr>
        <w:tc>
          <w:tcPr>
            <w:tcW w:w="9923" w:type="dxa"/>
            <w:gridSpan w:val="4"/>
            <w:tcBorders>
              <w:left w:val="nil"/>
              <w:right w:val="nil"/>
            </w:tcBorders>
          </w:tcPr>
          <w:p w:rsidR="003E49A9" w:rsidRPr="003E49A9" w:rsidRDefault="003E49A9" w:rsidP="003E49A9">
            <w:pPr>
              <w:widowControl w:val="0"/>
              <w:suppressAutoHyphens/>
              <w:spacing w:after="160" w:line="259" w:lineRule="auto"/>
              <w:contextualSpacing/>
              <w:rPr>
                <w:rFonts w:ascii="Times New Roman" w:eastAsia="Calibri" w:hAnsi="Times New Roman" w:cs="Times New Roman"/>
                <w:b/>
                <w:kern w:val="1"/>
                <w:sz w:val="26"/>
                <w:szCs w:val="26"/>
                <w:lang w:eastAsia="en-US"/>
              </w:rPr>
            </w:pPr>
          </w:p>
          <w:p w:rsidR="003E49A9" w:rsidRPr="003E49A9" w:rsidRDefault="003E49A9" w:rsidP="003E49A9">
            <w:pPr>
              <w:widowControl w:val="0"/>
              <w:suppressAutoHyphens/>
              <w:spacing w:after="0" w:line="240" w:lineRule="auto"/>
              <w:ind w:left="720"/>
              <w:contextualSpacing/>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2. Сведения о выданном разрешении</w:t>
            </w:r>
            <w:r w:rsidRPr="003E49A9">
              <w:rPr>
                <w:rFonts w:ascii="Times New Roman" w:eastAsia="Calibri" w:hAnsi="Times New Roman" w:cs="Times New Roman"/>
                <w:bCs/>
                <w:kern w:val="1"/>
                <w:sz w:val="26"/>
                <w:szCs w:val="26"/>
                <w:lang w:eastAsia="en-US"/>
              </w:rPr>
              <w:t>на ввод объекта в эксплуатацию</w:t>
            </w:r>
          </w:p>
        </w:tc>
      </w:tr>
      <w:tr w:rsidR="003E49A9" w:rsidRPr="003E49A9" w:rsidTr="0004775B">
        <w:trPr>
          <w:trHeight w:val="1093"/>
        </w:trPr>
        <w:tc>
          <w:tcPr>
            <w:tcW w:w="1043" w:type="dxa"/>
            <w:tcBorders>
              <w:bottom w:val="single" w:sz="4" w:space="0" w:color="auto"/>
            </w:tcBorders>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lastRenderedPageBreak/>
              <w:t>№</w:t>
            </w:r>
          </w:p>
        </w:tc>
        <w:tc>
          <w:tcPr>
            <w:tcW w:w="4627" w:type="dxa"/>
            <w:tcBorders>
              <w:bottom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Орган, выдавший разрешение на ввод объекта в эксплуатацию</w:t>
            </w:r>
          </w:p>
        </w:tc>
        <w:tc>
          <w:tcPr>
            <w:tcW w:w="2127" w:type="dxa"/>
            <w:tcBorders>
              <w:bottom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Номер документа</w:t>
            </w:r>
          </w:p>
        </w:tc>
        <w:tc>
          <w:tcPr>
            <w:tcW w:w="2126" w:type="dxa"/>
            <w:tcBorders>
              <w:bottom w:val="single" w:sz="4" w:space="0" w:color="auto"/>
            </w:tcBorders>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 xml:space="preserve">Дата </w:t>
            </w:r>
            <w:r w:rsidRPr="003E49A9">
              <w:rPr>
                <w:rFonts w:ascii="Times New Roman" w:eastAsia="Calibri" w:hAnsi="Times New Roman" w:cs="Times New Roman"/>
                <w:kern w:val="1"/>
                <w:sz w:val="26"/>
                <w:szCs w:val="26"/>
                <w:lang w:eastAsia="en-US"/>
              </w:rPr>
              <w:br/>
              <w:t>документа</w:t>
            </w:r>
          </w:p>
        </w:tc>
      </w:tr>
      <w:tr w:rsidR="003E49A9" w:rsidRPr="003E49A9" w:rsidTr="0004775B">
        <w:trPr>
          <w:trHeight w:val="628"/>
        </w:trPr>
        <w:tc>
          <w:tcPr>
            <w:tcW w:w="1043" w:type="dxa"/>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2.1.</w:t>
            </w:r>
          </w:p>
        </w:tc>
        <w:tc>
          <w:tcPr>
            <w:tcW w:w="4627" w:type="dxa"/>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2127" w:type="dxa"/>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c>
          <w:tcPr>
            <w:tcW w:w="2126" w:type="dxa"/>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bl>
    <w:p w:rsidR="003E49A9" w:rsidRPr="003E49A9" w:rsidRDefault="003E49A9" w:rsidP="003E49A9">
      <w:pPr>
        <w:widowControl w:val="0"/>
        <w:suppressAutoHyphens/>
        <w:autoSpaceDE w:val="0"/>
        <w:autoSpaceDN w:val="0"/>
        <w:adjustRightInd w:val="0"/>
        <w:spacing w:after="0" w:line="240" w:lineRule="auto"/>
        <w:ind w:firstLine="708"/>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Приложение: ______________________________________________________________________________________________________________________________________________</w:t>
      </w: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Номер телефона и адрес электронной почты для связи: _______________________________________________________________________</w:t>
      </w:r>
    </w:p>
    <w:p w:rsidR="003E49A9" w:rsidRPr="003E49A9" w:rsidRDefault="003E49A9" w:rsidP="003E49A9">
      <w:pPr>
        <w:widowControl w:val="0"/>
        <w:tabs>
          <w:tab w:val="left" w:pos="1968"/>
        </w:tabs>
        <w:suppressAutoHyphens/>
        <w:spacing w:after="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Результат рассмотрения настоящего заявленияпрошу: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3E49A9" w:rsidRPr="003E49A9" w:rsidTr="0004775B">
        <w:tc>
          <w:tcPr>
            <w:tcW w:w="9137" w:type="dxa"/>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i/>
                <w:kern w:val="1"/>
                <w:sz w:val="26"/>
                <w:szCs w:val="26"/>
                <w:lang w:eastAsia="ar-SA"/>
              </w:rPr>
            </w:pPr>
            <w:r w:rsidRPr="003E49A9">
              <w:rPr>
                <w:rFonts w:ascii="Times New Roman" w:eastAsia="Andale Sans UI" w:hAnsi="Times New Roman" w:cs="Times New Roman"/>
                <w:kern w:val="1"/>
                <w:sz w:val="26"/>
                <w:szCs w:val="26"/>
                <w:lang w:eastAsia="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3E49A9" w:rsidRPr="003E49A9" w:rsidTr="0004775B">
        <w:tc>
          <w:tcPr>
            <w:tcW w:w="9137" w:type="dxa"/>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3E49A9">
              <w:rPr>
                <w:rFonts w:ascii="Times New Roman" w:eastAsia="Andale Sans UI" w:hAnsi="Times New Roman" w:cs="Times New Roman"/>
                <w:kern w:val="1"/>
                <w:sz w:val="26"/>
                <w:szCs w:val="26"/>
                <w:lang w:eastAsia="ar-SA"/>
              </w:rPr>
              <w:br/>
              <w:t>_______________________________________________________</w:t>
            </w:r>
          </w:p>
        </w:tc>
        <w:tc>
          <w:tcPr>
            <w:tcW w:w="781" w:type="dxa"/>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3E49A9" w:rsidRPr="003E49A9" w:rsidTr="0004775B">
        <w:tc>
          <w:tcPr>
            <w:tcW w:w="9137" w:type="dxa"/>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направить на бумажном носителе на почтовый адрес: _______________________________________________________</w:t>
            </w:r>
          </w:p>
        </w:tc>
        <w:tc>
          <w:tcPr>
            <w:tcW w:w="781" w:type="dxa"/>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3E49A9" w:rsidRPr="003E49A9" w:rsidTr="0004775B">
        <w:tc>
          <w:tcPr>
            <w:tcW w:w="9137" w:type="dxa"/>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3E49A9" w:rsidRPr="003E49A9" w:rsidTr="0004775B">
        <w:tc>
          <w:tcPr>
            <w:tcW w:w="9918" w:type="dxa"/>
            <w:gridSpan w:val="2"/>
            <w:shd w:val="clear" w:color="auto" w:fill="auto"/>
          </w:tcPr>
          <w:p w:rsidR="003E49A9" w:rsidRPr="003E49A9" w:rsidRDefault="003E49A9" w:rsidP="003E49A9">
            <w:pPr>
              <w:widowControl w:val="0"/>
              <w:suppressAutoHyphens/>
              <w:autoSpaceDE w:val="0"/>
              <w:autoSpaceDN w:val="0"/>
              <w:spacing w:before="120" w:after="120" w:line="240" w:lineRule="auto"/>
              <w:ind w:right="255"/>
              <w:jc w:val="center"/>
              <w:rPr>
                <w:rFonts w:ascii="Times New Roman" w:eastAsia="Andale Sans UI" w:hAnsi="Times New Roman" w:cs="Times New Roman"/>
                <w:i/>
                <w:kern w:val="1"/>
                <w:sz w:val="20"/>
                <w:szCs w:val="20"/>
                <w:lang w:eastAsia="ar-SA"/>
              </w:rPr>
            </w:pPr>
            <w:r w:rsidRPr="003E49A9">
              <w:rPr>
                <w:rFonts w:ascii="Times New Roman" w:eastAsia="Andale Sans UI" w:hAnsi="Times New Roman" w:cs="Times New Roman"/>
                <w:i/>
                <w:kern w:val="1"/>
                <w:sz w:val="20"/>
                <w:szCs w:val="20"/>
                <w:lang w:eastAsia="ar-SA"/>
              </w:rPr>
              <w:t>Указывается один из перечисленных способов</w:t>
            </w:r>
          </w:p>
        </w:tc>
      </w:tr>
    </w:tbl>
    <w:p w:rsidR="003E49A9" w:rsidRPr="003E49A9" w:rsidRDefault="003E49A9" w:rsidP="003E49A9">
      <w:pPr>
        <w:widowControl w:val="0"/>
        <w:suppressAutoHyphens/>
        <w:autoSpaceDE w:val="0"/>
        <w:autoSpaceDN w:val="0"/>
        <w:adjustRightInd w:val="0"/>
        <w:spacing w:after="0" w:line="240" w:lineRule="auto"/>
        <w:rPr>
          <w:rFonts w:ascii="Times New Roman" w:eastAsia="Calibri" w:hAnsi="Times New Roman" w:cs="Times New Roman"/>
          <w:bCs/>
          <w:strike/>
          <w:kern w:val="1"/>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3E49A9" w:rsidRPr="003E49A9" w:rsidTr="0004775B">
        <w:trPr>
          <w:trHeight w:val="314"/>
        </w:trPr>
        <w:tc>
          <w:tcPr>
            <w:tcW w:w="3119" w:type="dxa"/>
            <w:tcBorders>
              <w:top w:val="nil"/>
              <w:left w:val="nil"/>
              <w:right w:val="nil"/>
            </w:tcBorders>
            <w:vAlign w:val="bottom"/>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p>
        </w:tc>
        <w:tc>
          <w:tcPr>
            <w:tcW w:w="2269" w:type="dxa"/>
            <w:tcBorders>
              <w:top w:val="nil"/>
              <w:left w:val="nil"/>
              <w:bottom w:val="single" w:sz="4" w:space="0" w:color="auto"/>
              <w:right w:val="nil"/>
            </w:tcBorders>
            <w:vAlign w:val="bottom"/>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p>
        </w:tc>
        <w:tc>
          <w:tcPr>
            <w:tcW w:w="3969" w:type="dxa"/>
            <w:tcBorders>
              <w:top w:val="nil"/>
              <w:left w:val="nil"/>
              <w:bottom w:val="single" w:sz="4" w:space="0" w:color="auto"/>
              <w:right w:val="nil"/>
            </w:tcBorders>
            <w:vAlign w:val="bottom"/>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p>
        </w:tc>
      </w:tr>
      <w:tr w:rsidR="003E49A9" w:rsidRPr="003E49A9" w:rsidTr="0004775B">
        <w:tc>
          <w:tcPr>
            <w:tcW w:w="3119" w:type="dxa"/>
            <w:tcBorders>
              <w:left w:val="nil"/>
              <w:bottom w:val="nil"/>
              <w:right w:val="nil"/>
            </w:tcBorders>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16"/>
                <w:szCs w:val="16"/>
                <w:lang w:eastAsia="ar-SA"/>
              </w:rPr>
            </w:pPr>
          </w:p>
        </w:tc>
        <w:tc>
          <w:tcPr>
            <w:tcW w:w="283" w:type="dxa"/>
            <w:tcBorders>
              <w:top w:val="nil"/>
              <w:left w:val="nil"/>
              <w:bottom w:val="nil"/>
              <w:right w:val="nil"/>
            </w:tcBorders>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16"/>
                <w:szCs w:val="16"/>
                <w:lang w:eastAsia="ar-SA"/>
              </w:rPr>
            </w:pPr>
          </w:p>
        </w:tc>
        <w:tc>
          <w:tcPr>
            <w:tcW w:w="2269" w:type="dxa"/>
            <w:tcBorders>
              <w:top w:val="nil"/>
              <w:left w:val="nil"/>
              <w:bottom w:val="nil"/>
              <w:right w:val="nil"/>
            </w:tcBorders>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(подпись)</w:t>
            </w:r>
          </w:p>
        </w:tc>
        <w:tc>
          <w:tcPr>
            <w:tcW w:w="283" w:type="dxa"/>
            <w:tcBorders>
              <w:top w:val="nil"/>
              <w:left w:val="nil"/>
              <w:bottom w:val="nil"/>
              <w:right w:val="nil"/>
            </w:tcBorders>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16"/>
                <w:szCs w:val="16"/>
                <w:lang w:eastAsia="ar-SA"/>
              </w:rPr>
            </w:pPr>
          </w:p>
        </w:tc>
        <w:tc>
          <w:tcPr>
            <w:tcW w:w="3969" w:type="dxa"/>
            <w:tcBorders>
              <w:top w:val="nil"/>
              <w:left w:val="nil"/>
              <w:bottom w:val="nil"/>
              <w:right w:val="nil"/>
            </w:tcBorders>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(фамилия, имя, отчество (при наличии)</w:t>
            </w:r>
          </w:p>
        </w:tc>
      </w:tr>
    </w:tbl>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br w:type="page"/>
      </w:r>
    </w:p>
    <w:p w:rsidR="003E49A9" w:rsidRPr="003E49A9" w:rsidRDefault="003E49A9" w:rsidP="003E49A9">
      <w:pPr>
        <w:widowControl w:val="0"/>
        <w:suppressAutoHyphens/>
        <w:spacing w:after="0" w:line="240" w:lineRule="auto"/>
        <w:contextualSpacing/>
        <w:jc w:val="right"/>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lastRenderedPageBreak/>
        <w:t xml:space="preserve">Приложение № 6 </w:t>
      </w:r>
    </w:p>
    <w:p w:rsidR="003E49A9" w:rsidRPr="003E49A9" w:rsidRDefault="003E49A9" w:rsidP="003E49A9">
      <w:pPr>
        <w:widowControl w:val="0"/>
        <w:suppressAutoHyphens/>
        <w:spacing w:after="0" w:line="240" w:lineRule="auto"/>
        <w:jc w:val="right"/>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к Административному регламенту </w:t>
      </w:r>
    </w:p>
    <w:p w:rsidR="003E49A9" w:rsidRPr="003E49A9" w:rsidRDefault="003E49A9" w:rsidP="003E49A9">
      <w:pPr>
        <w:widowControl w:val="0"/>
        <w:suppressAutoHyphens/>
        <w:spacing w:after="0" w:line="240" w:lineRule="auto"/>
        <w:jc w:val="right"/>
        <w:rPr>
          <w:rFonts w:ascii="Times New Roman" w:eastAsia="Andale Sans UI" w:hAnsi="Times New Roman" w:cs="Times New Roman"/>
          <w:b/>
          <w:kern w:val="1"/>
          <w:sz w:val="26"/>
          <w:szCs w:val="26"/>
          <w:lang w:eastAsia="ar-SA"/>
        </w:rPr>
      </w:pPr>
    </w:p>
    <w:p w:rsidR="003E49A9" w:rsidRPr="003E49A9" w:rsidRDefault="003E49A9" w:rsidP="003E49A9">
      <w:pPr>
        <w:widowControl w:val="0"/>
        <w:suppressAutoHyphens/>
        <w:spacing w:after="0" w:line="240" w:lineRule="auto"/>
        <w:jc w:val="right"/>
        <w:rPr>
          <w:rFonts w:ascii="Times New Roman" w:eastAsia="Andale Sans UI" w:hAnsi="Times New Roman" w:cs="Times New Roman"/>
          <w:b/>
          <w:kern w:val="1"/>
          <w:sz w:val="26"/>
          <w:szCs w:val="26"/>
          <w:lang w:eastAsia="ar-SA"/>
        </w:rPr>
      </w:pPr>
    </w:p>
    <w:p w:rsidR="003E49A9" w:rsidRPr="003E49A9" w:rsidRDefault="003E49A9" w:rsidP="003E49A9">
      <w:pPr>
        <w:widowControl w:val="0"/>
        <w:suppressAutoHyphens/>
        <w:spacing w:after="0" w:line="240" w:lineRule="auto"/>
        <w:jc w:val="right"/>
        <w:rPr>
          <w:rFonts w:ascii="Times New Roman" w:eastAsia="Andale Sans UI" w:hAnsi="Times New Roman" w:cs="Times New Roman"/>
          <w:b/>
          <w:kern w:val="1"/>
          <w:sz w:val="26"/>
          <w:szCs w:val="26"/>
          <w:lang w:eastAsia="ar-SA"/>
        </w:rPr>
      </w:pPr>
    </w:p>
    <w:p w:rsidR="003E49A9" w:rsidRPr="003E49A9" w:rsidRDefault="003E49A9" w:rsidP="003E49A9">
      <w:pPr>
        <w:widowControl w:val="0"/>
        <w:suppressAutoHyphens/>
        <w:autoSpaceDE w:val="0"/>
        <w:autoSpaceDN w:val="0"/>
        <w:spacing w:after="0" w:line="240" w:lineRule="auto"/>
        <w:ind w:left="5670"/>
        <w:jc w:val="right"/>
        <w:rPr>
          <w:rFonts w:ascii="Times New Roman" w:eastAsia="Andale Sans UI" w:hAnsi="Times New Roman" w:cs="Times New Roman"/>
          <w:kern w:val="1"/>
          <w:sz w:val="26"/>
          <w:szCs w:val="26"/>
          <w:lang w:eastAsia="ar-SA"/>
        </w:rPr>
      </w:pPr>
      <w:r w:rsidRPr="003E49A9">
        <w:rPr>
          <w:rFonts w:ascii="Times New Roman" w:eastAsia="Calibri" w:hAnsi="Times New Roman" w:cs="Times New Roman"/>
          <w:bCs/>
          <w:kern w:val="1"/>
          <w:sz w:val="26"/>
          <w:szCs w:val="26"/>
          <w:lang w:eastAsia="en-US"/>
        </w:rPr>
        <w:t>Рекомендуемая форма</w:t>
      </w:r>
    </w:p>
    <w:p w:rsidR="003E49A9" w:rsidRPr="003E49A9" w:rsidRDefault="003E49A9" w:rsidP="003E49A9">
      <w:pPr>
        <w:widowControl w:val="0"/>
        <w:suppressAutoHyphens/>
        <w:autoSpaceDE w:val="0"/>
        <w:autoSpaceDN w:val="0"/>
        <w:spacing w:before="240" w:after="0" w:line="240" w:lineRule="auto"/>
        <w:ind w:left="5670"/>
        <w:jc w:val="center"/>
        <w:rPr>
          <w:rFonts w:ascii="Times New Roman" w:eastAsia="Calibri" w:hAnsi="Times New Roman" w:cs="Times New Roman"/>
          <w:kern w:val="1"/>
          <w:sz w:val="28"/>
          <w:szCs w:val="28"/>
          <w:lang w:eastAsia="en-US"/>
        </w:rPr>
      </w:pPr>
    </w:p>
    <w:p w:rsidR="003E49A9" w:rsidRPr="003E49A9" w:rsidRDefault="003E49A9" w:rsidP="003E49A9">
      <w:pPr>
        <w:spacing w:after="0" w:line="240" w:lineRule="auto"/>
        <w:ind w:left="5387"/>
        <w:jc w:val="center"/>
        <w:rPr>
          <w:rFonts w:ascii="Times New Roman" w:eastAsia="Calibri" w:hAnsi="Times New Roman" w:cs="Times New Roman"/>
          <w:sz w:val="28"/>
          <w:szCs w:val="28"/>
          <w:lang w:eastAsia="en-US"/>
        </w:rPr>
      </w:pPr>
    </w:p>
    <w:p w:rsidR="003E49A9" w:rsidRPr="003E49A9" w:rsidRDefault="003E49A9" w:rsidP="003E49A9">
      <w:pPr>
        <w:widowControl w:val="0"/>
        <w:suppressAutoHyphens/>
        <w:autoSpaceDE w:val="0"/>
        <w:autoSpaceDN w:val="0"/>
        <w:adjustRightInd w:val="0"/>
        <w:spacing w:after="0" w:line="240" w:lineRule="auto"/>
        <w:jc w:val="right"/>
        <w:outlineLvl w:val="0"/>
        <w:rPr>
          <w:rFonts w:ascii="Times New Roman" w:eastAsia="Andale Sans UI" w:hAnsi="Times New Roman" w:cs="Times New Roman"/>
          <w:kern w:val="1"/>
          <w:sz w:val="27"/>
          <w:szCs w:val="27"/>
          <w:lang w:eastAsia="ar-SA"/>
        </w:rPr>
      </w:pPr>
      <w:r w:rsidRPr="003E49A9">
        <w:rPr>
          <w:rFonts w:ascii="Times New Roman" w:eastAsia="Andale Sans UI" w:hAnsi="Times New Roman" w:cs="Times New Roman"/>
          <w:kern w:val="1"/>
          <w:sz w:val="26"/>
          <w:szCs w:val="26"/>
          <w:lang w:eastAsia="ar-SA"/>
        </w:rPr>
        <w:t xml:space="preserve">Кому </w:t>
      </w:r>
      <w:r w:rsidRPr="003E49A9">
        <w:rPr>
          <w:rFonts w:ascii="Times New Roman" w:eastAsia="Andale Sans UI" w:hAnsi="Times New Roman" w:cs="Times New Roman"/>
          <w:kern w:val="1"/>
          <w:sz w:val="27"/>
          <w:szCs w:val="27"/>
          <w:lang w:eastAsia="ar-SA"/>
        </w:rPr>
        <w:t>____________________________________</w:t>
      </w:r>
    </w:p>
    <w:p w:rsidR="003E49A9" w:rsidRPr="003E49A9" w:rsidRDefault="003E49A9" w:rsidP="003E49A9">
      <w:pPr>
        <w:widowControl w:val="0"/>
        <w:suppressAutoHyphens/>
        <w:autoSpaceDE w:val="0"/>
        <w:autoSpaceDN w:val="0"/>
        <w:adjustRightInd w:val="0"/>
        <w:spacing w:after="0" w:line="240" w:lineRule="auto"/>
        <w:ind w:left="4820"/>
        <w:jc w:val="center"/>
        <w:rPr>
          <w:rFonts w:ascii="Times New Roman" w:eastAsia="Andale Sans UI" w:hAnsi="Times New Roman" w:cs="Times New Roman"/>
          <w:kern w:val="1"/>
          <w:sz w:val="27"/>
          <w:szCs w:val="27"/>
          <w:lang w:eastAsia="ar-SA"/>
        </w:rPr>
      </w:pPr>
      <w:r w:rsidRPr="003E49A9">
        <w:rPr>
          <w:rFonts w:ascii="Times New Roman" w:eastAsia="Andale Sans UI" w:hAnsi="Times New Roman" w:cs="Times New Roman"/>
          <w:kern w:val="1"/>
          <w:sz w:val="20"/>
          <w:szCs w:val="20"/>
          <w:lang w:eastAsia="ar-SA"/>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E49A9" w:rsidRPr="003E49A9" w:rsidRDefault="003E49A9" w:rsidP="003E49A9">
      <w:pPr>
        <w:widowControl w:val="0"/>
        <w:suppressAutoHyphens/>
        <w:autoSpaceDE w:val="0"/>
        <w:autoSpaceDN w:val="0"/>
        <w:adjustRightInd w:val="0"/>
        <w:spacing w:after="0" w:line="240" w:lineRule="auto"/>
        <w:ind w:left="4820"/>
        <w:jc w:val="both"/>
        <w:rPr>
          <w:rFonts w:ascii="Times New Roman" w:eastAsia="Andale Sans UI" w:hAnsi="Times New Roman" w:cs="Times New Roman"/>
          <w:kern w:val="1"/>
          <w:sz w:val="27"/>
          <w:szCs w:val="27"/>
          <w:lang w:eastAsia="ar-SA"/>
        </w:rPr>
      </w:pPr>
      <w:r w:rsidRPr="003E49A9">
        <w:rPr>
          <w:rFonts w:ascii="Times New Roman" w:eastAsia="Andale Sans UI" w:hAnsi="Times New Roman" w:cs="Times New Roman"/>
          <w:kern w:val="1"/>
          <w:sz w:val="27"/>
          <w:szCs w:val="27"/>
          <w:lang w:eastAsia="ar-SA"/>
        </w:rPr>
        <w:t>________________________________________________________________</w:t>
      </w:r>
    </w:p>
    <w:p w:rsidR="003E49A9" w:rsidRPr="003E49A9" w:rsidRDefault="003E49A9" w:rsidP="003E49A9">
      <w:pPr>
        <w:widowControl w:val="0"/>
        <w:suppressAutoHyphens/>
        <w:autoSpaceDE w:val="0"/>
        <w:autoSpaceDN w:val="0"/>
        <w:adjustRightInd w:val="0"/>
        <w:spacing w:after="0" w:line="240" w:lineRule="auto"/>
        <w:ind w:left="4820"/>
        <w:jc w:val="center"/>
        <w:rPr>
          <w:rFonts w:ascii="Times New Roman" w:eastAsia="Andale Sans UI" w:hAnsi="Times New Roman" w:cs="Times New Roman"/>
          <w:kern w:val="1"/>
          <w:sz w:val="27"/>
          <w:szCs w:val="27"/>
          <w:lang w:eastAsia="ar-SA"/>
        </w:rPr>
      </w:pPr>
      <w:r w:rsidRPr="003E49A9">
        <w:rPr>
          <w:rFonts w:ascii="Times New Roman" w:eastAsia="Andale Sans UI" w:hAnsi="Times New Roman" w:cs="Times New Roman"/>
          <w:kern w:val="1"/>
          <w:sz w:val="20"/>
          <w:szCs w:val="20"/>
          <w:lang w:eastAsia="ar-SA"/>
        </w:rPr>
        <w:t>почтовый индекс и адрес, телефон, адрес электронной почты)</w:t>
      </w:r>
    </w:p>
    <w:p w:rsidR="003E49A9" w:rsidRPr="003E49A9" w:rsidRDefault="003E49A9" w:rsidP="003E49A9">
      <w:pPr>
        <w:widowControl w:val="0"/>
        <w:suppressAutoHyphens/>
        <w:spacing w:after="0" w:line="240" w:lineRule="auto"/>
        <w:jc w:val="right"/>
        <w:rPr>
          <w:rFonts w:ascii="Times New Roman" w:eastAsia="Andale Sans UI" w:hAnsi="Times New Roman" w:cs="Times New Roman"/>
          <w:kern w:val="1"/>
          <w:sz w:val="24"/>
          <w:szCs w:val="24"/>
          <w:lang w:eastAsia="ar-SA"/>
        </w:rPr>
      </w:pPr>
    </w:p>
    <w:p w:rsidR="003E49A9" w:rsidRPr="003E49A9" w:rsidRDefault="003E49A9" w:rsidP="003E49A9">
      <w:pPr>
        <w:widowControl w:val="0"/>
        <w:suppressAutoHyphens/>
        <w:spacing w:after="0" w:line="240" w:lineRule="auto"/>
        <w:jc w:val="right"/>
        <w:rPr>
          <w:rFonts w:ascii="Times New Roman" w:eastAsia="Andale Sans UI" w:hAnsi="Times New Roman" w:cs="Times New Roman"/>
          <w:kern w:val="1"/>
          <w:sz w:val="24"/>
          <w:szCs w:val="24"/>
          <w:lang w:eastAsia="ar-SA"/>
        </w:rPr>
      </w:pPr>
    </w:p>
    <w:p w:rsidR="003E49A9" w:rsidRPr="003E49A9" w:rsidRDefault="003E49A9" w:rsidP="003E49A9">
      <w:pPr>
        <w:widowControl w:val="0"/>
        <w:suppressAutoHyphens/>
        <w:spacing w:after="0" w:line="240" w:lineRule="auto"/>
        <w:jc w:val="right"/>
        <w:rPr>
          <w:rFonts w:ascii="Times New Roman" w:eastAsia="Andale Sans UI" w:hAnsi="Times New Roman" w:cs="Times New Roman"/>
          <w:kern w:val="1"/>
          <w:sz w:val="24"/>
          <w:szCs w:val="24"/>
          <w:lang w:eastAsia="ar-SA"/>
        </w:rPr>
      </w:pPr>
    </w:p>
    <w:p w:rsidR="003E49A9" w:rsidRPr="003E49A9" w:rsidRDefault="003E49A9" w:rsidP="003E49A9">
      <w:pPr>
        <w:widowControl w:val="0"/>
        <w:suppressAutoHyphens/>
        <w:spacing w:after="0" w:line="240" w:lineRule="auto"/>
        <w:jc w:val="center"/>
        <w:rPr>
          <w:rFonts w:ascii="Times New Roman" w:eastAsia="Andale Sans UI" w:hAnsi="Times New Roman" w:cs="Times New Roman"/>
          <w:b/>
          <w:kern w:val="1"/>
          <w:sz w:val="26"/>
          <w:szCs w:val="26"/>
          <w:lang w:eastAsia="ar-SA"/>
        </w:rPr>
      </w:pPr>
      <w:r w:rsidRPr="003E49A9">
        <w:rPr>
          <w:rFonts w:ascii="Times New Roman" w:eastAsia="Andale Sans UI" w:hAnsi="Times New Roman" w:cs="Times New Roman"/>
          <w:b/>
          <w:kern w:val="1"/>
          <w:sz w:val="26"/>
          <w:szCs w:val="26"/>
          <w:lang w:eastAsia="ar-SA"/>
        </w:rPr>
        <w:t>Р Е Ш Е Н И Е</w:t>
      </w:r>
      <w:r w:rsidRPr="003E49A9">
        <w:rPr>
          <w:rFonts w:ascii="Times New Roman" w:eastAsia="Andale Sans UI" w:hAnsi="Times New Roman" w:cs="Times New Roman"/>
          <w:b/>
          <w:kern w:val="1"/>
          <w:sz w:val="26"/>
          <w:szCs w:val="26"/>
          <w:lang w:eastAsia="ar-SA"/>
        </w:rPr>
        <w:br/>
        <w:t xml:space="preserve">об отказе в приеме документов </w:t>
      </w:r>
      <w:r w:rsidRPr="003E49A9">
        <w:rPr>
          <w:rFonts w:ascii="Times New Roman" w:eastAsia="Andale Sans UI" w:hAnsi="Times New Roman" w:cs="Times New Roman"/>
          <w:b/>
          <w:kern w:val="1"/>
          <w:sz w:val="26"/>
          <w:szCs w:val="26"/>
          <w:lang w:eastAsia="ar-SA"/>
        </w:rPr>
        <w:br/>
      </w:r>
    </w:p>
    <w:p w:rsidR="003E49A9" w:rsidRPr="003E49A9" w:rsidRDefault="003E49A9" w:rsidP="003E49A9">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_____________________________________________________________________________</w:t>
      </w:r>
    </w:p>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4"/>
          <w:lang w:eastAsia="ar-SA"/>
        </w:rPr>
        <w:t xml:space="preserve">(наименование органа местного </w:t>
      </w:r>
      <w:r w:rsidRPr="003E49A9">
        <w:rPr>
          <w:rFonts w:ascii="Times New Roman" w:eastAsia="Andale Sans UI" w:hAnsi="Times New Roman" w:cs="Times New Roman"/>
          <w:kern w:val="1"/>
          <w:sz w:val="20"/>
          <w:szCs w:val="20"/>
          <w:lang w:eastAsia="ar-SA"/>
        </w:rPr>
        <w:t>самоуправления)</w:t>
      </w:r>
    </w:p>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0"/>
          <w:szCs w:val="20"/>
          <w:lang w:eastAsia="ar-SA"/>
        </w:rPr>
      </w:pPr>
    </w:p>
    <w:p w:rsidR="003E49A9" w:rsidRPr="003E49A9" w:rsidRDefault="003E49A9" w:rsidP="003E49A9">
      <w:pPr>
        <w:widowControl w:val="0"/>
        <w:suppressAutoHyphens/>
        <w:spacing w:after="0" w:line="240" w:lineRule="auto"/>
        <w:ind w:firstLine="708"/>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В приеме документов для предоставления услуги "Выдача разрешения на ввод объекта в эксплуатацию" Вам отказано по следующим основаниям:</w:t>
      </w:r>
    </w:p>
    <w:p w:rsidR="003E49A9" w:rsidRPr="003E49A9" w:rsidRDefault="003E49A9" w:rsidP="003E49A9">
      <w:pPr>
        <w:widowControl w:val="0"/>
        <w:suppressAutoHyphens/>
        <w:spacing w:after="0" w:line="240" w:lineRule="auto"/>
        <w:jc w:val="both"/>
        <w:rPr>
          <w:rFonts w:ascii="Times New Roman" w:eastAsia="Andale Sans UI" w:hAnsi="Times New Roman" w:cs="Times New Roman"/>
          <w:kern w:val="1"/>
          <w:sz w:val="24"/>
          <w:szCs w:val="24"/>
          <w:lang w:eastAsia="ar-SA"/>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543"/>
        <w:gridCol w:w="3746"/>
      </w:tblGrid>
      <w:tr w:rsidR="003E49A9" w:rsidRPr="003E49A9" w:rsidTr="003E49A9">
        <w:tc>
          <w:tcPr>
            <w:tcW w:w="1276" w:type="dxa"/>
            <w:vAlign w:val="center"/>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 пункта Административного регламента</w:t>
            </w:r>
          </w:p>
        </w:tc>
        <w:tc>
          <w:tcPr>
            <w:tcW w:w="4543" w:type="dxa"/>
            <w:vAlign w:val="center"/>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Наименование основания для отказа в соответствии с Административным регламентом</w:t>
            </w:r>
          </w:p>
        </w:tc>
        <w:tc>
          <w:tcPr>
            <w:tcW w:w="3746" w:type="dxa"/>
            <w:vAlign w:val="center"/>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Разъяснение причин отказа</w:t>
            </w:r>
            <w:r w:rsidRPr="003E49A9">
              <w:rPr>
                <w:rFonts w:ascii="Times New Roman" w:eastAsia="Andale Sans UI" w:hAnsi="Times New Roman" w:cs="Times New Roman"/>
                <w:kern w:val="1"/>
                <w:sz w:val="24"/>
                <w:szCs w:val="24"/>
                <w:lang w:eastAsia="ar-SA"/>
              </w:rPr>
              <w:br/>
              <w:t xml:space="preserve"> в приеме документов</w:t>
            </w:r>
          </w:p>
        </w:tc>
      </w:tr>
      <w:tr w:rsidR="003E49A9" w:rsidRPr="003E49A9" w:rsidTr="003E49A9">
        <w:trPr>
          <w:trHeight w:val="806"/>
        </w:trPr>
        <w:tc>
          <w:tcPr>
            <w:tcW w:w="1276" w:type="dxa"/>
          </w:tcPr>
          <w:p w:rsidR="003E49A9" w:rsidRPr="003E49A9" w:rsidRDefault="003E49A9" w:rsidP="003E49A9">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подпункт 1 пункта 2.7.1</w:t>
            </w:r>
          </w:p>
        </w:tc>
        <w:tc>
          <w:tcPr>
            <w:tcW w:w="4543" w:type="dxa"/>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r w:rsidRPr="003E49A9">
              <w:rPr>
                <w:rFonts w:ascii="Times New Roman" w:eastAsia="Calibri" w:hAnsi="Times New Roman" w:cs="Times New Roman"/>
                <w:bCs/>
                <w:kern w:val="1"/>
                <w:sz w:val="24"/>
                <w:szCs w:val="24"/>
                <w:lang w:eastAsia="en-US"/>
              </w:rPr>
              <w:t>заявление о выдаче разрешения на ввод объекта в эксплуатацию, заявление о внесении изменений представлено в орган местного самоуправления, в полномочия которых не входит предоставление услуги</w:t>
            </w:r>
          </w:p>
        </w:tc>
        <w:tc>
          <w:tcPr>
            <w:tcW w:w="3746" w:type="dxa"/>
          </w:tcPr>
          <w:p w:rsidR="003E49A9" w:rsidRPr="003E49A9" w:rsidRDefault="003E49A9" w:rsidP="003E49A9">
            <w:pPr>
              <w:widowControl w:val="0"/>
              <w:suppressAutoHyphens/>
              <w:spacing w:after="0" w:line="240" w:lineRule="auto"/>
              <w:jc w:val="both"/>
              <w:rPr>
                <w:rFonts w:ascii="Times New Roman" w:eastAsia="Andale Sans UI" w:hAnsi="Times New Roman" w:cs="Times New Roman"/>
                <w:i/>
                <w:kern w:val="1"/>
                <w:sz w:val="24"/>
                <w:szCs w:val="24"/>
                <w:lang w:eastAsia="ar-SA"/>
              </w:rPr>
            </w:pPr>
            <w:r w:rsidRPr="003E49A9">
              <w:rPr>
                <w:rFonts w:ascii="Times New Roman" w:eastAsia="Andale Sans UI" w:hAnsi="Times New Roman" w:cs="Times New Roman"/>
                <w:i/>
                <w:kern w:val="1"/>
                <w:sz w:val="24"/>
                <w:szCs w:val="24"/>
                <w:lang w:eastAsia="ar-SA"/>
              </w:rPr>
              <w:t>Указывается какое ведомство, организация предоставляет услугу, информация о его местонахождении</w:t>
            </w:r>
          </w:p>
        </w:tc>
      </w:tr>
      <w:tr w:rsidR="003E49A9" w:rsidRPr="003E49A9" w:rsidTr="003E49A9">
        <w:trPr>
          <w:trHeight w:val="806"/>
        </w:trPr>
        <w:tc>
          <w:tcPr>
            <w:tcW w:w="1276" w:type="dxa"/>
          </w:tcPr>
          <w:p w:rsidR="003E49A9" w:rsidRPr="003E49A9" w:rsidRDefault="003E49A9" w:rsidP="003E49A9">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подпункт 2  пункта 2.7.1</w:t>
            </w:r>
          </w:p>
        </w:tc>
        <w:tc>
          <w:tcPr>
            <w:tcW w:w="4543" w:type="dxa"/>
          </w:tcPr>
          <w:p w:rsidR="003E49A9" w:rsidRPr="003E49A9" w:rsidRDefault="003E49A9" w:rsidP="003E49A9">
            <w:pPr>
              <w:widowControl w:val="0"/>
              <w:suppressAutoHyphens/>
              <w:spacing w:after="0" w:line="240" w:lineRule="auto"/>
              <w:rPr>
                <w:rFonts w:ascii="Times New Roman" w:eastAsia="Calibri" w:hAnsi="Times New Roman" w:cs="Times New Roman"/>
                <w:bCs/>
                <w:kern w:val="1"/>
                <w:sz w:val="24"/>
                <w:szCs w:val="24"/>
                <w:lang w:eastAsia="en-US"/>
              </w:rPr>
            </w:pPr>
            <w:r w:rsidRPr="003E49A9">
              <w:rPr>
                <w:rFonts w:ascii="Times New Roman" w:eastAsia="Calibri" w:hAnsi="Times New Roman" w:cs="Times New Roman"/>
                <w:bCs/>
                <w:kern w:val="1"/>
                <w:sz w:val="24"/>
                <w:szCs w:val="24"/>
                <w:lang w:eastAsia="en-US"/>
              </w:rPr>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ЕПГУ, РПГУ или в единой информационной системе жилищного строительства</w:t>
            </w:r>
          </w:p>
        </w:tc>
        <w:tc>
          <w:tcPr>
            <w:tcW w:w="3746" w:type="dxa"/>
          </w:tcPr>
          <w:p w:rsidR="003E49A9" w:rsidRPr="003E49A9" w:rsidRDefault="003E49A9" w:rsidP="003E49A9">
            <w:pPr>
              <w:widowControl w:val="0"/>
              <w:suppressAutoHyphens/>
              <w:spacing w:after="0" w:line="240" w:lineRule="auto"/>
              <w:jc w:val="both"/>
              <w:rPr>
                <w:rFonts w:ascii="Times New Roman" w:eastAsia="Andale Sans UI" w:hAnsi="Times New Roman" w:cs="Times New Roman"/>
                <w:i/>
                <w:kern w:val="1"/>
                <w:sz w:val="24"/>
                <w:szCs w:val="24"/>
                <w:lang w:eastAsia="ar-SA"/>
              </w:rPr>
            </w:pPr>
            <w:r w:rsidRPr="003E49A9">
              <w:rPr>
                <w:rFonts w:ascii="Times New Roman" w:eastAsia="Andale Sans UI" w:hAnsi="Times New Roman" w:cs="Times New Roman"/>
                <w:i/>
                <w:kern w:val="1"/>
                <w:sz w:val="24"/>
                <w:szCs w:val="24"/>
                <w:lang w:eastAsia="ar-SA"/>
              </w:rPr>
              <w:t>Указываются основания такого вывода</w:t>
            </w:r>
          </w:p>
        </w:tc>
      </w:tr>
      <w:tr w:rsidR="003E49A9" w:rsidRPr="003E49A9" w:rsidTr="003E49A9">
        <w:trPr>
          <w:trHeight w:val="806"/>
        </w:trPr>
        <w:tc>
          <w:tcPr>
            <w:tcW w:w="1276" w:type="dxa"/>
          </w:tcPr>
          <w:p w:rsidR="003E49A9" w:rsidRPr="003E49A9" w:rsidRDefault="003E49A9" w:rsidP="003E49A9">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lastRenderedPageBreak/>
              <w:t>подпункт 3 пункта 2.7.1</w:t>
            </w:r>
          </w:p>
        </w:tc>
        <w:tc>
          <w:tcPr>
            <w:tcW w:w="4543" w:type="dxa"/>
          </w:tcPr>
          <w:p w:rsidR="003E49A9" w:rsidRPr="003E49A9" w:rsidRDefault="003E49A9" w:rsidP="003E49A9">
            <w:pPr>
              <w:widowControl w:val="0"/>
              <w:suppressAutoHyphens/>
              <w:spacing w:after="0" w:line="240" w:lineRule="auto"/>
              <w:rPr>
                <w:rFonts w:ascii="Times New Roman" w:eastAsia="Calibri" w:hAnsi="Times New Roman" w:cs="Times New Roman"/>
                <w:bCs/>
                <w:kern w:val="1"/>
                <w:sz w:val="24"/>
                <w:szCs w:val="24"/>
                <w:lang w:eastAsia="en-US"/>
              </w:rPr>
            </w:pPr>
            <w:r w:rsidRPr="003E49A9">
              <w:rPr>
                <w:rFonts w:ascii="Times New Roman" w:eastAsia="Calibri" w:hAnsi="Times New Roman" w:cs="Times New Roman"/>
                <w:bCs/>
                <w:kern w:val="1"/>
                <w:sz w:val="24"/>
                <w:szCs w:val="24"/>
                <w:lang w:eastAsia="en-US"/>
              </w:rPr>
              <w:t>непредставление документов, предусмотренных подпунктами 1-3 пункта 2.6.1.1 и подпунктами 1-3 пункта 2.6.1.2 настоящего Административного регламента</w:t>
            </w:r>
          </w:p>
        </w:tc>
        <w:tc>
          <w:tcPr>
            <w:tcW w:w="3746" w:type="dxa"/>
          </w:tcPr>
          <w:p w:rsidR="003E49A9" w:rsidRPr="003E49A9" w:rsidRDefault="003E49A9" w:rsidP="003E49A9">
            <w:pPr>
              <w:widowControl w:val="0"/>
              <w:suppressAutoHyphens/>
              <w:spacing w:after="0" w:line="240" w:lineRule="auto"/>
              <w:jc w:val="both"/>
              <w:rPr>
                <w:rFonts w:ascii="Times New Roman" w:eastAsia="Andale Sans UI" w:hAnsi="Times New Roman" w:cs="Times New Roman"/>
                <w:i/>
                <w:kern w:val="1"/>
                <w:sz w:val="24"/>
                <w:szCs w:val="24"/>
                <w:lang w:eastAsia="ar-SA"/>
              </w:rPr>
            </w:pPr>
            <w:r w:rsidRPr="003E49A9">
              <w:rPr>
                <w:rFonts w:ascii="Times New Roman" w:eastAsia="Andale Sans UI" w:hAnsi="Times New Roman" w:cs="Times New Roman"/>
                <w:i/>
                <w:kern w:val="1"/>
                <w:sz w:val="24"/>
                <w:szCs w:val="24"/>
                <w:lang w:eastAsia="ar-SA"/>
              </w:rPr>
              <w:t>Указывается исчерпывающий перечень документов, не представленных заявителем</w:t>
            </w:r>
          </w:p>
        </w:tc>
      </w:tr>
      <w:tr w:rsidR="003E49A9" w:rsidRPr="003E49A9" w:rsidTr="003E49A9">
        <w:trPr>
          <w:trHeight w:val="1457"/>
        </w:trPr>
        <w:tc>
          <w:tcPr>
            <w:tcW w:w="1276" w:type="dxa"/>
          </w:tcPr>
          <w:p w:rsidR="003E49A9" w:rsidRPr="003E49A9" w:rsidRDefault="003E49A9" w:rsidP="003E49A9">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подпункт 4 пункта 2.7.1</w:t>
            </w:r>
          </w:p>
        </w:tc>
        <w:tc>
          <w:tcPr>
            <w:tcW w:w="4543" w:type="dxa"/>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r w:rsidRPr="003E49A9">
              <w:rPr>
                <w:rFonts w:ascii="Times New Roman" w:eastAsia="Calibri" w:hAnsi="Times New Roman" w:cs="Times New Roman"/>
                <w:bCs/>
                <w:kern w:val="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746" w:type="dxa"/>
          </w:tcPr>
          <w:p w:rsidR="003E49A9" w:rsidRPr="003E49A9" w:rsidRDefault="003E49A9" w:rsidP="003E49A9">
            <w:pPr>
              <w:widowControl w:val="0"/>
              <w:suppressAutoHyphens/>
              <w:spacing w:after="0" w:line="240" w:lineRule="auto"/>
              <w:jc w:val="both"/>
              <w:rPr>
                <w:rFonts w:ascii="Times New Roman" w:eastAsia="Andale Sans UI" w:hAnsi="Times New Roman" w:cs="Times New Roman"/>
                <w:i/>
                <w:kern w:val="1"/>
                <w:sz w:val="24"/>
                <w:szCs w:val="24"/>
                <w:lang w:eastAsia="ar-SA"/>
              </w:rPr>
            </w:pPr>
            <w:r w:rsidRPr="003E49A9">
              <w:rPr>
                <w:rFonts w:ascii="Times New Roman" w:eastAsia="Andale Sans UI" w:hAnsi="Times New Roman" w:cs="Times New Roman"/>
                <w:i/>
                <w:kern w:val="1"/>
                <w:sz w:val="24"/>
                <w:szCs w:val="24"/>
                <w:lang w:eastAsia="ar-SA"/>
              </w:rPr>
              <w:t>Указывается исчерпывающий перечень документов, утративших силу</w:t>
            </w:r>
          </w:p>
        </w:tc>
      </w:tr>
      <w:tr w:rsidR="003E49A9" w:rsidRPr="003E49A9" w:rsidTr="003E49A9">
        <w:trPr>
          <w:trHeight w:val="1320"/>
        </w:trPr>
        <w:tc>
          <w:tcPr>
            <w:tcW w:w="1276" w:type="dxa"/>
          </w:tcPr>
          <w:p w:rsidR="003E49A9" w:rsidRPr="003E49A9" w:rsidRDefault="003E49A9" w:rsidP="003E49A9">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подпункт 5 пункта 2.7.1</w:t>
            </w:r>
          </w:p>
        </w:tc>
        <w:tc>
          <w:tcPr>
            <w:tcW w:w="4543" w:type="dxa"/>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r w:rsidRPr="003E49A9">
              <w:rPr>
                <w:rFonts w:ascii="Times New Roman" w:eastAsia="Calibri" w:hAnsi="Times New Roman" w:cs="Times New Roman"/>
                <w:bCs/>
                <w:kern w:val="1"/>
                <w:sz w:val="24"/>
                <w:szCs w:val="24"/>
                <w:lang w:eastAsia="en-US"/>
              </w:rPr>
              <w:t>представленные документы содержат подчистки и исправления текста</w:t>
            </w:r>
          </w:p>
        </w:tc>
        <w:tc>
          <w:tcPr>
            <w:tcW w:w="3746" w:type="dxa"/>
          </w:tcPr>
          <w:p w:rsidR="003E49A9" w:rsidRPr="003E49A9" w:rsidRDefault="003E49A9" w:rsidP="003E49A9">
            <w:pPr>
              <w:widowControl w:val="0"/>
              <w:suppressAutoHyphens/>
              <w:spacing w:after="0" w:line="240" w:lineRule="auto"/>
              <w:rPr>
                <w:rFonts w:ascii="Times New Roman" w:eastAsia="Andale Sans UI" w:hAnsi="Times New Roman" w:cs="Times New Roman"/>
                <w:i/>
                <w:kern w:val="1"/>
                <w:sz w:val="24"/>
                <w:szCs w:val="24"/>
                <w:lang w:eastAsia="ar-SA"/>
              </w:rPr>
            </w:pPr>
            <w:r w:rsidRPr="003E49A9">
              <w:rPr>
                <w:rFonts w:ascii="Times New Roman" w:eastAsia="Andale Sans UI" w:hAnsi="Times New Roman" w:cs="Times New Roman"/>
                <w:i/>
                <w:kern w:val="1"/>
                <w:sz w:val="24"/>
                <w:szCs w:val="24"/>
                <w:lang w:eastAsia="ar-SA"/>
              </w:rPr>
              <w:t>Указывается исчерпывающий перечень документов, содержащих подчистки и исправления текста</w:t>
            </w:r>
          </w:p>
        </w:tc>
      </w:tr>
      <w:tr w:rsidR="003E49A9" w:rsidRPr="003E49A9" w:rsidTr="003E49A9">
        <w:trPr>
          <w:trHeight w:val="1560"/>
        </w:trPr>
        <w:tc>
          <w:tcPr>
            <w:tcW w:w="1276" w:type="dxa"/>
          </w:tcPr>
          <w:p w:rsidR="003E49A9" w:rsidRPr="003E49A9" w:rsidRDefault="003E49A9" w:rsidP="003E49A9">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подпункт 6 пункта 2.7.1</w:t>
            </w:r>
          </w:p>
        </w:tc>
        <w:tc>
          <w:tcPr>
            <w:tcW w:w="4543" w:type="dxa"/>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r w:rsidRPr="003E49A9">
              <w:rPr>
                <w:rFonts w:ascii="Times New Roman" w:eastAsia="Calibri" w:hAnsi="Times New Roman" w:cs="Times New Roman"/>
                <w:bCs/>
                <w:kern w:val="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746" w:type="dxa"/>
          </w:tcPr>
          <w:p w:rsidR="003E49A9" w:rsidRPr="003E49A9" w:rsidRDefault="003E49A9" w:rsidP="003E49A9">
            <w:pPr>
              <w:widowControl w:val="0"/>
              <w:suppressAutoHyphens/>
              <w:spacing w:after="0" w:line="240" w:lineRule="auto"/>
              <w:jc w:val="both"/>
              <w:rPr>
                <w:rFonts w:ascii="Times New Roman" w:eastAsia="Andale Sans UI" w:hAnsi="Times New Roman" w:cs="Times New Roman"/>
                <w:i/>
                <w:kern w:val="1"/>
                <w:sz w:val="24"/>
                <w:szCs w:val="24"/>
                <w:lang w:eastAsia="ar-SA"/>
              </w:rPr>
            </w:pPr>
            <w:r w:rsidRPr="003E49A9">
              <w:rPr>
                <w:rFonts w:ascii="Times New Roman" w:eastAsia="Andale Sans UI" w:hAnsi="Times New Roman" w:cs="Times New Roman"/>
                <w:i/>
                <w:kern w:val="1"/>
                <w:sz w:val="24"/>
                <w:szCs w:val="24"/>
                <w:lang w:eastAsia="ar-SA"/>
              </w:rPr>
              <w:t>Указывается исчерпывающий перечень документов, содержащих повреждения</w:t>
            </w:r>
          </w:p>
        </w:tc>
      </w:tr>
      <w:tr w:rsidR="003E49A9" w:rsidRPr="003E49A9" w:rsidTr="003E49A9">
        <w:trPr>
          <w:trHeight w:val="28"/>
        </w:trPr>
        <w:tc>
          <w:tcPr>
            <w:tcW w:w="1276" w:type="dxa"/>
          </w:tcPr>
          <w:p w:rsidR="003E49A9" w:rsidRPr="003E49A9" w:rsidRDefault="003E49A9" w:rsidP="003E49A9">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подпункт 7 пункта 2.7.1</w:t>
            </w:r>
          </w:p>
        </w:tc>
        <w:tc>
          <w:tcPr>
            <w:tcW w:w="4543" w:type="dxa"/>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r w:rsidRPr="003E49A9">
              <w:rPr>
                <w:rFonts w:ascii="Times New Roman" w:eastAsia="Calibri" w:hAnsi="Times New Roman" w:cs="Times New Roman"/>
                <w:bCs/>
                <w:kern w:val="1"/>
                <w:sz w:val="24"/>
                <w:szCs w:val="24"/>
                <w:lang w:eastAsia="en-US"/>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действительнойв документах, представленных в электронной форме</w:t>
            </w:r>
          </w:p>
        </w:tc>
        <w:tc>
          <w:tcPr>
            <w:tcW w:w="3746" w:type="dxa"/>
          </w:tcPr>
          <w:p w:rsidR="003E49A9" w:rsidRPr="003E49A9" w:rsidRDefault="003E49A9" w:rsidP="003E49A9">
            <w:pPr>
              <w:widowControl w:val="0"/>
              <w:suppressAutoHyphens/>
              <w:spacing w:after="0" w:line="240" w:lineRule="auto"/>
              <w:rPr>
                <w:rFonts w:ascii="Times New Roman" w:eastAsia="Andale Sans UI" w:hAnsi="Times New Roman" w:cs="Times New Roman"/>
                <w:i/>
                <w:kern w:val="1"/>
                <w:sz w:val="24"/>
                <w:szCs w:val="24"/>
                <w:lang w:eastAsia="ar-SA"/>
              </w:rPr>
            </w:pPr>
            <w:r w:rsidRPr="003E49A9">
              <w:rPr>
                <w:rFonts w:ascii="Times New Roman" w:eastAsia="Andale Sans UI" w:hAnsi="Times New Roman" w:cs="Times New Roman"/>
                <w:i/>
                <w:kern w:val="1"/>
                <w:sz w:val="24"/>
                <w:szCs w:val="24"/>
                <w:lang w:eastAsia="ar-SA"/>
              </w:rPr>
              <w:t>Указывается исчерпывающий перечень электронных документов, не соответствующих указанному критерию</w:t>
            </w:r>
          </w:p>
        </w:tc>
      </w:tr>
    </w:tbl>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3E49A9" w:rsidRPr="003E49A9" w:rsidRDefault="003E49A9" w:rsidP="003E49A9">
      <w:pPr>
        <w:widowControl w:val="0"/>
        <w:suppressAutoHyphens/>
        <w:spacing w:after="0" w:line="240" w:lineRule="auto"/>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Дополнительно информируем:</w:t>
      </w:r>
    </w:p>
    <w:p w:rsidR="003E49A9" w:rsidRPr="003E49A9" w:rsidRDefault="003E49A9" w:rsidP="003E49A9">
      <w:pPr>
        <w:widowControl w:val="0"/>
        <w:suppressAutoHyphens/>
        <w:spacing w:after="0" w:line="240" w:lineRule="auto"/>
        <w:jc w:val="both"/>
        <w:rPr>
          <w:rFonts w:ascii="Times New Roman" w:eastAsia="Andale Sans UI" w:hAnsi="Times New Roman" w:cs="Times New Roman"/>
          <w:kern w:val="1"/>
          <w:sz w:val="28"/>
          <w:szCs w:val="28"/>
          <w:lang w:eastAsia="ar-SA"/>
        </w:rPr>
      </w:pPr>
      <w:r w:rsidRPr="003E49A9">
        <w:rPr>
          <w:rFonts w:ascii="Times New Roman" w:eastAsia="Andale Sans UI" w:hAnsi="Times New Roman" w:cs="Times New Roman"/>
          <w:kern w:val="1"/>
          <w:sz w:val="28"/>
          <w:szCs w:val="28"/>
          <w:lang w:eastAsia="ar-SA"/>
        </w:rPr>
        <w:t xml:space="preserve">________________________________________________________________ </w:t>
      </w:r>
      <w:r w:rsidRPr="003E49A9">
        <w:rPr>
          <w:rFonts w:ascii="Times New Roman" w:eastAsia="Andale Sans UI" w:hAnsi="Times New Roman" w:cs="Times New Roman"/>
          <w:kern w:val="1"/>
          <w:sz w:val="28"/>
          <w:szCs w:val="28"/>
          <w:lang w:eastAsia="ar-SA"/>
        </w:rPr>
        <w:br/>
        <w:t>_________________________________________________________________</w:t>
      </w:r>
    </w:p>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3E49A9" w:rsidRPr="003E49A9" w:rsidRDefault="003E49A9" w:rsidP="003E49A9">
      <w:pPr>
        <w:widowControl w:val="0"/>
        <w:suppressAutoHyphens/>
        <w:spacing w:after="0" w:line="240" w:lineRule="auto"/>
        <w:jc w:val="both"/>
        <w:rPr>
          <w:rFonts w:ascii="Times New Roman" w:eastAsia="Andale Sans UI" w:hAnsi="Times New Roman" w:cs="Times New Roman"/>
          <w:kern w:val="1"/>
          <w:sz w:val="20"/>
          <w:szCs w:val="20"/>
          <w:lang w:eastAsia="ar-SA"/>
        </w:rPr>
      </w:pPr>
    </w:p>
    <w:tbl>
      <w:tblPr>
        <w:tblW w:w="9470" w:type="dxa"/>
        <w:tblLayout w:type="fixed"/>
        <w:tblCellMar>
          <w:left w:w="28" w:type="dxa"/>
          <w:right w:w="28" w:type="dxa"/>
        </w:tblCellMar>
        <w:tblLook w:val="0000"/>
      </w:tblPr>
      <w:tblGrid>
        <w:gridCol w:w="3119"/>
        <w:gridCol w:w="283"/>
        <w:gridCol w:w="2269"/>
        <w:gridCol w:w="283"/>
        <w:gridCol w:w="3516"/>
      </w:tblGrid>
      <w:tr w:rsidR="003E49A9" w:rsidRPr="003E49A9" w:rsidTr="0004775B">
        <w:tc>
          <w:tcPr>
            <w:tcW w:w="3119" w:type="dxa"/>
            <w:tcBorders>
              <w:top w:val="nil"/>
              <w:left w:val="nil"/>
              <w:bottom w:val="single" w:sz="4" w:space="0" w:color="auto"/>
              <w:right w:val="nil"/>
            </w:tcBorders>
            <w:vAlign w:val="bottom"/>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p>
        </w:tc>
        <w:tc>
          <w:tcPr>
            <w:tcW w:w="2269" w:type="dxa"/>
            <w:tcBorders>
              <w:top w:val="nil"/>
              <w:left w:val="nil"/>
              <w:bottom w:val="single" w:sz="4" w:space="0" w:color="auto"/>
              <w:right w:val="nil"/>
            </w:tcBorders>
            <w:vAlign w:val="bottom"/>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p>
        </w:tc>
        <w:tc>
          <w:tcPr>
            <w:tcW w:w="3516" w:type="dxa"/>
            <w:tcBorders>
              <w:top w:val="nil"/>
              <w:left w:val="nil"/>
              <w:bottom w:val="single" w:sz="4" w:space="0" w:color="auto"/>
              <w:right w:val="nil"/>
            </w:tcBorders>
            <w:vAlign w:val="bottom"/>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p>
        </w:tc>
      </w:tr>
      <w:tr w:rsidR="003E49A9" w:rsidRPr="003E49A9" w:rsidTr="0004775B">
        <w:tc>
          <w:tcPr>
            <w:tcW w:w="3119" w:type="dxa"/>
            <w:tcBorders>
              <w:top w:val="nil"/>
              <w:left w:val="nil"/>
              <w:bottom w:val="nil"/>
              <w:right w:val="nil"/>
            </w:tcBorders>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(должность)</w:t>
            </w:r>
          </w:p>
        </w:tc>
        <w:tc>
          <w:tcPr>
            <w:tcW w:w="283" w:type="dxa"/>
            <w:tcBorders>
              <w:top w:val="nil"/>
              <w:left w:val="nil"/>
              <w:bottom w:val="nil"/>
              <w:right w:val="nil"/>
            </w:tcBorders>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16"/>
                <w:szCs w:val="16"/>
                <w:lang w:eastAsia="ar-SA"/>
              </w:rPr>
            </w:pPr>
          </w:p>
        </w:tc>
        <w:tc>
          <w:tcPr>
            <w:tcW w:w="2269" w:type="dxa"/>
            <w:tcBorders>
              <w:top w:val="nil"/>
              <w:left w:val="nil"/>
              <w:bottom w:val="nil"/>
              <w:right w:val="nil"/>
            </w:tcBorders>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(подпись)</w:t>
            </w:r>
          </w:p>
        </w:tc>
        <w:tc>
          <w:tcPr>
            <w:tcW w:w="283" w:type="dxa"/>
            <w:tcBorders>
              <w:top w:val="nil"/>
              <w:left w:val="nil"/>
              <w:bottom w:val="nil"/>
              <w:right w:val="nil"/>
            </w:tcBorders>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16"/>
                <w:szCs w:val="16"/>
                <w:lang w:eastAsia="ar-SA"/>
              </w:rPr>
            </w:pPr>
          </w:p>
        </w:tc>
        <w:tc>
          <w:tcPr>
            <w:tcW w:w="3516" w:type="dxa"/>
            <w:tcBorders>
              <w:top w:val="nil"/>
              <w:left w:val="nil"/>
              <w:bottom w:val="nil"/>
              <w:right w:val="nil"/>
            </w:tcBorders>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(фамилия, имя, отчество (при наличии)</w:t>
            </w:r>
          </w:p>
        </w:tc>
      </w:tr>
    </w:tbl>
    <w:p w:rsidR="003E49A9" w:rsidRPr="003E49A9" w:rsidRDefault="003E49A9" w:rsidP="003E49A9">
      <w:pPr>
        <w:widowControl w:val="0"/>
        <w:suppressAutoHyphens/>
        <w:autoSpaceDE w:val="0"/>
        <w:autoSpaceDN w:val="0"/>
        <w:spacing w:before="240" w:after="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Дата</w:t>
      </w:r>
    </w:p>
    <w:p w:rsidR="003E49A9" w:rsidRPr="003E49A9" w:rsidRDefault="003E49A9" w:rsidP="003E49A9">
      <w:pPr>
        <w:widowControl w:val="0"/>
        <w:suppressAutoHyphens/>
        <w:spacing w:after="0" w:line="240" w:lineRule="auto"/>
        <w:ind w:firstLine="709"/>
        <w:contextualSpacing/>
        <w:jc w:val="right"/>
        <w:rPr>
          <w:rFonts w:ascii="Times New Roman" w:eastAsia="Andale Sans UI" w:hAnsi="Times New Roman" w:cs="Times New Roman"/>
          <w:kern w:val="1"/>
          <w:sz w:val="28"/>
          <w:szCs w:val="28"/>
          <w:lang w:eastAsia="ar-SA"/>
        </w:rPr>
      </w:pPr>
    </w:p>
    <w:p w:rsidR="003E49A9" w:rsidRPr="003E49A9" w:rsidRDefault="003E49A9" w:rsidP="003E49A9">
      <w:pPr>
        <w:widowControl w:val="0"/>
        <w:suppressAutoHyphens/>
        <w:spacing w:after="0" w:line="240" w:lineRule="auto"/>
        <w:ind w:firstLine="709"/>
        <w:contextualSpacing/>
        <w:jc w:val="right"/>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8"/>
          <w:szCs w:val="28"/>
          <w:lang w:eastAsia="ar-SA"/>
        </w:rPr>
        <w:br w:type="page"/>
      </w:r>
      <w:r w:rsidRPr="003E49A9">
        <w:rPr>
          <w:rFonts w:ascii="Times New Roman" w:eastAsia="Andale Sans UI" w:hAnsi="Times New Roman" w:cs="Times New Roman"/>
          <w:kern w:val="1"/>
          <w:sz w:val="26"/>
          <w:szCs w:val="26"/>
          <w:lang w:eastAsia="ar-SA"/>
        </w:rPr>
        <w:lastRenderedPageBreak/>
        <w:t xml:space="preserve">Приложение № 7 </w:t>
      </w:r>
    </w:p>
    <w:p w:rsidR="003E49A9" w:rsidRPr="003E49A9" w:rsidRDefault="003E49A9" w:rsidP="003E49A9">
      <w:pPr>
        <w:widowControl w:val="0"/>
        <w:suppressAutoHyphens/>
        <w:spacing w:after="0" w:line="240" w:lineRule="auto"/>
        <w:jc w:val="right"/>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к Административному регламенту </w:t>
      </w:r>
    </w:p>
    <w:p w:rsidR="003E49A9" w:rsidRPr="003E49A9" w:rsidRDefault="003E49A9" w:rsidP="003E49A9">
      <w:pPr>
        <w:widowControl w:val="0"/>
        <w:suppressAutoHyphens/>
        <w:spacing w:after="0" w:line="240" w:lineRule="auto"/>
        <w:jc w:val="right"/>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autoSpaceDE w:val="0"/>
        <w:autoSpaceDN w:val="0"/>
        <w:spacing w:after="0" w:line="240" w:lineRule="auto"/>
        <w:ind w:left="5670"/>
        <w:jc w:val="right"/>
        <w:rPr>
          <w:rFonts w:ascii="Times New Roman" w:eastAsia="Andale Sans UI" w:hAnsi="Times New Roman" w:cs="Times New Roman"/>
          <w:kern w:val="1"/>
          <w:sz w:val="26"/>
          <w:szCs w:val="26"/>
          <w:lang w:eastAsia="ar-SA"/>
        </w:rPr>
      </w:pPr>
      <w:r w:rsidRPr="003E49A9">
        <w:rPr>
          <w:rFonts w:ascii="Times New Roman" w:eastAsia="Calibri" w:hAnsi="Times New Roman" w:cs="Times New Roman"/>
          <w:bCs/>
          <w:kern w:val="1"/>
          <w:sz w:val="26"/>
          <w:szCs w:val="26"/>
          <w:lang w:eastAsia="en-US"/>
        </w:rPr>
        <w:t>Рекомендуемая форма</w:t>
      </w:r>
    </w:p>
    <w:p w:rsidR="003E49A9" w:rsidRPr="003E49A9" w:rsidRDefault="003E49A9" w:rsidP="003E49A9">
      <w:pPr>
        <w:widowControl w:val="0"/>
        <w:suppressAutoHyphens/>
        <w:spacing w:after="0" w:line="259" w:lineRule="auto"/>
        <w:ind w:left="4679" w:firstLine="708"/>
        <w:jc w:val="center"/>
        <w:rPr>
          <w:rFonts w:ascii="Times New Roman" w:eastAsia="Andale Sans UI" w:hAnsi="Times New Roman" w:cs="Times New Roman"/>
          <w:kern w:val="1"/>
          <w:sz w:val="28"/>
          <w:szCs w:val="28"/>
          <w:lang w:eastAsia="ar-SA"/>
        </w:rPr>
      </w:pPr>
    </w:p>
    <w:p w:rsidR="003E49A9" w:rsidRPr="003E49A9" w:rsidRDefault="003E49A9" w:rsidP="003E49A9">
      <w:pPr>
        <w:widowControl w:val="0"/>
        <w:suppressAutoHyphens/>
        <w:autoSpaceDE w:val="0"/>
        <w:autoSpaceDN w:val="0"/>
        <w:adjustRightInd w:val="0"/>
        <w:spacing w:after="0" w:line="240" w:lineRule="auto"/>
        <w:jc w:val="right"/>
        <w:outlineLvl w:val="0"/>
        <w:rPr>
          <w:rFonts w:ascii="Times New Roman" w:eastAsia="Andale Sans UI" w:hAnsi="Times New Roman" w:cs="Times New Roman"/>
          <w:kern w:val="1"/>
          <w:sz w:val="27"/>
          <w:szCs w:val="27"/>
          <w:lang w:eastAsia="ar-SA"/>
        </w:rPr>
      </w:pPr>
      <w:r w:rsidRPr="003E49A9">
        <w:rPr>
          <w:rFonts w:ascii="Times New Roman" w:eastAsia="Andale Sans UI" w:hAnsi="Times New Roman" w:cs="Times New Roman"/>
          <w:kern w:val="1"/>
          <w:sz w:val="26"/>
          <w:szCs w:val="26"/>
          <w:lang w:eastAsia="ar-SA"/>
        </w:rPr>
        <w:t>Кому</w:t>
      </w:r>
      <w:r w:rsidRPr="003E49A9">
        <w:rPr>
          <w:rFonts w:ascii="Times New Roman" w:eastAsia="Andale Sans UI" w:hAnsi="Times New Roman" w:cs="Times New Roman"/>
          <w:kern w:val="1"/>
          <w:sz w:val="27"/>
          <w:szCs w:val="27"/>
          <w:lang w:eastAsia="ar-SA"/>
        </w:rPr>
        <w:t xml:space="preserve"> ____________________________________</w:t>
      </w:r>
    </w:p>
    <w:p w:rsidR="003E49A9" w:rsidRPr="003E49A9" w:rsidRDefault="003E49A9" w:rsidP="003E49A9">
      <w:pPr>
        <w:widowControl w:val="0"/>
        <w:suppressAutoHyphens/>
        <w:autoSpaceDE w:val="0"/>
        <w:autoSpaceDN w:val="0"/>
        <w:adjustRightInd w:val="0"/>
        <w:spacing w:after="0" w:line="240" w:lineRule="auto"/>
        <w:ind w:left="4820"/>
        <w:jc w:val="center"/>
        <w:rPr>
          <w:rFonts w:ascii="Times New Roman" w:eastAsia="Andale Sans UI" w:hAnsi="Times New Roman" w:cs="Times New Roman"/>
          <w:kern w:val="1"/>
          <w:sz w:val="27"/>
          <w:szCs w:val="27"/>
          <w:lang w:eastAsia="ar-SA"/>
        </w:rPr>
      </w:pPr>
      <w:r w:rsidRPr="003E49A9">
        <w:rPr>
          <w:rFonts w:ascii="Times New Roman" w:eastAsia="Andale Sans UI" w:hAnsi="Times New Roman" w:cs="Times New Roman"/>
          <w:kern w:val="1"/>
          <w:sz w:val="20"/>
          <w:szCs w:val="20"/>
          <w:lang w:eastAsia="ar-SA"/>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E49A9" w:rsidRPr="003E49A9" w:rsidRDefault="003E49A9" w:rsidP="003E49A9">
      <w:pPr>
        <w:widowControl w:val="0"/>
        <w:suppressAutoHyphens/>
        <w:autoSpaceDE w:val="0"/>
        <w:autoSpaceDN w:val="0"/>
        <w:adjustRightInd w:val="0"/>
        <w:spacing w:after="0" w:line="240" w:lineRule="auto"/>
        <w:jc w:val="right"/>
        <w:rPr>
          <w:rFonts w:ascii="Times New Roman" w:eastAsia="Andale Sans UI" w:hAnsi="Times New Roman" w:cs="Times New Roman"/>
          <w:kern w:val="1"/>
          <w:sz w:val="27"/>
          <w:szCs w:val="27"/>
          <w:lang w:eastAsia="ar-SA"/>
        </w:rPr>
      </w:pPr>
      <w:r w:rsidRPr="003E49A9">
        <w:rPr>
          <w:rFonts w:ascii="Times New Roman" w:eastAsia="Andale Sans UI" w:hAnsi="Times New Roman" w:cs="Times New Roman"/>
          <w:kern w:val="1"/>
          <w:sz w:val="27"/>
          <w:szCs w:val="27"/>
          <w:lang w:eastAsia="ar-SA"/>
        </w:rPr>
        <w:t>_________________________________________</w:t>
      </w:r>
    </w:p>
    <w:p w:rsidR="003E49A9" w:rsidRPr="003E49A9" w:rsidRDefault="003E49A9" w:rsidP="003E49A9">
      <w:pPr>
        <w:widowControl w:val="0"/>
        <w:suppressAutoHyphens/>
        <w:autoSpaceDE w:val="0"/>
        <w:autoSpaceDN w:val="0"/>
        <w:adjustRightInd w:val="0"/>
        <w:spacing w:after="0" w:line="240" w:lineRule="auto"/>
        <w:ind w:left="4820"/>
        <w:jc w:val="center"/>
        <w:rPr>
          <w:rFonts w:ascii="Times New Roman" w:eastAsia="Andale Sans UI" w:hAnsi="Times New Roman" w:cs="Times New Roman"/>
          <w:kern w:val="1"/>
          <w:sz w:val="27"/>
          <w:szCs w:val="27"/>
          <w:lang w:eastAsia="ar-SA"/>
        </w:rPr>
      </w:pPr>
      <w:r w:rsidRPr="003E49A9">
        <w:rPr>
          <w:rFonts w:ascii="Times New Roman" w:eastAsia="Andale Sans UI" w:hAnsi="Times New Roman" w:cs="Times New Roman"/>
          <w:kern w:val="1"/>
          <w:sz w:val="20"/>
          <w:szCs w:val="20"/>
          <w:lang w:eastAsia="ar-SA"/>
        </w:rPr>
        <w:t>почтовый индекс и адрес, телефон, адрес электронной почты)</w:t>
      </w:r>
    </w:p>
    <w:p w:rsidR="003E49A9" w:rsidRPr="003E49A9" w:rsidRDefault="003E49A9" w:rsidP="003E49A9">
      <w:pPr>
        <w:widowControl w:val="0"/>
        <w:suppressAutoHyphens/>
        <w:spacing w:after="0" w:line="240" w:lineRule="auto"/>
        <w:jc w:val="right"/>
        <w:rPr>
          <w:rFonts w:ascii="Times New Roman" w:eastAsia="Andale Sans UI" w:hAnsi="Times New Roman" w:cs="Times New Roman"/>
          <w:kern w:val="1"/>
          <w:sz w:val="24"/>
          <w:szCs w:val="24"/>
          <w:lang w:eastAsia="ar-SA"/>
        </w:rPr>
      </w:pPr>
    </w:p>
    <w:p w:rsidR="003E49A9" w:rsidRPr="003E49A9" w:rsidRDefault="003E49A9" w:rsidP="003E49A9">
      <w:pPr>
        <w:widowControl w:val="0"/>
        <w:suppressAutoHyphens/>
        <w:spacing w:after="0" w:line="240" w:lineRule="auto"/>
        <w:jc w:val="center"/>
        <w:rPr>
          <w:rFonts w:ascii="Times New Roman" w:eastAsia="Andale Sans UI" w:hAnsi="Times New Roman" w:cs="Times New Roman"/>
          <w:b/>
          <w:kern w:val="1"/>
          <w:sz w:val="26"/>
          <w:szCs w:val="26"/>
          <w:lang w:eastAsia="ar-SA"/>
        </w:rPr>
      </w:pPr>
      <w:r w:rsidRPr="003E49A9">
        <w:rPr>
          <w:rFonts w:ascii="Times New Roman" w:eastAsia="Andale Sans UI" w:hAnsi="Times New Roman" w:cs="Times New Roman"/>
          <w:b/>
          <w:kern w:val="1"/>
          <w:sz w:val="26"/>
          <w:szCs w:val="26"/>
          <w:lang w:eastAsia="ar-SA"/>
        </w:rPr>
        <w:t>РЕШЕНИЕ</w:t>
      </w:r>
      <w:r w:rsidRPr="003E49A9">
        <w:rPr>
          <w:rFonts w:ascii="Times New Roman" w:eastAsia="Andale Sans UI" w:hAnsi="Times New Roman" w:cs="Times New Roman"/>
          <w:b/>
          <w:kern w:val="1"/>
          <w:sz w:val="26"/>
          <w:szCs w:val="26"/>
          <w:lang w:eastAsia="ar-SA"/>
        </w:rPr>
        <w:br/>
        <w:t>об отказе в выдаче разрешения на ввод объекта в эксплуатацию</w:t>
      </w:r>
    </w:p>
    <w:p w:rsidR="003E49A9" w:rsidRPr="003E49A9" w:rsidRDefault="003E49A9" w:rsidP="003E49A9">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 xml:space="preserve">_____________________________________________________________________________ </w:t>
      </w:r>
    </w:p>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4"/>
          <w:lang w:eastAsia="ar-SA"/>
        </w:rPr>
        <w:t xml:space="preserve">(наименование органа местного </w:t>
      </w:r>
      <w:r w:rsidRPr="003E49A9">
        <w:rPr>
          <w:rFonts w:ascii="Times New Roman" w:eastAsia="Andale Sans UI" w:hAnsi="Times New Roman" w:cs="Times New Roman"/>
          <w:kern w:val="1"/>
          <w:sz w:val="20"/>
          <w:szCs w:val="20"/>
          <w:lang w:eastAsia="ar-SA"/>
        </w:rPr>
        <w:t>самоуправления)</w:t>
      </w:r>
    </w:p>
    <w:p w:rsidR="003E49A9" w:rsidRPr="003E49A9" w:rsidRDefault="003E49A9" w:rsidP="003E49A9">
      <w:pPr>
        <w:widowControl w:val="0"/>
        <w:suppressAutoHyphens/>
        <w:spacing w:after="0" w:line="240" w:lineRule="auto"/>
        <w:jc w:val="both"/>
        <w:rPr>
          <w:rFonts w:ascii="Times New Roman" w:eastAsia="Andale Sans UI" w:hAnsi="Times New Roman" w:cs="Times New Roman"/>
          <w:b/>
          <w:kern w:val="1"/>
          <w:sz w:val="26"/>
          <w:szCs w:val="26"/>
          <w:lang w:eastAsia="ar-SA"/>
        </w:rPr>
      </w:pPr>
      <w:r w:rsidRPr="003E49A9">
        <w:rPr>
          <w:rFonts w:ascii="Times New Roman" w:eastAsia="Andale Sans UI" w:hAnsi="Times New Roman" w:cs="Times New Roman"/>
          <w:kern w:val="1"/>
          <w:sz w:val="26"/>
          <w:szCs w:val="26"/>
          <w:lang w:eastAsia="ar-SA"/>
        </w:rPr>
        <w:t>по результатам рассмотрения заявления от ___________№____________ принято решение об отказе в выдаче разрешения на ввод объекта в эксплуатацию.</w:t>
      </w:r>
    </w:p>
    <w:p w:rsidR="003E49A9" w:rsidRPr="003E49A9" w:rsidRDefault="003E49A9" w:rsidP="003E49A9">
      <w:pPr>
        <w:widowControl w:val="0"/>
        <w:suppressAutoHyphens/>
        <w:spacing w:after="0" w:line="240" w:lineRule="auto"/>
        <w:jc w:val="both"/>
        <w:rPr>
          <w:rFonts w:ascii="Times New Roman" w:eastAsia="Andale Sans UI" w:hAnsi="Times New Roman" w:cs="Times New Roman"/>
          <w:i/>
          <w:kern w:val="1"/>
          <w:sz w:val="16"/>
          <w:szCs w:val="28"/>
          <w:lang w:eastAsia="ar-SA"/>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5312"/>
        <w:gridCol w:w="2835"/>
      </w:tblGrid>
      <w:tr w:rsidR="003E49A9" w:rsidRPr="003E49A9" w:rsidTr="003E49A9">
        <w:tc>
          <w:tcPr>
            <w:tcW w:w="1418" w:type="dxa"/>
            <w:vAlign w:val="center"/>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 пункта Админи-стративного регламента</w:t>
            </w:r>
          </w:p>
        </w:tc>
        <w:tc>
          <w:tcPr>
            <w:tcW w:w="5312" w:type="dxa"/>
            <w:vAlign w:val="center"/>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2835" w:type="dxa"/>
            <w:vAlign w:val="center"/>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Разъяснение причин отказа в выдаче разрешения на ввод объекта в эксплуатацию</w:t>
            </w:r>
          </w:p>
        </w:tc>
      </w:tr>
      <w:tr w:rsidR="003E49A9" w:rsidRPr="003E49A9" w:rsidTr="003E49A9">
        <w:trPr>
          <w:trHeight w:val="837"/>
        </w:trPr>
        <w:tc>
          <w:tcPr>
            <w:tcW w:w="1418" w:type="dxa"/>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подпункт 1 пункта 2.8.2</w:t>
            </w:r>
          </w:p>
        </w:tc>
        <w:tc>
          <w:tcPr>
            <w:tcW w:w="5312" w:type="dxa"/>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rPr>
              <w:t>отсутствие документов, указанных в подпунктах 4-7 пункта 2.6.1.1, пункта 2.6.3.1 настоящего Административного регламента</w:t>
            </w:r>
          </w:p>
        </w:tc>
        <w:tc>
          <w:tcPr>
            <w:tcW w:w="2835" w:type="dxa"/>
          </w:tcPr>
          <w:p w:rsidR="003E49A9" w:rsidRPr="003E49A9" w:rsidRDefault="003E49A9" w:rsidP="003E49A9">
            <w:pPr>
              <w:widowControl w:val="0"/>
              <w:suppressAutoHyphens/>
              <w:spacing w:after="0" w:line="240" w:lineRule="auto"/>
              <w:jc w:val="both"/>
              <w:rPr>
                <w:rFonts w:ascii="Times New Roman" w:eastAsia="Andale Sans UI" w:hAnsi="Times New Roman" w:cs="Times New Roman"/>
                <w:i/>
                <w:kern w:val="1"/>
                <w:sz w:val="24"/>
                <w:szCs w:val="24"/>
                <w:lang w:eastAsia="ar-SA"/>
              </w:rPr>
            </w:pPr>
            <w:r w:rsidRPr="003E49A9">
              <w:rPr>
                <w:rFonts w:ascii="Times New Roman" w:eastAsia="Andale Sans UI" w:hAnsi="Times New Roman" w:cs="Times New Roman"/>
                <w:i/>
                <w:kern w:val="1"/>
                <w:sz w:val="24"/>
                <w:szCs w:val="24"/>
                <w:lang w:eastAsia="ar-SA"/>
              </w:rPr>
              <w:t>Указываются основания такого вывода</w:t>
            </w:r>
          </w:p>
        </w:tc>
      </w:tr>
      <w:tr w:rsidR="003E49A9" w:rsidRPr="003E49A9" w:rsidTr="003E49A9">
        <w:trPr>
          <w:trHeight w:val="1537"/>
        </w:trPr>
        <w:tc>
          <w:tcPr>
            <w:tcW w:w="1418" w:type="dxa"/>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подпункт 2 пункта 2.8.2</w:t>
            </w:r>
          </w:p>
        </w:tc>
        <w:tc>
          <w:tcPr>
            <w:tcW w:w="5312" w:type="dxa"/>
          </w:tcPr>
          <w:p w:rsidR="003E49A9" w:rsidRDefault="003E49A9" w:rsidP="003E49A9">
            <w:pPr>
              <w:widowControl w:val="0"/>
              <w:suppressAutoHyphens/>
              <w:spacing w:after="0" w:line="240" w:lineRule="auto"/>
              <w:rPr>
                <w:rFonts w:ascii="Times New Roman" w:eastAsia="Calibri" w:hAnsi="Times New Roman" w:cs="Times New Roman"/>
                <w:bCs/>
                <w:kern w:val="1"/>
                <w:sz w:val="24"/>
                <w:szCs w:val="24"/>
                <w:lang w:eastAsia="en-US"/>
              </w:rPr>
            </w:pPr>
            <w:r w:rsidRPr="003E49A9">
              <w:rPr>
                <w:rFonts w:ascii="Times New Roman" w:eastAsia="Calibri" w:hAnsi="Times New Roman" w:cs="Times New Roman"/>
                <w:bCs/>
                <w:kern w:val="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62861" w:rsidRPr="003E49A9" w:rsidRDefault="00962861" w:rsidP="003E49A9">
            <w:pPr>
              <w:widowControl w:val="0"/>
              <w:suppressAutoHyphens/>
              <w:spacing w:after="0" w:line="240" w:lineRule="auto"/>
              <w:rPr>
                <w:rFonts w:ascii="Times New Roman" w:eastAsia="Andale Sans UI" w:hAnsi="Times New Roman" w:cs="Times New Roman"/>
                <w:kern w:val="1"/>
                <w:sz w:val="24"/>
                <w:szCs w:val="24"/>
                <w:lang w:eastAsia="ar-SA"/>
              </w:rPr>
            </w:pPr>
          </w:p>
        </w:tc>
        <w:tc>
          <w:tcPr>
            <w:tcW w:w="2835" w:type="dxa"/>
          </w:tcPr>
          <w:p w:rsidR="003E49A9" w:rsidRPr="003E49A9" w:rsidRDefault="003E49A9" w:rsidP="003E49A9">
            <w:pPr>
              <w:widowControl w:val="0"/>
              <w:suppressAutoHyphens/>
              <w:spacing w:after="0" w:line="240" w:lineRule="auto"/>
              <w:jc w:val="both"/>
              <w:rPr>
                <w:rFonts w:ascii="Times New Roman" w:eastAsia="Andale Sans UI" w:hAnsi="Times New Roman" w:cs="Times New Roman"/>
                <w:i/>
                <w:kern w:val="1"/>
                <w:sz w:val="24"/>
                <w:szCs w:val="24"/>
                <w:lang w:eastAsia="ar-SA"/>
              </w:rPr>
            </w:pPr>
            <w:r w:rsidRPr="003E49A9">
              <w:rPr>
                <w:rFonts w:ascii="Times New Roman" w:eastAsia="Andale Sans UI" w:hAnsi="Times New Roman" w:cs="Times New Roman"/>
                <w:i/>
                <w:kern w:val="1"/>
                <w:sz w:val="24"/>
                <w:szCs w:val="24"/>
                <w:lang w:eastAsia="ar-SA"/>
              </w:rPr>
              <w:t>Указываются основания такого вывода</w:t>
            </w:r>
          </w:p>
        </w:tc>
      </w:tr>
      <w:tr w:rsidR="003E49A9" w:rsidRPr="003E49A9" w:rsidTr="003E49A9">
        <w:trPr>
          <w:trHeight w:val="28"/>
        </w:trPr>
        <w:tc>
          <w:tcPr>
            <w:tcW w:w="1418" w:type="dxa"/>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lastRenderedPageBreak/>
              <w:t>подпункт 3 пункта 2.8.2</w:t>
            </w:r>
          </w:p>
        </w:tc>
        <w:tc>
          <w:tcPr>
            <w:tcW w:w="5312" w:type="dxa"/>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r w:rsidRPr="003E49A9">
              <w:rPr>
                <w:rFonts w:ascii="Times New Roman" w:eastAsia="Calibri" w:hAnsi="Times New Roman" w:cs="Times New Roman"/>
                <w:bCs/>
                <w:kern w:val="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абзацем вторым пункта 2.8.3 настоящего Административного регламента</w:t>
            </w:r>
          </w:p>
        </w:tc>
        <w:tc>
          <w:tcPr>
            <w:tcW w:w="2835" w:type="dxa"/>
          </w:tcPr>
          <w:p w:rsidR="003E49A9" w:rsidRPr="003E49A9" w:rsidRDefault="003E49A9" w:rsidP="003E49A9">
            <w:pPr>
              <w:widowControl w:val="0"/>
              <w:suppressAutoHyphens/>
              <w:spacing w:after="0" w:line="240" w:lineRule="auto"/>
              <w:jc w:val="both"/>
              <w:rPr>
                <w:rFonts w:ascii="Times New Roman" w:eastAsia="Andale Sans UI" w:hAnsi="Times New Roman" w:cs="Times New Roman"/>
                <w:i/>
                <w:kern w:val="1"/>
                <w:sz w:val="24"/>
                <w:szCs w:val="24"/>
                <w:lang w:eastAsia="ar-SA"/>
              </w:rPr>
            </w:pPr>
            <w:r w:rsidRPr="003E49A9">
              <w:rPr>
                <w:rFonts w:ascii="Times New Roman" w:eastAsia="Andale Sans UI" w:hAnsi="Times New Roman" w:cs="Times New Roman"/>
                <w:i/>
                <w:kern w:val="1"/>
                <w:sz w:val="24"/>
                <w:szCs w:val="24"/>
                <w:lang w:eastAsia="ar-SA"/>
              </w:rPr>
              <w:t>Указываются основания такого вывода</w:t>
            </w:r>
          </w:p>
        </w:tc>
      </w:tr>
      <w:tr w:rsidR="003E49A9" w:rsidRPr="003E49A9" w:rsidTr="003E49A9">
        <w:trPr>
          <w:trHeight w:val="1548"/>
        </w:trPr>
        <w:tc>
          <w:tcPr>
            <w:tcW w:w="1418" w:type="dxa"/>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подпункт 4 пункта 2.8.2</w:t>
            </w:r>
          </w:p>
        </w:tc>
        <w:tc>
          <w:tcPr>
            <w:tcW w:w="5312" w:type="dxa"/>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r w:rsidRPr="003E49A9">
              <w:rPr>
                <w:rFonts w:ascii="Times New Roman" w:eastAsia="Calibri" w:hAnsi="Times New Roman" w:cs="Times New Roman"/>
                <w:bCs/>
                <w:kern w:val="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абзацем вторым пункта 2.8.3 настоящего Административного регламента</w:t>
            </w:r>
          </w:p>
        </w:tc>
        <w:tc>
          <w:tcPr>
            <w:tcW w:w="2835" w:type="dxa"/>
          </w:tcPr>
          <w:p w:rsidR="003E49A9" w:rsidRPr="003E49A9" w:rsidRDefault="003E49A9" w:rsidP="003E49A9">
            <w:pPr>
              <w:widowControl w:val="0"/>
              <w:suppressAutoHyphens/>
              <w:spacing w:after="0" w:line="240" w:lineRule="auto"/>
              <w:jc w:val="both"/>
              <w:rPr>
                <w:rFonts w:ascii="Times New Roman" w:eastAsia="Andale Sans UI" w:hAnsi="Times New Roman" w:cs="Times New Roman"/>
                <w:i/>
                <w:kern w:val="1"/>
                <w:sz w:val="24"/>
                <w:szCs w:val="24"/>
                <w:lang w:eastAsia="ar-SA"/>
              </w:rPr>
            </w:pPr>
            <w:r w:rsidRPr="003E49A9">
              <w:rPr>
                <w:rFonts w:ascii="Times New Roman" w:eastAsia="Andale Sans UI" w:hAnsi="Times New Roman" w:cs="Times New Roman"/>
                <w:i/>
                <w:kern w:val="1"/>
                <w:sz w:val="24"/>
                <w:szCs w:val="24"/>
                <w:lang w:eastAsia="ar-SA"/>
              </w:rPr>
              <w:t>Указываются основания такого вывода</w:t>
            </w:r>
          </w:p>
        </w:tc>
      </w:tr>
      <w:tr w:rsidR="003E49A9" w:rsidRPr="003E49A9" w:rsidTr="003E49A9">
        <w:trPr>
          <w:trHeight w:val="1244"/>
        </w:trPr>
        <w:tc>
          <w:tcPr>
            <w:tcW w:w="1418" w:type="dxa"/>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подпункт 5 пункта 2.8.2</w:t>
            </w:r>
          </w:p>
        </w:tc>
        <w:tc>
          <w:tcPr>
            <w:tcW w:w="5312" w:type="dxa"/>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r w:rsidRPr="003E49A9">
              <w:rPr>
                <w:rFonts w:ascii="Times New Roman" w:eastAsia="Calibri" w:hAnsi="Times New Roman" w:cs="Times New Roman"/>
                <w:bCs/>
                <w:kern w:val="1"/>
                <w:sz w:val="24"/>
                <w:szCs w:val="24"/>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2835" w:type="dxa"/>
          </w:tcPr>
          <w:p w:rsidR="003E49A9" w:rsidRPr="003E49A9" w:rsidRDefault="003E49A9" w:rsidP="003E49A9">
            <w:pPr>
              <w:widowControl w:val="0"/>
              <w:suppressAutoHyphens/>
              <w:spacing w:after="0" w:line="240" w:lineRule="auto"/>
              <w:jc w:val="both"/>
              <w:rPr>
                <w:rFonts w:ascii="Times New Roman" w:eastAsia="Andale Sans UI" w:hAnsi="Times New Roman" w:cs="Times New Roman"/>
                <w:i/>
                <w:kern w:val="1"/>
                <w:sz w:val="24"/>
                <w:szCs w:val="24"/>
                <w:lang w:eastAsia="ar-SA"/>
              </w:rPr>
            </w:pPr>
            <w:r w:rsidRPr="003E49A9">
              <w:rPr>
                <w:rFonts w:ascii="Times New Roman" w:eastAsia="Andale Sans UI" w:hAnsi="Times New Roman" w:cs="Times New Roman"/>
                <w:i/>
                <w:kern w:val="1"/>
                <w:sz w:val="24"/>
                <w:szCs w:val="24"/>
                <w:lang w:eastAsia="ar-SA"/>
              </w:rPr>
              <w:t>Указываются основания такого вывода</w:t>
            </w:r>
          </w:p>
        </w:tc>
      </w:tr>
      <w:tr w:rsidR="003E49A9" w:rsidRPr="003E49A9" w:rsidTr="003E49A9">
        <w:trPr>
          <w:trHeight w:val="1244"/>
        </w:trPr>
        <w:tc>
          <w:tcPr>
            <w:tcW w:w="1418" w:type="dxa"/>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подпункт 6 пункта 2.8.2</w:t>
            </w:r>
          </w:p>
        </w:tc>
        <w:tc>
          <w:tcPr>
            <w:tcW w:w="5312" w:type="dxa"/>
          </w:tcPr>
          <w:p w:rsidR="003E49A9" w:rsidRPr="003E49A9" w:rsidRDefault="003E49A9" w:rsidP="003E49A9">
            <w:pPr>
              <w:widowControl w:val="0"/>
              <w:suppressAutoHyphens/>
              <w:spacing w:after="0" w:line="240" w:lineRule="auto"/>
              <w:rPr>
                <w:rFonts w:ascii="Times New Roman" w:eastAsia="Calibri" w:hAnsi="Times New Roman" w:cs="Times New Roman"/>
                <w:bCs/>
                <w:kern w:val="1"/>
                <w:sz w:val="24"/>
                <w:szCs w:val="24"/>
                <w:lang w:eastAsia="en-US"/>
              </w:rPr>
            </w:pPr>
            <w:r w:rsidRPr="003E49A9">
              <w:rPr>
                <w:rFonts w:ascii="Times New Roman" w:eastAsia="Calibri" w:hAnsi="Times New Roman" w:cs="Times New Roman"/>
                <w:bCs/>
                <w:kern w:val="1"/>
                <w:sz w:val="24"/>
                <w:szCs w:val="24"/>
                <w:lang w:eastAsia="en-US"/>
              </w:rPr>
              <w:t>в орган местного самоуправления, выдавший разрешение на строительство, застройщиком не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tc>
        <w:tc>
          <w:tcPr>
            <w:tcW w:w="2835" w:type="dxa"/>
          </w:tcPr>
          <w:p w:rsidR="003E49A9" w:rsidRPr="003E49A9" w:rsidRDefault="003E49A9" w:rsidP="003E49A9">
            <w:pPr>
              <w:widowControl w:val="0"/>
              <w:suppressAutoHyphens/>
              <w:spacing w:after="0" w:line="240" w:lineRule="auto"/>
              <w:jc w:val="both"/>
              <w:rPr>
                <w:rFonts w:ascii="Times New Roman" w:eastAsia="Andale Sans UI" w:hAnsi="Times New Roman" w:cs="Times New Roman"/>
                <w:i/>
                <w:kern w:val="1"/>
                <w:sz w:val="24"/>
                <w:szCs w:val="24"/>
                <w:lang w:eastAsia="ar-SA"/>
              </w:rPr>
            </w:pPr>
            <w:r w:rsidRPr="003E49A9">
              <w:rPr>
                <w:rFonts w:ascii="Times New Roman" w:eastAsia="Andale Sans UI" w:hAnsi="Times New Roman" w:cs="Times New Roman"/>
                <w:i/>
                <w:kern w:val="1"/>
                <w:sz w:val="24"/>
                <w:szCs w:val="24"/>
                <w:lang w:eastAsia="ar-SA"/>
              </w:rPr>
              <w:t>Указываются основания такого вывода</w:t>
            </w:r>
          </w:p>
        </w:tc>
      </w:tr>
    </w:tbl>
    <w:p w:rsidR="003E49A9" w:rsidRPr="003E49A9" w:rsidRDefault="003E49A9" w:rsidP="003E49A9">
      <w:pPr>
        <w:widowControl w:val="0"/>
        <w:autoSpaceDE w:val="0"/>
        <w:autoSpaceDN w:val="0"/>
        <w:spacing w:after="0" w:line="240" w:lineRule="auto"/>
        <w:ind w:firstLine="708"/>
        <w:jc w:val="both"/>
        <w:rPr>
          <w:rFonts w:ascii="Times New Roman" w:eastAsia="Times New Roman" w:hAnsi="Times New Roman" w:cs="Times New Roman"/>
          <w:sz w:val="28"/>
          <w:szCs w:val="28"/>
        </w:rPr>
      </w:pPr>
    </w:p>
    <w:p w:rsidR="003E49A9" w:rsidRPr="003E49A9" w:rsidRDefault="003E49A9" w:rsidP="003E49A9">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Вы вправе повторно обратиться с заявлением о выдаче разрешения на ввод объекта в эксплуатацию после устранения указанных нарушений.</w:t>
      </w:r>
    </w:p>
    <w:p w:rsidR="003E49A9" w:rsidRPr="003E49A9" w:rsidRDefault="003E49A9" w:rsidP="003E49A9">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Данный отказ может быть обжалован в досудебном порядке путем направления жалобы в _____________________________________________, а также в судебном порядке.</w:t>
      </w:r>
    </w:p>
    <w:p w:rsidR="003E49A9" w:rsidRPr="003E49A9" w:rsidRDefault="003E49A9" w:rsidP="003E49A9">
      <w:pPr>
        <w:widowControl w:val="0"/>
        <w:autoSpaceDE w:val="0"/>
        <w:autoSpaceDN w:val="0"/>
        <w:spacing w:after="0" w:line="240" w:lineRule="auto"/>
        <w:ind w:firstLine="708"/>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Дополнительно информируем:</w:t>
      </w:r>
    </w:p>
    <w:p w:rsidR="003E49A9" w:rsidRPr="003E49A9" w:rsidRDefault="003E49A9" w:rsidP="003E49A9">
      <w:pPr>
        <w:widowControl w:val="0"/>
        <w:autoSpaceDE w:val="0"/>
        <w:autoSpaceDN w:val="0"/>
        <w:spacing w:after="0" w:line="240" w:lineRule="auto"/>
        <w:ind w:firstLine="708"/>
        <w:jc w:val="both"/>
        <w:rPr>
          <w:rFonts w:ascii="Times New Roman" w:eastAsia="Times New Roman" w:hAnsi="Times New Roman" w:cs="Times New Roman"/>
          <w:sz w:val="24"/>
          <w:szCs w:val="20"/>
        </w:rPr>
      </w:pPr>
      <w:r w:rsidRPr="003E49A9">
        <w:rPr>
          <w:rFonts w:ascii="Times New Roman" w:eastAsia="Times New Roman" w:hAnsi="Times New Roman" w:cs="Times New Roman"/>
          <w:sz w:val="28"/>
          <w:szCs w:val="28"/>
        </w:rPr>
        <w:lastRenderedPageBreak/>
        <w:t xml:space="preserve">___________________________________________________________ _________________________________________________________________.  </w:t>
      </w:r>
    </w:p>
    <w:p w:rsidR="003E49A9" w:rsidRPr="003E49A9" w:rsidRDefault="003E49A9" w:rsidP="003E49A9">
      <w:pPr>
        <w:widowControl w:val="0"/>
        <w:autoSpaceDE w:val="0"/>
        <w:autoSpaceDN w:val="0"/>
        <w:spacing w:after="0" w:line="240" w:lineRule="auto"/>
        <w:ind w:firstLine="708"/>
        <w:jc w:val="center"/>
        <w:rPr>
          <w:rFonts w:ascii="Times New Roman" w:eastAsia="Times New Roman" w:hAnsi="Times New Roman" w:cs="Times New Roman"/>
          <w:sz w:val="28"/>
          <w:szCs w:val="28"/>
        </w:rPr>
      </w:pPr>
      <w:r w:rsidRPr="003E49A9">
        <w:rPr>
          <w:rFonts w:ascii="Times New Roman" w:eastAsia="Times New Roman" w:hAnsi="Times New Roman" w:cs="Times New Roman"/>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3E49A9" w:rsidRPr="003E49A9" w:rsidRDefault="003E49A9" w:rsidP="003E49A9">
      <w:pPr>
        <w:widowControl w:val="0"/>
        <w:autoSpaceDE w:val="0"/>
        <w:autoSpaceDN w:val="0"/>
        <w:spacing w:after="0" w:line="240" w:lineRule="auto"/>
        <w:jc w:val="both"/>
        <w:rPr>
          <w:rFonts w:ascii="Times New Roman" w:eastAsia="Times New Roman" w:hAnsi="Times New Roman" w:cs="Times New Roman"/>
          <w:sz w:val="20"/>
          <w:szCs w:val="20"/>
        </w:rPr>
      </w:pPr>
    </w:p>
    <w:p w:rsidR="003E49A9" w:rsidRPr="003E49A9" w:rsidRDefault="003E49A9" w:rsidP="003E49A9">
      <w:pPr>
        <w:widowControl w:val="0"/>
        <w:autoSpaceDE w:val="0"/>
        <w:autoSpaceDN w:val="0"/>
        <w:spacing w:after="0" w:line="240" w:lineRule="auto"/>
        <w:jc w:val="both"/>
        <w:rPr>
          <w:rFonts w:ascii="Times New Roman" w:eastAsia="Times New Roman" w:hAnsi="Times New Roman" w:cs="Times New Roman"/>
          <w:sz w:val="20"/>
          <w:szCs w:val="20"/>
        </w:rPr>
      </w:pPr>
    </w:p>
    <w:tbl>
      <w:tblPr>
        <w:tblW w:w="10065" w:type="dxa"/>
        <w:tblLayout w:type="fixed"/>
        <w:tblCellMar>
          <w:left w:w="28" w:type="dxa"/>
          <w:right w:w="28" w:type="dxa"/>
        </w:tblCellMar>
        <w:tblLook w:val="0000"/>
      </w:tblPr>
      <w:tblGrid>
        <w:gridCol w:w="3119"/>
        <w:gridCol w:w="283"/>
        <w:gridCol w:w="2269"/>
        <w:gridCol w:w="283"/>
        <w:gridCol w:w="4111"/>
      </w:tblGrid>
      <w:tr w:rsidR="003E49A9" w:rsidRPr="003E49A9" w:rsidTr="0004775B">
        <w:tc>
          <w:tcPr>
            <w:tcW w:w="3119" w:type="dxa"/>
            <w:tcBorders>
              <w:top w:val="nil"/>
              <w:left w:val="nil"/>
              <w:bottom w:val="single" w:sz="4" w:space="0" w:color="auto"/>
              <w:right w:val="nil"/>
            </w:tcBorders>
            <w:vAlign w:val="bottom"/>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p>
        </w:tc>
        <w:tc>
          <w:tcPr>
            <w:tcW w:w="2269" w:type="dxa"/>
            <w:tcBorders>
              <w:top w:val="nil"/>
              <w:left w:val="nil"/>
              <w:bottom w:val="single" w:sz="4" w:space="0" w:color="auto"/>
              <w:right w:val="nil"/>
            </w:tcBorders>
            <w:vAlign w:val="bottom"/>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p>
        </w:tc>
        <w:tc>
          <w:tcPr>
            <w:tcW w:w="4111" w:type="dxa"/>
            <w:tcBorders>
              <w:top w:val="nil"/>
              <w:left w:val="nil"/>
              <w:bottom w:val="single" w:sz="4" w:space="0" w:color="auto"/>
              <w:right w:val="nil"/>
            </w:tcBorders>
            <w:vAlign w:val="bottom"/>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p>
        </w:tc>
      </w:tr>
      <w:tr w:rsidR="003E49A9" w:rsidRPr="003E49A9" w:rsidTr="0004775B">
        <w:tc>
          <w:tcPr>
            <w:tcW w:w="3119" w:type="dxa"/>
            <w:tcBorders>
              <w:top w:val="nil"/>
              <w:left w:val="nil"/>
              <w:bottom w:val="nil"/>
              <w:right w:val="nil"/>
            </w:tcBorders>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(должность)</w:t>
            </w:r>
          </w:p>
        </w:tc>
        <w:tc>
          <w:tcPr>
            <w:tcW w:w="283" w:type="dxa"/>
            <w:tcBorders>
              <w:top w:val="nil"/>
              <w:left w:val="nil"/>
              <w:bottom w:val="nil"/>
              <w:right w:val="nil"/>
            </w:tcBorders>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0"/>
                <w:szCs w:val="20"/>
                <w:lang w:eastAsia="ar-SA"/>
              </w:rPr>
            </w:pPr>
          </w:p>
        </w:tc>
        <w:tc>
          <w:tcPr>
            <w:tcW w:w="2269" w:type="dxa"/>
            <w:tcBorders>
              <w:top w:val="nil"/>
              <w:left w:val="nil"/>
              <w:bottom w:val="nil"/>
              <w:right w:val="nil"/>
            </w:tcBorders>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(подпись)</w:t>
            </w:r>
          </w:p>
        </w:tc>
        <w:tc>
          <w:tcPr>
            <w:tcW w:w="283" w:type="dxa"/>
            <w:tcBorders>
              <w:top w:val="nil"/>
              <w:left w:val="nil"/>
              <w:bottom w:val="nil"/>
              <w:right w:val="nil"/>
            </w:tcBorders>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0"/>
                <w:szCs w:val="20"/>
                <w:lang w:eastAsia="ar-SA"/>
              </w:rPr>
            </w:pPr>
          </w:p>
        </w:tc>
        <w:tc>
          <w:tcPr>
            <w:tcW w:w="4111" w:type="dxa"/>
            <w:tcBorders>
              <w:top w:val="nil"/>
              <w:left w:val="nil"/>
              <w:bottom w:val="nil"/>
              <w:right w:val="nil"/>
            </w:tcBorders>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(фамилия, имя, отчество (при наличии)</w:t>
            </w:r>
          </w:p>
        </w:tc>
      </w:tr>
    </w:tbl>
    <w:p w:rsidR="003E49A9" w:rsidRPr="003E49A9" w:rsidRDefault="003E49A9" w:rsidP="003E49A9">
      <w:pPr>
        <w:widowControl w:val="0"/>
        <w:suppressAutoHyphens/>
        <w:spacing w:after="240" w:line="240" w:lineRule="auto"/>
        <w:rPr>
          <w:rFonts w:ascii="Times New Roman" w:eastAsia="Andale Sans UI" w:hAnsi="Times New Roman" w:cs="Times New Roman"/>
          <w:kern w:val="1"/>
          <w:sz w:val="2"/>
          <w:szCs w:val="2"/>
          <w:lang w:eastAsia="ar-SA"/>
        </w:rPr>
      </w:pPr>
    </w:p>
    <w:p w:rsidR="003E49A9" w:rsidRPr="003E49A9" w:rsidRDefault="003E49A9" w:rsidP="003E49A9">
      <w:pPr>
        <w:widowControl w:val="0"/>
        <w:suppressAutoHyphens/>
        <w:spacing w:before="120" w:after="0" w:line="240" w:lineRule="auto"/>
        <w:outlineLvl w:val="0"/>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Дата</w:t>
      </w: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8"/>
          <w:szCs w:val="28"/>
          <w:lang w:eastAsia="ar-SA"/>
        </w:rPr>
      </w:pP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8"/>
          <w:szCs w:val="28"/>
          <w:lang w:eastAsia="ar-SA"/>
        </w:rPr>
      </w:pP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8"/>
          <w:szCs w:val="28"/>
          <w:lang w:eastAsia="ar-SA"/>
        </w:rPr>
      </w:pP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8"/>
          <w:szCs w:val="28"/>
          <w:lang w:eastAsia="ar-SA"/>
        </w:rPr>
      </w:pP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8"/>
          <w:szCs w:val="28"/>
          <w:lang w:eastAsia="ar-SA"/>
        </w:rPr>
      </w:pP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8"/>
          <w:szCs w:val="28"/>
          <w:lang w:eastAsia="ar-SA"/>
        </w:rPr>
      </w:pP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8"/>
          <w:szCs w:val="28"/>
          <w:lang w:eastAsia="ar-SA"/>
        </w:rPr>
      </w:pP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8"/>
          <w:szCs w:val="28"/>
          <w:lang w:eastAsia="ar-SA"/>
        </w:rPr>
      </w:pP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8"/>
          <w:szCs w:val="28"/>
          <w:lang w:eastAsia="ar-SA"/>
        </w:rPr>
      </w:pP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8"/>
          <w:szCs w:val="28"/>
          <w:lang w:eastAsia="ar-SA"/>
        </w:rPr>
      </w:pP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8"/>
          <w:szCs w:val="28"/>
          <w:lang w:eastAsia="ar-SA"/>
        </w:rPr>
      </w:pP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8"/>
          <w:szCs w:val="28"/>
          <w:lang w:eastAsia="ar-SA"/>
        </w:rPr>
      </w:pP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8"/>
          <w:szCs w:val="28"/>
          <w:lang w:eastAsia="ar-SA"/>
        </w:rPr>
      </w:pP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8"/>
          <w:szCs w:val="28"/>
          <w:lang w:eastAsia="ar-SA"/>
        </w:rPr>
      </w:pP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8"/>
          <w:szCs w:val="28"/>
          <w:lang w:eastAsia="ar-SA"/>
        </w:rPr>
      </w:pP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8"/>
          <w:szCs w:val="28"/>
          <w:lang w:eastAsia="ar-SA"/>
        </w:rPr>
      </w:pP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8"/>
          <w:szCs w:val="28"/>
          <w:lang w:eastAsia="ar-SA"/>
        </w:rPr>
      </w:pPr>
      <w:r w:rsidRPr="003E49A9">
        <w:rPr>
          <w:rFonts w:ascii="Times New Roman" w:eastAsia="Andale Sans UI" w:hAnsi="Times New Roman" w:cs="Times New Roman"/>
          <w:kern w:val="1"/>
          <w:sz w:val="28"/>
          <w:szCs w:val="28"/>
          <w:lang w:eastAsia="ar-SA"/>
        </w:rPr>
        <w:br w:type="page"/>
      </w:r>
    </w:p>
    <w:p w:rsidR="003E49A9" w:rsidRPr="003E49A9" w:rsidRDefault="003E49A9" w:rsidP="003E49A9">
      <w:pPr>
        <w:widowControl w:val="0"/>
        <w:suppressAutoHyphens/>
        <w:spacing w:after="0" w:line="240" w:lineRule="auto"/>
        <w:jc w:val="right"/>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lastRenderedPageBreak/>
        <w:t xml:space="preserve">Приложение № 8 </w:t>
      </w:r>
    </w:p>
    <w:p w:rsidR="003E49A9" w:rsidRPr="003E49A9" w:rsidRDefault="003E49A9" w:rsidP="003E49A9">
      <w:pPr>
        <w:widowControl w:val="0"/>
        <w:suppressAutoHyphens/>
        <w:spacing w:after="0" w:line="240" w:lineRule="auto"/>
        <w:jc w:val="right"/>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к Административному регламенту </w:t>
      </w:r>
    </w:p>
    <w:p w:rsidR="003E49A9" w:rsidRPr="003E49A9" w:rsidRDefault="003E49A9" w:rsidP="003E49A9">
      <w:pPr>
        <w:widowControl w:val="0"/>
        <w:suppressAutoHyphens/>
        <w:spacing w:after="0" w:line="240" w:lineRule="auto"/>
        <w:jc w:val="right"/>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autoSpaceDE w:val="0"/>
        <w:autoSpaceDN w:val="0"/>
        <w:spacing w:after="0" w:line="240" w:lineRule="auto"/>
        <w:ind w:left="5670"/>
        <w:jc w:val="right"/>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Рекомендуемая форма</w:t>
      </w:r>
    </w:p>
    <w:p w:rsidR="003E49A9" w:rsidRPr="003E49A9" w:rsidRDefault="003E49A9" w:rsidP="003E49A9">
      <w:pPr>
        <w:widowControl w:val="0"/>
        <w:suppressAutoHyphens/>
        <w:autoSpaceDE w:val="0"/>
        <w:autoSpaceDN w:val="0"/>
        <w:spacing w:after="0" w:line="240" w:lineRule="auto"/>
        <w:jc w:val="center"/>
        <w:rPr>
          <w:rFonts w:ascii="Times New Roman" w:eastAsia="Andale Sans UI" w:hAnsi="Times New Roman" w:cs="Times New Roman"/>
          <w:b/>
          <w:bCs/>
          <w:kern w:val="1"/>
          <w:sz w:val="26"/>
          <w:szCs w:val="26"/>
          <w:lang w:eastAsia="ar-SA"/>
        </w:rPr>
      </w:pPr>
      <w:r w:rsidRPr="003E49A9">
        <w:rPr>
          <w:rFonts w:ascii="Times New Roman" w:eastAsia="Andale Sans UI" w:hAnsi="Times New Roman" w:cs="Times New Roman"/>
          <w:b/>
          <w:bCs/>
          <w:kern w:val="1"/>
          <w:sz w:val="26"/>
          <w:szCs w:val="26"/>
          <w:lang w:eastAsia="ar-SA"/>
        </w:rPr>
        <w:t>З А Я В Л Е Н И Е</w:t>
      </w:r>
    </w:p>
    <w:p w:rsidR="003E49A9" w:rsidRPr="003E49A9" w:rsidRDefault="003E49A9" w:rsidP="003E49A9">
      <w:pPr>
        <w:widowControl w:val="0"/>
        <w:suppressAutoHyphens/>
        <w:autoSpaceDE w:val="0"/>
        <w:autoSpaceDN w:val="0"/>
        <w:spacing w:after="0" w:line="240" w:lineRule="auto"/>
        <w:jc w:val="center"/>
        <w:rPr>
          <w:rFonts w:ascii="Times New Roman" w:eastAsia="Andale Sans UI" w:hAnsi="Times New Roman" w:cs="Times New Roman"/>
          <w:b/>
          <w:bCs/>
          <w:kern w:val="1"/>
          <w:sz w:val="26"/>
          <w:szCs w:val="26"/>
          <w:lang w:eastAsia="ar-SA"/>
        </w:rPr>
      </w:pPr>
      <w:r w:rsidRPr="003E49A9">
        <w:rPr>
          <w:rFonts w:ascii="Times New Roman" w:eastAsia="Andale Sans UI" w:hAnsi="Times New Roman" w:cs="Times New Roman"/>
          <w:b/>
          <w:bCs/>
          <w:kern w:val="1"/>
          <w:sz w:val="26"/>
          <w:szCs w:val="26"/>
          <w:lang w:eastAsia="ar-SA"/>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3E49A9" w:rsidRPr="003E49A9" w:rsidRDefault="003E49A9" w:rsidP="003E49A9">
      <w:pPr>
        <w:widowControl w:val="0"/>
        <w:suppressAutoHyphens/>
        <w:autoSpaceDE w:val="0"/>
        <w:autoSpaceDN w:val="0"/>
        <w:spacing w:after="0" w:line="240" w:lineRule="auto"/>
        <w:jc w:val="center"/>
        <w:rPr>
          <w:rFonts w:ascii="Times New Roman" w:eastAsia="Andale Sans UI" w:hAnsi="Times New Roman" w:cs="Times New Roman"/>
          <w:b/>
          <w:kern w:val="1"/>
          <w:sz w:val="26"/>
          <w:szCs w:val="26"/>
          <w:lang w:eastAsia="ar-SA"/>
        </w:rPr>
      </w:pPr>
    </w:p>
    <w:p w:rsidR="003E49A9" w:rsidRPr="003E49A9" w:rsidRDefault="003E49A9" w:rsidP="003E49A9">
      <w:pPr>
        <w:widowControl w:val="0"/>
        <w:suppressAutoHyphens/>
        <w:autoSpaceDE w:val="0"/>
        <w:autoSpaceDN w:val="0"/>
        <w:spacing w:after="0" w:line="240" w:lineRule="auto"/>
        <w:jc w:val="right"/>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"__" __________ 20___ г.</w:t>
      </w:r>
    </w:p>
    <w:p w:rsidR="003E49A9" w:rsidRPr="003E49A9" w:rsidRDefault="003E49A9" w:rsidP="003E49A9">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3E49A9" w:rsidRPr="003E49A9" w:rsidTr="0004775B">
        <w:trPr>
          <w:trHeight w:val="165"/>
        </w:trPr>
        <w:tc>
          <w:tcPr>
            <w:tcW w:w="9961" w:type="dxa"/>
            <w:tcBorders>
              <w:top w:val="nil"/>
              <w:left w:val="nil"/>
              <w:right w:val="nil"/>
            </w:tcBorders>
          </w:tcPr>
          <w:p w:rsidR="003E49A9" w:rsidRPr="003E49A9" w:rsidRDefault="003E49A9" w:rsidP="003E49A9">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tc>
      </w:tr>
      <w:tr w:rsidR="003E49A9" w:rsidRPr="003E49A9" w:rsidTr="0004775B">
        <w:trPr>
          <w:trHeight w:val="126"/>
        </w:trPr>
        <w:tc>
          <w:tcPr>
            <w:tcW w:w="9961" w:type="dxa"/>
            <w:tcBorders>
              <w:left w:val="nil"/>
              <w:bottom w:val="single" w:sz="4" w:space="0" w:color="auto"/>
              <w:right w:val="nil"/>
            </w:tcBorders>
          </w:tcPr>
          <w:p w:rsidR="003E49A9" w:rsidRPr="003E49A9" w:rsidRDefault="003E49A9" w:rsidP="003E49A9">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tc>
      </w:tr>
      <w:tr w:rsidR="003E49A9" w:rsidRPr="003E49A9" w:rsidTr="0004775B">
        <w:trPr>
          <w:trHeight w:val="135"/>
        </w:trPr>
        <w:tc>
          <w:tcPr>
            <w:tcW w:w="9961" w:type="dxa"/>
            <w:tcBorders>
              <w:left w:val="nil"/>
              <w:bottom w:val="nil"/>
              <w:right w:val="nil"/>
            </w:tcBorders>
          </w:tcPr>
          <w:p w:rsidR="003E49A9" w:rsidRPr="003E49A9" w:rsidRDefault="003E49A9" w:rsidP="003E49A9">
            <w:pPr>
              <w:widowControl w:val="0"/>
              <w:suppressAutoHyphens/>
              <w:autoSpaceDE w:val="0"/>
              <w:autoSpaceDN w:val="0"/>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(наименование органа местного самоуправления)</w:t>
            </w:r>
          </w:p>
          <w:p w:rsidR="003E49A9" w:rsidRPr="003E49A9" w:rsidRDefault="003E49A9" w:rsidP="003E49A9">
            <w:pPr>
              <w:widowControl w:val="0"/>
              <w:suppressAutoHyphens/>
              <w:autoSpaceDE w:val="0"/>
              <w:autoSpaceDN w:val="0"/>
              <w:spacing w:after="0" w:line="240" w:lineRule="auto"/>
              <w:jc w:val="center"/>
              <w:rPr>
                <w:rFonts w:ascii="Times New Roman" w:eastAsia="Andale Sans UI" w:hAnsi="Times New Roman" w:cs="Times New Roman"/>
                <w:kern w:val="1"/>
                <w:sz w:val="18"/>
                <w:szCs w:val="18"/>
                <w:lang w:eastAsia="ar-SA"/>
              </w:rPr>
            </w:pPr>
          </w:p>
        </w:tc>
      </w:tr>
    </w:tbl>
    <w:p w:rsidR="003E49A9" w:rsidRPr="003E49A9" w:rsidRDefault="003E49A9" w:rsidP="003E49A9">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p w:rsidR="003E49A9" w:rsidRPr="003E49A9" w:rsidRDefault="003E49A9" w:rsidP="003E49A9">
      <w:pPr>
        <w:widowControl w:val="0"/>
        <w:suppressAutoHyphens/>
        <w:spacing w:after="0" w:line="240" w:lineRule="auto"/>
        <w:ind w:firstLine="708"/>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Прошу оставить заявление о выдаче разрешения на ввод в эксплуатацию/ заявление о внесении изменений в разрешение на ввод объекта в эксплуатацию* от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3E49A9" w:rsidRPr="003E49A9" w:rsidTr="0004775B">
        <w:trPr>
          <w:trHeight w:val="540"/>
        </w:trPr>
        <w:tc>
          <w:tcPr>
            <w:tcW w:w="9923" w:type="dxa"/>
            <w:gridSpan w:val="3"/>
            <w:tcBorders>
              <w:top w:val="nil"/>
              <w:left w:val="nil"/>
              <w:right w:val="nil"/>
            </w:tcBorders>
          </w:tcPr>
          <w:p w:rsidR="003E49A9" w:rsidRPr="003E49A9" w:rsidRDefault="003E49A9" w:rsidP="003E49A9">
            <w:pPr>
              <w:widowControl w:val="0"/>
              <w:suppressAutoHyphens/>
              <w:spacing w:after="0" w:line="240" w:lineRule="auto"/>
              <w:contextualSpacing/>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 Сведения о застройщике</w:t>
            </w:r>
          </w:p>
        </w:tc>
      </w:tr>
      <w:tr w:rsidR="003E49A9" w:rsidRPr="003E49A9" w:rsidTr="0004775B">
        <w:trPr>
          <w:trHeight w:val="605"/>
        </w:trPr>
        <w:tc>
          <w:tcPr>
            <w:tcW w:w="1043" w:type="dxa"/>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1.1</w:t>
            </w:r>
          </w:p>
        </w:tc>
        <w:tc>
          <w:tcPr>
            <w:tcW w:w="8880" w:type="dxa"/>
            <w:gridSpan w:val="2"/>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Сведения о физическом лице, в случае если застройщиком является физическое лицо:</w:t>
            </w:r>
          </w:p>
        </w:tc>
      </w:tr>
      <w:tr w:rsidR="003E49A9" w:rsidRPr="003E49A9" w:rsidTr="0004775B">
        <w:trPr>
          <w:trHeight w:val="428"/>
        </w:trPr>
        <w:tc>
          <w:tcPr>
            <w:tcW w:w="1043" w:type="dxa"/>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1.1.1</w:t>
            </w:r>
          </w:p>
        </w:tc>
        <w:tc>
          <w:tcPr>
            <w:tcW w:w="4627" w:type="dxa"/>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 xml:space="preserve">Фамилия, имя, отчество </w:t>
            </w:r>
            <w:r w:rsidRPr="003E49A9">
              <w:rPr>
                <w:rFonts w:ascii="Times New Roman" w:eastAsia="Calibri" w:hAnsi="Times New Roman" w:cs="Times New Roman"/>
                <w:kern w:val="1"/>
                <w:sz w:val="26"/>
                <w:szCs w:val="26"/>
                <w:lang w:eastAsia="en-US"/>
              </w:rPr>
              <w:br/>
              <w:t>(при наличии)</w:t>
            </w:r>
          </w:p>
        </w:tc>
        <w:tc>
          <w:tcPr>
            <w:tcW w:w="4253" w:type="dxa"/>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753"/>
        </w:trPr>
        <w:tc>
          <w:tcPr>
            <w:tcW w:w="1043" w:type="dxa"/>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1.1.2</w:t>
            </w:r>
          </w:p>
        </w:tc>
        <w:tc>
          <w:tcPr>
            <w:tcW w:w="4627" w:type="dxa"/>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 xml:space="preserve">Реквизиты документа, удостоверяющего личность </w:t>
            </w:r>
            <w:r w:rsidRPr="003E49A9">
              <w:rPr>
                <w:rFonts w:ascii="Times New Roman" w:eastAsia="Andale Sans UI" w:hAnsi="Times New Roman" w:cs="Times New Roman"/>
                <w:i/>
                <w:kern w:val="1"/>
                <w:sz w:val="24"/>
                <w:szCs w:val="24"/>
                <w:lang w:eastAsia="ar-SA"/>
              </w:rPr>
              <w:t>(не указываются в случае, если застройщик является индивидуальным предпринимателем)</w:t>
            </w:r>
          </w:p>
        </w:tc>
        <w:tc>
          <w:tcPr>
            <w:tcW w:w="4253" w:type="dxa"/>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665"/>
        </w:trPr>
        <w:tc>
          <w:tcPr>
            <w:tcW w:w="1043" w:type="dxa"/>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1.1.3</w:t>
            </w:r>
          </w:p>
        </w:tc>
        <w:tc>
          <w:tcPr>
            <w:tcW w:w="4627" w:type="dxa"/>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Основной государственный регистрационный номер индивидуального предпринимателя</w:t>
            </w:r>
          </w:p>
        </w:tc>
        <w:tc>
          <w:tcPr>
            <w:tcW w:w="4253" w:type="dxa"/>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279"/>
        </w:trPr>
        <w:tc>
          <w:tcPr>
            <w:tcW w:w="1043" w:type="dxa"/>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1.2</w:t>
            </w:r>
          </w:p>
        </w:tc>
        <w:tc>
          <w:tcPr>
            <w:tcW w:w="8880" w:type="dxa"/>
            <w:gridSpan w:val="2"/>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Сведения о юридическом лице:</w:t>
            </w:r>
          </w:p>
        </w:tc>
      </w:tr>
      <w:tr w:rsidR="003E49A9" w:rsidRPr="003E49A9" w:rsidTr="0004775B">
        <w:trPr>
          <w:trHeight w:val="175"/>
        </w:trPr>
        <w:tc>
          <w:tcPr>
            <w:tcW w:w="1043" w:type="dxa"/>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1.2.1</w:t>
            </w:r>
          </w:p>
        </w:tc>
        <w:tc>
          <w:tcPr>
            <w:tcW w:w="4627" w:type="dxa"/>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Полное наименование</w:t>
            </w:r>
          </w:p>
        </w:tc>
        <w:tc>
          <w:tcPr>
            <w:tcW w:w="4253" w:type="dxa"/>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901"/>
        </w:trPr>
        <w:tc>
          <w:tcPr>
            <w:tcW w:w="1043" w:type="dxa"/>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1.2.2</w:t>
            </w:r>
          </w:p>
        </w:tc>
        <w:tc>
          <w:tcPr>
            <w:tcW w:w="4627" w:type="dxa"/>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Основной государственный регистрационный номер</w:t>
            </w:r>
          </w:p>
        </w:tc>
        <w:tc>
          <w:tcPr>
            <w:tcW w:w="4253" w:type="dxa"/>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r w:rsidR="003E49A9" w:rsidRPr="003E49A9" w:rsidTr="0004775B">
        <w:trPr>
          <w:trHeight w:val="1093"/>
        </w:trPr>
        <w:tc>
          <w:tcPr>
            <w:tcW w:w="1043" w:type="dxa"/>
          </w:tcPr>
          <w:p w:rsidR="003E49A9" w:rsidRPr="003E49A9" w:rsidRDefault="003E49A9" w:rsidP="003E49A9">
            <w:pPr>
              <w:widowControl w:val="0"/>
              <w:suppressAutoHyphens/>
              <w:spacing w:after="160" w:line="259" w:lineRule="auto"/>
              <w:jc w:val="center"/>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1.2.3</w:t>
            </w:r>
          </w:p>
        </w:tc>
        <w:tc>
          <w:tcPr>
            <w:tcW w:w="4627" w:type="dxa"/>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r w:rsidRPr="003E49A9">
              <w:rPr>
                <w:rFonts w:ascii="Times New Roman" w:eastAsia="Calibri" w:hAnsi="Times New Roman" w:cs="Times New Roman"/>
                <w:kern w:val="1"/>
                <w:sz w:val="26"/>
                <w:szCs w:val="26"/>
                <w:lang w:eastAsia="en-US"/>
              </w:rPr>
              <w:t>Идентификационный номер налогоплательщика – юридического лица</w:t>
            </w:r>
          </w:p>
        </w:tc>
        <w:tc>
          <w:tcPr>
            <w:tcW w:w="4253" w:type="dxa"/>
          </w:tcPr>
          <w:p w:rsidR="003E49A9" w:rsidRPr="003E49A9" w:rsidRDefault="003E49A9" w:rsidP="003E49A9">
            <w:pPr>
              <w:widowControl w:val="0"/>
              <w:suppressAutoHyphens/>
              <w:spacing w:after="160" w:line="259" w:lineRule="auto"/>
              <w:rPr>
                <w:rFonts w:ascii="Times New Roman" w:eastAsia="Calibri" w:hAnsi="Times New Roman" w:cs="Times New Roman"/>
                <w:kern w:val="1"/>
                <w:sz w:val="26"/>
                <w:szCs w:val="26"/>
                <w:lang w:eastAsia="en-US"/>
              </w:rPr>
            </w:pPr>
          </w:p>
        </w:tc>
      </w:tr>
    </w:tbl>
    <w:p w:rsidR="003E49A9" w:rsidRPr="003E49A9" w:rsidRDefault="003E49A9" w:rsidP="003E49A9">
      <w:pPr>
        <w:widowControl w:val="0"/>
        <w:suppressAutoHyphens/>
        <w:spacing w:after="0" w:line="240" w:lineRule="auto"/>
        <w:ind w:right="423"/>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Приложение:__________________________________________________________________________________________________________________________________ </w:t>
      </w: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lastRenderedPageBreak/>
        <w:t>Номер телефона и адрес электронной почты для связи:_________________________________________________________________</w:t>
      </w:r>
    </w:p>
    <w:p w:rsidR="003E49A9" w:rsidRPr="003E49A9" w:rsidRDefault="003E49A9" w:rsidP="003E49A9">
      <w:pPr>
        <w:widowControl w:val="0"/>
        <w:tabs>
          <w:tab w:val="left" w:pos="1968"/>
        </w:tabs>
        <w:suppressAutoHyphens/>
        <w:spacing w:after="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Результат рассмотрения настоящего заявления прошу:</w:t>
      </w: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6"/>
          <w:szCs w:val="26"/>
          <w:lang w:eastAsia="ar-SA"/>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3E49A9" w:rsidRPr="003E49A9" w:rsidTr="0004775B">
        <w:tc>
          <w:tcPr>
            <w:tcW w:w="8788" w:type="dxa"/>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i/>
                <w:kern w:val="1"/>
                <w:sz w:val="26"/>
                <w:szCs w:val="26"/>
                <w:lang w:eastAsia="ar-SA"/>
              </w:rPr>
            </w:pPr>
            <w:r w:rsidRPr="003E49A9">
              <w:rPr>
                <w:rFonts w:ascii="Times New Roman" w:eastAsia="Andale Sans UI" w:hAnsi="Times New Roman" w:cs="Times New Roman"/>
                <w:kern w:val="1"/>
                <w:sz w:val="26"/>
                <w:szCs w:val="26"/>
                <w:lang w:eastAsia="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3E49A9" w:rsidRPr="003E49A9" w:rsidTr="0004775B">
        <w:tc>
          <w:tcPr>
            <w:tcW w:w="8788" w:type="dxa"/>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выдать</w:t>
            </w:r>
            <w:r w:rsidRPr="003E49A9">
              <w:rPr>
                <w:rFonts w:ascii="Times New Roman" w:eastAsia="Andale Sans UI" w:hAnsi="Times New Roman" w:cs="Times New Roman"/>
                <w:bCs/>
                <w:kern w:val="1"/>
                <w:sz w:val="26"/>
                <w:szCs w:val="26"/>
                <w:lang w:eastAsia="ar-SA"/>
              </w:rPr>
              <w:t xml:space="preserve"> на бумажном носителе</w:t>
            </w:r>
            <w:r w:rsidRPr="003E49A9">
              <w:rPr>
                <w:rFonts w:ascii="Times New Roman" w:eastAsia="Andale Sans UI" w:hAnsi="Times New Roman" w:cs="Times New Roman"/>
                <w:kern w:val="1"/>
                <w:sz w:val="26"/>
                <w:szCs w:val="26"/>
                <w:lang w:eastAsia="ar-SA"/>
              </w:rPr>
              <w:t xml:space="preserve"> при личном обращении </w:t>
            </w:r>
            <w:r w:rsidRPr="003E49A9">
              <w:rPr>
                <w:rFonts w:ascii="Times New Roman" w:eastAsia="Andale Sans UI" w:hAnsi="Times New Roman" w:cs="Times New Roman"/>
                <w:bCs/>
                <w:kern w:val="1"/>
                <w:sz w:val="26"/>
                <w:szCs w:val="26"/>
                <w:lang w:eastAsia="ar-SA"/>
              </w:rPr>
              <w:t>в орган местного самоуправления либо в многофункциональный центр предоставления государственных и муниципальных услуг,</w:t>
            </w:r>
            <w:r w:rsidRPr="003E49A9">
              <w:rPr>
                <w:rFonts w:ascii="Times New Roman" w:eastAsia="Andale Sans UI" w:hAnsi="Times New Roman" w:cs="Times New Roman"/>
                <w:kern w:val="1"/>
                <w:sz w:val="26"/>
                <w:szCs w:val="26"/>
                <w:lang w:eastAsia="ar-SA"/>
              </w:rPr>
              <w:t xml:space="preserve"> расположенный по адресу:______________________________________</w:t>
            </w:r>
          </w:p>
        </w:tc>
        <w:tc>
          <w:tcPr>
            <w:tcW w:w="1130" w:type="dxa"/>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3E49A9" w:rsidRPr="003E49A9" w:rsidTr="0004775B">
        <w:tc>
          <w:tcPr>
            <w:tcW w:w="8788" w:type="dxa"/>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направить </w:t>
            </w:r>
            <w:r w:rsidRPr="003E49A9">
              <w:rPr>
                <w:rFonts w:ascii="Times New Roman" w:eastAsia="Andale Sans UI" w:hAnsi="Times New Roman" w:cs="Times New Roman"/>
                <w:bCs/>
                <w:kern w:val="1"/>
                <w:sz w:val="26"/>
                <w:szCs w:val="26"/>
                <w:lang w:eastAsia="ar-SA"/>
              </w:rPr>
              <w:t>на бумажном носителе</w:t>
            </w:r>
            <w:r w:rsidRPr="003E49A9">
              <w:rPr>
                <w:rFonts w:ascii="Times New Roman" w:eastAsia="Andale Sans UI" w:hAnsi="Times New Roman" w:cs="Times New Roman"/>
                <w:kern w:val="1"/>
                <w:sz w:val="26"/>
                <w:szCs w:val="26"/>
                <w:lang w:eastAsia="ar-SA"/>
              </w:rPr>
              <w:t xml:space="preserve"> на почтовый адрес: ________________________________________________</w:t>
            </w:r>
          </w:p>
        </w:tc>
        <w:tc>
          <w:tcPr>
            <w:tcW w:w="1130" w:type="dxa"/>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3E49A9" w:rsidRPr="003E49A9" w:rsidTr="0004775B">
        <w:tc>
          <w:tcPr>
            <w:tcW w:w="8788" w:type="dxa"/>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3E49A9" w:rsidRPr="003E49A9" w:rsidRDefault="003E49A9" w:rsidP="003E49A9">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3E49A9" w:rsidRPr="003E49A9" w:rsidTr="0004775B">
        <w:tc>
          <w:tcPr>
            <w:tcW w:w="9918" w:type="dxa"/>
            <w:gridSpan w:val="2"/>
            <w:shd w:val="clear" w:color="auto" w:fill="auto"/>
          </w:tcPr>
          <w:p w:rsidR="003E49A9" w:rsidRPr="003E49A9" w:rsidRDefault="003E49A9" w:rsidP="003E49A9">
            <w:pPr>
              <w:widowControl w:val="0"/>
              <w:suppressAutoHyphens/>
              <w:autoSpaceDE w:val="0"/>
              <w:autoSpaceDN w:val="0"/>
              <w:spacing w:before="120" w:after="120" w:line="240" w:lineRule="auto"/>
              <w:ind w:right="255"/>
              <w:jc w:val="center"/>
              <w:rPr>
                <w:rFonts w:ascii="Times New Roman" w:eastAsia="Andale Sans UI" w:hAnsi="Times New Roman" w:cs="Times New Roman"/>
                <w:i/>
                <w:kern w:val="1"/>
                <w:sz w:val="20"/>
                <w:szCs w:val="20"/>
                <w:lang w:eastAsia="ar-SA"/>
              </w:rPr>
            </w:pPr>
            <w:r w:rsidRPr="003E49A9">
              <w:rPr>
                <w:rFonts w:ascii="Times New Roman" w:eastAsia="Andale Sans UI" w:hAnsi="Times New Roman" w:cs="Times New Roman"/>
                <w:i/>
                <w:kern w:val="1"/>
                <w:sz w:val="20"/>
                <w:szCs w:val="20"/>
                <w:lang w:eastAsia="ar-SA"/>
              </w:rPr>
              <w:t>Указывается один из перечисленных способов</w:t>
            </w:r>
          </w:p>
        </w:tc>
      </w:tr>
    </w:tbl>
    <w:p w:rsidR="003E49A9" w:rsidRPr="003E49A9" w:rsidRDefault="003E49A9" w:rsidP="003E49A9">
      <w:pPr>
        <w:widowControl w:val="0"/>
        <w:suppressAutoHyphens/>
        <w:autoSpaceDE w:val="0"/>
        <w:autoSpaceDN w:val="0"/>
        <w:spacing w:before="120" w:after="120" w:line="240" w:lineRule="auto"/>
        <w:jc w:val="both"/>
        <w:rPr>
          <w:rFonts w:ascii="Times New Roman" w:eastAsia="Andale Sans UI" w:hAnsi="Times New Roman" w:cs="Times New Roman"/>
          <w:kern w:val="1"/>
          <w:sz w:val="24"/>
          <w:szCs w:val="24"/>
          <w:lang w:eastAsia="ar-SA"/>
        </w:rPr>
      </w:pPr>
    </w:p>
    <w:p w:rsidR="003E49A9" w:rsidRPr="003E49A9" w:rsidRDefault="003E49A9" w:rsidP="003E49A9">
      <w:pPr>
        <w:widowControl w:val="0"/>
        <w:suppressAutoHyphens/>
        <w:autoSpaceDE w:val="0"/>
        <w:autoSpaceDN w:val="0"/>
        <w:adjustRightInd w:val="0"/>
        <w:spacing w:after="0" w:line="240" w:lineRule="auto"/>
        <w:rPr>
          <w:rFonts w:ascii="Times New Roman" w:eastAsia="Calibri" w:hAnsi="Times New Roman" w:cs="Times New Roman"/>
          <w:bCs/>
          <w:strike/>
          <w:kern w:val="1"/>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3E49A9" w:rsidRPr="003E49A9" w:rsidTr="0004775B">
        <w:tc>
          <w:tcPr>
            <w:tcW w:w="3119" w:type="dxa"/>
            <w:tcBorders>
              <w:top w:val="nil"/>
              <w:left w:val="nil"/>
              <w:right w:val="nil"/>
            </w:tcBorders>
            <w:vAlign w:val="bottom"/>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p>
        </w:tc>
        <w:tc>
          <w:tcPr>
            <w:tcW w:w="2269" w:type="dxa"/>
            <w:tcBorders>
              <w:top w:val="nil"/>
              <w:left w:val="nil"/>
              <w:bottom w:val="single" w:sz="4" w:space="0" w:color="auto"/>
              <w:right w:val="nil"/>
            </w:tcBorders>
            <w:vAlign w:val="bottom"/>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p>
        </w:tc>
        <w:tc>
          <w:tcPr>
            <w:tcW w:w="3969" w:type="dxa"/>
            <w:tcBorders>
              <w:top w:val="nil"/>
              <w:left w:val="nil"/>
              <w:bottom w:val="single" w:sz="4" w:space="0" w:color="auto"/>
              <w:right w:val="nil"/>
            </w:tcBorders>
            <w:vAlign w:val="bottom"/>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p>
        </w:tc>
      </w:tr>
      <w:tr w:rsidR="003E49A9" w:rsidRPr="003E49A9" w:rsidTr="0004775B">
        <w:tc>
          <w:tcPr>
            <w:tcW w:w="3119" w:type="dxa"/>
            <w:tcBorders>
              <w:left w:val="nil"/>
              <w:bottom w:val="nil"/>
              <w:right w:val="nil"/>
            </w:tcBorders>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16"/>
                <w:szCs w:val="16"/>
                <w:lang w:eastAsia="ar-SA"/>
              </w:rPr>
            </w:pPr>
          </w:p>
        </w:tc>
        <w:tc>
          <w:tcPr>
            <w:tcW w:w="283" w:type="dxa"/>
            <w:tcBorders>
              <w:top w:val="nil"/>
              <w:left w:val="nil"/>
              <w:bottom w:val="nil"/>
              <w:right w:val="nil"/>
            </w:tcBorders>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16"/>
                <w:szCs w:val="16"/>
                <w:lang w:eastAsia="ar-SA"/>
              </w:rPr>
            </w:pPr>
          </w:p>
        </w:tc>
        <w:tc>
          <w:tcPr>
            <w:tcW w:w="2269" w:type="dxa"/>
            <w:tcBorders>
              <w:top w:val="nil"/>
              <w:left w:val="nil"/>
              <w:bottom w:val="nil"/>
              <w:right w:val="nil"/>
            </w:tcBorders>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(подпись)</w:t>
            </w:r>
          </w:p>
        </w:tc>
        <w:tc>
          <w:tcPr>
            <w:tcW w:w="283" w:type="dxa"/>
            <w:tcBorders>
              <w:top w:val="nil"/>
              <w:left w:val="nil"/>
              <w:bottom w:val="nil"/>
              <w:right w:val="nil"/>
            </w:tcBorders>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16"/>
                <w:szCs w:val="16"/>
                <w:lang w:eastAsia="ar-SA"/>
              </w:rPr>
            </w:pPr>
          </w:p>
        </w:tc>
        <w:tc>
          <w:tcPr>
            <w:tcW w:w="3969" w:type="dxa"/>
            <w:tcBorders>
              <w:top w:val="nil"/>
              <w:left w:val="nil"/>
              <w:bottom w:val="nil"/>
              <w:right w:val="nil"/>
            </w:tcBorders>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(фамилия, имя, отчество (при наличии)</w:t>
            </w:r>
          </w:p>
        </w:tc>
      </w:tr>
    </w:tbl>
    <w:p w:rsidR="003E49A9" w:rsidRPr="003E49A9" w:rsidRDefault="003E49A9" w:rsidP="003E49A9">
      <w:pPr>
        <w:spacing w:after="0" w:line="240" w:lineRule="auto"/>
        <w:jc w:val="both"/>
        <w:rPr>
          <w:rFonts w:ascii="Times New Roman" w:eastAsia="Calibri" w:hAnsi="Times New Roman" w:cs="Times New Roman"/>
          <w:sz w:val="28"/>
          <w:szCs w:val="28"/>
          <w:lang w:eastAsia="en-US"/>
        </w:rPr>
      </w:pPr>
    </w:p>
    <w:p w:rsidR="003E49A9" w:rsidRPr="003E49A9" w:rsidRDefault="003E49A9" w:rsidP="003E49A9">
      <w:pPr>
        <w:spacing w:after="0" w:line="240" w:lineRule="auto"/>
        <w:jc w:val="both"/>
        <w:rPr>
          <w:rFonts w:ascii="Times New Roman" w:eastAsia="Calibri" w:hAnsi="Times New Roman" w:cs="Times New Roman"/>
          <w:sz w:val="28"/>
          <w:szCs w:val="28"/>
          <w:lang w:eastAsia="en-US"/>
        </w:rPr>
      </w:pPr>
    </w:p>
    <w:p w:rsidR="003E49A9" w:rsidRPr="003E49A9" w:rsidRDefault="003E49A9" w:rsidP="003E49A9">
      <w:pPr>
        <w:spacing w:after="0" w:line="240" w:lineRule="auto"/>
        <w:jc w:val="both"/>
        <w:rPr>
          <w:rFonts w:ascii="Times New Roman" w:eastAsia="Calibri" w:hAnsi="Times New Roman" w:cs="Times New Roman"/>
          <w:sz w:val="28"/>
          <w:szCs w:val="28"/>
          <w:lang w:eastAsia="en-US"/>
        </w:rPr>
      </w:pPr>
    </w:p>
    <w:p w:rsidR="003E49A9" w:rsidRPr="003E49A9" w:rsidRDefault="003E49A9" w:rsidP="003E49A9">
      <w:pPr>
        <w:spacing w:after="0" w:line="240" w:lineRule="auto"/>
        <w:jc w:val="both"/>
        <w:rPr>
          <w:rFonts w:ascii="Times New Roman" w:eastAsia="Calibri" w:hAnsi="Times New Roman" w:cs="Times New Roman"/>
          <w:sz w:val="28"/>
          <w:szCs w:val="28"/>
          <w:lang w:eastAsia="en-US"/>
        </w:rPr>
      </w:pPr>
    </w:p>
    <w:p w:rsidR="003E49A9" w:rsidRPr="003E49A9" w:rsidRDefault="003E49A9" w:rsidP="003E49A9">
      <w:pPr>
        <w:spacing w:after="0" w:line="240" w:lineRule="auto"/>
        <w:jc w:val="both"/>
        <w:rPr>
          <w:rFonts w:ascii="Times New Roman" w:eastAsia="Calibri" w:hAnsi="Times New Roman" w:cs="Times New Roman"/>
          <w:sz w:val="28"/>
          <w:szCs w:val="28"/>
          <w:lang w:eastAsia="en-US"/>
        </w:rPr>
      </w:pPr>
    </w:p>
    <w:p w:rsidR="003E49A9" w:rsidRPr="003E49A9" w:rsidRDefault="003E49A9" w:rsidP="003E49A9">
      <w:pPr>
        <w:spacing w:after="0" w:line="240" w:lineRule="auto"/>
        <w:jc w:val="both"/>
        <w:rPr>
          <w:rFonts w:ascii="Times New Roman" w:eastAsia="Calibri" w:hAnsi="Times New Roman" w:cs="Times New Roman"/>
          <w:sz w:val="28"/>
          <w:szCs w:val="28"/>
          <w:lang w:eastAsia="en-US"/>
        </w:rPr>
      </w:pPr>
    </w:p>
    <w:p w:rsidR="003E49A9" w:rsidRPr="003E49A9" w:rsidRDefault="003E49A9" w:rsidP="003E49A9">
      <w:pPr>
        <w:spacing w:after="0" w:line="240" w:lineRule="auto"/>
        <w:jc w:val="both"/>
        <w:rPr>
          <w:rFonts w:ascii="Times New Roman" w:eastAsia="Calibri" w:hAnsi="Times New Roman" w:cs="Times New Roman"/>
          <w:sz w:val="28"/>
          <w:szCs w:val="28"/>
          <w:lang w:eastAsia="en-US"/>
        </w:rPr>
      </w:pPr>
    </w:p>
    <w:p w:rsidR="003E49A9" w:rsidRPr="003E49A9" w:rsidRDefault="003E49A9" w:rsidP="003E49A9">
      <w:pPr>
        <w:spacing w:after="0" w:line="240" w:lineRule="auto"/>
        <w:jc w:val="both"/>
        <w:rPr>
          <w:rFonts w:ascii="Times New Roman" w:eastAsia="Calibri" w:hAnsi="Times New Roman" w:cs="Times New Roman"/>
          <w:sz w:val="28"/>
          <w:szCs w:val="28"/>
          <w:lang w:eastAsia="en-US"/>
        </w:rPr>
      </w:pPr>
    </w:p>
    <w:p w:rsidR="003E49A9" w:rsidRPr="003E49A9" w:rsidRDefault="003E49A9" w:rsidP="003E49A9">
      <w:pPr>
        <w:spacing w:after="0" w:line="240" w:lineRule="auto"/>
        <w:jc w:val="both"/>
        <w:rPr>
          <w:rFonts w:ascii="Times New Roman" w:eastAsia="Calibri" w:hAnsi="Times New Roman" w:cs="Times New Roman"/>
          <w:sz w:val="28"/>
          <w:szCs w:val="28"/>
          <w:lang w:eastAsia="en-US"/>
        </w:rPr>
      </w:pPr>
    </w:p>
    <w:p w:rsidR="003E49A9" w:rsidRPr="003E49A9" w:rsidRDefault="003E49A9" w:rsidP="003E49A9">
      <w:pPr>
        <w:spacing w:after="0" w:line="240" w:lineRule="auto"/>
        <w:rPr>
          <w:rFonts w:ascii="Times New Roman" w:eastAsia="Calibri" w:hAnsi="Times New Roman" w:cs="Times New Roman"/>
          <w:sz w:val="24"/>
          <w:szCs w:val="24"/>
          <w:lang w:eastAsia="en-US"/>
        </w:rPr>
      </w:pPr>
      <w:r w:rsidRPr="003E49A9">
        <w:rPr>
          <w:rFonts w:ascii="Times New Roman" w:eastAsia="Calibri" w:hAnsi="Times New Roman" w:cs="Times New Roman"/>
          <w:sz w:val="24"/>
          <w:szCs w:val="24"/>
          <w:lang w:eastAsia="en-US"/>
        </w:rPr>
        <w:t>*Нужное подчеркнуть</w:t>
      </w:r>
      <w:r w:rsidRPr="003E49A9">
        <w:rPr>
          <w:rFonts w:ascii="Times New Roman" w:eastAsia="Calibri" w:hAnsi="Times New Roman" w:cs="Times New Roman"/>
          <w:sz w:val="24"/>
          <w:szCs w:val="24"/>
          <w:lang w:eastAsia="en-US"/>
        </w:rPr>
        <w:br w:type="page"/>
      </w:r>
    </w:p>
    <w:p w:rsidR="003E49A9" w:rsidRPr="003E49A9" w:rsidRDefault="003E49A9" w:rsidP="003E49A9">
      <w:pPr>
        <w:widowControl w:val="0"/>
        <w:suppressAutoHyphens/>
        <w:spacing w:after="0" w:line="240" w:lineRule="auto"/>
        <w:jc w:val="right"/>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lastRenderedPageBreak/>
        <w:t xml:space="preserve">Приложение № 9 </w:t>
      </w:r>
    </w:p>
    <w:p w:rsidR="003E49A9" w:rsidRPr="003E49A9" w:rsidRDefault="003E49A9" w:rsidP="003E49A9">
      <w:pPr>
        <w:widowControl w:val="0"/>
        <w:suppressAutoHyphens/>
        <w:spacing w:after="0" w:line="240" w:lineRule="auto"/>
        <w:jc w:val="right"/>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к Административному регламенту </w:t>
      </w:r>
    </w:p>
    <w:p w:rsidR="003E49A9" w:rsidRPr="003E49A9" w:rsidRDefault="003E49A9" w:rsidP="003E49A9">
      <w:pPr>
        <w:widowControl w:val="0"/>
        <w:suppressAutoHyphens/>
        <w:spacing w:after="0" w:line="240" w:lineRule="auto"/>
        <w:jc w:val="right"/>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autoSpaceDE w:val="0"/>
        <w:autoSpaceDN w:val="0"/>
        <w:spacing w:after="0" w:line="240" w:lineRule="auto"/>
        <w:ind w:left="5670"/>
        <w:jc w:val="right"/>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Рекомендуемая форма</w:t>
      </w:r>
    </w:p>
    <w:p w:rsidR="003E49A9" w:rsidRPr="003E49A9" w:rsidRDefault="003E49A9" w:rsidP="003E49A9">
      <w:pPr>
        <w:widowControl w:val="0"/>
        <w:suppressAutoHyphens/>
        <w:spacing w:after="0" w:line="240" w:lineRule="auto"/>
        <w:jc w:val="right"/>
        <w:rPr>
          <w:rFonts w:ascii="Times New Roman" w:eastAsia="Andale Sans UI" w:hAnsi="Times New Roman" w:cs="Times New Roman"/>
          <w:kern w:val="1"/>
          <w:sz w:val="28"/>
          <w:szCs w:val="28"/>
          <w:lang w:eastAsia="ar-SA"/>
        </w:rPr>
      </w:pPr>
    </w:p>
    <w:p w:rsidR="003E49A9" w:rsidRPr="003E49A9" w:rsidRDefault="003E49A9" w:rsidP="003E49A9">
      <w:pPr>
        <w:widowControl w:val="0"/>
        <w:suppressAutoHyphens/>
        <w:autoSpaceDE w:val="0"/>
        <w:autoSpaceDN w:val="0"/>
        <w:adjustRightInd w:val="0"/>
        <w:spacing w:after="0" w:line="240" w:lineRule="auto"/>
        <w:jc w:val="right"/>
        <w:outlineLvl w:val="0"/>
        <w:rPr>
          <w:rFonts w:ascii="Times New Roman" w:eastAsia="Andale Sans UI" w:hAnsi="Times New Roman" w:cs="Times New Roman"/>
          <w:kern w:val="1"/>
          <w:sz w:val="27"/>
          <w:szCs w:val="27"/>
          <w:lang w:eastAsia="ar-SA"/>
        </w:rPr>
      </w:pPr>
      <w:r w:rsidRPr="003E49A9">
        <w:rPr>
          <w:rFonts w:ascii="Times New Roman" w:eastAsia="Andale Sans UI" w:hAnsi="Times New Roman" w:cs="Times New Roman"/>
          <w:kern w:val="1"/>
          <w:sz w:val="26"/>
          <w:szCs w:val="26"/>
          <w:lang w:eastAsia="ar-SA"/>
        </w:rPr>
        <w:t>Кому</w:t>
      </w:r>
      <w:r w:rsidRPr="003E49A9">
        <w:rPr>
          <w:rFonts w:ascii="Times New Roman" w:eastAsia="Andale Sans UI" w:hAnsi="Times New Roman" w:cs="Times New Roman"/>
          <w:kern w:val="1"/>
          <w:sz w:val="27"/>
          <w:szCs w:val="27"/>
          <w:lang w:eastAsia="ar-SA"/>
        </w:rPr>
        <w:t xml:space="preserve"> ____________________________________</w:t>
      </w:r>
    </w:p>
    <w:p w:rsidR="003E49A9" w:rsidRPr="003E49A9" w:rsidRDefault="003E49A9" w:rsidP="003E49A9">
      <w:pPr>
        <w:widowControl w:val="0"/>
        <w:suppressAutoHyphens/>
        <w:autoSpaceDE w:val="0"/>
        <w:autoSpaceDN w:val="0"/>
        <w:adjustRightInd w:val="0"/>
        <w:spacing w:after="0" w:line="240" w:lineRule="auto"/>
        <w:ind w:left="4820"/>
        <w:jc w:val="center"/>
        <w:rPr>
          <w:rFonts w:ascii="Times New Roman" w:eastAsia="Andale Sans UI" w:hAnsi="Times New Roman" w:cs="Times New Roman"/>
          <w:kern w:val="1"/>
          <w:sz w:val="27"/>
          <w:szCs w:val="27"/>
          <w:lang w:eastAsia="ar-SA"/>
        </w:rPr>
      </w:pPr>
      <w:r w:rsidRPr="003E49A9">
        <w:rPr>
          <w:rFonts w:ascii="Times New Roman" w:eastAsia="Andale Sans UI" w:hAnsi="Times New Roman" w:cs="Times New Roman"/>
          <w:kern w:val="1"/>
          <w:sz w:val="20"/>
          <w:szCs w:val="20"/>
          <w:lang w:eastAsia="ar-SA"/>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E49A9" w:rsidRPr="003E49A9" w:rsidRDefault="003E49A9" w:rsidP="003E49A9">
      <w:pPr>
        <w:widowControl w:val="0"/>
        <w:suppressAutoHyphens/>
        <w:autoSpaceDE w:val="0"/>
        <w:autoSpaceDN w:val="0"/>
        <w:adjustRightInd w:val="0"/>
        <w:spacing w:after="0" w:line="240" w:lineRule="auto"/>
        <w:jc w:val="right"/>
        <w:rPr>
          <w:rFonts w:ascii="Times New Roman" w:eastAsia="Andale Sans UI" w:hAnsi="Times New Roman" w:cs="Times New Roman"/>
          <w:kern w:val="1"/>
          <w:sz w:val="27"/>
          <w:szCs w:val="27"/>
          <w:lang w:eastAsia="ar-SA"/>
        </w:rPr>
      </w:pPr>
      <w:r w:rsidRPr="003E49A9">
        <w:rPr>
          <w:rFonts w:ascii="Times New Roman" w:eastAsia="Andale Sans UI" w:hAnsi="Times New Roman" w:cs="Times New Roman"/>
          <w:kern w:val="1"/>
          <w:sz w:val="27"/>
          <w:szCs w:val="27"/>
          <w:lang w:eastAsia="ar-SA"/>
        </w:rPr>
        <w:t>_________________________________________</w:t>
      </w:r>
    </w:p>
    <w:p w:rsidR="003E49A9" w:rsidRPr="003E49A9" w:rsidRDefault="003E49A9" w:rsidP="003E49A9">
      <w:pPr>
        <w:widowControl w:val="0"/>
        <w:suppressAutoHyphens/>
        <w:autoSpaceDE w:val="0"/>
        <w:autoSpaceDN w:val="0"/>
        <w:adjustRightInd w:val="0"/>
        <w:spacing w:after="0" w:line="240" w:lineRule="auto"/>
        <w:ind w:left="4820"/>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почтовый индекс и адрес, телефон, адрес электронной почты)</w:t>
      </w:r>
    </w:p>
    <w:p w:rsidR="003E49A9" w:rsidRPr="003E49A9" w:rsidRDefault="003E49A9" w:rsidP="003E49A9">
      <w:pPr>
        <w:widowControl w:val="0"/>
        <w:suppressAutoHyphens/>
        <w:autoSpaceDE w:val="0"/>
        <w:autoSpaceDN w:val="0"/>
        <w:adjustRightInd w:val="0"/>
        <w:spacing w:after="0" w:line="240" w:lineRule="auto"/>
        <w:ind w:left="4820"/>
        <w:jc w:val="center"/>
        <w:rPr>
          <w:rFonts w:ascii="Times New Roman" w:eastAsia="Andale Sans UI" w:hAnsi="Times New Roman" w:cs="Times New Roman"/>
          <w:kern w:val="1"/>
          <w:sz w:val="24"/>
          <w:szCs w:val="24"/>
          <w:lang w:eastAsia="ar-SA"/>
        </w:rPr>
      </w:pPr>
    </w:p>
    <w:p w:rsidR="003E49A9" w:rsidRPr="003E49A9" w:rsidRDefault="003E49A9" w:rsidP="003E49A9">
      <w:pPr>
        <w:widowControl w:val="0"/>
        <w:suppressAutoHyphens/>
        <w:autoSpaceDE w:val="0"/>
        <w:autoSpaceDN w:val="0"/>
        <w:spacing w:after="0" w:line="240" w:lineRule="auto"/>
        <w:jc w:val="center"/>
        <w:rPr>
          <w:rFonts w:ascii="Times New Roman" w:eastAsia="Andale Sans UI" w:hAnsi="Times New Roman" w:cs="Times New Roman"/>
          <w:b/>
          <w:bCs/>
          <w:kern w:val="1"/>
          <w:sz w:val="26"/>
          <w:szCs w:val="26"/>
          <w:lang w:eastAsia="ar-SA"/>
        </w:rPr>
      </w:pPr>
      <w:r w:rsidRPr="003E49A9">
        <w:rPr>
          <w:rFonts w:ascii="Times New Roman" w:eastAsia="Andale Sans UI" w:hAnsi="Times New Roman" w:cs="Times New Roman"/>
          <w:b/>
          <w:kern w:val="1"/>
          <w:sz w:val="26"/>
          <w:szCs w:val="26"/>
          <w:lang w:eastAsia="ar-SA"/>
        </w:rPr>
        <w:t>Р Е Ш Е Н И Е</w:t>
      </w:r>
      <w:r w:rsidRPr="003E49A9">
        <w:rPr>
          <w:rFonts w:ascii="Times New Roman" w:eastAsia="Andale Sans UI" w:hAnsi="Times New Roman" w:cs="Times New Roman"/>
          <w:b/>
          <w:kern w:val="1"/>
          <w:sz w:val="26"/>
          <w:szCs w:val="26"/>
          <w:lang w:eastAsia="ar-SA"/>
        </w:rPr>
        <w:br/>
        <w:t xml:space="preserve">об оставлении </w:t>
      </w:r>
      <w:r w:rsidRPr="003E49A9">
        <w:rPr>
          <w:rFonts w:ascii="Times New Roman" w:eastAsia="Andale Sans UI" w:hAnsi="Times New Roman" w:cs="Times New Roman"/>
          <w:b/>
          <w:bCs/>
          <w:kern w:val="1"/>
          <w:sz w:val="26"/>
          <w:szCs w:val="26"/>
          <w:lang w:eastAsia="ar-SA"/>
        </w:rPr>
        <w:t>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3E49A9" w:rsidRPr="003E49A9" w:rsidRDefault="003E49A9" w:rsidP="003E49A9">
      <w:pPr>
        <w:widowControl w:val="0"/>
        <w:suppressAutoHyphens/>
        <w:autoSpaceDE w:val="0"/>
        <w:autoSpaceDN w:val="0"/>
        <w:spacing w:after="0" w:line="240" w:lineRule="auto"/>
        <w:jc w:val="center"/>
        <w:rPr>
          <w:rFonts w:ascii="Times New Roman" w:eastAsia="Andale Sans UI" w:hAnsi="Times New Roman" w:cs="Times New Roman"/>
          <w:b/>
          <w:bCs/>
          <w:kern w:val="1"/>
          <w:sz w:val="26"/>
          <w:szCs w:val="26"/>
          <w:lang w:eastAsia="ar-SA"/>
        </w:rPr>
      </w:pPr>
    </w:p>
    <w:p w:rsidR="003E49A9" w:rsidRPr="003E49A9" w:rsidRDefault="003E49A9" w:rsidP="003E49A9">
      <w:pPr>
        <w:widowControl w:val="0"/>
        <w:suppressAutoHyphens/>
        <w:autoSpaceDE w:val="0"/>
        <w:autoSpaceDN w:val="0"/>
        <w:adjustRightInd w:val="0"/>
        <w:spacing w:after="0" w:line="240" w:lineRule="auto"/>
        <w:rPr>
          <w:rFonts w:ascii="Times New Roman" w:eastAsia="Andale Sans UI" w:hAnsi="Times New Roman" w:cs="Times New Roman"/>
          <w:bCs/>
          <w:kern w:val="1"/>
          <w:sz w:val="26"/>
          <w:szCs w:val="26"/>
          <w:lang w:eastAsia="ar-SA"/>
        </w:rPr>
      </w:pPr>
    </w:p>
    <w:p w:rsidR="003E49A9" w:rsidRPr="003E49A9" w:rsidRDefault="003E49A9" w:rsidP="003E49A9">
      <w:pPr>
        <w:widowControl w:val="0"/>
        <w:suppressAutoHyphens/>
        <w:autoSpaceDE w:val="0"/>
        <w:autoSpaceDN w:val="0"/>
        <w:adjustRightInd w:val="0"/>
        <w:spacing w:after="0" w:line="240" w:lineRule="auto"/>
        <w:ind w:firstLine="708"/>
        <w:jc w:val="both"/>
        <w:rPr>
          <w:rFonts w:ascii="Times New Roman" w:eastAsia="Andale Sans UI" w:hAnsi="Times New Roman" w:cs="Times New Roman"/>
          <w:bCs/>
          <w:kern w:val="1"/>
          <w:sz w:val="24"/>
          <w:szCs w:val="24"/>
          <w:lang w:eastAsia="ar-SA"/>
        </w:rPr>
      </w:pPr>
      <w:r w:rsidRPr="003E49A9">
        <w:rPr>
          <w:rFonts w:ascii="Times New Roman" w:eastAsia="Andale Sans UI" w:hAnsi="Times New Roman" w:cs="Times New Roman"/>
          <w:bCs/>
          <w:kern w:val="1"/>
          <w:sz w:val="26"/>
          <w:szCs w:val="26"/>
          <w:lang w:eastAsia="ar-SA"/>
        </w:rPr>
        <w:t xml:space="preserve">На основании Вашего заявления от _____________ № ______________ </w:t>
      </w:r>
      <w:r w:rsidRPr="003E49A9">
        <w:rPr>
          <w:rFonts w:ascii="Times New Roman" w:eastAsia="Andale Sans UI" w:hAnsi="Times New Roman" w:cs="Times New Roman"/>
          <w:bCs/>
          <w:kern w:val="1"/>
          <w:sz w:val="26"/>
          <w:szCs w:val="26"/>
          <w:lang w:eastAsia="ar-SA"/>
        </w:rPr>
        <w:br/>
        <w:t xml:space="preserve">об оставлении </w:t>
      </w:r>
      <w:r w:rsidRPr="003E49A9">
        <w:rPr>
          <w:rFonts w:ascii="Times New Roman" w:eastAsia="Andale Sans UI" w:hAnsi="Times New Roman" w:cs="Times New Roman"/>
          <w:kern w:val="1"/>
          <w:sz w:val="26"/>
          <w:szCs w:val="26"/>
          <w:lang w:eastAsia="ar-SA"/>
        </w:rPr>
        <w:t>заявления о выдаче разрешения на ввод в эксплуатацию/ заявления о внесении изменений в разрешение на ввод объекта в эксплуатацию</w:t>
      </w:r>
      <w:r w:rsidRPr="003E49A9">
        <w:rPr>
          <w:rFonts w:ascii="Times New Roman" w:eastAsia="Andale Sans UI" w:hAnsi="Times New Roman" w:cs="Times New Roman"/>
          <w:bCs/>
          <w:kern w:val="1"/>
          <w:sz w:val="26"/>
          <w:szCs w:val="26"/>
          <w:lang w:eastAsia="ar-SA"/>
        </w:rPr>
        <w:t>* без рассмотрения</w:t>
      </w:r>
      <w:r w:rsidRPr="003E49A9">
        <w:rPr>
          <w:rFonts w:ascii="Times New Roman" w:eastAsia="Andale Sans UI" w:hAnsi="Times New Roman" w:cs="Times New Roman"/>
          <w:bCs/>
          <w:kern w:val="1"/>
          <w:sz w:val="24"/>
          <w:szCs w:val="24"/>
          <w:lang w:eastAsia="ar-SA"/>
        </w:rPr>
        <w:t xml:space="preserve">________________________________________________________________ </w:t>
      </w:r>
    </w:p>
    <w:p w:rsidR="003E49A9" w:rsidRPr="003E49A9" w:rsidRDefault="003E49A9" w:rsidP="003E49A9">
      <w:pPr>
        <w:widowControl w:val="0"/>
        <w:suppressAutoHyphens/>
        <w:autoSpaceDE w:val="0"/>
        <w:autoSpaceDN w:val="0"/>
        <w:adjustRightInd w:val="0"/>
        <w:spacing w:after="0" w:line="240" w:lineRule="auto"/>
        <w:jc w:val="center"/>
        <w:rPr>
          <w:rFonts w:ascii="Times New Roman" w:eastAsia="Andale Sans UI" w:hAnsi="Times New Roman" w:cs="Times New Roman"/>
          <w:i/>
          <w:kern w:val="1"/>
          <w:sz w:val="16"/>
          <w:szCs w:val="16"/>
          <w:lang w:eastAsia="ar-SA"/>
        </w:rPr>
      </w:pPr>
      <w:r w:rsidRPr="003E49A9">
        <w:rPr>
          <w:rFonts w:ascii="Times New Roman" w:eastAsia="Andale Sans UI" w:hAnsi="Times New Roman" w:cs="Times New Roman"/>
          <w:kern w:val="1"/>
          <w:sz w:val="20"/>
          <w:szCs w:val="20"/>
          <w:lang w:eastAsia="ar-SA"/>
        </w:rPr>
        <w:t>(наименование органа местного самоуправления)</w:t>
      </w:r>
    </w:p>
    <w:p w:rsidR="003E49A9" w:rsidRPr="003E49A9" w:rsidRDefault="003E49A9" w:rsidP="003E49A9">
      <w:pPr>
        <w:widowControl w:val="0"/>
        <w:suppressAutoHyphens/>
        <w:autoSpaceDE w:val="0"/>
        <w:autoSpaceDN w:val="0"/>
        <w:adjustRightInd w:val="0"/>
        <w:spacing w:after="0" w:line="240" w:lineRule="auto"/>
        <w:rPr>
          <w:rFonts w:ascii="Times New Roman" w:eastAsia="Andale Sans UI" w:hAnsi="Times New Roman" w:cs="Times New Roman"/>
          <w:i/>
          <w:kern w:val="1"/>
          <w:sz w:val="16"/>
          <w:szCs w:val="16"/>
          <w:lang w:eastAsia="ar-SA"/>
        </w:rPr>
      </w:pPr>
    </w:p>
    <w:p w:rsidR="003E49A9" w:rsidRPr="003E49A9" w:rsidRDefault="003E49A9" w:rsidP="003E49A9">
      <w:pPr>
        <w:widowControl w:val="0"/>
        <w:suppressAutoHyphens/>
        <w:spacing w:after="0" w:line="240" w:lineRule="auto"/>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принято решение об оставлении заявления о выдаче разрешения на ввод в эксплуатацию/ заявления о внесении изменений в разрешение на ввод объекта в эксплуатацию</w:t>
      </w:r>
      <w:r w:rsidRPr="003E49A9">
        <w:rPr>
          <w:rFonts w:ascii="Times New Roman" w:eastAsia="Andale Sans UI" w:hAnsi="Times New Roman" w:cs="Times New Roman"/>
          <w:bCs/>
          <w:kern w:val="1"/>
          <w:sz w:val="26"/>
          <w:szCs w:val="26"/>
          <w:lang w:eastAsia="ar-SA"/>
        </w:rPr>
        <w:t>*</w:t>
      </w:r>
      <w:r w:rsidRPr="003E49A9">
        <w:rPr>
          <w:rFonts w:ascii="Times New Roman" w:eastAsia="Andale Sans UI" w:hAnsi="Times New Roman" w:cs="Times New Roman"/>
          <w:kern w:val="1"/>
          <w:sz w:val="26"/>
          <w:szCs w:val="26"/>
          <w:lang w:eastAsia="ar-SA"/>
        </w:rPr>
        <w:t xml:space="preserve"> </w:t>
      </w:r>
      <w:r w:rsidRPr="003E49A9">
        <w:rPr>
          <w:rFonts w:ascii="Times New Roman" w:eastAsia="Andale Sans UI" w:hAnsi="Times New Roman" w:cs="Times New Roman"/>
          <w:bCs/>
          <w:kern w:val="1"/>
          <w:sz w:val="26"/>
          <w:szCs w:val="26"/>
          <w:lang w:eastAsia="ar-SA"/>
        </w:rPr>
        <w:t xml:space="preserve">от ______________ № ______________ </w:t>
      </w:r>
      <w:r w:rsidRPr="003E49A9">
        <w:rPr>
          <w:rFonts w:ascii="Times New Roman" w:eastAsia="Andale Sans UI" w:hAnsi="Times New Roman" w:cs="Times New Roman"/>
          <w:kern w:val="1"/>
          <w:sz w:val="26"/>
          <w:szCs w:val="26"/>
          <w:lang w:eastAsia="ar-SA"/>
        </w:rPr>
        <w:t>без рассмотрения.</w:t>
      </w:r>
    </w:p>
    <w:tbl>
      <w:tblPr>
        <w:tblW w:w="9923" w:type="dxa"/>
        <w:tblLayout w:type="fixed"/>
        <w:tblCellMar>
          <w:left w:w="28" w:type="dxa"/>
          <w:right w:w="28" w:type="dxa"/>
        </w:tblCellMar>
        <w:tblLook w:val="0000"/>
      </w:tblPr>
      <w:tblGrid>
        <w:gridCol w:w="3119"/>
        <w:gridCol w:w="425"/>
        <w:gridCol w:w="2127"/>
        <w:gridCol w:w="425"/>
        <w:gridCol w:w="3827"/>
      </w:tblGrid>
      <w:tr w:rsidR="003E49A9" w:rsidRPr="003E49A9" w:rsidTr="0004775B">
        <w:trPr>
          <w:trHeight w:val="754"/>
        </w:trPr>
        <w:tc>
          <w:tcPr>
            <w:tcW w:w="3119" w:type="dxa"/>
            <w:tcBorders>
              <w:top w:val="nil"/>
              <w:left w:val="nil"/>
              <w:bottom w:val="single" w:sz="4" w:space="0" w:color="auto"/>
              <w:right w:val="nil"/>
            </w:tcBorders>
            <w:vAlign w:val="bottom"/>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425" w:type="dxa"/>
            <w:tcBorders>
              <w:top w:val="nil"/>
              <w:left w:val="nil"/>
              <w:bottom w:val="nil"/>
              <w:right w:val="nil"/>
            </w:tcBorders>
            <w:vAlign w:val="bottom"/>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p>
        </w:tc>
        <w:tc>
          <w:tcPr>
            <w:tcW w:w="2127" w:type="dxa"/>
            <w:tcBorders>
              <w:top w:val="nil"/>
              <w:left w:val="nil"/>
              <w:bottom w:val="single" w:sz="4" w:space="0" w:color="auto"/>
              <w:right w:val="nil"/>
            </w:tcBorders>
            <w:vAlign w:val="bottom"/>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425" w:type="dxa"/>
            <w:tcBorders>
              <w:top w:val="nil"/>
              <w:left w:val="nil"/>
              <w:bottom w:val="nil"/>
              <w:right w:val="nil"/>
            </w:tcBorders>
            <w:vAlign w:val="bottom"/>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p>
        </w:tc>
        <w:tc>
          <w:tcPr>
            <w:tcW w:w="3827" w:type="dxa"/>
            <w:tcBorders>
              <w:top w:val="nil"/>
              <w:left w:val="nil"/>
              <w:bottom w:val="single" w:sz="4" w:space="0" w:color="auto"/>
              <w:right w:val="nil"/>
            </w:tcBorders>
            <w:vAlign w:val="bottom"/>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p>
        </w:tc>
      </w:tr>
      <w:tr w:rsidR="003E49A9" w:rsidRPr="003E49A9" w:rsidTr="0004775B">
        <w:trPr>
          <w:trHeight w:val="274"/>
        </w:trPr>
        <w:tc>
          <w:tcPr>
            <w:tcW w:w="3119" w:type="dxa"/>
            <w:tcBorders>
              <w:top w:val="nil"/>
              <w:left w:val="nil"/>
              <w:bottom w:val="nil"/>
              <w:right w:val="nil"/>
            </w:tcBorders>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(должность)</w:t>
            </w:r>
          </w:p>
        </w:tc>
        <w:tc>
          <w:tcPr>
            <w:tcW w:w="425" w:type="dxa"/>
            <w:tcBorders>
              <w:top w:val="nil"/>
              <w:left w:val="nil"/>
              <w:bottom w:val="nil"/>
              <w:right w:val="nil"/>
            </w:tcBorders>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16"/>
                <w:szCs w:val="16"/>
                <w:lang w:eastAsia="ar-SA"/>
              </w:rPr>
            </w:pPr>
          </w:p>
        </w:tc>
        <w:tc>
          <w:tcPr>
            <w:tcW w:w="2127" w:type="dxa"/>
            <w:tcBorders>
              <w:top w:val="nil"/>
              <w:left w:val="nil"/>
              <w:bottom w:val="nil"/>
              <w:right w:val="nil"/>
            </w:tcBorders>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(подпись)</w:t>
            </w:r>
          </w:p>
        </w:tc>
        <w:tc>
          <w:tcPr>
            <w:tcW w:w="425" w:type="dxa"/>
            <w:tcBorders>
              <w:top w:val="nil"/>
              <w:left w:val="nil"/>
              <w:bottom w:val="nil"/>
              <w:right w:val="nil"/>
            </w:tcBorders>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16"/>
                <w:szCs w:val="16"/>
                <w:lang w:eastAsia="ar-SA"/>
              </w:rPr>
            </w:pPr>
          </w:p>
        </w:tc>
        <w:tc>
          <w:tcPr>
            <w:tcW w:w="3827" w:type="dxa"/>
            <w:tcBorders>
              <w:top w:val="nil"/>
              <w:left w:val="nil"/>
              <w:bottom w:val="nil"/>
              <w:right w:val="nil"/>
            </w:tcBorders>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(фамилия, имя, отчество (при наличии)</w:t>
            </w:r>
          </w:p>
        </w:tc>
      </w:tr>
    </w:tbl>
    <w:p w:rsidR="003E49A9" w:rsidRPr="003E49A9" w:rsidRDefault="003E49A9" w:rsidP="003E49A9">
      <w:pPr>
        <w:widowControl w:val="0"/>
        <w:suppressAutoHyphens/>
        <w:spacing w:after="0" w:line="240" w:lineRule="auto"/>
        <w:outlineLvl w:val="0"/>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Дата</w:t>
      </w: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8"/>
          <w:szCs w:val="28"/>
          <w:lang w:eastAsia="ar-SA"/>
        </w:rPr>
      </w:pP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8"/>
          <w:szCs w:val="28"/>
          <w:lang w:eastAsia="ar-SA"/>
        </w:rPr>
      </w:pP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8"/>
          <w:szCs w:val="28"/>
          <w:lang w:eastAsia="ar-SA"/>
        </w:rPr>
      </w:pP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*Нужное подчеркнуть</w:t>
      </w:r>
    </w:p>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p>
    <w:p w:rsidR="003E49A9" w:rsidRPr="003E49A9" w:rsidRDefault="003E49A9" w:rsidP="003E49A9">
      <w:pPr>
        <w:widowControl w:val="0"/>
        <w:suppressAutoHyphens/>
        <w:spacing w:after="0" w:line="240" w:lineRule="auto"/>
        <w:jc w:val="right"/>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4"/>
          <w:szCs w:val="24"/>
          <w:lang w:eastAsia="ar-SA"/>
        </w:rPr>
        <w:br w:type="page"/>
      </w:r>
      <w:r w:rsidRPr="003E49A9">
        <w:rPr>
          <w:rFonts w:ascii="Times New Roman" w:eastAsia="Andale Sans UI" w:hAnsi="Times New Roman" w:cs="Times New Roman"/>
          <w:kern w:val="1"/>
          <w:sz w:val="26"/>
          <w:szCs w:val="26"/>
          <w:lang w:eastAsia="ar-SA"/>
        </w:rPr>
        <w:lastRenderedPageBreak/>
        <w:t xml:space="preserve">Приложение № 10 </w:t>
      </w:r>
    </w:p>
    <w:p w:rsidR="003E49A9" w:rsidRPr="003E49A9" w:rsidRDefault="003E49A9" w:rsidP="003E49A9">
      <w:pPr>
        <w:widowControl w:val="0"/>
        <w:suppressAutoHyphens/>
        <w:spacing w:after="0" w:line="240" w:lineRule="auto"/>
        <w:jc w:val="right"/>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к Административному регламенту </w:t>
      </w:r>
    </w:p>
    <w:p w:rsidR="003E49A9" w:rsidRPr="003E49A9" w:rsidRDefault="003E49A9" w:rsidP="003E49A9">
      <w:pPr>
        <w:widowControl w:val="0"/>
        <w:suppressAutoHyphens/>
        <w:spacing w:after="0" w:line="240" w:lineRule="auto"/>
        <w:jc w:val="right"/>
        <w:rPr>
          <w:rFonts w:ascii="Times New Roman" w:eastAsia="Calibri" w:hAnsi="Times New Roman" w:cs="Times New Roman"/>
          <w:kern w:val="1"/>
          <w:sz w:val="26"/>
          <w:szCs w:val="26"/>
          <w:lang w:eastAsia="en-US"/>
        </w:rPr>
      </w:pPr>
    </w:p>
    <w:p w:rsidR="003E49A9" w:rsidRPr="003E49A9" w:rsidRDefault="003E49A9" w:rsidP="003E49A9">
      <w:pPr>
        <w:widowControl w:val="0"/>
        <w:suppressAutoHyphens/>
        <w:autoSpaceDE w:val="0"/>
        <w:autoSpaceDN w:val="0"/>
        <w:spacing w:after="0" w:line="240" w:lineRule="auto"/>
        <w:ind w:left="5670"/>
        <w:jc w:val="right"/>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Рекомендуемая форма</w:t>
      </w:r>
    </w:p>
    <w:p w:rsidR="003E49A9" w:rsidRPr="003E49A9" w:rsidRDefault="003E49A9" w:rsidP="003E49A9">
      <w:pPr>
        <w:spacing w:after="0" w:line="240" w:lineRule="auto"/>
        <w:ind w:left="5670"/>
        <w:jc w:val="center"/>
        <w:rPr>
          <w:rFonts w:ascii="Times New Roman" w:eastAsia="Calibri" w:hAnsi="Times New Roman" w:cs="Times New Roman"/>
          <w:sz w:val="28"/>
          <w:szCs w:val="28"/>
          <w:lang w:eastAsia="en-US"/>
        </w:rPr>
      </w:pPr>
    </w:p>
    <w:p w:rsidR="003E49A9" w:rsidRPr="003E49A9" w:rsidRDefault="003E49A9" w:rsidP="003E49A9">
      <w:pPr>
        <w:widowControl w:val="0"/>
        <w:suppressAutoHyphens/>
        <w:autoSpaceDE w:val="0"/>
        <w:autoSpaceDN w:val="0"/>
        <w:adjustRightInd w:val="0"/>
        <w:spacing w:after="0" w:line="240" w:lineRule="auto"/>
        <w:jc w:val="right"/>
        <w:outlineLvl w:val="0"/>
        <w:rPr>
          <w:rFonts w:ascii="Times New Roman" w:eastAsia="Andale Sans UI" w:hAnsi="Times New Roman" w:cs="Times New Roman"/>
          <w:kern w:val="1"/>
          <w:sz w:val="27"/>
          <w:szCs w:val="27"/>
          <w:lang w:eastAsia="ar-SA"/>
        </w:rPr>
      </w:pPr>
      <w:r w:rsidRPr="003E49A9">
        <w:rPr>
          <w:rFonts w:ascii="Times New Roman" w:eastAsia="Andale Sans UI" w:hAnsi="Times New Roman" w:cs="Times New Roman"/>
          <w:kern w:val="1"/>
          <w:sz w:val="26"/>
          <w:szCs w:val="26"/>
          <w:lang w:eastAsia="ar-SA"/>
        </w:rPr>
        <w:t>Кому</w:t>
      </w:r>
      <w:r w:rsidRPr="003E49A9">
        <w:rPr>
          <w:rFonts w:ascii="Times New Roman" w:eastAsia="Andale Sans UI" w:hAnsi="Times New Roman" w:cs="Times New Roman"/>
          <w:kern w:val="1"/>
          <w:sz w:val="27"/>
          <w:szCs w:val="27"/>
          <w:lang w:eastAsia="ar-SA"/>
        </w:rPr>
        <w:t xml:space="preserve"> ____________________________________</w:t>
      </w:r>
    </w:p>
    <w:p w:rsidR="003E49A9" w:rsidRPr="003E49A9" w:rsidRDefault="003E49A9" w:rsidP="003E49A9">
      <w:pPr>
        <w:widowControl w:val="0"/>
        <w:suppressAutoHyphens/>
        <w:autoSpaceDE w:val="0"/>
        <w:autoSpaceDN w:val="0"/>
        <w:adjustRightInd w:val="0"/>
        <w:spacing w:after="0" w:line="240" w:lineRule="auto"/>
        <w:ind w:left="4820"/>
        <w:jc w:val="center"/>
        <w:rPr>
          <w:rFonts w:ascii="Times New Roman" w:eastAsia="Andale Sans UI" w:hAnsi="Times New Roman" w:cs="Times New Roman"/>
          <w:kern w:val="1"/>
          <w:sz w:val="27"/>
          <w:szCs w:val="27"/>
          <w:lang w:eastAsia="ar-SA"/>
        </w:rPr>
      </w:pPr>
      <w:r w:rsidRPr="003E49A9">
        <w:rPr>
          <w:rFonts w:ascii="Times New Roman" w:eastAsia="Andale Sans UI" w:hAnsi="Times New Roman" w:cs="Times New Roman"/>
          <w:kern w:val="1"/>
          <w:sz w:val="20"/>
          <w:szCs w:val="20"/>
          <w:lang w:eastAsia="ar-SA"/>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E49A9" w:rsidRPr="003E49A9" w:rsidRDefault="003E49A9" w:rsidP="003E49A9">
      <w:pPr>
        <w:widowControl w:val="0"/>
        <w:suppressAutoHyphens/>
        <w:autoSpaceDE w:val="0"/>
        <w:autoSpaceDN w:val="0"/>
        <w:adjustRightInd w:val="0"/>
        <w:spacing w:after="0" w:line="240" w:lineRule="auto"/>
        <w:jc w:val="right"/>
        <w:rPr>
          <w:rFonts w:ascii="Times New Roman" w:eastAsia="Andale Sans UI" w:hAnsi="Times New Roman" w:cs="Times New Roman"/>
          <w:kern w:val="1"/>
          <w:sz w:val="27"/>
          <w:szCs w:val="27"/>
          <w:lang w:eastAsia="ar-SA"/>
        </w:rPr>
      </w:pPr>
      <w:r w:rsidRPr="003E49A9">
        <w:rPr>
          <w:rFonts w:ascii="Times New Roman" w:eastAsia="Andale Sans UI" w:hAnsi="Times New Roman" w:cs="Times New Roman"/>
          <w:kern w:val="1"/>
          <w:sz w:val="27"/>
          <w:szCs w:val="27"/>
          <w:lang w:eastAsia="ar-SA"/>
        </w:rPr>
        <w:t>_________________________________________</w:t>
      </w:r>
    </w:p>
    <w:p w:rsidR="003E49A9" w:rsidRPr="003E49A9" w:rsidRDefault="003E49A9" w:rsidP="003E49A9">
      <w:pPr>
        <w:widowControl w:val="0"/>
        <w:suppressAutoHyphens/>
        <w:autoSpaceDE w:val="0"/>
        <w:autoSpaceDN w:val="0"/>
        <w:adjustRightInd w:val="0"/>
        <w:spacing w:after="0" w:line="240" w:lineRule="auto"/>
        <w:ind w:left="4820"/>
        <w:jc w:val="center"/>
        <w:rPr>
          <w:rFonts w:ascii="Times New Roman" w:eastAsia="Andale Sans UI" w:hAnsi="Times New Roman" w:cs="Times New Roman"/>
          <w:kern w:val="1"/>
          <w:sz w:val="27"/>
          <w:szCs w:val="27"/>
          <w:lang w:eastAsia="ar-SA"/>
        </w:rPr>
      </w:pPr>
      <w:r w:rsidRPr="003E49A9">
        <w:rPr>
          <w:rFonts w:ascii="Times New Roman" w:eastAsia="Andale Sans UI" w:hAnsi="Times New Roman" w:cs="Times New Roman"/>
          <w:kern w:val="1"/>
          <w:sz w:val="20"/>
          <w:szCs w:val="20"/>
          <w:lang w:eastAsia="ar-SA"/>
        </w:rPr>
        <w:t>почтовый индекс и адрес, телефон, адрес электронной почты)</w:t>
      </w:r>
    </w:p>
    <w:p w:rsidR="003E49A9" w:rsidRPr="003E49A9" w:rsidRDefault="003E49A9" w:rsidP="003E49A9">
      <w:pPr>
        <w:widowControl w:val="0"/>
        <w:suppressAutoHyphens/>
        <w:spacing w:after="0" w:line="240" w:lineRule="auto"/>
        <w:jc w:val="right"/>
        <w:rPr>
          <w:rFonts w:ascii="Times New Roman" w:eastAsia="Andale Sans UI" w:hAnsi="Times New Roman" w:cs="Times New Roman"/>
          <w:b/>
          <w:kern w:val="1"/>
          <w:sz w:val="24"/>
          <w:szCs w:val="24"/>
          <w:lang w:eastAsia="ar-SA"/>
        </w:rPr>
      </w:pPr>
    </w:p>
    <w:p w:rsidR="003E49A9" w:rsidRPr="003E49A9" w:rsidRDefault="003E49A9" w:rsidP="003E49A9">
      <w:pPr>
        <w:widowControl w:val="0"/>
        <w:suppressAutoHyphens/>
        <w:spacing w:after="0" w:line="240" w:lineRule="auto"/>
        <w:jc w:val="center"/>
        <w:rPr>
          <w:rFonts w:ascii="Times New Roman" w:eastAsia="Andale Sans UI" w:hAnsi="Times New Roman" w:cs="Times New Roman"/>
          <w:b/>
          <w:kern w:val="1"/>
          <w:sz w:val="26"/>
          <w:szCs w:val="26"/>
          <w:lang w:eastAsia="ar-SA"/>
        </w:rPr>
      </w:pPr>
      <w:r w:rsidRPr="003E49A9">
        <w:rPr>
          <w:rFonts w:ascii="Times New Roman" w:eastAsia="Andale Sans UI" w:hAnsi="Times New Roman" w:cs="Times New Roman"/>
          <w:b/>
          <w:kern w:val="1"/>
          <w:sz w:val="26"/>
          <w:szCs w:val="26"/>
          <w:lang w:eastAsia="ar-SA"/>
        </w:rPr>
        <w:t>Р Е Ш Е Н И Е</w:t>
      </w:r>
      <w:r w:rsidRPr="003E49A9">
        <w:rPr>
          <w:rFonts w:ascii="Times New Roman" w:eastAsia="Andale Sans UI" w:hAnsi="Times New Roman" w:cs="Times New Roman"/>
          <w:b/>
          <w:kern w:val="1"/>
          <w:sz w:val="26"/>
          <w:szCs w:val="26"/>
          <w:lang w:eastAsia="ar-SA"/>
        </w:rPr>
        <w:br/>
        <w:t>об отказе во внесении изменений в разрешение на ввод объекта в эксплуатацию</w:t>
      </w:r>
    </w:p>
    <w:p w:rsidR="003E49A9" w:rsidRPr="003E49A9" w:rsidRDefault="003E49A9" w:rsidP="003E49A9">
      <w:pPr>
        <w:widowControl w:val="0"/>
        <w:suppressAutoHyphens/>
        <w:spacing w:after="0" w:line="240" w:lineRule="auto"/>
        <w:jc w:val="both"/>
        <w:rPr>
          <w:rFonts w:ascii="Times New Roman" w:eastAsia="Andale Sans UI" w:hAnsi="Times New Roman" w:cs="Times New Roman"/>
          <w:kern w:val="1"/>
          <w:sz w:val="24"/>
          <w:szCs w:val="24"/>
          <w:lang w:eastAsia="ar-SA"/>
        </w:rPr>
      </w:pPr>
    </w:p>
    <w:p w:rsidR="003E49A9" w:rsidRPr="003E49A9" w:rsidRDefault="003E49A9" w:rsidP="003E49A9">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 xml:space="preserve">_____________________________________________________________________________ </w:t>
      </w:r>
    </w:p>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0"/>
          <w:szCs w:val="24"/>
          <w:lang w:eastAsia="ar-SA"/>
        </w:rPr>
        <w:t>(наименование органа местного самоуправления)</w:t>
      </w:r>
    </w:p>
    <w:p w:rsidR="003E49A9" w:rsidRPr="003E49A9" w:rsidRDefault="003E49A9" w:rsidP="003E49A9">
      <w:pPr>
        <w:widowControl w:val="0"/>
        <w:suppressAutoHyphens/>
        <w:spacing w:after="0" w:line="240" w:lineRule="auto"/>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по результатам рассмотрения заявления о внесении изменений в разрешение на ввод объекта в эксплуатацию от ________________ № _______________ </w:t>
      </w:r>
    </w:p>
    <w:p w:rsidR="003E49A9" w:rsidRPr="003E49A9" w:rsidRDefault="003E49A9" w:rsidP="003E49A9">
      <w:pPr>
        <w:widowControl w:val="0"/>
        <w:suppressAutoHyphens/>
        <w:spacing w:after="0" w:line="240" w:lineRule="auto"/>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принято решение об отказе во внесении изменений в разрешение на ввод объекта в эксплуатацию. </w:t>
      </w: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5453"/>
        <w:gridCol w:w="2552"/>
      </w:tblGrid>
      <w:tr w:rsidR="003E49A9" w:rsidRPr="003E49A9" w:rsidTr="003E49A9">
        <w:trPr>
          <w:trHeight w:val="1200"/>
        </w:trPr>
        <w:tc>
          <w:tcPr>
            <w:tcW w:w="1418" w:type="dxa"/>
            <w:vAlign w:val="center"/>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 пункта Админи-стративного регламента</w:t>
            </w:r>
          </w:p>
        </w:tc>
        <w:tc>
          <w:tcPr>
            <w:tcW w:w="5453" w:type="dxa"/>
            <w:vAlign w:val="center"/>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2552" w:type="dxa"/>
            <w:vAlign w:val="center"/>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Разъяснение причин отказа в выдаче разрешения на ввод объекта в эксплуатацию</w:t>
            </w:r>
          </w:p>
        </w:tc>
      </w:tr>
      <w:tr w:rsidR="003E49A9" w:rsidRPr="003E49A9" w:rsidTr="003E49A9">
        <w:trPr>
          <w:trHeight w:val="837"/>
        </w:trPr>
        <w:tc>
          <w:tcPr>
            <w:tcW w:w="1418" w:type="dxa"/>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подпункт 1 пункта 2.8.4</w:t>
            </w:r>
          </w:p>
        </w:tc>
        <w:tc>
          <w:tcPr>
            <w:tcW w:w="5453" w:type="dxa"/>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rPr>
              <w:t>отсутствие документов, указанных в подпункте 4 пункта 2.6.1.2 настоящего Административного регламента</w:t>
            </w:r>
          </w:p>
        </w:tc>
        <w:tc>
          <w:tcPr>
            <w:tcW w:w="2552" w:type="dxa"/>
          </w:tcPr>
          <w:p w:rsidR="003E49A9" w:rsidRPr="003E49A9" w:rsidRDefault="003E49A9" w:rsidP="003E49A9">
            <w:pPr>
              <w:widowControl w:val="0"/>
              <w:suppressAutoHyphens/>
              <w:spacing w:after="0" w:line="240" w:lineRule="auto"/>
              <w:jc w:val="both"/>
              <w:rPr>
                <w:rFonts w:ascii="Times New Roman" w:eastAsia="Andale Sans UI" w:hAnsi="Times New Roman" w:cs="Times New Roman"/>
                <w:i/>
                <w:kern w:val="1"/>
                <w:sz w:val="24"/>
                <w:szCs w:val="24"/>
                <w:lang w:eastAsia="ar-SA"/>
              </w:rPr>
            </w:pPr>
            <w:r w:rsidRPr="003E49A9">
              <w:rPr>
                <w:rFonts w:ascii="Times New Roman" w:eastAsia="Andale Sans UI" w:hAnsi="Times New Roman" w:cs="Times New Roman"/>
                <w:i/>
                <w:kern w:val="1"/>
                <w:sz w:val="24"/>
                <w:szCs w:val="24"/>
                <w:lang w:eastAsia="ar-SA"/>
              </w:rPr>
              <w:t>Указываются основания такого вывода</w:t>
            </w:r>
          </w:p>
        </w:tc>
      </w:tr>
      <w:tr w:rsidR="003E49A9" w:rsidRPr="003E49A9" w:rsidTr="003E49A9">
        <w:trPr>
          <w:trHeight w:val="815"/>
        </w:trPr>
        <w:tc>
          <w:tcPr>
            <w:tcW w:w="1418" w:type="dxa"/>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подпункт 2 пункта 2.8.4</w:t>
            </w:r>
          </w:p>
        </w:tc>
        <w:tc>
          <w:tcPr>
            <w:tcW w:w="5453" w:type="dxa"/>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r w:rsidRPr="003E49A9">
              <w:rPr>
                <w:rFonts w:ascii="Times New Roman" w:eastAsia="Calibri" w:hAnsi="Times New Roman" w:cs="Times New Roman"/>
                <w:bCs/>
                <w:kern w:val="1"/>
                <w:sz w:val="24"/>
                <w:szCs w:val="24"/>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w:t>
            </w:r>
            <w:r w:rsidRPr="003E49A9">
              <w:rPr>
                <w:rFonts w:ascii="Times New Roman" w:eastAsia="Calibri" w:hAnsi="Times New Roman" w:cs="Times New Roman"/>
                <w:bCs/>
                <w:kern w:val="1"/>
                <w:sz w:val="24"/>
                <w:szCs w:val="24"/>
                <w:lang w:eastAsia="en-US"/>
              </w:rPr>
              <w:lastRenderedPageBreak/>
              <w:t>эксплуатацию линейного объекта, для размещения которого не требуется образование земельного участка</w:t>
            </w:r>
          </w:p>
        </w:tc>
        <w:tc>
          <w:tcPr>
            <w:tcW w:w="2552" w:type="dxa"/>
          </w:tcPr>
          <w:p w:rsidR="003E49A9" w:rsidRPr="003E49A9" w:rsidRDefault="003E49A9" w:rsidP="003E49A9">
            <w:pPr>
              <w:widowControl w:val="0"/>
              <w:suppressAutoHyphens/>
              <w:spacing w:after="0" w:line="240" w:lineRule="auto"/>
              <w:jc w:val="both"/>
              <w:rPr>
                <w:rFonts w:ascii="Times New Roman" w:eastAsia="Andale Sans UI" w:hAnsi="Times New Roman" w:cs="Times New Roman"/>
                <w:i/>
                <w:kern w:val="1"/>
                <w:sz w:val="24"/>
                <w:szCs w:val="24"/>
                <w:lang w:eastAsia="ar-SA"/>
              </w:rPr>
            </w:pPr>
            <w:r w:rsidRPr="003E49A9">
              <w:rPr>
                <w:rFonts w:ascii="Times New Roman" w:eastAsia="Andale Sans UI" w:hAnsi="Times New Roman" w:cs="Times New Roman"/>
                <w:i/>
                <w:kern w:val="1"/>
                <w:sz w:val="24"/>
                <w:szCs w:val="24"/>
                <w:lang w:eastAsia="ar-SA"/>
              </w:rPr>
              <w:lastRenderedPageBreak/>
              <w:t>Указываются основания такого вывода</w:t>
            </w:r>
          </w:p>
        </w:tc>
      </w:tr>
      <w:tr w:rsidR="003E49A9" w:rsidRPr="003E49A9" w:rsidTr="003E49A9">
        <w:trPr>
          <w:trHeight w:val="1764"/>
        </w:trPr>
        <w:tc>
          <w:tcPr>
            <w:tcW w:w="1418" w:type="dxa"/>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lastRenderedPageBreak/>
              <w:t>подпункт 3 пункта 2.8.4</w:t>
            </w:r>
          </w:p>
        </w:tc>
        <w:tc>
          <w:tcPr>
            <w:tcW w:w="5453" w:type="dxa"/>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r w:rsidRPr="003E49A9">
              <w:rPr>
                <w:rFonts w:ascii="Times New Roman" w:eastAsia="Calibri" w:hAnsi="Times New Roman" w:cs="Times New Roman"/>
                <w:bCs/>
                <w:kern w:val="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абзацем вторым пункта 2.8.3 настоящего Административного регламента</w:t>
            </w:r>
          </w:p>
        </w:tc>
        <w:tc>
          <w:tcPr>
            <w:tcW w:w="2552" w:type="dxa"/>
          </w:tcPr>
          <w:p w:rsidR="003E49A9" w:rsidRPr="003E49A9" w:rsidRDefault="003E49A9" w:rsidP="003E49A9">
            <w:pPr>
              <w:widowControl w:val="0"/>
              <w:suppressAutoHyphens/>
              <w:spacing w:after="0" w:line="240" w:lineRule="auto"/>
              <w:jc w:val="both"/>
              <w:rPr>
                <w:rFonts w:ascii="Times New Roman" w:eastAsia="Andale Sans UI" w:hAnsi="Times New Roman" w:cs="Times New Roman"/>
                <w:i/>
                <w:kern w:val="1"/>
                <w:sz w:val="24"/>
                <w:szCs w:val="24"/>
                <w:lang w:eastAsia="ar-SA"/>
              </w:rPr>
            </w:pPr>
            <w:r w:rsidRPr="003E49A9">
              <w:rPr>
                <w:rFonts w:ascii="Times New Roman" w:eastAsia="Andale Sans UI" w:hAnsi="Times New Roman" w:cs="Times New Roman"/>
                <w:i/>
                <w:kern w:val="1"/>
                <w:sz w:val="24"/>
                <w:szCs w:val="24"/>
                <w:lang w:eastAsia="ar-SA"/>
              </w:rPr>
              <w:t>Указываются основания такого вывода</w:t>
            </w:r>
          </w:p>
        </w:tc>
      </w:tr>
      <w:tr w:rsidR="003E49A9" w:rsidRPr="003E49A9" w:rsidTr="003E49A9">
        <w:trPr>
          <w:trHeight w:val="1548"/>
        </w:trPr>
        <w:tc>
          <w:tcPr>
            <w:tcW w:w="1418" w:type="dxa"/>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подпункт 4 пункта 2.8.4</w:t>
            </w:r>
          </w:p>
        </w:tc>
        <w:tc>
          <w:tcPr>
            <w:tcW w:w="5453" w:type="dxa"/>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r w:rsidRPr="003E49A9">
              <w:rPr>
                <w:rFonts w:ascii="Times New Roman" w:eastAsia="Calibri" w:hAnsi="Times New Roman" w:cs="Times New Roman"/>
                <w:bCs/>
                <w:kern w:val="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абзацем вторым пункта 2.8.3 настоящего Административного регламента</w:t>
            </w:r>
          </w:p>
        </w:tc>
        <w:tc>
          <w:tcPr>
            <w:tcW w:w="2552" w:type="dxa"/>
          </w:tcPr>
          <w:p w:rsidR="003E49A9" w:rsidRPr="003E49A9" w:rsidRDefault="003E49A9" w:rsidP="003E49A9">
            <w:pPr>
              <w:widowControl w:val="0"/>
              <w:suppressAutoHyphens/>
              <w:spacing w:after="0" w:line="240" w:lineRule="auto"/>
              <w:jc w:val="both"/>
              <w:rPr>
                <w:rFonts w:ascii="Times New Roman" w:eastAsia="Andale Sans UI" w:hAnsi="Times New Roman" w:cs="Times New Roman"/>
                <w:i/>
                <w:kern w:val="1"/>
                <w:sz w:val="24"/>
                <w:szCs w:val="24"/>
                <w:lang w:eastAsia="ar-SA"/>
              </w:rPr>
            </w:pPr>
            <w:r w:rsidRPr="003E49A9">
              <w:rPr>
                <w:rFonts w:ascii="Times New Roman" w:eastAsia="Andale Sans UI" w:hAnsi="Times New Roman" w:cs="Times New Roman"/>
                <w:i/>
                <w:kern w:val="1"/>
                <w:sz w:val="24"/>
                <w:szCs w:val="24"/>
                <w:lang w:eastAsia="ar-SA"/>
              </w:rPr>
              <w:t>Указываются основания такого вывода</w:t>
            </w:r>
          </w:p>
        </w:tc>
      </w:tr>
      <w:tr w:rsidR="003E49A9" w:rsidRPr="003E49A9" w:rsidTr="003E49A9">
        <w:trPr>
          <w:trHeight w:val="1244"/>
        </w:trPr>
        <w:tc>
          <w:tcPr>
            <w:tcW w:w="1418" w:type="dxa"/>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подпункт 5 пункта 2.8.4</w:t>
            </w:r>
          </w:p>
        </w:tc>
        <w:tc>
          <w:tcPr>
            <w:tcW w:w="5453" w:type="dxa"/>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r w:rsidRPr="003E49A9">
              <w:rPr>
                <w:rFonts w:ascii="Times New Roman" w:eastAsia="Calibri" w:hAnsi="Times New Roman" w:cs="Times New Roman"/>
                <w:bCs/>
                <w:kern w:val="1"/>
                <w:sz w:val="24"/>
                <w:szCs w:val="24"/>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2552" w:type="dxa"/>
          </w:tcPr>
          <w:p w:rsidR="003E49A9" w:rsidRPr="003E49A9" w:rsidRDefault="003E49A9" w:rsidP="003E49A9">
            <w:pPr>
              <w:widowControl w:val="0"/>
              <w:suppressAutoHyphens/>
              <w:spacing w:after="0" w:line="240" w:lineRule="auto"/>
              <w:jc w:val="both"/>
              <w:rPr>
                <w:rFonts w:ascii="Times New Roman" w:eastAsia="Andale Sans UI" w:hAnsi="Times New Roman" w:cs="Times New Roman"/>
                <w:i/>
                <w:kern w:val="1"/>
                <w:sz w:val="24"/>
                <w:szCs w:val="24"/>
                <w:lang w:eastAsia="ar-SA"/>
              </w:rPr>
            </w:pPr>
            <w:r w:rsidRPr="003E49A9">
              <w:rPr>
                <w:rFonts w:ascii="Times New Roman" w:eastAsia="Andale Sans UI" w:hAnsi="Times New Roman" w:cs="Times New Roman"/>
                <w:i/>
                <w:kern w:val="1"/>
                <w:sz w:val="24"/>
                <w:szCs w:val="24"/>
                <w:lang w:eastAsia="ar-SA"/>
              </w:rPr>
              <w:t>Указываются основания такого вывода</w:t>
            </w:r>
          </w:p>
        </w:tc>
      </w:tr>
    </w:tbl>
    <w:p w:rsidR="003E49A9" w:rsidRPr="003E49A9" w:rsidRDefault="003E49A9" w:rsidP="003E49A9">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 xml:space="preserve">Вы вправе повторно обратиться с заявлением </w:t>
      </w:r>
      <w:r w:rsidRPr="003E49A9">
        <w:rPr>
          <w:rFonts w:ascii="Times New Roman" w:eastAsia="Times New Roman" w:hAnsi="Times New Roman" w:cs="Courier New"/>
          <w:sz w:val="26"/>
          <w:szCs w:val="26"/>
        </w:rPr>
        <w:t xml:space="preserve">о внесении изменений в разрешение на ввод объекта в эксплуатацию </w:t>
      </w:r>
      <w:r w:rsidRPr="003E49A9">
        <w:rPr>
          <w:rFonts w:ascii="Times New Roman" w:eastAsia="Times New Roman" w:hAnsi="Times New Roman" w:cs="Times New Roman"/>
          <w:sz w:val="26"/>
          <w:szCs w:val="26"/>
        </w:rPr>
        <w:t>после устранения указанных нарушений.</w:t>
      </w:r>
    </w:p>
    <w:p w:rsidR="003E49A9" w:rsidRPr="003E49A9" w:rsidRDefault="003E49A9" w:rsidP="003E49A9">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Данный отказ может быть обжалован в досудебном порядке путем направления жалобы в _____________________________________________, а также в судебном порядке.</w:t>
      </w:r>
    </w:p>
    <w:p w:rsidR="003E49A9" w:rsidRPr="003E49A9" w:rsidRDefault="003E49A9" w:rsidP="003E49A9">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Дополнительно информируем:</w:t>
      </w:r>
    </w:p>
    <w:p w:rsidR="003E49A9" w:rsidRPr="003E49A9" w:rsidRDefault="003E49A9" w:rsidP="003E49A9">
      <w:pPr>
        <w:widowControl w:val="0"/>
        <w:autoSpaceDE w:val="0"/>
        <w:autoSpaceDN w:val="0"/>
        <w:spacing w:after="0" w:line="240" w:lineRule="auto"/>
        <w:ind w:firstLine="708"/>
        <w:jc w:val="both"/>
        <w:rPr>
          <w:rFonts w:ascii="Times New Roman" w:eastAsia="Times New Roman" w:hAnsi="Times New Roman" w:cs="Times New Roman"/>
          <w:sz w:val="24"/>
          <w:szCs w:val="20"/>
        </w:rPr>
      </w:pPr>
      <w:r w:rsidRPr="003E49A9">
        <w:rPr>
          <w:rFonts w:ascii="Times New Roman" w:eastAsia="Times New Roman" w:hAnsi="Times New Roman" w:cs="Times New Roman"/>
          <w:sz w:val="28"/>
          <w:szCs w:val="28"/>
        </w:rPr>
        <w:t>__________________________________________________________</w:t>
      </w:r>
      <w:r w:rsidRPr="003E49A9">
        <w:rPr>
          <w:rFonts w:ascii="Times New Roman" w:eastAsia="Times New Roman" w:hAnsi="Times New Roman" w:cs="Times New Roman"/>
          <w:sz w:val="28"/>
          <w:szCs w:val="28"/>
        </w:rPr>
        <w:br/>
        <w:t>_________________________________________________________________.</w:t>
      </w:r>
    </w:p>
    <w:p w:rsidR="003E49A9" w:rsidRPr="003E49A9" w:rsidRDefault="003E49A9" w:rsidP="003E49A9">
      <w:pPr>
        <w:widowControl w:val="0"/>
        <w:autoSpaceDE w:val="0"/>
        <w:autoSpaceDN w:val="0"/>
        <w:spacing w:after="0" w:line="240" w:lineRule="auto"/>
        <w:ind w:firstLine="708"/>
        <w:jc w:val="center"/>
        <w:rPr>
          <w:rFonts w:ascii="Times New Roman" w:eastAsia="Times New Roman" w:hAnsi="Times New Roman" w:cs="Times New Roman"/>
          <w:sz w:val="20"/>
          <w:szCs w:val="20"/>
        </w:rPr>
      </w:pPr>
      <w:r w:rsidRPr="003E49A9">
        <w:rPr>
          <w:rFonts w:ascii="Times New Roman" w:eastAsia="Times New Roman" w:hAnsi="Times New Roman" w:cs="Times New Roman"/>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3E49A9" w:rsidRPr="003E49A9" w:rsidTr="0004775B">
        <w:tc>
          <w:tcPr>
            <w:tcW w:w="3119" w:type="dxa"/>
            <w:tcBorders>
              <w:top w:val="nil"/>
              <w:left w:val="nil"/>
              <w:bottom w:val="single" w:sz="4" w:space="0" w:color="auto"/>
              <w:right w:val="nil"/>
            </w:tcBorders>
            <w:vAlign w:val="bottom"/>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p>
        </w:tc>
        <w:tc>
          <w:tcPr>
            <w:tcW w:w="2269" w:type="dxa"/>
            <w:tcBorders>
              <w:top w:val="nil"/>
              <w:left w:val="nil"/>
              <w:bottom w:val="single" w:sz="4" w:space="0" w:color="auto"/>
              <w:right w:val="nil"/>
            </w:tcBorders>
            <w:vAlign w:val="bottom"/>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p>
        </w:tc>
        <w:tc>
          <w:tcPr>
            <w:tcW w:w="3969" w:type="dxa"/>
            <w:tcBorders>
              <w:top w:val="nil"/>
              <w:left w:val="nil"/>
              <w:bottom w:val="single" w:sz="4" w:space="0" w:color="auto"/>
              <w:right w:val="nil"/>
            </w:tcBorders>
            <w:vAlign w:val="bottom"/>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p>
        </w:tc>
      </w:tr>
      <w:tr w:rsidR="003E49A9" w:rsidRPr="003E49A9" w:rsidTr="0004775B">
        <w:tc>
          <w:tcPr>
            <w:tcW w:w="3119" w:type="dxa"/>
            <w:tcBorders>
              <w:top w:val="nil"/>
              <w:left w:val="nil"/>
              <w:bottom w:val="nil"/>
              <w:right w:val="nil"/>
            </w:tcBorders>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(должность)</w:t>
            </w:r>
          </w:p>
        </w:tc>
        <w:tc>
          <w:tcPr>
            <w:tcW w:w="283" w:type="dxa"/>
            <w:tcBorders>
              <w:top w:val="nil"/>
              <w:left w:val="nil"/>
              <w:bottom w:val="nil"/>
              <w:right w:val="nil"/>
            </w:tcBorders>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0"/>
                <w:szCs w:val="20"/>
                <w:lang w:eastAsia="ar-SA"/>
              </w:rPr>
            </w:pPr>
          </w:p>
        </w:tc>
        <w:tc>
          <w:tcPr>
            <w:tcW w:w="2269" w:type="dxa"/>
            <w:tcBorders>
              <w:top w:val="nil"/>
              <w:left w:val="nil"/>
              <w:bottom w:val="nil"/>
              <w:right w:val="nil"/>
            </w:tcBorders>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(подпись)</w:t>
            </w:r>
          </w:p>
        </w:tc>
        <w:tc>
          <w:tcPr>
            <w:tcW w:w="283" w:type="dxa"/>
            <w:tcBorders>
              <w:top w:val="nil"/>
              <w:left w:val="nil"/>
              <w:bottom w:val="nil"/>
              <w:right w:val="nil"/>
            </w:tcBorders>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0"/>
                <w:szCs w:val="20"/>
                <w:lang w:eastAsia="ar-SA"/>
              </w:rPr>
            </w:pPr>
          </w:p>
        </w:tc>
        <w:tc>
          <w:tcPr>
            <w:tcW w:w="3969" w:type="dxa"/>
            <w:tcBorders>
              <w:top w:val="nil"/>
              <w:left w:val="nil"/>
              <w:bottom w:val="nil"/>
              <w:right w:val="nil"/>
            </w:tcBorders>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(фамилия, имя, отчество (при наличии)</w:t>
            </w:r>
          </w:p>
        </w:tc>
      </w:tr>
    </w:tbl>
    <w:p w:rsidR="003E49A9" w:rsidRPr="003E49A9" w:rsidRDefault="003E49A9" w:rsidP="003E49A9">
      <w:pPr>
        <w:widowControl w:val="0"/>
        <w:suppressAutoHyphens/>
        <w:spacing w:before="120" w:after="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Дата</w:t>
      </w:r>
    </w:p>
    <w:p w:rsidR="003E49A9" w:rsidRPr="003E49A9" w:rsidRDefault="003E49A9" w:rsidP="003E49A9">
      <w:pPr>
        <w:widowControl w:val="0"/>
        <w:suppressAutoHyphens/>
        <w:spacing w:after="0" w:line="240" w:lineRule="auto"/>
        <w:jc w:val="right"/>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lastRenderedPageBreak/>
        <w:t xml:space="preserve">Приложение № 11 </w:t>
      </w:r>
    </w:p>
    <w:p w:rsidR="003E49A9" w:rsidRPr="003E49A9" w:rsidRDefault="003E49A9" w:rsidP="003E49A9">
      <w:pPr>
        <w:widowControl w:val="0"/>
        <w:suppressAutoHyphens/>
        <w:spacing w:after="0" w:line="240" w:lineRule="auto"/>
        <w:jc w:val="right"/>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к Административному регламенту </w:t>
      </w:r>
    </w:p>
    <w:p w:rsidR="00962861" w:rsidRDefault="00962861" w:rsidP="003E49A9">
      <w:pPr>
        <w:widowControl w:val="0"/>
        <w:suppressAutoHyphens/>
        <w:autoSpaceDE w:val="0"/>
        <w:autoSpaceDN w:val="0"/>
        <w:spacing w:after="0" w:line="240" w:lineRule="auto"/>
        <w:ind w:left="5670"/>
        <w:jc w:val="right"/>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autoSpaceDE w:val="0"/>
        <w:autoSpaceDN w:val="0"/>
        <w:spacing w:after="0" w:line="240" w:lineRule="auto"/>
        <w:ind w:left="5670"/>
        <w:jc w:val="right"/>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Рекомендуемая форма</w:t>
      </w:r>
    </w:p>
    <w:p w:rsidR="003E49A9" w:rsidRPr="003E49A9" w:rsidRDefault="003E49A9" w:rsidP="003E49A9">
      <w:pPr>
        <w:widowControl w:val="0"/>
        <w:suppressAutoHyphens/>
        <w:autoSpaceDE w:val="0"/>
        <w:autoSpaceDN w:val="0"/>
        <w:adjustRightInd w:val="0"/>
        <w:spacing w:after="0" w:line="240" w:lineRule="auto"/>
        <w:jc w:val="right"/>
        <w:outlineLvl w:val="0"/>
        <w:rPr>
          <w:rFonts w:ascii="Times New Roman" w:eastAsia="Andale Sans UI" w:hAnsi="Times New Roman" w:cs="Times New Roman"/>
          <w:kern w:val="1"/>
          <w:sz w:val="27"/>
          <w:szCs w:val="27"/>
          <w:lang w:eastAsia="ar-SA"/>
        </w:rPr>
      </w:pPr>
      <w:r w:rsidRPr="003E49A9">
        <w:rPr>
          <w:rFonts w:ascii="Times New Roman" w:eastAsia="Andale Sans UI" w:hAnsi="Times New Roman" w:cs="Times New Roman"/>
          <w:kern w:val="1"/>
          <w:sz w:val="26"/>
          <w:szCs w:val="26"/>
          <w:lang w:eastAsia="ar-SA"/>
        </w:rPr>
        <w:t>Кому</w:t>
      </w:r>
      <w:r w:rsidRPr="003E49A9">
        <w:rPr>
          <w:rFonts w:ascii="Times New Roman" w:eastAsia="Andale Sans UI" w:hAnsi="Times New Roman" w:cs="Times New Roman"/>
          <w:kern w:val="1"/>
          <w:sz w:val="27"/>
          <w:szCs w:val="27"/>
          <w:lang w:eastAsia="ar-SA"/>
        </w:rPr>
        <w:t xml:space="preserve"> ____________________________________</w:t>
      </w:r>
    </w:p>
    <w:p w:rsidR="003E49A9" w:rsidRPr="003E49A9" w:rsidRDefault="003E49A9" w:rsidP="003E49A9">
      <w:pPr>
        <w:widowControl w:val="0"/>
        <w:suppressAutoHyphens/>
        <w:autoSpaceDE w:val="0"/>
        <w:autoSpaceDN w:val="0"/>
        <w:adjustRightInd w:val="0"/>
        <w:spacing w:after="0" w:line="240" w:lineRule="auto"/>
        <w:ind w:left="4820"/>
        <w:jc w:val="center"/>
        <w:rPr>
          <w:rFonts w:ascii="Times New Roman" w:eastAsia="Andale Sans UI" w:hAnsi="Times New Roman" w:cs="Times New Roman"/>
          <w:kern w:val="1"/>
          <w:sz w:val="27"/>
          <w:szCs w:val="27"/>
          <w:lang w:eastAsia="ar-SA"/>
        </w:rPr>
      </w:pPr>
      <w:r w:rsidRPr="003E49A9">
        <w:rPr>
          <w:rFonts w:ascii="Times New Roman" w:eastAsia="Andale Sans UI" w:hAnsi="Times New Roman" w:cs="Times New Roman"/>
          <w:kern w:val="1"/>
          <w:sz w:val="20"/>
          <w:szCs w:val="20"/>
          <w:lang w:eastAsia="ar-SA"/>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E49A9" w:rsidRPr="003E49A9" w:rsidRDefault="003E49A9" w:rsidP="003E49A9">
      <w:pPr>
        <w:widowControl w:val="0"/>
        <w:suppressAutoHyphens/>
        <w:autoSpaceDE w:val="0"/>
        <w:autoSpaceDN w:val="0"/>
        <w:adjustRightInd w:val="0"/>
        <w:spacing w:after="0" w:line="240" w:lineRule="auto"/>
        <w:jc w:val="right"/>
        <w:rPr>
          <w:rFonts w:ascii="Times New Roman" w:eastAsia="Andale Sans UI" w:hAnsi="Times New Roman" w:cs="Times New Roman"/>
          <w:kern w:val="1"/>
          <w:sz w:val="27"/>
          <w:szCs w:val="27"/>
          <w:lang w:eastAsia="ar-SA"/>
        </w:rPr>
      </w:pPr>
      <w:r w:rsidRPr="003E49A9">
        <w:rPr>
          <w:rFonts w:ascii="Times New Roman" w:eastAsia="Andale Sans UI" w:hAnsi="Times New Roman" w:cs="Times New Roman"/>
          <w:kern w:val="1"/>
          <w:sz w:val="27"/>
          <w:szCs w:val="27"/>
          <w:lang w:eastAsia="ar-SA"/>
        </w:rPr>
        <w:t>_________________________________________</w:t>
      </w:r>
    </w:p>
    <w:p w:rsidR="003E49A9" w:rsidRPr="003E49A9" w:rsidRDefault="003E49A9" w:rsidP="003E49A9">
      <w:pPr>
        <w:widowControl w:val="0"/>
        <w:suppressAutoHyphens/>
        <w:autoSpaceDE w:val="0"/>
        <w:autoSpaceDN w:val="0"/>
        <w:adjustRightInd w:val="0"/>
        <w:spacing w:after="0" w:line="240" w:lineRule="auto"/>
        <w:ind w:left="4820"/>
        <w:jc w:val="center"/>
        <w:rPr>
          <w:rFonts w:ascii="Times New Roman" w:eastAsia="Andale Sans UI" w:hAnsi="Times New Roman" w:cs="Times New Roman"/>
          <w:kern w:val="1"/>
          <w:sz w:val="27"/>
          <w:szCs w:val="27"/>
          <w:lang w:eastAsia="ar-SA"/>
        </w:rPr>
      </w:pPr>
      <w:r w:rsidRPr="003E49A9">
        <w:rPr>
          <w:rFonts w:ascii="Times New Roman" w:eastAsia="Andale Sans UI" w:hAnsi="Times New Roman" w:cs="Times New Roman"/>
          <w:kern w:val="1"/>
          <w:sz w:val="20"/>
          <w:szCs w:val="20"/>
          <w:lang w:eastAsia="ar-SA"/>
        </w:rPr>
        <w:t>почтовый индекс и адрес, телефон, адрес электронной почты)</w:t>
      </w:r>
    </w:p>
    <w:p w:rsidR="003E49A9" w:rsidRPr="003E49A9" w:rsidRDefault="003E49A9" w:rsidP="003E49A9">
      <w:pPr>
        <w:widowControl w:val="0"/>
        <w:suppressAutoHyphens/>
        <w:spacing w:after="0" w:line="240" w:lineRule="auto"/>
        <w:jc w:val="center"/>
        <w:rPr>
          <w:rFonts w:ascii="Times New Roman" w:eastAsia="Andale Sans UI" w:hAnsi="Times New Roman" w:cs="Times New Roman"/>
          <w:b/>
          <w:kern w:val="1"/>
          <w:sz w:val="26"/>
          <w:szCs w:val="26"/>
          <w:lang w:eastAsia="ar-SA"/>
        </w:rPr>
      </w:pPr>
      <w:r w:rsidRPr="003E49A9">
        <w:rPr>
          <w:rFonts w:ascii="Times New Roman" w:eastAsia="Andale Sans UI" w:hAnsi="Times New Roman" w:cs="Times New Roman"/>
          <w:b/>
          <w:kern w:val="1"/>
          <w:sz w:val="26"/>
          <w:szCs w:val="26"/>
          <w:lang w:eastAsia="ar-SA"/>
        </w:rPr>
        <w:t>Р Е Ш Е Н И Е</w:t>
      </w:r>
      <w:r w:rsidRPr="003E49A9">
        <w:rPr>
          <w:rFonts w:ascii="Times New Roman" w:eastAsia="Andale Sans UI" w:hAnsi="Times New Roman" w:cs="Times New Roman"/>
          <w:b/>
          <w:kern w:val="1"/>
          <w:sz w:val="26"/>
          <w:szCs w:val="26"/>
          <w:lang w:eastAsia="ar-SA"/>
        </w:rPr>
        <w:br/>
        <w:t>об отказе во внесении исправлений в разрешение на ввод объекта в эксплуатацию</w:t>
      </w:r>
    </w:p>
    <w:p w:rsidR="003E49A9" w:rsidRPr="003E49A9" w:rsidRDefault="003E49A9" w:rsidP="003E49A9">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 xml:space="preserve">_____________________________________________________________________________ </w:t>
      </w:r>
    </w:p>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0"/>
          <w:szCs w:val="24"/>
          <w:lang w:eastAsia="ar-SA"/>
        </w:rPr>
        <w:t>(наименование органа местного самоуправления)</w:t>
      </w:r>
    </w:p>
    <w:p w:rsidR="003E49A9" w:rsidRPr="003E49A9" w:rsidRDefault="003E49A9" w:rsidP="003E49A9">
      <w:pPr>
        <w:widowControl w:val="0"/>
        <w:suppressAutoHyphens/>
        <w:spacing w:after="0" w:line="240" w:lineRule="auto"/>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об отказе во внесении исправлений в разрешение на ввод объекта в эксплуатацию. </w:t>
      </w:r>
    </w:p>
    <w:p w:rsidR="003E49A9" w:rsidRPr="003E49A9" w:rsidRDefault="003E49A9" w:rsidP="003E49A9">
      <w:pPr>
        <w:widowControl w:val="0"/>
        <w:suppressAutoHyphens/>
        <w:spacing w:after="0" w:line="240" w:lineRule="auto"/>
        <w:jc w:val="both"/>
        <w:rPr>
          <w:rFonts w:ascii="Times New Roman" w:eastAsia="Andale Sans UI" w:hAnsi="Times New Roman" w:cs="Times New Roman"/>
          <w:i/>
          <w:kern w:val="1"/>
          <w:sz w:val="16"/>
          <w:szCs w:val="28"/>
          <w:lang w:eastAsia="ar-SA"/>
        </w:rP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3544"/>
      </w:tblGrid>
      <w:tr w:rsidR="003E49A9" w:rsidRPr="003E49A9" w:rsidTr="003E49A9">
        <w:trPr>
          <w:trHeight w:val="1335"/>
        </w:trPr>
        <w:tc>
          <w:tcPr>
            <w:tcW w:w="1201" w:type="dxa"/>
          </w:tcPr>
          <w:p w:rsidR="003E49A9" w:rsidRPr="003E49A9" w:rsidRDefault="003E49A9" w:rsidP="003E49A9">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 пункта Админи</w:t>
            </w:r>
            <w:r w:rsidRPr="003E49A9">
              <w:rPr>
                <w:rFonts w:ascii="Times New Roman" w:eastAsia="Andale Sans UI" w:hAnsi="Times New Roman" w:cs="Times New Roman"/>
                <w:kern w:val="1"/>
                <w:sz w:val="24"/>
                <w:szCs w:val="24"/>
                <w:lang w:eastAsia="ar-SA"/>
              </w:rPr>
              <w:softHyphen/>
              <w:t>стратив-ного регламен</w:t>
            </w:r>
            <w:r w:rsidRPr="003E49A9">
              <w:rPr>
                <w:rFonts w:ascii="Times New Roman" w:eastAsia="Andale Sans UI" w:hAnsi="Times New Roman" w:cs="Times New Roman"/>
                <w:kern w:val="1"/>
                <w:sz w:val="24"/>
                <w:szCs w:val="24"/>
                <w:lang w:eastAsia="ar-SA"/>
              </w:rPr>
              <w:softHyphen/>
              <w:t>та</w:t>
            </w:r>
          </w:p>
        </w:tc>
        <w:tc>
          <w:tcPr>
            <w:tcW w:w="4678" w:type="dxa"/>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3544" w:type="dxa"/>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Разъяснение причин отказа во внесении исправлений в разрешение на ввод объекта в эксплуатацию</w:t>
            </w:r>
          </w:p>
        </w:tc>
      </w:tr>
      <w:tr w:rsidR="003E49A9" w:rsidRPr="003E49A9" w:rsidTr="003E49A9">
        <w:trPr>
          <w:trHeight w:val="742"/>
        </w:trPr>
        <w:tc>
          <w:tcPr>
            <w:tcW w:w="1201" w:type="dxa"/>
          </w:tcPr>
          <w:p w:rsidR="003E49A9" w:rsidRPr="003E49A9" w:rsidRDefault="003E49A9" w:rsidP="003E49A9">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подпункт 1 пункта 2.8.5</w:t>
            </w:r>
          </w:p>
        </w:tc>
        <w:tc>
          <w:tcPr>
            <w:tcW w:w="4678" w:type="dxa"/>
          </w:tcPr>
          <w:p w:rsidR="003E49A9" w:rsidRPr="003E49A9" w:rsidRDefault="003E49A9" w:rsidP="003E49A9">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несоответствие заявителя кругу лиц, указанных в пункте 1.2 Административного регламента</w:t>
            </w:r>
          </w:p>
        </w:tc>
        <w:tc>
          <w:tcPr>
            <w:tcW w:w="3544" w:type="dxa"/>
          </w:tcPr>
          <w:p w:rsidR="003E49A9" w:rsidRPr="003E49A9" w:rsidRDefault="003E49A9" w:rsidP="003E49A9">
            <w:pPr>
              <w:widowControl w:val="0"/>
              <w:suppressAutoHyphens/>
              <w:spacing w:after="0" w:line="240" w:lineRule="auto"/>
              <w:rPr>
                <w:rFonts w:ascii="Times New Roman" w:eastAsia="Andale Sans UI" w:hAnsi="Times New Roman" w:cs="Times New Roman"/>
                <w:i/>
                <w:kern w:val="1"/>
                <w:sz w:val="24"/>
                <w:szCs w:val="24"/>
                <w:lang w:eastAsia="ar-SA"/>
              </w:rPr>
            </w:pPr>
            <w:r w:rsidRPr="003E49A9">
              <w:rPr>
                <w:rFonts w:ascii="Times New Roman" w:eastAsia="Andale Sans UI" w:hAnsi="Times New Roman" w:cs="Times New Roman"/>
                <w:i/>
                <w:kern w:val="1"/>
                <w:sz w:val="24"/>
                <w:szCs w:val="24"/>
                <w:lang w:eastAsia="ar-SA"/>
              </w:rPr>
              <w:t>Указываются основания такого вывода</w:t>
            </w:r>
          </w:p>
        </w:tc>
      </w:tr>
      <w:tr w:rsidR="003E49A9" w:rsidRPr="003E49A9" w:rsidTr="003E49A9">
        <w:trPr>
          <w:trHeight w:val="13"/>
        </w:trPr>
        <w:tc>
          <w:tcPr>
            <w:tcW w:w="1201" w:type="dxa"/>
          </w:tcPr>
          <w:p w:rsidR="003E49A9" w:rsidRPr="003E49A9" w:rsidRDefault="003E49A9" w:rsidP="003E49A9">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подпункт 2 пункта 2.8.5</w:t>
            </w:r>
          </w:p>
        </w:tc>
        <w:tc>
          <w:tcPr>
            <w:tcW w:w="4678" w:type="dxa"/>
          </w:tcPr>
          <w:p w:rsidR="003E49A9" w:rsidRPr="003E49A9" w:rsidRDefault="003E49A9" w:rsidP="003E49A9">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отсутствие опечаток и ошибок в разрешении на ввод объекта в эксплуатацию</w:t>
            </w:r>
          </w:p>
        </w:tc>
        <w:tc>
          <w:tcPr>
            <w:tcW w:w="3544" w:type="dxa"/>
          </w:tcPr>
          <w:p w:rsidR="003E49A9" w:rsidRPr="003E49A9" w:rsidRDefault="003E49A9" w:rsidP="003E49A9">
            <w:pPr>
              <w:widowControl w:val="0"/>
              <w:suppressAutoHyphens/>
              <w:spacing w:after="0" w:line="240" w:lineRule="auto"/>
              <w:rPr>
                <w:rFonts w:ascii="Times New Roman" w:eastAsia="Andale Sans UI" w:hAnsi="Times New Roman" w:cs="Times New Roman"/>
                <w:i/>
                <w:kern w:val="1"/>
                <w:sz w:val="24"/>
                <w:szCs w:val="24"/>
                <w:lang w:eastAsia="ar-SA"/>
              </w:rPr>
            </w:pPr>
            <w:r w:rsidRPr="003E49A9">
              <w:rPr>
                <w:rFonts w:ascii="Times New Roman" w:eastAsia="Andale Sans UI" w:hAnsi="Times New Roman" w:cs="Times New Roman"/>
                <w:i/>
                <w:kern w:val="1"/>
                <w:sz w:val="24"/>
                <w:szCs w:val="24"/>
                <w:lang w:eastAsia="ar-SA"/>
              </w:rPr>
              <w:t>Указываются основания такого вывода</w:t>
            </w:r>
          </w:p>
        </w:tc>
      </w:tr>
    </w:tbl>
    <w:p w:rsidR="003E49A9" w:rsidRPr="003E49A9" w:rsidRDefault="003E49A9" w:rsidP="003E49A9">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 xml:space="preserve">Вы вправе повторно обратиться с заявлением </w:t>
      </w:r>
      <w:r w:rsidRPr="003E49A9">
        <w:rPr>
          <w:rFonts w:ascii="Times New Roman" w:eastAsia="Times New Roman" w:hAnsi="Times New Roman" w:cs="Courier New"/>
          <w:sz w:val="26"/>
          <w:szCs w:val="26"/>
        </w:rPr>
        <w:t xml:space="preserve">об исправлении допущенных опечаток и ошибок в разрешении на ввод объекта в эксплуатацию </w:t>
      </w:r>
      <w:r w:rsidRPr="003E49A9">
        <w:rPr>
          <w:rFonts w:ascii="Times New Roman" w:eastAsia="Times New Roman" w:hAnsi="Times New Roman" w:cs="Times New Roman"/>
          <w:sz w:val="26"/>
          <w:szCs w:val="26"/>
        </w:rPr>
        <w:t>после устранения указанных нарушений.</w:t>
      </w:r>
    </w:p>
    <w:p w:rsidR="003E49A9" w:rsidRPr="003E49A9" w:rsidRDefault="003E49A9" w:rsidP="003E49A9">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Данный отказ может быть обжалован в досудебном порядке путем направления жалобы в _____________________________________________, а также в судебном порядке.</w:t>
      </w:r>
    </w:p>
    <w:p w:rsidR="003E49A9" w:rsidRPr="003E49A9" w:rsidRDefault="003E49A9" w:rsidP="003E49A9">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Дополнительно информируем:</w:t>
      </w:r>
    </w:p>
    <w:p w:rsidR="003E49A9" w:rsidRPr="003E49A9" w:rsidRDefault="003E49A9" w:rsidP="003E49A9">
      <w:pPr>
        <w:widowControl w:val="0"/>
        <w:autoSpaceDE w:val="0"/>
        <w:autoSpaceDN w:val="0"/>
        <w:spacing w:after="0" w:line="240" w:lineRule="auto"/>
        <w:ind w:firstLine="708"/>
        <w:jc w:val="both"/>
        <w:rPr>
          <w:rFonts w:ascii="Times New Roman" w:eastAsia="Times New Roman" w:hAnsi="Times New Roman" w:cs="Times New Roman"/>
          <w:sz w:val="24"/>
          <w:szCs w:val="20"/>
        </w:rPr>
      </w:pPr>
      <w:r w:rsidRPr="003E49A9">
        <w:rPr>
          <w:rFonts w:ascii="Times New Roman" w:eastAsia="Times New Roman" w:hAnsi="Times New Roman" w:cs="Times New Roman"/>
          <w:sz w:val="28"/>
          <w:szCs w:val="28"/>
        </w:rPr>
        <w:t>__________________________________________________________</w:t>
      </w:r>
      <w:r w:rsidRPr="003E49A9">
        <w:rPr>
          <w:rFonts w:ascii="Times New Roman" w:eastAsia="Times New Roman" w:hAnsi="Times New Roman" w:cs="Times New Roman"/>
          <w:sz w:val="28"/>
          <w:szCs w:val="28"/>
        </w:rPr>
        <w:br/>
        <w:t>_________________________________________________________________.</w:t>
      </w:r>
    </w:p>
    <w:p w:rsidR="003E49A9" w:rsidRPr="003E49A9" w:rsidRDefault="003E49A9" w:rsidP="003E49A9">
      <w:pPr>
        <w:widowControl w:val="0"/>
        <w:autoSpaceDE w:val="0"/>
        <w:autoSpaceDN w:val="0"/>
        <w:spacing w:after="0" w:line="240" w:lineRule="auto"/>
        <w:ind w:firstLine="708"/>
        <w:jc w:val="center"/>
        <w:rPr>
          <w:rFonts w:ascii="Times New Roman" w:eastAsia="Times New Roman" w:hAnsi="Times New Roman" w:cs="Times New Roman"/>
          <w:sz w:val="20"/>
          <w:szCs w:val="20"/>
        </w:rPr>
      </w:pPr>
      <w:r w:rsidRPr="003E49A9">
        <w:rPr>
          <w:rFonts w:ascii="Times New Roman" w:eastAsia="Times New Roman" w:hAnsi="Times New Roman" w:cs="Times New Roman"/>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3E49A9" w:rsidRPr="003E49A9" w:rsidTr="0004775B">
        <w:tc>
          <w:tcPr>
            <w:tcW w:w="3119" w:type="dxa"/>
            <w:tcBorders>
              <w:top w:val="nil"/>
              <w:left w:val="nil"/>
              <w:bottom w:val="single" w:sz="4" w:space="0" w:color="auto"/>
              <w:right w:val="nil"/>
            </w:tcBorders>
            <w:vAlign w:val="bottom"/>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p>
        </w:tc>
        <w:tc>
          <w:tcPr>
            <w:tcW w:w="2269" w:type="dxa"/>
            <w:tcBorders>
              <w:top w:val="nil"/>
              <w:left w:val="nil"/>
              <w:bottom w:val="single" w:sz="4" w:space="0" w:color="auto"/>
              <w:right w:val="nil"/>
            </w:tcBorders>
            <w:vAlign w:val="bottom"/>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p>
        </w:tc>
        <w:tc>
          <w:tcPr>
            <w:tcW w:w="3969" w:type="dxa"/>
            <w:tcBorders>
              <w:top w:val="nil"/>
              <w:left w:val="nil"/>
              <w:bottom w:val="single" w:sz="4" w:space="0" w:color="auto"/>
              <w:right w:val="nil"/>
            </w:tcBorders>
            <w:vAlign w:val="bottom"/>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p>
        </w:tc>
      </w:tr>
      <w:tr w:rsidR="003E49A9" w:rsidRPr="003E49A9" w:rsidTr="0004775B">
        <w:tc>
          <w:tcPr>
            <w:tcW w:w="3119" w:type="dxa"/>
            <w:tcBorders>
              <w:top w:val="nil"/>
              <w:left w:val="nil"/>
              <w:bottom w:val="nil"/>
              <w:right w:val="nil"/>
            </w:tcBorders>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(должность)</w:t>
            </w:r>
          </w:p>
        </w:tc>
        <w:tc>
          <w:tcPr>
            <w:tcW w:w="283" w:type="dxa"/>
            <w:tcBorders>
              <w:top w:val="nil"/>
              <w:left w:val="nil"/>
              <w:bottom w:val="nil"/>
              <w:right w:val="nil"/>
            </w:tcBorders>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0"/>
                <w:szCs w:val="20"/>
                <w:lang w:eastAsia="ar-SA"/>
              </w:rPr>
            </w:pPr>
          </w:p>
        </w:tc>
        <w:tc>
          <w:tcPr>
            <w:tcW w:w="2269" w:type="dxa"/>
            <w:tcBorders>
              <w:top w:val="nil"/>
              <w:left w:val="nil"/>
              <w:bottom w:val="nil"/>
              <w:right w:val="nil"/>
            </w:tcBorders>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(подпись)</w:t>
            </w:r>
          </w:p>
        </w:tc>
        <w:tc>
          <w:tcPr>
            <w:tcW w:w="283" w:type="dxa"/>
            <w:tcBorders>
              <w:top w:val="nil"/>
              <w:left w:val="nil"/>
              <w:bottom w:val="nil"/>
              <w:right w:val="nil"/>
            </w:tcBorders>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0"/>
                <w:szCs w:val="20"/>
                <w:lang w:eastAsia="ar-SA"/>
              </w:rPr>
            </w:pPr>
          </w:p>
        </w:tc>
        <w:tc>
          <w:tcPr>
            <w:tcW w:w="3969" w:type="dxa"/>
            <w:tcBorders>
              <w:top w:val="nil"/>
              <w:left w:val="nil"/>
              <w:bottom w:val="nil"/>
              <w:right w:val="nil"/>
            </w:tcBorders>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(фамилия, имя, отчество (при наличии)</w:t>
            </w:r>
          </w:p>
        </w:tc>
      </w:tr>
    </w:tbl>
    <w:p w:rsidR="003E49A9" w:rsidRPr="003E49A9" w:rsidRDefault="003E49A9" w:rsidP="003E49A9">
      <w:pPr>
        <w:widowControl w:val="0"/>
        <w:suppressAutoHyphens/>
        <w:spacing w:before="120" w:after="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Дата</w:t>
      </w:r>
    </w:p>
    <w:p w:rsidR="003E49A9" w:rsidRPr="003E49A9" w:rsidRDefault="00962861" w:rsidP="00962861">
      <w:pPr>
        <w:tabs>
          <w:tab w:val="left" w:pos="7260"/>
        </w:tabs>
        <w:spacing w:after="0" w:line="240" w:lineRule="auto"/>
        <w:jc w:val="both"/>
        <w:rPr>
          <w:rFonts w:ascii="Times New Roman" w:eastAsia="Andale Sans UI" w:hAnsi="Times New Roman" w:cs="Times New Roman"/>
          <w:kern w:val="1"/>
          <w:sz w:val="26"/>
          <w:szCs w:val="26"/>
          <w:lang w:eastAsia="ar-SA"/>
        </w:rPr>
      </w:pPr>
      <w:r>
        <w:rPr>
          <w:rFonts w:ascii="Times New Roman" w:eastAsia="Calibri" w:hAnsi="Times New Roman" w:cs="Times New Roman"/>
          <w:sz w:val="24"/>
          <w:szCs w:val="24"/>
          <w:lang w:eastAsia="en-US"/>
        </w:rPr>
        <w:lastRenderedPageBreak/>
        <w:t xml:space="preserve">                                                                                                              </w:t>
      </w:r>
      <w:r w:rsidR="003E49A9" w:rsidRPr="003E49A9">
        <w:rPr>
          <w:rFonts w:ascii="Times New Roman" w:eastAsia="Andale Sans UI" w:hAnsi="Times New Roman" w:cs="Times New Roman"/>
          <w:kern w:val="1"/>
          <w:sz w:val="26"/>
          <w:szCs w:val="26"/>
          <w:lang w:eastAsia="ar-SA"/>
        </w:rPr>
        <w:t xml:space="preserve">Приложение № 12 </w:t>
      </w:r>
    </w:p>
    <w:p w:rsidR="003E49A9" w:rsidRPr="003E49A9" w:rsidRDefault="003E49A9" w:rsidP="003E49A9">
      <w:pPr>
        <w:widowControl w:val="0"/>
        <w:suppressAutoHyphens/>
        <w:spacing w:after="0" w:line="240" w:lineRule="auto"/>
        <w:jc w:val="right"/>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к Административному регламенту </w:t>
      </w:r>
    </w:p>
    <w:p w:rsidR="003E49A9" w:rsidRPr="003E49A9" w:rsidRDefault="003E49A9" w:rsidP="003E49A9">
      <w:pPr>
        <w:widowControl w:val="0"/>
        <w:suppressAutoHyphens/>
        <w:spacing w:after="0" w:line="240" w:lineRule="auto"/>
        <w:jc w:val="right"/>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autoSpaceDE w:val="0"/>
        <w:autoSpaceDN w:val="0"/>
        <w:spacing w:after="0" w:line="240" w:lineRule="auto"/>
        <w:ind w:left="5670"/>
        <w:jc w:val="right"/>
        <w:rPr>
          <w:rFonts w:ascii="Times New Roman" w:eastAsia="Andale Sans UI" w:hAnsi="Times New Roman" w:cs="Times New Roman"/>
          <w:kern w:val="1"/>
          <w:sz w:val="26"/>
          <w:szCs w:val="26"/>
          <w:lang w:eastAsia="ar-SA"/>
        </w:rPr>
      </w:pPr>
      <w:r w:rsidRPr="003E49A9">
        <w:rPr>
          <w:rFonts w:ascii="Times New Roman" w:eastAsia="Calibri" w:hAnsi="Times New Roman" w:cs="Times New Roman"/>
          <w:bCs/>
          <w:kern w:val="1"/>
          <w:sz w:val="26"/>
          <w:szCs w:val="26"/>
          <w:lang w:eastAsia="en-US"/>
        </w:rPr>
        <w:t>Рекомендуемая форма</w:t>
      </w:r>
    </w:p>
    <w:p w:rsidR="003E49A9" w:rsidRPr="003E49A9" w:rsidRDefault="003E49A9" w:rsidP="003E49A9">
      <w:pPr>
        <w:spacing w:after="0" w:line="240" w:lineRule="auto"/>
        <w:rPr>
          <w:rFonts w:ascii="Times New Roman" w:eastAsia="Calibri" w:hAnsi="Times New Roman" w:cs="Times New Roman"/>
          <w:sz w:val="28"/>
          <w:szCs w:val="28"/>
          <w:lang w:eastAsia="en-US"/>
        </w:rPr>
      </w:pPr>
    </w:p>
    <w:p w:rsidR="003E49A9" w:rsidRPr="003E49A9" w:rsidRDefault="003E49A9" w:rsidP="003E49A9">
      <w:pPr>
        <w:widowControl w:val="0"/>
        <w:suppressAutoHyphens/>
        <w:autoSpaceDE w:val="0"/>
        <w:autoSpaceDN w:val="0"/>
        <w:adjustRightInd w:val="0"/>
        <w:spacing w:after="0" w:line="240" w:lineRule="auto"/>
        <w:jc w:val="right"/>
        <w:outlineLvl w:val="0"/>
        <w:rPr>
          <w:rFonts w:ascii="Times New Roman" w:eastAsia="Andale Sans UI" w:hAnsi="Times New Roman" w:cs="Times New Roman"/>
          <w:kern w:val="1"/>
          <w:sz w:val="27"/>
          <w:szCs w:val="27"/>
          <w:lang w:eastAsia="ar-SA"/>
        </w:rPr>
      </w:pPr>
      <w:r w:rsidRPr="003E49A9">
        <w:rPr>
          <w:rFonts w:ascii="Times New Roman" w:eastAsia="Andale Sans UI" w:hAnsi="Times New Roman" w:cs="Times New Roman"/>
          <w:kern w:val="1"/>
          <w:sz w:val="26"/>
          <w:szCs w:val="26"/>
          <w:lang w:eastAsia="ar-SA"/>
        </w:rPr>
        <w:t>Кому</w:t>
      </w:r>
      <w:r w:rsidRPr="003E49A9">
        <w:rPr>
          <w:rFonts w:ascii="Times New Roman" w:eastAsia="Andale Sans UI" w:hAnsi="Times New Roman" w:cs="Times New Roman"/>
          <w:kern w:val="1"/>
          <w:sz w:val="27"/>
          <w:szCs w:val="27"/>
          <w:lang w:eastAsia="ar-SA"/>
        </w:rPr>
        <w:t xml:space="preserve"> ____________________________________</w:t>
      </w:r>
    </w:p>
    <w:p w:rsidR="003E49A9" w:rsidRPr="003E49A9" w:rsidRDefault="003E49A9" w:rsidP="003E49A9">
      <w:pPr>
        <w:widowControl w:val="0"/>
        <w:suppressAutoHyphens/>
        <w:autoSpaceDE w:val="0"/>
        <w:autoSpaceDN w:val="0"/>
        <w:adjustRightInd w:val="0"/>
        <w:spacing w:after="0" w:line="240" w:lineRule="auto"/>
        <w:ind w:left="4820"/>
        <w:jc w:val="center"/>
        <w:rPr>
          <w:rFonts w:ascii="Times New Roman" w:eastAsia="Andale Sans UI" w:hAnsi="Times New Roman" w:cs="Times New Roman"/>
          <w:kern w:val="1"/>
          <w:sz w:val="27"/>
          <w:szCs w:val="27"/>
          <w:lang w:eastAsia="ar-SA"/>
        </w:rPr>
      </w:pPr>
      <w:r w:rsidRPr="003E49A9">
        <w:rPr>
          <w:rFonts w:ascii="Times New Roman" w:eastAsia="Andale Sans UI" w:hAnsi="Times New Roman" w:cs="Times New Roman"/>
          <w:kern w:val="1"/>
          <w:sz w:val="20"/>
          <w:szCs w:val="20"/>
          <w:lang w:eastAsia="ar-SA"/>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E49A9" w:rsidRPr="003E49A9" w:rsidRDefault="003E49A9" w:rsidP="003E49A9">
      <w:pPr>
        <w:widowControl w:val="0"/>
        <w:suppressAutoHyphens/>
        <w:autoSpaceDE w:val="0"/>
        <w:autoSpaceDN w:val="0"/>
        <w:adjustRightInd w:val="0"/>
        <w:spacing w:after="0" w:line="240" w:lineRule="auto"/>
        <w:jc w:val="right"/>
        <w:rPr>
          <w:rFonts w:ascii="Times New Roman" w:eastAsia="Andale Sans UI" w:hAnsi="Times New Roman" w:cs="Times New Roman"/>
          <w:kern w:val="1"/>
          <w:sz w:val="27"/>
          <w:szCs w:val="27"/>
          <w:lang w:eastAsia="ar-SA"/>
        </w:rPr>
      </w:pPr>
      <w:r w:rsidRPr="003E49A9">
        <w:rPr>
          <w:rFonts w:ascii="Times New Roman" w:eastAsia="Andale Sans UI" w:hAnsi="Times New Roman" w:cs="Times New Roman"/>
          <w:kern w:val="1"/>
          <w:sz w:val="27"/>
          <w:szCs w:val="27"/>
          <w:lang w:eastAsia="ar-SA"/>
        </w:rPr>
        <w:t>_________________________________________</w:t>
      </w:r>
    </w:p>
    <w:p w:rsidR="003E49A9" w:rsidRPr="003E49A9" w:rsidRDefault="003E49A9" w:rsidP="003E49A9">
      <w:pPr>
        <w:widowControl w:val="0"/>
        <w:suppressAutoHyphens/>
        <w:autoSpaceDE w:val="0"/>
        <w:autoSpaceDN w:val="0"/>
        <w:adjustRightInd w:val="0"/>
        <w:spacing w:after="0" w:line="240" w:lineRule="auto"/>
        <w:ind w:left="4820"/>
        <w:jc w:val="center"/>
        <w:rPr>
          <w:rFonts w:ascii="Times New Roman" w:eastAsia="Andale Sans UI" w:hAnsi="Times New Roman" w:cs="Times New Roman"/>
          <w:kern w:val="1"/>
          <w:sz w:val="27"/>
          <w:szCs w:val="27"/>
          <w:lang w:eastAsia="ar-SA"/>
        </w:rPr>
      </w:pPr>
      <w:r w:rsidRPr="003E49A9">
        <w:rPr>
          <w:rFonts w:ascii="Times New Roman" w:eastAsia="Andale Sans UI" w:hAnsi="Times New Roman" w:cs="Times New Roman"/>
          <w:kern w:val="1"/>
          <w:sz w:val="20"/>
          <w:szCs w:val="20"/>
          <w:lang w:eastAsia="ar-SA"/>
        </w:rPr>
        <w:t>почтовый индекс и адрес, телефон, адрес электронной почты)</w:t>
      </w:r>
    </w:p>
    <w:p w:rsidR="003E49A9" w:rsidRPr="003E49A9" w:rsidRDefault="003E49A9" w:rsidP="003E49A9">
      <w:pPr>
        <w:widowControl w:val="0"/>
        <w:suppressAutoHyphens/>
        <w:spacing w:after="0" w:line="240" w:lineRule="auto"/>
        <w:jc w:val="right"/>
        <w:rPr>
          <w:rFonts w:ascii="Times New Roman" w:eastAsia="Andale Sans UI" w:hAnsi="Times New Roman" w:cs="Times New Roman"/>
          <w:b/>
          <w:kern w:val="1"/>
          <w:sz w:val="24"/>
          <w:szCs w:val="24"/>
          <w:lang w:eastAsia="ar-SA"/>
        </w:rPr>
      </w:pPr>
    </w:p>
    <w:p w:rsidR="003E49A9" w:rsidRPr="003E49A9" w:rsidRDefault="003E49A9" w:rsidP="003E49A9">
      <w:pPr>
        <w:widowControl w:val="0"/>
        <w:suppressAutoHyphens/>
        <w:spacing w:after="0" w:line="240" w:lineRule="auto"/>
        <w:jc w:val="center"/>
        <w:rPr>
          <w:rFonts w:ascii="Times New Roman" w:eastAsia="Andale Sans UI" w:hAnsi="Times New Roman" w:cs="Times New Roman"/>
          <w:b/>
          <w:bCs/>
          <w:kern w:val="1"/>
          <w:sz w:val="26"/>
          <w:szCs w:val="26"/>
          <w:lang w:eastAsia="ar-SA"/>
        </w:rPr>
      </w:pPr>
      <w:r w:rsidRPr="003E49A9">
        <w:rPr>
          <w:rFonts w:ascii="Times New Roman" w:eastAsia="Andale Sans UI" w:hAnsi="Times New Roman" w:cs="Times New Roman"/>
          <w:b/>
          <w:kern w:val="1"/>
          <w:sz w:val="26"/>
          <w:szCs w:val="26"/>
          <w:lang w:eastAsia="ar-SA"/>
        </w:rPr>
        <w:t>Р Е Ш Е Н И Е</w:t>
      </w:r>
      <w:r w:rsidRPr="003E49A9">
        <w:rPr>
          <w:rFonts w:ascii="Times New Roman" w:eastAsia="Andale Sans UI" w:hAnsi="Times New Roman" w:cs="Times New Roman"/>
          <w:b/>
          <w:kern w:val="1"/>
          <w:sz w:val="26"/>
          <w:szCs w:val="26"/>
          <w:lang w:eastAsia="ar-SA"/>
        </w:rPr>
        <w:br/>
      </w:r>
      <w:r w:rsidRPr="003E49A9">
        <w:rPr>
          <w:rFonts w:ascii="Times New Roman" w:eastAsia="Andale Sans UI" w:hAnsi="Times New Roman" w:cs="Times New Roman"/>
          <w:b/>
          <w:bCs/>
          <w:kern w:val="1"/>
          <w:sz w:val="26"/>
          <w:szCs w:val="26"/>
          <w:lang w:eastAsia="ar-SA"/>
        </w:rPr>
        <w:t>об отказе в выдаче дубликата разрешения на ввод объекта в эксплуатацию</w:t>
      </w:r>
    </w:p>
    <w:p w:rsidR="003E49A9" w:rsidRPr="003E49A9" w:rsidRDefault="003E49A9" w:rsidP="003E49A9">
      <w:pPr>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3E49A9" w:rsidRPr="003E49A9" w:rsidRDefault="003E49A9" w:rsidP="003E49A9">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 xml:space="preserve">_____________________________________________________________________________ </w:t>
      </w:r>
    </w:p>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0"/>
          <w:szCs w:val="24"/>
          <w:lang w:eastAsia="ar-SA"/>
        </w:rPr>
        <w:t>(наименование органа местного самоуправления)</w:t>
      </w:r>
    </w:p>
    <w:p w:rsidR="003E49A9" w:rsidRPr="003E49A9" w:rsidRDefault="003E49A9" w:rsidP="003E49A9">
      <w:pPr>
        <w:widowControl w:val="0"/>
        <w:suppressAutoHyphens/>
        <w:spacing w:after="0" w:line="240" w:lineRule="auto"/>
        <w:jc w:val="both"/>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 xml:space="preserve">по результатам рассмотрения заявления </w:t>
      </w:r>
      <w:r w:rsidRPr="003E49A9">
        <w:rPr>
          <w:rFonts w:ascii="Times New Roman" w:eastAsia="Andale Sans UI" w:hAnsi="Times New Roman" w:cs="Times New Roman"/>
          <w:bCs/>
          <w:kern w:val="1"/>
          <w:sz w:val="26"/>
          <w:szCs w:val="26"/>
          <w:lang w:eastAsia="ar-SA"/>
        </w:rPr>
        <w:t xml:space="preserve">о выдаче дубликата разрешения на ввод объекта в эксплуатацию </w:t>
      </w:r>
      <w:r w:rsidRPr="003E49A9">
        <w:rPr>
          <w:rFonts w:ascii="Times New Roman" w:eastAsia="Andale Sans UI" w:hAnsi="Times New Roman" w:cs="Times New Roman"/>
          <w:kern w:val="1"/>
          <w:sz w:val="26"/>
          <w:szCs w:val="26"/>
          <w:lang w:eastAsia="ar-SA"/>
        </w:rPr>
        <w:t xml:space="preserve">от ______________ № ________________ принято решение об отказе в выдаче дубликата разрешения на ввод объекта в эксплуатацию. </w:t>
      </w:r>
    </w:p>
    <w:p w:rsidR="003E49A9" w:rsidRPr="003E49A9" w:rsidRDefault="003E49A9" w:rsidP="003E49A9">
      <w:pPr>
        <w:widowControl w:val="0"/>
        <w:suppressAutoHyphens/>
        <w:spacing w:after="0" w:line="240" w:lineRule="auto"/>
        <w:jc w:val="both"/>
        <w:rPr>
          <w:rFonts w:ascii="Times New Roman" w:eastAsia="Andale Sans UI" w:hAnsi="Times New Roman" w:cs="Times New Roman"/>
          <w:kern w:val="1"/>
          <w:sz w:val="26"/>
          <w:szCs w:val="26"/>
          <w:lang w:eastAsia="ar-SA"/>
        </w:rPr>
      </w:pPr>
    </w:p>
    <w:p w:rsidR="003E49A9" w:rsidRPr="003E49A9" w:rsidRDefault="003E49A9" w:rsidP="003E49A9">
      <w:pPr>
        <w:widowControl w:val="0"/>
        <w:suppressAutoHyphens/>
        <w:spacing w:after="0" w:line="240" w:lineRule="auto"/>
        <w:jc w:val="both"/>
        <w:rPr>
          <w:rFonts w:ascii="Times New Roman" w:eastAsia="Andale Sans UI" w:hAnsi="Times New Roman" w:cs="Times New Roman"/>
          <w:i/>
          <w:kern w:val="1"/>
          <w:sz w:val="16"/>
          <w:szCs w:val="28"/>
          <w:lang w:eastAsia="ar-S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3E49A9" w:rsidRPr="003E49A9" w:rsidTr="0004775B">
        <w:trPr>
          <w:trHeight w:val="871"/>
        </w:trPr>
        <w:tc>
          <w:tcPr>
            <w:tcW w:w="1276" w:type="dxa"/>
          </w:tcPr>
          <w:p w:rsidR="003E49A9" w:rsidRPr="003E49A9" w:rsidRDefault="003E49A9" w:rsidP="003E49A9">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 пункта Админи-стратив-ного регламента</w:t>
            </w:r>
          </w:p>
        </w:tc>
        <w:tc>
          <w:tcPr>
            <w:tcW w:w="4603" w:type="dxa"/>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44" w:type="dxa"/>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Разъяснение причин отказа в выдаче дубликата разрешения на ввод объекта в эксплуатацию</w:t>
            </w:r>
          </w:p>
        </w:tc>
      </w:tr>
      <w:tr w:rsidR="003E49A9" w:rsidRPr="003E49A9" w:rsidTr="0004775B">
        <w:trPr>
          <w:trHeight w:val="1051"/>
        </w:trPr>
        <w:tc>
          <w:tcPr>
            <w:tcW w:w="1276" w:type="dxa"/>
          </w:tcPr>
          <w:p w:rsidR="003E49A9" w:rsidRPr="003E49A9" w:rsidRDefault="003E49A9" w:rsidP="003E49A9">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пункт 2.8.6</w:t>
            </w:r>
          </w:p>
        </w:tc>
        <w:tc>
          <w:tcPr>
            <w:tcW w:w="4603" w:type="dxa"/>
          </w:tcPr>
          <w:p w:rsidR="003E49A9" w:rsidRPr="003E49A9" w:rsidRDefault="003E49A9" w:rsidP="003E49A9">
            <w:pPr>
              <w:widowControl w:val="0"/>
              <w:suppressAutoHyphens/>
              <w:spacing w:after="0" w:line="240" w:lineRule="auto"/>
              <w:jc w:val="both"/>
              <w:rPr>
                <w:rFonts w:ascii="Times New Roman" w:eastAsia="Andale Sans UI" w:hAnsi="Times New Roman" w:cs="Times New Roman"/>
                <w:kern w:val="1"/>
                <w:sz w:val="24"/>
                <w:szCs w:val="24"/>
                <w:lang w:eastAsia="ar-SA"/>
              </w:rPr>
            </w:pPr>
            <w:r w:rsidRPr="003E49A9">
              <w:rPr>
                <w:rFonts w:ascii="Times New Roman" w:eastAsia="Andale Sans UI" w:hAnsi="Times New Roman" w:cs="Times New Roman"/>
                <w:kern w:val="1"/>
                <w:sz w:val="24"/>
                <w:szCs w:val="24"/>
                <w:lang w:eastAsia="ar-SA"/>
              </w:rPr>
              <w:t>несоответствие заявителя кругу лиц, указанных в пункте 1.2 настоящего Административного регламента.</w:t>
            </w:r>
          </w:p>
        </w:tc>
        <w:tc>
          <w:tcPr>
            <w:tcW w:w="4044" w:type="dxa"/>
          </w:tcPr>
          <w:p w:rsidR="003E49A9" w:rsidRPr="003E49A9" w:rsidRDefault="003E49A9" w:rsidP="003E49A9">
            <w:pPr>
              <w:widowControl w:val="0"/>
              <w:suppressAutoHyphens/>
              <w:spacing w:after="0" w:line="240" w:lineRule="auto"/>
              <w:rPr>
                <w:rFonts w:ascii="Times New Roman" w:eastAsia="Andale Sans UI" w:hAnsi="Times New Roman" w:cs="Times New Roman"/>
                <w:i/>
                <w:kern w:val="1"/>
                <w:sz w:val="24"/>
                <w:szCs w:val="24"/>
                <w:lang w:eastAsia="ar-SA"/>
              </w:rPr>
            </w:pPr>
            <w:r w:rsidRPr="003E49A9">
              <w:rPr>
                <w:rFonts w:ascii="Times New Roman" w:eastAsia="Andale Sans UI" w:hAnsi="Times New Roman" w:cs="Times New Roman"/>
                <w:i/>
                <w:kern w:val="1"/>
                <w:sz w:val="24"/>
                <w:szCs w:val="24"/>
                <w:lang w:eastAsia="ar-SA"/>
              </w:rPr>
              <w:t>Указываются основания такого вывода</w:t>
            </w:r>
          </w:p>
        </w:tc>
      </w:tr>
    </w:tbl>
    <w:p w:rsidR="003E49A9" w:rsidRPr="003E49A9" w:rsidRDefault="003E49A9" w:rsidP="003E49A9">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 xml:space="preserve">Вы вправе повторно обратиться с заявлением </w:t>
      </w:r>
      <w:r w:rsidRPr="003E49A9">
        <w:rPr>
          <w:rFonts w:ascii="Times New Roman" w:eastAsia="Times New Roman" w:hAnsi="Times New Roman" w:cs="Courier New"/>
          <w:bCs/>
          <w:sz w:val="26"/>
          <w:szCs w:val="26"/>
        </w:rPr>
        <w:t xml:space="preserve">о выдаче дубликата разрешения на ввод объекта в эксплуатацию </w:t>
      </w:r>
      <w:r w:rsidRPr="003E49A9">
        <w:rPr>
          <w:rFonts w:ascii="Times New Roman" w:eastAsia="Times New Roman" w:hAnsi="Times New Roman" w:cs="Times New Roman"/>
          <w:sz w:val="26"/>
          <w:szCs w:val="26"/>
        </w:rPr>
        <w:t>после устранения указанного нарушения.</w:t>
      </w:r>
    </w:p>
    <w:p w:rsidR="003E49A9" w:rsidRPr="003E49A9" w:rsidRDefault="003E49A9" w:rsidP="003E49A9">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Данный отказ может быть обжалован в досудебном порядке путем направления жалобы в ____________________________________________, а также в судебном порядке.</w:t>
      </w:r>
    </w:p>
    <w:p w:rsidR="003E49A9" w:rsidRPr="003E49A9" w:rsidRDefault="003E49A9" w:rsidP="003E49A9">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3E49A9">
        <w:rPr>
          <w:rFonts w:ascii="Times New Roman" w:eastAsia="Times New Roman" w:hAnsi="Times New Roman" w:cs="Times New Roman"/>
          <w:sz w:val="26"/>
          <w:szCs w:val="26"/>
        </w:rPr>
        <w:t>Дополнительно информируем:</w:t>
      </w:r>
    </w:p>
    <w:p w:rsidR="003E49A9" w:rsidRPr="003E49A9" w:rsidRDefault="003E49A9" w:rsidP="003E49A9">
      <w:pPr>
        <w:widowControl w:val="0"/>
        <w:autoSpaceDE w:val="0"/>
        <w:autoSpaceDN w:val="0"/>
        <w:spacing w:after="0" w:line="240" w:lineRule="auto"/>
        <w:ind w:firstLine="708"/>
        <w:jc w:val="both"/>
        <w:rPr>
          <w:rFonts w:ascii="Times New Roman" w:eastAsia="Times New Roman" w:hAnsi="Times New Roman" w:cs="Times New Roman"/>
          <w:sz w:val="24"/>
          <w:szCs w:val="20"/>
        </w:rPr>
      </w:pPr>
      <w:r w:rsidRPr="003E49A9">
        <w:rPr>
          <w:rFonts w:ascii="Times New Roman" w:eastAsia="Times New Roman" w:hAnsi="Times New Roman" w:cs="Times New Roman"/>
          <w:sz w:val="28"/>
          <w:szCs w:val="28"/>
        </w:rPr>
        <w:t>__________________________________________________________</w:t>
      </w:r>
      <w:r w:rsidRPr="003E49A9">
        <w:rPr>
          <w:rFonts w:ascii="Times New Roman" w:eastAsia="Times New Roman" w:hAnsi="Times New Roman" w:cs="Times New Roman"/>
          <w:sz w:val="28"/>
          <w:szCs w:val="28"/>
        </w:rPr>
        <w:br/>
        <w:t>_________________________________________________________________.</w:t>
      </w:r>
    </w:p>
    <w:p w:rsidR="003E49A9" w:rsidRPr="003E49A9" w:rsidRDefault="003E49A9" w:rsidP="003E49A9">
      <w:pPr>
        <w:widowControl w:val="0"/>
        <w:autoSpaceDE w:val="0"/>
        <w:autoSpaceDN w:val="0"/>
        <w:spacing w:after="0" w:line="240" w:lineRule="auto"/>
        <w:ind w:firstLine="708"/>
        <w:jc w:val="center"/>
        <w:rPr>
          <w:rFonts w:ascii="Times New Roman" w:eastAsia="Times New Roman" w:hAnsi="Times New Roman" w:cs="Times New Roman"/>
          <w:sz w:val="20"/>
          <w:szCs w:val="20"/>
        </w:rPr>
      </w:pPr>
      <w:r w:rsidRPr="003E49A9">
        <w:rPr>
          <w:rFonts w:ascii="Times New Roman" w:eastAsia="Times New Roman" w:hAnsi="Times New Roman" w:cs="Times New Roman"/>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3E49A9" w:rsidRPr="003E49A9" w:rsidRDefault="003E49A9" w:rsidP="003E49A9">
      <w:pPr>
        <w:widowControl w:val="0"/>
        <w:autoSpaceDE w:val="0"/>
        <w:autoSpaceDN w:val="0"/>
        <w:spacing w:after="0" w:line="240" w:lineRule="auto"/>
        <w:ind w:firstLine="708"/>
        <w:jc w:val="center"/>
        <w:rPr>
          <w:rFonts w:ascii="Times New Roman" w:eastAsia="Times New Roman" w:hAnsi="Times New Roman" w:cs="Times New Roman"/>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3E49A9" w:rsidRPr="003E49A9" w:rsidTr="0004775B">
        <w:tc>
          <w:tcPr>
            <w:tcW w:w="3119" w:type="dxa"/>
            <w:tcBorders>
              <w:top w:val="nil"/>
              <w:left w:val="nil"/>
              <w:bottom w:val="single" w:sz="4" w:space="0" w:color="auto"/>
              <w:right w:val="nil"/>
            </w:tcBorders>
            <w:vAlign w:val="bottom"/>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p>
        </w:tc>
        <w:tc>
          <w:tcPr>
            <w:tcW w:w="2269" w:type="dxa"/>
            <w:tcBorders>
              <w:top w:val="nil"/>
              <w:left w:val="nil"/>
              <w:bottom w:val="single" w:sz="4" w:space="0" w:color="auto"/>
              <w:right w:val="nil"/>
            </w:tcBorders>
            <w:vAlign w:val="bottom"/>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4"/>
                <w:szCs w:val="24"/>
                <w:lang w:eastAsia="ar-SA"/>
              </w:rPr>
            </w:pPr>
          </w:p>
        </w:tc>
        <w:tc>
          <w:tcPr>
            <w:tcW w:w="3969" w:type="dxa"/>
            <w:tcBorders>
              <w:top w:val="nil"/>
              <w:left w:val="nil"/>
              <w:bottom w:val="single" w:sz="4" w:space="0" w:color="auto"/>
              <w:right w:val="nil"/>
            </w:tcBorders>
            <w:vAlign w:val="bottom"/>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4"/>
                <w:szCs w:val="24"/>
                <w:lang w:eastAsia="ar-SA"/>
              </w:rPr>
            </w:pPr>
          </w:p>
        </w:tc>
      </w:tr>
      <w:tr w:rsidR="003E49A9" w:rsidRPr="003E49A9" w:rsidTr="0004775B">
        <w:tc>
          <w:tcPr>
            <w:tcW w:w="3119" w:type="dxa"/>
            <w:tcBorders>
              <w:top w:val="nil"/>
              <w:left w:val="nil"/>
              <w:bottom w:val="nil"/>
              <w:right w:val="nil"/>
            </w:tcBorders>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(должность)</w:t>
            </w:r>
          </w:p>
        </w:tc>
        <w:tc>
          <w:tcPr>
            <w:tcW w:w="283" w:type="dxa"/>
            <w:tcBorders>
              <w:top w:val="nil"/>
              <w:left w:val="nil"/>
              <w:bottom w:val="nil"/>
              <w:right w:val="nil"/>
            </w:tcBorders>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0"/>
                <w:szCs w:val="20"/>
                <w:lang w:eastAsia="ar-SA"/>
              </w:rPr>
            </w:pPr>
          </w:p>
        </w:tc>
        <w:tc>
          <w:tcPr>
            <w:tcW w:w="2269" w:type="dxa"/>
            <w:tcBorders>
              <w:top w:val="nil"/>
              <w:left w:val="nil"/>
              <w:bottom w:val="nil"/>
              <w:right w:val="nil"/>
            </w:tcBorders>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(подпись)</w:t>
            </w:r>
          </w:p>
        </w:tc>
        <w:tc>
          <w:tcPr>
            <w:tcW w:w="283" w:type="dxa"/>
            <w:tcBorders>
              <w:top w:val="nil"/>
              <w:left w:val="nil"/>
              <w:bottom w:val="nil"/>
              <w:right w:val="nil"/>
            </w:tcBorders>
          </w:tcPr>
          <w:p w:rsidR="003E49A9" w:rsidRPr="003E49A9" w:rsidRDefault="003E49A9" w:rsidP="003E49A9">
            <w:pPr>
              <w:widowControl w:val="0"/>
              <w:suppressAutoHyphens/>
              <w:spacing w:after="0" w:line="240" w:lineRule="auto"/>
              <w:rPr>
                <w:rFonts w:ascii="Times New Roman" w:eastAsia="Andale Sans UI" w:hAnsi="Times New Roman" w:cs="Times New Roman"/>
                <w:kern w:val="1"/>
                <w:sz w:val="20"/>
                <w:szCs w:val="20"/>
                <w:lang w:eastAsia="ar-SA"/>
              </w:rPr>
            </w:pPr>
          </w:p>
        </w:tc>
        <w:tc>
          <w:tcPr>
            <w:tcW w:w="3969" w:type="dxa"/>
            <w:tcBorders>
              <w:top w:val="nil"/>
              <w:left w:val="nil"/>
              <w:bottom w:val="nil"/>
              <w:right w:val="nil"/>
            </w:tcBorders>
          </w:tcPr>
          <w:p w:rsidR="003E49A9" w:rsidRPr="003E49A9" w:rsidRDefault="003E49A9" w:rsidP="003E49A9">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3E49A9">
              <w:rPr>
                <w:rFonts w:ascii="Times New Roman" w:eastAsia="Andale Sans UI" w:hAnsi="Times New Roman" w:cs="Times New Roman"/>
                <w:kern w:val="1"/>
                <w:sz w:val="20"/>
                <w:szCs w:val="20"/>
                <w:lang w:eastAsia="ar-SA"/>
              </w:rPr>
              <w:t>(фамилия, имя, отчество (при наличии)</w:t>
            </w:r>
          </w:p>
        </w:tc>
      </w:tr>
    </w:tbl>
    <w:p w:rsidR="003E49A9" w:rsidRPr="003E49A9" w:rsidRDefault="003E49A9" w:rsidP="003E49A9">
      <w:pPr>
        <w:widowControl w:val="0"/>
        <w:suppressAutoHyphens/>
        <w:spacing w:before="120" w:after="0" w:line="240" w:lineRule="auto"/>
        <w:rPr>
          <w:rFonts w:ascii="Times New Roman" w:eastAsia="Andale Sans UI" w:hAnsi="Times New Roman" w:cs="Times New Roman"/>
          <w:kern w:val="1"/>
          <w:sz w:val="26"/>
          <w:szCs w:val="26"/>
          <w:lang w:eastAsia="ar-SA"/>
        </w:rPr>
      </w:pPr>
      <w:r w:rsidRPr="003E49A9">
        <w:rPr>
          <w:rFonts w:ascii="Times New Roman" w:eastAsia="Andale Sans UI" w:hAnsi="Times New Roman" w:cs="Times New Roman"/>
          <w:kern w:val="1"/>
          <w:sz w:val="26"/>
          <w:szCs w:val="26"/>
          <w:lang w:eastAsia="ar-SA"/>
        </w:rPr>
        <w:t>Дата</w:t>
      </w:r>
    </w:p>
    <w:sectPr w:rsidR="003E49A9" w:rsidRPr="003E49A9" w:rsidSect="001F7015">
      <w:headerReference w:type="default" r:id="rId55"/>
      <w:footerReference w:type="default" r:id="rId56"/>
      <w:pgSz w:w="11906" w:h="16838"/>
      <w:pgMar w:top="919" w:right="958" w:bottom="1253" w:left="1701" w:header="709"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005" w:rsidRDefault="001C7005" w:rsidP="00B27A4D">
      <w:pPr>
        <w:spacing w:after="0" w:line="240" w:lineRule="auto"/>
      </w:pPr>
      <w:r>
        <w:separator/>
      </w:r>
    </w:p>
  </w:endnote>
  <w:endnote w:type="continuationSeparator" w:id="1">
    <w:p w:rsidR="001C7005" w:rsidRDefault="001C7005" w:rsidP="00B27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ohit Devanagari">
    <w:altName w:val="Times New Roman"/>
    <w:panose1 w:val="00000000000000000000"/>
    <w:charset w:val="00"/>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51B" w:rsidRDefault="001C7005">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005" w:rsidRDefault="001C7005" w:rsidP="00B27A4D">
      <w:pPr>
        <w:spacing w:after="0" w:line="240" w:lineRule="auto"/>
      </w:pPr>
      <w:r>
        <w:separator/>
      </w:r>
    </w:p>
  </w:footnote>
  <w:footnote w:type="continuationSeparator" w:id="1">
    <w:p w:rsidR="001C7005" w:rsidRDefault="001C7005" w:rsidP="00B27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51B" w:rsidRDefault="00B27A4D">
    <w:pPr>
      <w:pStyle w:val="af0"/>
      <w:ind w:right="360"/>
    </w:pPr>
    <w:r>
      <w:pict>
        <v:shapetype id="_x0000_t202" coordsize="21600,21600" o:spt="202" path="m,l,21600r21600,l21600,xe">
          <v:stroke joinstyle="miter"/>
          <v:path gradientshapeok="t" o:connecttype="rect"/>
        </v:shapetype>
        <v:shape id="_x0000_s1026" type="#_x0000_t202" style="position:absolute;margin-left:538.6pt;margin-top:.05pt;width:26.75pt;height:13.5pt;z-index:251660288;mso-wrap-distance-left:0;mso-wrap-distance-right:0;mso-position-horizontal-relative:page" stroked="f">
          <v:fill opacity="0" color2="black"/>
          <v:textbox inset="0,0,0,0">
            <w:txbxContent>
              <w:p w:rsidR="0096451B" w:rsidRPr="00020B84" w:rsidRDefault="001C7005" w:rsidP="00020B84"/>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4"/>
      <w:numFmt w:val="decimal"/>
      <w:lvlText w:val="%3."/>
      <w:lvlJc w:val="left"/>
      <w:pPr>
        <w:tabs>
          <w:tab w:val="num" w:pos="1440"/>
        </w:tabs>
        <w:ind w:left="1440" w:hanging="360"/>
      </w:pPr>
      <w:rPr>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rFonts w:ascii="Arial" w:hAnsi="Arial" w:cs="Arial"/>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2"/>
      <w:numFmt w:val="decimal"/>
      <w:lvlText w:val="%3."/>
      <w:lvlJc w:val="left"/>
      <w:pPr>
        <w:tabs>
          <w:tab w:val="num" w:pos="1440"/>
        </w:tabs>
        <w:ind w:left="1440" w:hanging="360"/>
      </w:pPr>
      <w:rPr>
        <w:rFonts w:ascii="Arial" w:hAnsi="Arial" w:cs="Arial"/>
        <w:sz w:val="18"/>
        <w:szCs w:val="18"/>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8846D49"/>
    <w:multiLevelType w:val="multilevel"/>
    <w:tmpl w:val="AE8CC6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6110633"/>
    <w:multiLevelType w:val="hybridMultilevel"/>
    <w:tmpl w:val="0D9205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AB279D6"/>
    <w:multiLevelType w:val="multilevel"/>
    <w:tmpl w:val="99F8501C"/>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5731288A"/>
    <w:multiLevelType w:val="multilevel"/>
    <w:tmpl w:val="D1F2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8651C9"/>
    <w:multiLevelType w:val="hybridMultilevel"/>
    <w:tmpl w:val="CC8A5CA0"/>
    <w:lvl w:ilvl="0" w:tplc="CE68FCE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nsid w:val="618E409D"/>
    <w:multiLevelType w:val="multilevel"/>
    <w:tmpl w:val="1FC04928"/>
    <w:lvl w:ilvl="0">
      <w:start w:val="1"/>
      <w:numFmt w:val="decimal"/>
      <w:lvlText w:val="%1."/>
      <w:lvlJc w:val="left"/>
      <w:pPr>
        <w:tabs>
          <w:tab w:val="num" w:pos="1676"/>
        </w:tabs>
        <w:ind w:left="1676" w:hanging="825"/>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8"/>
  </w:num>
  <w:num w:numId="9">
    <w:abstractNumId w:val="9"/>
  </w:num>
  <w:num w:numId="10">
    <w:abstractNumId w:val="6"/>
  </w:num>
  <w:num w:numId="11">
    <w:abstractNumId w:val="11"/>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seFELayout/>
  </w:compat>
  <w:rsids>
    <w:rsidRoot w:val="003E49A9"/>
    <w:rsid w:val="001C7005"/>
    <w:rsid w:val="003E49A9"/>
    <w:rsid w:val="00962861"/>
    <w:rsid w:val="00AF42A1"/>
    <w:rsid w:val="00B27A4D"/>
    <w:rsid w:val="00C50BD6"/>
    <w:rsid w:val="00F47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A4D"/>
  </w:style>
  <w:style w:type="paragraph" w:styleId="1">
    <w:name w:val="heading 1"/>
    <w:basedOn w:val="a"/>
    <w:next w:val="a"/>
    <w:link w:val="10"/>
    <w:uiPriority w:val="99"/>
    <w:qFormat/>
    <w:rsid w:val="003E49A9"/>
    <w:pPr>
      <w:keepNext/>
      <w:tabs>
        <w:tab w:val="num" w:pos="0"/>
      </w:tabs>
      <w:suppressAutoHyphens/>
      <w:spacing w:after="0" w:line="240" w:lineRule="auto"/>
      <w:jc w:val="center"/>
      <w:outlineLvl w:val="0"/>
    </w:pPr>
    <w:rPr>
      <w:rFonts w:ascii="Times New Roman" w:eastAsia="Times New Roman" w:hAnsi="Times New Roman" w:cs="Times New Roman"/>
      <w:sz w:val="28"/>
      <w:szCs w:val="20"/>
      <w:lang w:eastAsia="zh-CN"/>
    </w:rPr>
  </w:style>
  <w:style w:type="paragraph" w:styleId="2">
    <w:name w:val="heading 2"/>
    <w:basedOn w:val="a"/>
    <w:next w:val="a"/>
    <w:link w:val="20"/>
    <w:uiPriority w:val="99"/>
    <w:qFormat/>
    <w:rsid w:val="003E49A9"/>
    <w:pPr>
      <w:keepNext/>
      <w:tabs>
        <w:tab w:val="num" w:pos="0"/>
      </w:tabs>
      <w:suppressAutoHyphens/>
      <w:spacing w:after="0" w:line="240" w:lineRule="auto"/>
      <w:outlineLvl w:val="1"/>
    </w:pPr>
    <w:rPr>
      <w:rFonts w:ascii="Times New Roman" w:eastAsia="Times New Roman" w:hAnsi="Times New Roman" w:cs="Times New Roman"/>
      <w:b/>
      <w:sz w:val="28"/>
      <w:szCs w:val="20"/>
      <w:lang w:eastAsia="zh-CN"/>
    </w:rPr>
  </w:style>
  <w:style w:type="paragraph" w:styleId="3">
    <w:name w:val="heading 3"/>
    <w:basedOn w:val="a"/>
    <w:next w:val="a"/>
    <w:link w:val="30"/>
    <w:uiPriority w:val="99"/>
    <w:qFormat/>
    <w:rsid w:val="003E49A9"/>
    <w:pPr>
      <w:keepNext/>
      <w:tabs>
        <w:tab w:val="num" w:pos="0"/>
      </w:tabs>
      <w:suppressAutoHyphens/>
      <w:spacing w:after="0" w:line="240" w:lineRule="auto"/>
      <w:jc w:val="right"/>
      <w:outlineLvl w:val="2"/>
    </w:pPr>
    <w:rPr>
      <w:rFonts w:ascii="Times New Roman" w:eastAsia="Times New Roman" w:hAnsi="Times New Roman" w:cs="Times New Roman"/>
      <w:b/>
      <w:sz w:val="28"/>
      <w:szCs w:val="20"/>
      <w:lang w:eastAsia="zh-CN"/>
    </w:rPr>
  </w:style>
  <w:style w:type="paragraph" w:styleId="4">
    <w:name w:val="heading 4"/>
    <w:basedOn w:val="a"/>
    <w:next w:val="a"/>
    <w:link w:val="40"/>
    <w:uiPriority w:val="99"/>
    <w:qFormat/>
    <w:rsid w:val="003E49A9"/>
    <w:pPr>
      <w:keepNext/>
      <w:tabs>
        <w:tab w:val="num" w:pos="0"/>
      </w:tabs>
      <w:suppressAutoHyphens/>
      <w:spacing w:after="0" w:line="240" w:lineRule="auto"/>
      <w:jc w:val="both"/>
      <w:outlineLvl w:val="3"/>
    </w:pPr>
    <w:rPr>
      <w:rFonts w:ascii="Times New Roman" w:eastAsia="Times New Roman" w:hAnsi="Times New Roman" w:cs="Times New Roman"/>
      <w:b/>
      <w:sz w:val="28"/>
      <w:szCs w:val="20"/>
      <w:lang w:eastAsia="zh-CN"/>
    </w:rPr>
  </w:style>
  <w:style w:type="paragraph" w:styleId="5">
    <w:name w:val="heading 5"/>
    <w:basedOn w:val="a"/>
    <w:next w:val="a"/>
    <w:link w:val="50"/>
    <w:uiPriority w:val="99"/>
    <w:qFormat/>
    <w:rsid w:val="003E49A9"/>
    <w:pPr>
      <w:keepNext/>
      <w:tabs>
        <w:tab w:val="num" w:pos="0"/>
      </w:tabs>
      <w:suppressAutoHyphens/>
      <w:spacing w:after="0" w:line="240" w:lineRule="auto"/>
      <w:outlineLvl w:val="4"/>
    </w:pPr>
    <w:rPr>
      <w:rFonts w:ascii="Times New Roman" w:eastAsia="Times New Roman" w:hAnsi="Times New Roman" w:cs="Times New Roman"/>
      <w:sz w:val="28"/>
      <w:szCs w:val="20"/>
      <w:lang w:eastAsia="zh-CN"/>
    </w:rPr>
  </w:style>
  <w:style w:type="paragraph" w:styleId="6">
    <w:name w:val="heading 6"/>
    <w:basedOn w:val="a"/>
    <w:next w:val="a"/>
    <w:link w:val="60"/>
    <w:uiPriority w:val="99"/>
    <w:qFormat/>
    <w:rsid w:val="003E49A9"/>
    <w:pPr>
      <w:keepNext/>
      <w:tabs>
        <w:tab w:val="num" w:pos="0"/>
      </w:tabs>
      <w:suppressAutoHyphens/>
      <w:spacing w:after="0" w:line="240" w:lineRule="auto"/>
      <w:jc w:val="center"/>
      <w:outlineLvl w:val="5"/>
    </w:pPr>
    <w:rPr>
      <w:rFonts w:ascii="Times New Roman" w:eastAsia="Times New Roman" w:hAnsi="Times New Roman" w:cs="Times New Roman"/>
      <w:b/>
      <w:sz w:val="28"/>
      <w:szCs w:val="20"/>
      <w:lang w:eastAsia="zh-CN"/>
    </w:rPr>
  </w:style>
  <w:style w:type="paragraph" w:styleId="7">
    <w:name w:val="heading 7"/>
    <w:basedOn w:val="a"/>
    <w:next w:val="a"/>
    <w:link w:val="70"/>
    <w:uiPriority w:val="99"/>
    <w:qFormat/>
    <w:rsid w:val="003E49A9"/>
    <w:pPr>
      <w:keepNext/>
      <w:tabs>
        <w:tab w:val="num" w:pos="0"/>
      </w:tabs>
      <w:suppressAutoHyphens/>
      <w:spacing w:after="0" w:line="240" w:lineRule="auto"/>
      <w:ind w:left="360"/>
      <w:jc w:val="center"/>
      <w:outlineLvl w:val="6"/>
    </w:pPr>
    <w:rPr>
      <w:rFonts w:ascii="Times New Roman" w:eastAsia="Times New Roman" w:hAnsi="Times New Roman" w:cs="Times New Roman"/>
      <w:sz w:val="28"/>
      <w:szCs w:val="20"/>
      <w:lang w:eastAsia="zh-CN"/>
    </w:rPr>
  </w:style>
  <w:style w:type="paragraph" w:styleId="8">
    <w:name w:val="heading 8"/>
    <w:basedOn w:val="a"/>
    <w:next w:val="a"/>
    <w:link w:val="80"/>
    <w:uiPriority w:val="99"/>
    <w:qFormat/>
    <w:rsid w:val="003E49A9"/>
    <w:pPr>
      <w:keepNext/>
      <w:tabs>
        <w:tab w:val="num" w:pos="0"/>
      </w:tabs>
      <w:suppressAutoHyphens/>
      <w:spacing w:after="0" w:line="240" w:lineRule="auto"/>
      <w:ind w:left="360"/>
      <w:outlineLvl w:val="7"/>
    </w:pPr>
    <w:rPr>
      <w:rFonts w:ascii="Times New Roman" w:eastAsia="Times New Roman" w:hAnsi="Times New Roman" w:cs="Times New Roman"/>
      <w:sz w:val="28"/>
      <w:szCs w:val="20"/>
      <w:lang w:eastAsia="zh-CN"/>
    </w:rPr>
  </w:style>
  <w:style w:type="paragraph" w:styleId="9">
    <w:name w:val="heading 9"/>
    <w:basedOn w:val="a"/>
    <w:next w:val="a"/>
    <w:link w:val="90"/>
    <w:uiPriority w:val="99"/>
    <w:qFormat/>
    <w:rsid w:val="003E49A9"/>
    <w:pPr>
      <w:keepNext/>
      <w:tabs>
        <w:tab w:val="num" w:pos="0"/>
        <w:tab w:val="center" w:pos="5561"/>
        <w:tab w:val="right" w:pos="9637"/>
      </w:tabs>
      <w:suppressAutoHyphens/>
      <w:spacing w:after="0" w:line="240" w:lineRule="auto"/>
      <w:ind w:left="1485"/>
      <w:outlineLvl w:val="8"/>
    </w:pPr>
    <w:rPr>
      <w:rFonts w:ascii="Times New Roman" w:eastAsia="Times New Roman" w:hAnsi="Times New Roman" w:cs="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E49A9"/>
    <w:rPr>
      <w:rFonts w:ascii="Times New Roman" w:eastAsia="Times New Roman" w:hAnsi="Times New Roman" w:cs="Times New Roman"/>
      <w:sz w:val="28"/>
      <w:szCs w:val="20"/>
      <w:lang w:eastAsia="zh-CN"/>
    </w:rPr>
  </w:style>
  <w:style w:type="character" w:customStyle="1" w:styleId="20">
    <w:name w:val="Заголовок 2 Знак"/>
    <w:basedOn w:val="a0"/>
    <w:link w:val="2"/>
    <w:uiPriority w:val="99"/>
    <w:rsid w:val="003E49A9"/>
    <w:rPr>
      <w:rFonts w:ascii="Times New Roman" w:eastAsia="Times New Roman" w:hAnsi="Times New Roman" w:cs="Times New Roman"/>
      <w:b/>
      <w:sz w:val="28"/>
      <w:szCs w:val="20"/>
      <w:lang w:eastAsia="zh-CN"/>
    </w:rPr>
  </w:style>
  <w:style w:type="character" w:customStyle="1" w:styleId="30">
    <w:name w:val="Заголовок 3 Знак"/>
    <w:basedOn w:val="a0"/>
    <w:link w:val="3"/>
    <w:uiPriority w:val="99"/>
    <w:rsid w:val="003E49A9"/>
    <w:rPr>
      <w:rFonts w:ascii="Times New Roman" w:eastAsia="Times New Roman" w:hAnsi="Times New Roman" w:cs="Times New Roman"/>
      <w:b/>
      <w:sz w:val="28"/>
      <w:szCs w:val="20"/>
      <w:lang w:eastAsia="zh-CN"/>
    </w:rPr>
  </w:style>
  <w:style w:type="character" w:customStyle="1" w:styleId="40">
    <w:name w:val="Заголовок 4 Знак"/>
    <w:basedOn w:val="a0"/>
    <w:link w:val="4"/>
    <w:uiPriority w:val="99"/>
    <w:rsid w:val="003E49A9"/>
    <w:rPr>
      <w:rFonts w:ascii="Times New Roman" w:eastAsia="Times New Roman" w:hAnsi="Times New Roman" w:cs="Times New Roman"/>
      <w:b/>
      <w:sz w:val="28"/>
      <w:szCs w:val="20"/>
      <w:lang w:eastAsia="zh-CN"/>
    </w:rPr>
  </w:style>
  <w:style w:type="character" w:customStyle="1" w:styleId="50">
    <w:name w:val="Заголовок 5 Знак"/>
    <w:basedOn w:val="a0"/>
    <w:link w:val="5"/>
    <w:uiPriority w:val="99"/>
    <w:rsid w:val="003E49A9"/>
    <w:rPr>
      <w:rFonts w:ascii="Times New Roman" w:eastAsia="Times New Roman" w:hAnsi="Times New Roman" w:cs="Times New Roman"/>
      <w:sz w:val="28"/>
      <w:szCs w:val="20"/>
      <w:lang w:eastAsia="zh-CN"/>
    </w:rPr>
  </w:style>
  <w:style w:type="character" w:customStyle="1" w:styleId="60">
    <w:name w:val="Заголовок 6 Знак"/>
    <w:basedOn w:val="a0"/>
    <w:link w:val="6"/>
    <w:uiPriority w:val="99"/>
    <w:rsid w:val="003E49A9"/>
    <w:rPr>
      <w:rFonts w:ascii="Times New Roman" w:eastAsia="Times New Roman" w:hAnsi="Times New Roman" w:cs="Times New Roman"/>
      <w:b/>
      <w:sz w:val="28"/>
      <w:szCs w:val="20"/>
      <w:lang w:eastAsia="zh-CN"/>
    </w:rPr>
  </w:style>
  <w:style w:type="character" w:customStyle="1" w:styleId="70">
    <w:name w:val="Заголовок 7 Знак"/>
    <w:basedOn w:val="a0"/>
    <w:link w:val="7"/>
    <w:uiPriority w:val="99"/>
    <w:rsid w:val="003E49A9"/>
    <w:rPr>
      <w:rFonts w:ascii="Times New Roman" w:eastAsia="Times New Roman" w:hAnsi="Times New Roman" w:cs="Times New Roman"/>
      <w:sz w:val="28"/>
      <w:szCs w:val="20"/>
      <w:lang w:eastAsia="zh-CN"/>
    </w:rPr>
  </w:style>
  <w:style w:type="character" w:customStyle="1" w:styleId="80">
    <w:name w:val="Заголовок 8 Знак"/>
    <w:basedOn w:val="a0"/>
    <w:link w:val="8"/>
    <w:uiPriority w:val="99"/>
    <w:rsid w:val="003E49A9"/>
    <w:rPr>
      <w:rFonts w:ascii="Times New Roman" w:eastAsia="Times New Roman" w:hAnsi="Times New Roman" w:cs="Times New Roman"/>
      <w:sz w:val="28"/>
      <w:szCs w:val="20"/>
      <w:lang w:eastAsia="zh-CN"/>
    </w:rPr>
  </w:style>
  <w:style w:type="character" w:customStyle="1" w:styleId="90">
    <w:name w:val="Заголовок 9 Знак"/>
    <w:basedOn w:val="a0"/>
    <w:link w:val="9"/>
    <w:uiPriority w:val="99"/>
    <w:rsid w:val="003E49A9"/>
    <w:rPr>
      <w:rFonts w:ascii="Times New Roman" w:eastAsia="Times New Roman" w:hAnsi="Times New Roman" w:cs="Times New Roman"/>
      <w:b/>
      <w:sz w:val="28"/>
      <w:szCs w:val="20"/>
      <w:lang w:eastAsia="zh-CN"/>
    </w:rPr>
  </w:style>
  <w:style w:type="numbering" w:customStyle="1" w:styleId="11">
    <w:name w:val="Нет списка1"/>
    <w:next w:val="a2"/>
    <w:uiPriority w:val="99"/>
    <w:semiHidden/>
    <w:unhideWhenUsed/>
    <w:rsid w:val="003E49A9"/>
  </w:style>
  <w:style w:type="character" w:customStyle="1" w:styleId="WW8Num1z0">
    <w:name w:val="WW8Num1z0"/>
    <w:uiPriority w:val="99"/>
    <w:rsid w:val="003E49A9"/>
  </w:style>
  <w:style w:type="character" w:customStyle="1" w:styleId="WW8Num1z1">
    <w:name w:val="WW8Num1z1"/>
    <w:uiPriority w:val="99"/>
    <w:rsid w:val="003E49A9"/>
  </w:style>
  <w:style w:type="character" w:customStyle="1" w:styleId="WW8Num1z2">
    <w:name w:val="WW8Num1z2"/>
    <w:uiPriority w:val="99"/>
    <w:rsid w:val="003E49A9"/>
  </w:style>
  <w:style w:type="character" w:customStyle="1" w:styleId="WW8Num1z3">
    <w:name w:val="WW8Num1z3"/>
    <w:uiPriority w:val="99"/>
    <w:rsid w:val="003E49A9"/>
  </w:style>
  <w:style w:type="character" w:customStyle="1" w:styleId="WW8Num1z4">
    <w:name w:val="WW8Num1z4"/>
    <w:uiPriority w:val="99"/>
    <w:rsid w:val="003E49A9"/>
  </w:style>
  <w:style w:type="character" w:customStyle="1" w:styleId="WW8Num1z5">
    <w:name w:val="WW8Num1z5"/>
    <w:uiPriority w:val="99"/>
    <w:rsid w:val="003E49A9"/>
  </w:style>
  <w:style w:type="character" w:customStyle="1" w:styleId="WW8Num1z6">
    <w:name w:val="WW8Num1z6"/>
    <w:uiPriority w:val="99"/>
    <w:rsid w:val="003E49A9"/>
  </w:style>
  <w:style w:type="character" w:customStyle="1" w:styleId="WW8Num1z7">
    <w:name w:val="WW8Num1z7"/>
    <w:uiPriority w:val="99"/>
    <w:rsid w:val="003E49A9"/>
  </w:style>
  <w:style w:type="character" w:customStyle="1" w:styleId="WW8Num1z8">
    <w:name w:val="WW8Num1z8"/>
    <w:uiPriority w:val="99"/>
    <w:rsid w:val="003E49A9"/>
  </w:style>
  <w:style w:type="character" w:customStyle="1" w:styleId="WW8Num2z0">
    <w:name w:val="WW8Num2z0"/>
    <w:uiPriority w:val="99"/>
    <w:rsid w:val="003E49A9"/>
  </w:style>
  <w:style w:type="character" w:customStyle="1" w:styleId="WW8Num2z1">
    <w:name w:val="WW8Num2z1"/>
    <w:rsid w:val="003E49A9"/>
  </w:style>
  <w:style w:type="character" w:customStyle="1" w:styleId="WW8Num2z2">
    <w:name w:val="WW8Num2z2"/>
    <w:rsid w:val="003E49A9"/>
    <w:rPr>
      <w:lang w:val="ru-RU"/>
    </w:rPr>
  </w:style>
  <w:style w:type="character" w:customStyle="1" w:styleId="WW8Num2z3">
    <w:name w:val="WW8Num2z3"/>
    <w:rsid w:val="003E49A9"/>
  </w:style>
  <w:style w:type="character" w:customStyle="1" w:styleId="WW8Num2z4">
    <w:name w:val="WW8Num2z4"/>
    <w:rsid w:val="003E49A9"/>
  </w:style>
  <w:style w:type="character" w:customStyle="1" w:styleId="WW8Num2z5">
    <w:name w:val="WW8Num2z5"/>
    <w:rsid w:val="003E49A9"/>
  </w:style>
  <w:style w:type="character" w:customStyle="1" w:styleId="WW8Num2z6">
    <w:name w:val="WW8Num2z6"/>
    <w:rsid w:val="003E49A9"/>
  </w:style>
  <w:style w:type="character" w:customStyle="1" w:styleId="WW8Num2z7">
    <w:name w:val="WW8Num2z7"/>
    <w:rsid w:val="003E49A9"/>
  </w:style>
  <w:style w:type="character" w:customStyle="1" w:styleId="WW8Num2z8">
    <w:name w:val="WW8Num2z8"/>
    <w:rsid w:val="003E49A9"/>
  </w:style>
  <w:style w:type="character" w:customStyle="1" w:styleId="WW8Num3z0">
    <w:name w:val="WW8Num3z0"/>
    <w:uiPriority w:val="99"/>
    <w:rsid w:val="003E49A9"/>
  </w:style>
  <w:style w:type="character" w:customStyle="1" w:styleId="WW8Num3z1">
    <w:name w:val="WW8Num3z1"/>
    <w:rsid w:val="003E49A9"/>
  </w:style>
  <w:style w:type="character" w:customStyle="1" w:styleId="WW8Num3z2">
    <w:name w:val="WW8Num3z2"/>
    <w:rsid w:val="003E49A9"/>
    <w:rPr>
      <w:lang w:val="ru-RU"/>
    </w:rPr>
  </w:style>
  <w:style w:type="character" w:customStyle="1" w:styleId="WW8Num3z3">
    <w:name w:val="WW8Num3z3"/>
    <w:rsid w:val="003E49A9"/>
  </w:style>
  <w:style w:type="character" w:customStyle="1" w:styleId="WW8Num3z4">
    <w:name w:val="WW8Num3z4"/>
    <w:rsid w:val="003E49A9"/>
  </w:style>
  <w:style w:type="character" w:customStyle="1" w:styleId="WW8Num3z5">
    <w:name w:val="WW8Num3z5"/>
    <w:rsid w:val="003E49A9"/>
  </w:style>
  <w:style w:type="character" w:customStyle="1" w:styleId="WW8Num3z6">
    <w:name w:val="WW8Num3z6"/>
    <w:rsid w:val="003E49A9"/>
  </w:style>
  <w:style w:type="character" w:customStyle="1" w:styleId="WW8Num3z7">
    <w:name w:val="WW8Num3z7"/>
    <w:rsid w:val="003E49A9"/>
  </w:style>
  <w:style w:type="character" w:customStyle="1" w:styleId="WW8Num3z8">
    <w:name w:val="WW8Num3z8"/>
    <w:rsid w:val="003E49A9"/>
  </w:style>
  <w:style w:type="character" w:customStyle="1" w:styleId="WW8Num4z0">
    <w:name w:val="WW8Num4z0"/>
    <w:uiPriority w:val="99"/>
    <w:rsid w:val="003E49A9"/>
  </w:style>
  <w:style w:type="character" w:customStyle="1" w:styleId="WW8Num4z1">
    <w:name w:val="WW8Num4z1"/>
    <w:uiPriority w:val="99"/>
    <w:rsid w:val="003E49A9"/>
  </w:style>
  <w:style w:type="character" w:customStyle="1" w:styleId="WW8Num4z2">
    <w:name w:val="WW8Num4z2"/>
    <w:uiPriority w:val="99"/>
    <w:rsid w:val="003E49A9"/>
    <w:rPr>
      <w:rFonts w:ascii="Arial" w:hAnsi="Arial" w:cs="Arial"/>
      <w:sz w:val="18"/>
      <w:szCs w:val="18"/>
    </w:rPr>
  </w:style>
  <w:style w:type="character" w:customStyle="1" w:styleId="WW8Num4z3">
    <w:name w:val="WW8Num4z3"/>
    <w:uiPriority w:val="99"/>
    <w:rsid w:val="003E49A9"/>
  </w:style>
  <w:style w:type="character" w:customStyle="1" w:styleId="WW8Num4z4">
    <w:name w:val="WW8Num4z4"/>
    <w:uiPriority w:val="99"/>
    <w:rsid w:val="003E49A9"/>
  </w:style>
  <w:style w:type="character" w:customStyle="1" w:styleId="WW8Num4z5">
    <w:name w:val="WW8Num4z5"/>
    <w:uiPriority w:val="99"/>
    <w:rsid w:val="003E49A9"/>
  </w:style>
  <w:style w:type="character" w:customStyle="1" w:styleId="WW8Num4z6">
    <w:name w:val="WW8Num4z6"/>
    <w:uiPriority w:val="99"/>
    <w:rsid w:val="003E49A9"/>
  </w:style>
  <w:style w:type="character" w:customStyle="1" w:styleId="WW8Num4z7">
    <w:name w:val="WW8Num4z7"/>
    <w:uiPriority w:val="99"/>
    <w:rsid w:val="003E49A9"/>
  </w:style>
  <w:style w:type="character" w:customStyle="1" w:styleId="WW8Num4z8">
    <w:name w:val="WW8Num4z8"/>
    <w:uiPriority w:val="99"/>
    <w:rsid w:val="003E49A9"/>
  </w:style>
  <w:style w:type="character" w:customStyle="1" w:styleId="WW8Num5z0">
    <w:name w:val="WW8Num5z0"/>
    <w:uiPriority w:val="99"/>
    <w:rsid w:val="003E49A9"/>
  </w:style>
  <w:style w:type="character" w:customStyle="1" w:styleId="WW8Num5z1">
    <w:name w:val="WW8Num5z1"/>
    <w:uiPriority w:val="99"/>
    <w:rsid w:val="003E49A9"/>
  </w:style>
  <w:style w:type="character" w:customStyle="1" w:styleId="WW8Num5z2">
    <w:name w:val="WW8Num5z2"/>
    <w:rsid w:val="003E49A9"/>
    <w:rPr>
      <w:rFonts w:ascii="Arial" w:hAnsi="Arial" w:cs="Arial"/>
      <w:sz w:val="18"/>
      <w:szCs w:val="18"/>
      <w:lang w:val="ru-RU"/>
    </w:rPr>
  </w:style>
  <w:style w:type="character" w:customStyle="1" w:styleId="WW8Num5z3">
    <w:name w:val="WW8Num5z3"/>
    <w:rsid w:val="003E49A9"/>
  </w:style>
  <w:style w:type="character" w:customStyle="1" w:styleId="WW8Num5z4">
    <w:name w:val="WW8Num5z4"/>
    <w:rsid w:val="003E49A9"/>
  </w:style>
  <w:style w:type="character" w:customStyle="1" w:styleId="WW8Num5z5">
    <w:name w:val="WW8Num5z5"/>
    <w:rsid w:val="003E49A9"/>
  </w:style>
  <w:style w:type="character" w:customStyle="1" w:styleId="WW8Num5z6">
    <w:name w:val="WW8Num5z6"/>
    <w:rsid w:val="003E49A9"/>
  </w:style>
  <w:style w:type="character" w:customStyle="1" w:styleId="WW8Num5z7">
    <w:name w:val="WW8Num5z7"/>
    <w:rsid w:val="003E49A9"/>
  </w:style>
  <w:style w:type="character" w:customStyle="1" w:styleId="WW8Num5z8">
    <w:name w:val="WW8Num5z8"/>
    <w:rsid w:val="003E49A9"/>
  </w:style>
  <w:style w:type="character" w:customStyle="1" w:styleId="WW8Num6z0">
    <w:name w:val="WW8Num6z0"/>
    <w:uiPriority w:val="99"/>
    <w:rsid w:val="003E49A9"/>
  </w:style>
  <w:style w:type="character" w:customStyle="1" w:styleId="WW8Num6z1">
    <w:name w:val="WW8Num6z1"/>
    <w:rsid w:val="003E49A9"/>
  </w:style>
  <w:style w:type="character" w:customStyle="1" w:styleId="WW8Num6z2">
    <w:name w:val="WW8Num6z2"/>
    <w:rsid w:val="003E49A9"/>
  </w:style>
  <w:style w:type="character" w:customStyle="1" w:styleId="WW8Num6z3">
    <w:name w:val="WW8Num6z3"/>
    <w:rsid w:val="003E49A9"/>
  </w:style>
  <w:style w:type="character" w:customStyle="1" w:styleId="WW8Num6z4">
    <w:name w:val="WW8Num6z4"/>
    <w:rsid w:val="003E49A9"/>
  </w:style>
  <w:style w:type="character" w:customStyle="1" w:styleId="WW8Num6z5">
    <w:name w:val="WW8Num6z5"/>
    <w:rsid w:val="003E49A9"/>
  </w:style>
  <w:style w:type="character" w:customStyle="1" w:styleId="WW8Num6z6">
    <w:name w:val="WW8Num6z6"/>
    <w:rsid w:val="003E49A9"/>
  </w:style>
  <w:style w:type="character" w:customStyle="1" w:styleId="WW8Num6z7">
    <w:name w:val="WW8Num6z7"/>
    <w:rsid w:val="003E49A9"/>
  </w:style>
  <w:style w:type="character" w:customStyle="1" w:styleId="WW8Num6z8">
    <w:name w:val="WW8Num6z8"/>
    <w:rsid w:val="003E49A9"/>
  </w:style>
  <w:style w:type="character" w:customStyle="1" w:styleId="WW8Num7z0">
    <w:name w:val="WW8Num7z0"/>
    <w:uiPriority w:val="99"/>
    <w:rsid w:val="003E49A9"/>
  </w:style>
  <w:style w:type="character" w:customStyle="1" w:styleId="WW8Num7z1">
    <w:name w:val="WW8Num7z1"/>
    <w:uiPriority w:val="99"/>
    <w:rsid w:val="003E49A9"/>
  </w:style>
  <w:style w:type="character" w:customStyle="1" w:styleId="WW8Num7z2">
    <w:name w:val="WW8Num7z2"/>
    <w:uiPriority w:val="99"/>
    <w:rsid w:val="003E49A9"/>
  </w:style>
  <w:style w:type="character" w:customStyle="1" w:styleId="WW8Num7z3">
    <w:name w:val="WW8Num7z3"/>
    <w:uiPriority w:val="99"/>
    <w:rsid w:val="003E49A9"/>
  </w:style>
  <w:style w:type="character" w:customStyle="1" w:styleId="WW8Num7z4">
    <w:name w:val="WW8Num7z4"/>
    <w:uiPriority w:val="99"/>
    <w:rsid w:val="003E49A9"/>
  </w:style>
  <w:style w:type="character" w:customStyle="1" w:styleId="WW8Num7z5">
    <w:name w:val="WW8Num7z5"/>
    <w:uiPriority w:val="99"/>
    <w:rsid w:val="003E49A9"/>
  </w:style>
  <w:style w:type="character" w:customStyle="1" w:styleId="WW8Num7z6">
    <w:name w:val="WW8Num7z6"/>
    <w:uiPriority w:val="99"/>
    <w:rsid w:val="003E49A9"/>
  </w:style>
  <w:style w:type="character" w:customStyle="1" w:styleId="WW8Num7z7">
    <w:name w:val="WW8Num7z7"/>
    <w:uiPriority w:val="99"/>
    <w:rsid w:val="003E49A9"/>
  </w:style>
  <w:style w:type="character" w:customStyle="1" w:styleId="WW8Num7z8">
    <w:name w:val="WW8Num7z8"/>
    <w:uiPriority w:val="99"/>
    <w:rsid w:val="003E49A9"/>
  </w:style>
  <w:style w:type="character" w:customStyle="1" w:styleId="WW8Num8z0">
    <w:name w:val="WW8Num8z0"/>
    <w:uiPriority w:val="99"/>
    <w:rsid w:val="003E49A9"/>
    <w:rPr>
      <w:rFonts w:hint="default"/>
    </w:rPr>
  </w:style>
  <w:style w:type="character" w:customStyle="1" w:styleId="WW8Num8z1">
    <w:name w:val="WW8Num8z1"/>
    <w:rsid w:val="003E49A9"/>
  </w:style>
  <w:style w:type="character" w:customStyle="1" w:styleId="WW8Num8z2">
    <w:name w:val="WW8Num8z2"/>
    <w:rsid w:val="003E49A9"/>
  </w:style>
  <w:style w:type="character" w:customStyle="1" w:styleId="WW8Num8z3">
    <w:name w:val="WW8Num8z3"/>
    <w:rsid w:val="003E49A9"/>
  </w:style>
  <w:style w:type="character" w:customStyle="1" w:styleId="WW8Num8z4">
    <w:name w:val="WW8Num8z4"/>
    <w:rsid w:val="003E49A9"/>
  </w:style>
  <w:style w:type="character" w:customStyle="1" w:styleId="WW8Num8z5">
    <w:name w:val="WW8Num8z5"/>
    <w:rsid w:val="003E49A9"/>
  </w:style>
  <w:style w:type="character" w:customStyle="1" w:styleId="WW8Num8z6">
    <w:name w:val="WW8Num8z6"/>
    <w:rsid w:val="003E49A9"/>
  </w:style>
  <w:style w:type="character" w:customStyle="1" w:styleId="WW8Num8z7">
    <w:name w:val="WW8Num8z7"/>
    <w:rsid w:val="003E49A9"/>
  </w:style>
  <w:style w:type="character" w:customStyle="1" w:styleId="WW8Num8z8">
    <w:name w:val="WW8Num8z8"/>
    <w:rsid w:val="003E49A9"/>
  </w:style>
  <w:style w:type="character" w:customStyle="1" w:styleId="21">
    <w:name w:val="Основной шрифт абзаца2"/>
    <w:uiPriority w:val="99"/>
    <w:rsid w:val="003E49A9"/>
  </w:style>
  <w:style w:type="character" w:customStyle="1" w:styleId="12">
    <w:name w:val="Основной шрифт абзаца1"/>
    <w:uiPriority w:val="99"/>
    <w:rsid w:val="003E49A9"/>
  </w:style>
  <w:style w:type="character" w:styleId="a3">
    <w:name w:val="page number"/>
    <w:basedOn w:val="12"/>
    <w:uiPriority w:val="99"/>
    <w:rsid w:val="003E49A9"/>
  </w:style>
  <w:style w:type="character" w:customStyle="1" w:styleId="a4">
    <w:name w:val="Символ сноски"/>
    <w:basedOn w:val="12"/>
    <w:rsid w:val="003E49A9"/>
    <w:rPr>
      <w:rFonts w:cs="Times New Roman"/>
      <w:vertAlign w:val="superscript"/>
    </w:rPr>
  </w:style>
  <w:style w:type="character" w:styleId="a5">
    <w:name w:val="Hyperlink"/>
    <w:uiPriority w:val="99"/>
    <w:rsid w:val="003E49A9"/>
    <w:rPr>
      <w:color w:val="000080"/>
      <w:u w:val="single"/>
    </w:rPr>
  </w:style>
  <w:style w:type="character" w:customStyle="1" w:styleId="apple-converted-space">
    <w:name w:val="apple-converted-space"/>
    <w:basedOn w:val="12"/>
    <w:rsid w:val="003E49A9"/>
  </w:style>
  <w:style w:type="character" w:customStyle="1" w:styleId="hyperlink">
    <w:name w:val="hyperlink"/>
    <w:basedOn w:val="12"/>
    <w:rsid w:val="003E49A9"/>
  </w:style>
  <w:style w:type="character" w:customStyle="1" w:styleId="13">
    <w:name w:val="Знак сноски1"/>
    <w:rsid w:val="003E49A9"/>
    <w:rPr>
      <w:vertAlign w:val="superscript"/>
    </w:rPr>
  </w:style>
  <w:style w:type="character" w:styleId="a6">
    <w:name w:val="FollowedHyperlink"/>
    <w:uiPriority w:val="99"/>
    <w:rsid w:val="003E49A9"/>
    <w:rPr>
      <w:color w:val="800000"/>
      <w:u w:val="single"/>
    </w:rPr>
  </w:style>
  <w:style w:type="character" w:customStyle="1" w:styleId="a7">
    <w:name w:val="Маркеры списка"/>
    <w:rsid w:val="003E49A9"/>
    <w:rPr>
      <w:rFonts w:ascii="OpenSymbol" w:eastAsia="OpenSymbol" w:hAnsi="OpenSymbol" w:cs="OpenSymbol"/>
    </w:rPr>
  </w:style>
  <w:style w:type="character" w:customStyle="1" w:styleId="a8">
    <w:name w:val="Символ нумерации"/>
    <w:rsid w:val="003E49A9"/>
  </w:style>
  <w:style w:type="character" w:customStyle="1" w:styleId="FontStyle47">
    <w:name w:val="Font Style47"/>
    <w:rsid w:val="003E49A9"/>
    <w:rPr>
      <w:rFonts w:ascii="Times New Roman" w:hAnsi="Times New Roman" w:cs="Times New Roman"/>
      <w:sz w:val="22"/>
      <w:szCs w:val="22"/>
    </w:rPr>
  </w:style>
  <w:style w:type="character" w:customStyle="1" w:styleId="a9">
    <w:name w:val="Символы концевой сноски"/>
    <w:rsid w:val="003E49A9"/>
    <w:rPr>
      <w:vertAlign w:val="superscript"/>
    </w:rPr>
  </w:style>
  <w:style w:type="character" w:customStyle="1" w:styleId="aa">
    <w:name w:val="Символ концевой сноски"/>
    <w:rsid w:val="003E49A9"/>
  </w:style>
  <w:style w:type="character" w:styleId="ab">
    <w:name w:val="footnote reference"/>
    <w:uiPriority w:val="99"/>
    <w:rsid w:val="003E49A9"/>
    <w:rPr>
      <w:vertAlign w:val="superscript"/>
    </w:rPr>
  </w:style>
  <w:style w:type="paragraph" w:customStyle="1" w:styleId="ac">
    <w:name w:val="Заголовок"/>
    <w:basedOn w:val="a"/>
    <w:next w:val="ad"/>
    <w:uiPriority w:val="99"/>
    <w:rsid w:val="003E49A9"/>
    <w:pPr>
      <w:keepNext/>
      <w:widowControl w:val="0"/>
      <w:suppressAutoHyphens/>
      <w:spacing w:before="240" w:after="120" w:line="240" w:lineRule="auto"/>
    </w:pPr>
    <w:rPr>
      <w:rFonts w:ascii="Arial" w:eastAsia="Andale Sans UI" w:hAnsi="Arial" w:cs="Tahoma"/>
      <w:kern w:val="1"/>
      <w:sz w:val="28"/>
      <w:szCs w:val="28"/>
      <w:lang w:eastAsia="ar-SA"/>
    </w:rPr>
  </w:style>
  <w:style w:type="paragraph" w:styleId="ad">
    <w:name w:val="Body Text"/>
    <w:basedOn w:val="a"/>
    <w:link w:val="ae"/>
    <w:uiPriority w:val="99"/>
    <w:rsid w:val="003E49A9"/>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e">
    <w:name w:val="Основной текст Знак"/>
    <w:basedOn w:val="a0"/>
    <w:link w:val="ad"/>
    <w:uiPriority w:val="99"/>
    <w:rsid w:val="003E49A9"/>
    <w:rPr>
      <w:rFonts w:ascii="Times New Roman" w:eastAsia="Andale Sans UI" w:hAnsi="Times New Roman" w:cs="Times New Roman"/>
      <w:kern w:val="1"/>
      <w:sz w:val="24"/>
      <w:szCs w:val="24"/>
      <w:lang w:eastAsia="ar-SA"/>
    </w:rPr>
  </w:style>
  <w:style w:type="paragraph" w:styleId="af">
    <w:name w:val="List"/>
    <w:basedOn w:val="ad"/>
    <w:uiPriority w:val="99"/>
    <w:rsid w:val="003E49A9"/>
    <w:rPr>
      <w:rFonts w:cs="Tahoma"/>
    </w:rPr>
  </w:style>
  <w:style w:type="paragraph" w:customStyle="1" w:styleId="14">
    <w:name w:val="Название1"/>
    <w:basedOn w:val="a"/>
    <w:rsid w:val="003E49A9"/>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22">
    <w:name w:val="Указатель2"/>
    <w:basedOn w:val="a"/>
    <w:uiPriority w:val="99"/>
    <w:rsid w:val="003E49A9"/>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15">
    <w:name w:val="Название объекта1"/>
    <w:basedOn w:val="a"/>
    <w:uiPriority w:val="99"/>
    <w:rsid w:val="003E49A9"/>
    <w:pPr>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16">
    <w:name w:val="Указатель1"/>
    <w:basedOn w:val="a"/>
    <w:uiPriority w:val="99"/>
    <w:rsid w:val="003E49A9"/>
    <w:pPr>
      <w:widowControl w:val="0"/>
      <w:suppressLineNumbers/>
      <w:suppressAutoHyphens/>
      <w:spacing w:after="0" w:line="240" w:lineRule="auto"/>
    </w:pPr>
    <w:rPr>
      <w:rFonts w:ascii="Times New Roman" w:eastAsia="Andale Sans UI" w:hAnsi="Times New Roman" w:cs="Tahoma"/>
      <w:kern w:val="1"/>
      <w:sz w:val="24"/>
      <w:szCs w:val="24"/>
      <w:lang w:eastAsia="ar-SA"/>
    </w:rPr>
  </w:style>
  <w:style w:type="paragraph" w:styleId="af0">
    <w:name w:val="header"/>
    <w:basedOn w:val="a"/>
    <w:link w:val="af1"/>
    <w:uiPriority w:val="99"/>
    <w:rsid w:val="003E49A9"/>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f1">
    <w:name w:val="Верхний колонтитул Знак"/>
    <w:basedOn w:val="a0"/>
    <w:link w:val="af0"/>
    <w:uiPriority w:val="99"/>
    <w:rsid w:val="003E49A9"/>
    <w:rPr>
      <w:rFonts w:ascii="Times New Roman" w:eastAsia="Andale Sans UI" w:hAnsi="Times New Roman" w:cs="Times New Roman"/>
      <w:kern w:val="1"/>
      <w:sz w:val="24"/>
      <w:szCs w:val="24"/>
      <w:lang w:eastAsia="ar-SA"/>
    </w:rPr>
  </w:style>
  <w:style w:type="paragraph" w:styleId="af2">
    <w:name w:val="footer"/>
    <w:basedOn w:val="a"/>
    <w:link w:val="af3"/>
    <w:uiPriority w:val="99"/>
    <w:rsid w:val="003E49A9"/>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f3">
    <w:name w:val="Нижний колонтитул Знак"/>
    <w:basedOn w:val="a0"/>
    <w:link w:val="af2"/>
    <w:uiPriority w:val="99"/>
    <w:rsid w:val="003E49A9"/>
    <w:rPr>
      <w:rFonts w:ascii="Times New Roman" w:eastAsia="Andale Sans UI" w:hAnsi="Times New Roman" w:cs="Times New Roman"/>
      <w:kern w:val="1"/>
      <w:sz w:val="24"/>
      <w:szCs w:val="24"/>
      <w:lang w:eastAsia="ar-SA"/>
    </w:rPr>
  </w:style>
  <w:style w:type="paragraph" w:styleId="af4">
    <w:name w:val="footnote text"/>
    <w:basedOn w:val="a"/>
    <w:link w:val="af5"/>
    <w:uiPriority w:val="99"/>
    <w:rsid w:val="003E49A9"/>
    <w:pPr>
      <w:widowControl w:val="0"/>
      <w:suppressLineNumbers/>
      <w:suppressAutoHyphens/>
      <w:spacing w:after="0" w:line="240" w:lineRule="auto"/>
      <w:ind w:left="283" w:hanging="283"/>
    </w:pPr>
    <w:rPr>
      <w:rFonts w:ascii="Times New Roman" w:eastAsia="Andale Sans UI" w:hAnsi="Times New Roman" w:cs="Times New Roman"/>
      <w:kern w:val="1"/>
      <w:sz w:val="20"/>
      <w:szCs w:val="20"/>
      <w:lang w:eastAsia="ar-SA"/>
    </w:rPr>
  </w:style>
  <w:style w:type="character" w:customStyle="1" w:styleId="af5">
    <w:name w:val="Текст сноски Знак"/>
    <w:basedOn w:val="a0"/>
    <w:link w:val="af4"/>
    <w:uiPriority w:val="99"/>
    <w:rsid w:val="003E49A9"/>
    <w:rPr>
      <w:rFonts w:ascii="Times New Roman" w:eastAsia="Andale Sans UI" w:hAnsi="Times New Roman" w:cs="Times New Roman"/>
      <w:kern w:val="1"/>
      <w:sz w:val="20"/>
      <w:szCs w:val="20"/>
      <w:lang w:eastAsia="ar-SA"/>
    </w:rPr>
  </w:style>
  <w:style w:type="paragraph" w:styleId="af6">
    <w:name w:val="Normal (Web)"/>
    <w:basedOn w:val="a"/>
    <w:rsid w:val="003E49A9"/>
    <w:pPr>
      <w:widowControl w:val="0"/>
      <w:suppressAutoHyphens/>
      <w:spacing w:before="280" w:after="280" w:line="240" w:lineRule="auto"/>
    </w:pPr>
    <w:rPr>
      <w:rFonts w:ascii="Times New Roman" w:eastAsia="Andale Sans UI" w:hAnsi="Times New Roman" w:cs="Times New Roman"/>
      <w:kern w:val="1"/>
      <w:sz w:val="24"/>
      <w:szCs w:val="24"/>
      <w:lang w:eastAsia="ar-SA"/>
    </w:rPr>
  </w:style>
  <w:style w:type="paragraph" w:customStyle="1" w:styleId="ConsPlusNormal">
    <w:name w:val="ConsPlusNormal"/>
    <w:link w:val="ConsPlusNormal0"/>
    <w:rsid w:val="003E49A9"/>
    <w:pPr>
      <w:suppressAutoHyphens/>
      <w:autoSpaceDE w:val="0"/>
      <w:spacing w:after="0" w:line="240" w:lineRule="auto"/>
      <w:ind w:firstLine="720"/>
    </w:pPr>
    <w:rPr>
      <w:rFonts w:ascii="Arial" w:eastAsia="Times New Roman" w:hAnsi="Arial" w:cs="Times New Roman"/>
      <w:kern w:val="1"/>
      <w:sz w:val="20"/>
      <w:szCs w:val="20"/>
      <w:lang w:eastAsia="ar-SA"/>
    </w:rPr>
  </w:style>
  <w:style w:type="paragraph" w:customStyle="1" w:styleId="consplusnormal1">
    <w:name w:val="consplusnormal"/>
    <w:basedOn w:val="a"/>
    <w:rsid w:val="003E49A9"/>
    <w:pPr>
      <w:widowControl w:val="0"/>
      <w:suppressAutoHyphens/>
      <w:spacing w:before="280" w:after="280" w:line="240" w:lineRule="auto"/>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3E49A9"/>
    <w:pPr>
      <w:widowControl w:val="0"/>
      <w:suppressAutoHyphens/>
      <w:spacing w:before="280" w:after="280" w:line="240" w:lineRule="auto"/>
    </w:pPr>
    <w:rPr>
      <w:rFonts w:ascii="Times New Roman" w:eastAsia="Andale Sans UI" w:hAnsi="Times New Roman" w:cs="Times New Roman"/>
      <w:kern w:val="1"/>
      <w:sz w:val="24"/>
      <w:szCs w:val="24"/>
      <w:lang w:eastAsia="ar-SA"/>
    </w:rPr>
  </w:style>
  <w:style w:type="paragraph" w:customStyle="1" w:styleId="af7">
    <w:name w:val="Содержимое врезки"/>
    <w:basedOn w:val="ad"/>
    <w:uiPriority w:val="99"/>
    <w:rsid w:val="003E49A9"/>
  </w:style>
  <w:style w:type="paragraph" w:customStyle="1" w:styleId="af8">
    <w:name w:val="Содержимое таблицы"/>
    <w:basedOn w:val="a"/>
    <w:uiPriority w:val="99"/>
    <w:rsid w:val="003E49A9"/>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af9">
    <w:name w:val="Заголовок таблицы"/>
    <w:basedOn w:val="af8"/>
    <w:uiPriority w:val="99"/>
    <w:rsid w:val="003E49A9"/>
    <w:pPr>
      <w:jc w:val="center"/>
    </w:pPr>
    <w:rPr>
      <w:b/>
      <w:bCs/>
    </w:rPr>
  </w:style>
  <w:style w:type="paragraph" w:customStyle="1" w:styleId="210">
    <w:name w:val="Основной текст 21"/>
    <w:basedOn w:val="a"/>
    <w:uiPriority w:val="99"/>
    <w:rsid w:val="003E49A9"/>
    <w:pPr>
      <w:widowControl w:val="0"/>
      <w:suppressAutoHyphens/>
      <w:spacing w:after="0" w:line="240" w:lineRule="auto"/>
      <w:jc w:val="center"/>
    </w:pPr>
    <w:rPr>
      <w:rFonts w:ascii="Times New Roman" w:eastAsia="Andale Sans UI" w:hAnsi="Times New Roman" w:cs="Times New Roman"/>
      <w:b/>
      <w:bCs/>
      <w:kern w:val="1"/>
      <w:sz w:val="26"/>
      <w:szCs w:val="24"/>
      <w:lang w:eastAsia="ar-SA"/>
    </w:rPr>
  </w:style>
  <w:style w:type="character" w:customStyle="1" w:styleId="31">
    <w:name w:val="Основной шрифт абзаца3"/>
    <w:uiPriority w:val="99"/>
    <w:rsid w:val="003E49A9"/>
  </w:style>
  <w:style w:type="character" w:customStyle="1" w:styleId="WW8Num9z0">
    <w:name w:val="WW8Num9z0"/>
    <w:uiPriority w:val="99"/>
    <w:rsid w:val="003E49A9"/>
    <w:rPr>
      <w:color w:val="auto"/>
    </w:rPr>
  </w:style>
  <w:style w:type="character" w:customStyle="1" w:styleId="WW8Num9z1">
    <w:name w:val="WW8Num9z1"/>
    <w:uiPriority w:val="99"/>
    <w:rsid w:val="003E49A9"/>
  </w:style>
  <w:style w:type="character" w:customStyle="1" w:styleId="WW8Num10z0">
    <w:name w:val="WW8Num10z0"/>
    <w:uiPriority w:val="99"/>
    <w:rsid w:val="003E49A9"/>
  </w:style>
  <w:style w:type="character" w:customStyle="1" w:styleId="WW8Num11z0">
    <w:name w:val="WW8Num11z0"/>
    <w:uiPriority w:val="99"/>
    <w:rsid w:val="003E49A9"/>
  </w:style>
  <w:style w:type="character" w:customStyle="1" w:styleId="WW8Num11z1">
    <w:name w:val="WW8Num11z1"/>
    <w:uiPriority w:val="99"/>
    <w:rsid w:val="003E49A9"/>
  </w:style>
  <w:style w:type="character" w:customStyle="1" w:styleId="WW8Num11z2">
    <w:name w:val="WW8Num11z2"/>
    <w:uiPriority w:val="99"/>
    <w:rsid w:val="003E49A9"/>
  </w:style>
  <w:style w:type="character" w:customStyle="1" w:styleId="WW8Num11z3">
    <w:name w:val="WW8Num11z3"/>
    <w:uiPriority w:val="99"/>
    <w:rsid w:val="003E49A9"/>
  </w:style>
  <w:style w:type="character" w:customStyle="1" w:styleId="WW8Num11z4">
    <w:name w:val="WW8Num11z4"/>
    <w:uiPriority w:val="99"/>
    <w:rsid w:val="003E49A9"/>
  </w:style>
  <w:style w:type="character" w:customStyle="1" w:styleId="WW8Num11z5">
    <w:name w:val="WW8Num11z5"/>
    <w:uiPriority w:val="99"/>
    <w:rsid w:val="003E49A9"/>
  </w:style>
  <w:style w:type="character" w:customStyle="1" w:styleId="WW8Num11z6">
    <w:name w:val="WW8Num11z6"/>
    <w:uiPriority w:val="99"/>
    <w:rsid w:val="003E49A9"/>
  </w:style>
  <w:style w:type="character" w:customStyle="1" w:styleId="WW8Num11z7">
    <w:name w:val="WW8Num11z7"/>
    <w:uiPriority w:val="99"/>
    <w:rsid w:val="003E49A9"/>
  </w:style>
  <w:style w:type="character" w:customStyle="1" w:styleId="WW8Num11z8">
    <w:name w:val="WW8Num11z8"/>
    <w:uiPriority w:val="99"/>
    <w:rsid w:val="003E49A9"/>
  </w:style>
  <w:style w:type="character" w:customStyle="1" w:styleId="WW8Num12z0">
    <w:name w:val="WW8Num12z0"/>
    <w:uiPriority w:val="99"/>
    <w:rsid w:val="003E49A9"/>
  </w:style>
  <w:style w:type="character" w:customStyle="1" w:styleId="WW8Num12z1">
    <w:name w:val="WW8Num12z1"/>
    <w:uiPriority w:val="99"/>
    <w:rsid w:val="003E49A9"/>
  </w:style>
  <w:style w:type="character" w:customStyle="1" w:styleId="WW8Num12z2">
    <w:name w:val="WW8Num12z2"/>
    <w:uiPriority w:val="99"/>
    <w:rsid w:val="003E49A9"/>
  </w:style>
  <w:style w:type="character" w:customStyle="1" w:styleId="WW8Num12z3">
    <w:name w:val="WW8Num12z3"/>
    <w:uiPriority w:val="99"/>
    <w:rsid w:val="003E49A9"/>
  </w:style>
  <w:style w:type="character" w:customStyle="1" w:styleId="WW8Num12z4">
    <w:name w:val="WW8Num12z4"/>
    <w:uiPriority w:val="99"/>
    <w:rsid w:val="003E49A9"/>
  </w:style>
  <w:style w:type="character" w:customStyle="1" w:styleId="WW8Num12z5">
    <w:name w:val="WW8Num12z5"/>
    <w:uiPriority w:val="99"/>
    <w:rsid w:val="003E49A9"/>
  </w:style>
  <w:style w:type="character" w:customStyle="1" w:styleId="WW8Num12z6">
    <w:name w:val="WW8Num12z6"/>
    <w:uiPriority w:val="99"/>
    <w:rsid w:val="003E49A9"/>
  </w:style>
  <w:style w:type="character" w:customStyle="1" w:styleId="WW8Num12z7">
    <w:name w:val="WW8Num12z7"/>
    <w:uiPriority w:val="99"/>
    <w:rsid w:val="003E49A9"/>
  </w:style>
  <w:style w:type="character" w:customStyle="1" w:styleId="WW8Num12z8">
    <w:name w:val="WW8Num12z8"/>
    <w:uiPriority w:val="99"/>
    <w:rsid w:val="003E49A9"/>
  </w:style>
  <w:style w:type="character" w:customStyle="1" w:styleId="WW8Num13z0">
    <w:name w:val="WW8Num13z0"/>
    <w:uiPriority w:val="99"/>
    <w:rsid w:val="003E49A9"/>
    <w:rPr>
      <w:color w:val="auto"/>
    </w:rPr>
  </w:style>
  <w:style w:type="character" w:customStyle="1" w:styleId="WW8Num13z1">
    <w:name w:val="WW8Num13z1"/>
    <w:uiPriority w:val="99"/>
    <w:rsid w:val="003E49A9"/>
  </w:style>
  <w:style w:type="character" w:customStyle="1" w:styleId="WW8Num14z0">
    <w:name w:val="WW8Num14z0"/>
    <w:uiPriority w:val="99"/>
    <w:rsid w:val="003E49A9"/>
  </w:style>
  <w:style w:type="character" w:customStyle="1" w:styleId="WW8Num15z0">
    <w:name w:val="WW8Num15z0"/>
    <w:uiPriority w:val="99"/>
    <w:rsid w:val="003E49A9"/>
  </w:style>
  <w:style w:type="character" w:customStyle="1" w:styleId="WW8Num16z0">
    <w:name w:val="WW8Num16z0"/>
    <w:uiPriority w:val="99"/>
    <w:rsid w:val="003E49A9"/>
  </w:style>
  <w:style w:type="character" w:customStyle="1" w:styleId="WW8Num17z0">
    <w:name w:val="WW8Num17z0"/>
    <w:uiPriority w:val="99"/>
    <w:rsid w:val="003E49A9"/>
    <w:rPr>
      <w:color w:val="auto"/>
    </w:rPr>
  </w:style>
  <w:style w:type="character" w:customStyle="1" w:styleId="WW8Num17z1">
    <w:name w:val="WW8Num17z1"/>
    <w:uiPriority w:val="99"/>
    <w:rsid w:val="003E49A9"/>
  </w:style>
  <w:style w:type="character" w:customStyle="1" w:styleId="WW8Num18z0">
    <w:name w:val="WW8Num18z0"/>
    <w:uiPriority w:val="99"/>
    <w:rsid w:val="003E49A9"/>
  </w:style>
  <w:style w:type="character" w:customStyle="1" w:styleId="WW8Num18z1">
    <w:name w:val="WW8Num18z1"/>
    <w:uiPriority w:val="99"/>
    <w:rsid w:val="003E49A9"/>
  </w:style>
  <w:style w:type="character" w:customStyle="1" w:styleId="WW8Num18z2">
    <w:name w:val="WW8Num18z2"/>
    <w:uiPriority w:val="99"/>
    <w:rsid w:val="003E49A9"/>
  </w:style>
  <w:style w:type="character" w:customStyle="1" w:styleId="WW8Num18z3">
    <w:name w:val="WW8Num18z3"/>
    <w:uiPriority w:val="99"/>
    <w:rsid w:val="003E49A9"/>
  </w:style>
  <w:style w:type="character" w:customStyle="1" w:styleId="WW8Num18z4">
    <w:name w:val="WW8Num18z4"/>
    <w:uiPriority w:val="99"/>
    <w:rsid w:val="003E49A9"/>
  </w:style>
  <w:style w:type="character" w:customStyle="1" w:styleId="WW8Num18z5">
    <w:name w:val="WW8Num18z5"/>
    <w:uiPriority w:val="99"/>
    <w:rsid w:val="003E49A9"/>
  </w:style>
  <w:style w:type="character" w:customStyle="1" w:styleId="WW8Num18z6">
    <w:name w:val="WW8Num18z6"/>
    <w:uiPriority w:val="99"/>
    <w:rsid w:val="003E49A9"/>
  </w:style>
  <w:style w:type="character" w:customStyle="1" w:styleId="WW8Num18z7">
    <w:name w:val="WW8Num18z7"/>
    <w:uiPriority w:val="99"/>
    <w:rsid w:val="003E49A9"/>
  </w:style>
  <w:style w:type="character" w:customStyle="1" w:styleId="WW8Num18z8">
    <w:name w:val="WW8Num18z8"/>
    <w:uiPriority w:val="99"/>
    <w:rsid w:val="003E49A9"/>
  </w:style>
  <w:style w:type="character" w:customStyle="1" w:styleId="WW8Num19z0">
    <w:name w:val="WW8Num19z0"/>
    <w:uiPriority w:val="99"/>
    <w:rsid w:val="003E49A9"/>
    <w:rPr>
      <w:color w:val="auto"/>
    </w:rPr>
  </w:style>
  <w:style w:type="character" w:customStyle="1" w:styleId="WW8Num19z1">
    <w:name w:val="WW8Num19z1"/>
    <w:uiPriority w:val="99"/>
    <w:rsid w:val="003E49A9"/>
  </w:style>
  <w:style w:type="character" w:customStyle="1" w:styleId="WW8Num20z0">
    <w:name w:val="WW8Num20z0"/>
    <w:uiPriority w:val="99"/>
    <w:rsid w:val="003E49A9"/>
    <w:rPr>
      <w:color w:val="auto"/>
    </w:rPr>
  </w:style>
  <w:style w:type="character" w:customStyle="1" w:styleId="WW8Num20z1">
    <w:name w:val="WW8Num20z1"/>
    <w:uiPriority w:val="99"/>
    <w:rsid w:val="003E49A9"/>
  </w:style>
  <w:style w:type="character" w:customStyle="1" w:styleId="WW8Num21z0">
    <w:name w:val="WW8Num21z0"/>
    <w:uiPriority w:val="99"/>
    <w:rsid w:val="003E49A9"/>
    <w:rPr>
      <w:color w:val="auto"/>
    </w:rPr>
  </w:style>
  <w:style w:type="character" w:customStyle="1" w:styleId="WW8Num21z1">
    <w:name w:val="WW8Num21z1"/>
    <w:uiPriority w:val="99"/>
    <w:rsid w:val="003E49A9"/>
  </w:style>
  <w:style w:type="character" w:customStyle="1" w:styleId="WW8Num22z0">
    <w:name w:val="WW8Num22z0"/>
    <w:uiPriority w:val="99"/>
    <w:rsid w:val="003E49A9"/>
  </w:style>
  <w:style w:type="character" w:customStyle="1" w:styleId="WW8Num23z0">
    <w:name w:val="WW8Num23z0"/>
    <w:uiPriority w:val="99"/>
    <w:rsid w:val="003E49A9"/>
  </w:style>
  <w:style w:type="character" w:customStyle="1" w:styleId="WW8Num23z1">
    <w:name w:val="WW8Num23z1"/>
    <w:uiPriority w:val="99"/>
    <w:rsid w:val="003E49A9"/>
  </w:style>
  <w:style w:type="character" w:customStyle="1" w:styleId="WW8Num23z2">
    <w:name w:val="WW8Num23z2"/>
    <w:uiPriority w:val="99"/>
    <w:rsid w:val="003E49A9"/>
  </w:style>
  <w:style w:type="character" w:customStyle="1" w:styleId="WW8Num23z3">
    <w:name w:val="WW8Num23z3"/>
    <w:uiPriority w:val="99"/>
    <w:rsid w:val="003E49A9"/>
  </w:style>
  <w:style w:type="character" w:customStyle="1" w:styleId="WW8Num23z4">
    <w:name w:val="WW8Num23z4"/>
    <w:uiPriority w:val="99"/>
    <w:rsid w:val="003E49A9"/>
  </w:style>
  <w:style w:type="character" w:customStyle="1" w:styleId="WW8Num23z5">
    <w:name w:val="WW8Num23z5"/>
    <w:uiPriority w:val="99"/>
    <w:rsid w:val="003E49A9"/>
  </w:style>
  <w:style w:type="character" w:customStyle="1" w:styleId="WW8Num23z6">
    <w:name w:val="WW8Num23z6"/>
    <w:uiPriority w:val="99"/>
    <w:rsid w:val="003E49A9"/>
  </w:style>
  <w:style w:type="character" w:customStyle="1" w:styleId="WW8Num23z7">
    <w:name w:val="WW8Num23z7"/>
    <w:uiPriority w:val="99"/>
    <w:rsid w:val="003E49A9"/>
  </w:style>
  <w:style w:type="character" w:customStyle="1" w:styleId="WW8Num23z8">
    <w:name w:val="WW8Num23z8"/>
    <w:uiPriority w:val="99"/>
    <w:rsid w:val="003E49A9"/>
  </w:style>
  <w:style w:type="character" w:customStyle="1" w:styleId="WW8Num24z0">
    <w:name w:val="WW8Num24z0"/>
    <w:uiPriority w:val="99"/>
    <w:rsid w:val="003E49A9"/>
  </w:style>
  <w:style w:type="character" w:customStyle="1" w:styleId="WW8Num25z0">
    <w:name w:val="WW8Num25z0"/>
    <w:uiPriority w:val="99"/>
    <w:rsid w:val="003E49A9"/>
  </w:style>
  <w:style w:type="character" w:customStyle="1" w:styleId="Normal">
    <w:name w:val="Normal Знак"/>
    <w:basedOn w:val="12"/>
    <w:uiPriority w:val="99"/>
    <w:rsid w:val="003E49A9"/>
    <w:rPr>
      <w:rFonts w:cs="Times New Roman"/>
      <w:lang w:val="ru-RU" w:bidi="ar-SA"/>
    </w:rPr>
  </w:style>
  <w:style w:type="character" w:styleId="afa">
    <w:name w:val="Strong"/>
    <w:basedOn w:val="12"/>
    <w:uiPriority w:val="99"/>
    <w:qFormat/>
    <w:rsid w:val="003E49A9"/>
    <w:rPr>
      <w:rFonts w:cs="Times New Roman"/>
      <w:b/>
      <w:bCs/>
    </w:rPr>
  </w:style>
  <w:style w:type="paragraph" w:styleId="afb">
    <w:name w:val="caption"/>
    <w:basedOn w:val="a"/>
    <w:uiPriority w:val="99"/>
    <w:qFormat/>
    <w:rsid w:val="003E49A9"/>
    <w:pPr>
      <w:suppressLineNumbers/>
      <w:suppressAutoHyphens/>
      <w:spacing w:before="120" w:after="120" w:line="240" w:lineRule="auto"/>
    </w:pPr>
    <w:rPr>
      <w:rFonts w:ascii="Times New Roman" w:eastAsia="Times New Roman" w:hAnsi="Times New Roman" w:cs="Lohit Devanagari"/>
      <w:i/>
      <w:iCs/>
      <w:sz w:val="24"/>
      <w:szCs w:val="24"/>
      <w:lang w:eastAsia="zh-CN"/>
    </w:rPr>
  </w:style>
  <w:style w:type="paragraph" w:customStyle="1" w:styleId="32">
    <w:name w:val="Указатель3"/>
    <w:basedOn w:val="a"/>
    <w:uiPriority w:val="99"/>
    <w:rsid w:val="003E49A9"/>
    <w:pPr>
      <w:suppressLineNumbers/>
      <w:suppressAutoHyphens/>
      <w:spacing w:after="0" w:line="240" w:lineRule="auto"/>
    </w:pPr>
    <w:rPr>
      <w:rFonts w:ascii="Times New Roman" w:eastAsia="Times New Roman" w:hAnsi="Times New Roman" w:cs="Lohit Devanagari"/>
      <w:sz w:val="20"/>
      <w:szCs w:val="20"/>
      <w:lang w:eastAsia="zh-CN"/>
    </w:rPr>
  </w:style>
  <w:style w:type="paragraph" w:customStyle="1" w:styleId="33">
    <w:name w:val="Название объекта3"/>
    <w:basedOn w:val="a"/>
    <w:uiPriority w:val="99"/>
    <w:rsid w:val="003E49A9"/>
    <w:pPr>
      <w:suppressLineNumbers/>
      <w:suppressAutoHyphens/>
      <w:spacing w:before="120" w:after="120" w:line="240" w:lineRule="auto"/>
    </w:pPr>
    <w:rPr>
      <w:rFonts w:ascii="Times New Roman" w:eastAsia="Times New Roman" w:hAnsi="Times New Roman" w:cs="Lohit Devanagari"/>
      <w:i/>
      <w:iCs/>
      <w:sz w:val="24"/>
      <w:szCs w:val="24"/>
      <w:lang w:eastAsia="zh-CN"/>
    </w:rPr>
  </w:style>
  <w:style w:type="paragraph" w:customStyle="1" w:styleId="23">
    <w:name w:val="Название объекта2"/>
    <w:basedOn w:val="a"/>
    <w:uiPriority w:val="99"/>
    <w:rsid w:val="003E49A9"/>
    <w:pPr>
      <w:suppressLineNumbers/>
      <w:suppressAutoHyphens/>
      <w:spacing w:before="120" w:after="120" w:line="240" w:lineRule="auto"/>
    </w:pPr>
    <w:rPr>
      <w:rFonts w:ascii="Times New Roman" w:eastAsia="Times New Roman" w:hAnsi="Times New Roman" w:cs="Lohit Devanagari"/>
      <w:i/>
      <w:iCs/>
      <w:sz w:val="24"/>
      <w:szCs w:val="24"/>
      <w:lang w:eastAsia="zh-CN"/>
    </w:rPr>
  </w:style>
  <w:style w:type="paragraph" w:customStyle="1" w:styleId="310">
    <w:name w:val="Основной текст 31"/>
    <w:basedOn w:val="a"/>
    <w:rsid w:val="003E49A9"/>
    <w:pPr>
      <w:suppressAutoHyphens/>
      <w:spacing w:after="0" w:line="240" w:lineRule="auto"/>
    </w:pPr>
    <w:rPr>
      <w:rFonts w:ascii="Times New Roman" w:eastAsia="Times New Roman" w:hAnsi="Times New Roman" w:cs="Times New Roman"/>
      <w:b/>
      <w:sz w:val="28"/>
      <w:szCs w:val="20"/>
      <w:lang w:eastAsia="zh-CN"/>
    </w:rPr>
  </w:style>
  <w:style w:type="paragraph" w:customStyle="1" w:styleId="LO-Normal">
    <w:name w:val="LO-Normal"/>
    <w:uiPriority w:val="99"/>
    <w:rsid w:val="003E49A9"/>
    <w:pPr>
      <w:suppressAutoHyphens/>
      <w:spacing w:after="0" w:line="240" w:lineRule="auto"/>
    </w:pPr>
    <w:rPr>
      <w:rFonts w:ascii="Times New Roman" w:eastAsia="Times New Roman" w:hAnsi="Times New Roman" w:cs="Times New Roman"/>
      <w:sz w:val="20"/>
      <w:szCs w:val="20"/>
      <w:lang w:eastAsia="zh-CN"/>
    </w:rPr>
  </w:style>
  <w:style w:type="paragraph" w:customStyle="1" w:styleId="311">
    <w:name w:val="Основной текст с отступом 31"/>
    <w:basedOn w:val="a"/>
    <w:uiPriority w:val="99"/>
    <w:rsid w:val="003E49A9"/>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17">
    <w:name w:val="Цитата1"/>
    <w:basedOn w:val="a"/>
    <w:uiPriority w:val="99"/>
    <w:rsid w:val="003E49A9"/>
    <w:pPr>
      <w:suppressAutoHyphens/>
      <w:spacing w:after="0" w:line="240" w:lineRule="auto"/>
      <w:ind w:left="567" w:right="5527"/>
      <w:jc w:val="both"/>
    </w:pPr>
    <w:rPr>
      <w:rFonts w:ascii="Times New Roman" w:eastAsia="Times New Roman" w:hAnsi="Times New Roman" w:cs="Times New Roman"/>
      <w:sz w:val="20"/>
      <w:szCs w:val="20"/>
      <w:lang w:eastAsia="zh-CN"/>
    </w:rPr>
  </w:style>
  <w:style w:type="paragraph" w:styleId="afc">
    <w:name w:val="Balloon Text"/>
    <w:basedOn w:val="a"/>
    <w:link w:val="afd"/>
    <w:uiPriority w:val="99"/>
    <w:rsid w:val="003E49A9"/>
    <w:pPr>
      <w:suppressAutoHyphens/>
      <w:spacing w:after="0" w:line="240" w:lineRule="auto"/>
    </w:pPr>
    <w:rPr>
      <w:rFonts w:ascii="Tahoma" w:eastAsia="Times New Roman" w:hAnsi="Tahoma" w:cs="Tahoma"/>
      <w:sz w:val="16"/>
      <w:szCs w:val="16"/>
      <w:lang w:eastAsia="zh-CN"/>
    </w:rPr>
  </w:style>
  <w:style w:type="character" w:customStyle="1" w:styleId="afd">
    <w:name w:val="Текст выноски Знак"/>
    <w:basedOn w:val="a0"/>
    <w:link w:val="afc"/>
    <w:uiPriority w:val="99"/>
    <w:rsid w:val="003E49A9"/>
    <w:rPr>
      <w:rFonts w:ascii="Tahoma" w:eastAsia="Times New Roman" w:hAnsi="Tahoma" w:cs="Tahoma"/>
      <w:sz w:val="16"/>
      <w:szCs w:val="16"/>
      <w:lang w:eastAsia="zh-CN"/>
    </w:rPr>
  </w:style>
  <w:style w:type="character" w:styleId="afe">
    <w:name w:val="Emphasis"/>
    <w:basedOn w:val="a0"/>
    <w:uiPriority w:val="99"/>
    <w:qFormat/>
    <w:rsid w:val="003E49A9"/>
    <w:rPr>
      <w:rFonts w:cs="Times New Roman"/>
      <w:i/>
      <w:iCs/>
    </w:rPr>
  </w:style>
  <w:style w:type="character" w:customStyle="1" w:styleId="3f3f3f3f3f3f3f3f-3f3f3f3f3f3f">
    <w:name w:val="И3fн3fт3fе3fр3fн3fе3fт3f-с3fс3fы3fл3fк3fа3f"/>
    <w:basedOn w:val="a0"/>
    <w:uiPriority w:val="99"/>
    <w:rsid w:val="003E49A9"/>
    <w:rPr>
      <w:rFonts w:eastAsia="Times New Roman" w:cs="Times New Roman"/>
      <w:color w:val="0000FF"/>
      <w:u w:val="single"/>
    </w:rPr>
  </w:style>
  <w:style w:type="character" w:customStyle="1" w:styleId="-">
    <w:name w:val="Интернет-ссылка"/>
    <w:basedOn w:val="a0"/>
    <w:uiPriority w:val="99"/>
    <w:rsid w:val="003E49A9"/>
    <w:rPr>
      <w:rFonts w:cs="Times New Roman"/>
      <w:color w:val="0000FF"/>
      <w:u w:val="single"/>
    </w:rPr>
  </w:style>
  <w:style w:type="character" w:customStyle="1" w:styleId="aff">
    <w:name w:val="Посещённая гиперссылка"/>
    <w:uiPriority w:val="99"/>
    <w:rsid w:val="003E49A9"/>
    <w:rPr>
      <w:color w:val="800000"/>
      <w:u w:val="single"/>
    </w:rPr>
  </w:style>
  <w:style w:type="paragraph" w:customStyle="1" w:styleId="aff0">
    <w:name w:val="Пункт_пост"/>
    <w:basedOn w:val="a"/>
    <w:uiPriority w:val="99"/>
    <w:rsid w:val="003E49A9"/>
    <w:pPr>
      <w:suppressAutoHyphens/>
      <w:spacing w:before="120" w:after="0" w:line="240" w:lineRule="auto"/>
      <w:ind w:firstLine="720"/>
      <w:jc w:val="both"/>
      <w:textAlignment w:val="baseline"/>
    </w:pPr>
    <w:rPr>
      <w:rFonts w:ascii="Times New Roman" w:eastAsia="Times New Roman" w:hAnsi="Times New Roman" w:cs="Times New Roman"/>
      <w:color w:val="00000A"/>
      <w:sz w:val="26"/>
      <w:szCs w:val="20"/>
    </w:rPr>
  </w:style>
  <w:style w:type="paragraph" w:styleId="aff1">
    <w:name w:val="endnote text"/>
    <w:basedOn w:val="a"/>
    <w:link w:val="aff2"/>
    <w:uiPriority w:val="99"/>
    <w:rsid w:val="003E49A9"/>
    <w:pPr>
      <w:autoSpaceDE w:val="0"/>
      <w:autoSpaceDN w:val="0"/>
      <w:spacing w:after="0" w:line="240" w:lineRule="auto"/>
    </w:pPr>
    <w:rPr>
      <w:rFonts w:ascii="Times New Roman" w:eastAsia="Times New Roman" w:hAnsi="Times New Roman" w:cs="Times New Roman"/>
      <w:sz w:val="20"/>
      <w:szCs w:val="20"/>
    </w:rPr>
  </w:style>
  <w:style w:type="character" w:customStyle="1" w:styleId="aff2">
    <w:name w:val="Текст концевой сноски Знак"/>
    <w:basedOn w:val="a0"/>
    <w:link w:val="aff1"/>
    <w:uiPriority w:val="99"/>
    <w:rsid w:val="003E49A9"/>
    <w:rPr>
      <w:rFonts w:ascii="Times New Roman" w:eastAsia="Times New Roman" w:hAnsi="Times New Roman" w:cs="Times New Roman"/>
      <w:sz w:val="20"/>
      <w:szCs w:val="20"/>
    </w:rPr>
  </w:style>
  <w:style w:type="character" w:styleId="aff3">
    <w:name w:val="endnote reference"/>
    <w:basedOn w:val="a0"/>
    <w:uiPriority w:val="99"/>
    <w:rsid w:val="003E49A9"/>
    <w:rPr>
      <w:rFonts w:cs="Times New Roman"/>
      <w:vertAlign w:val="superscript"/>
    </w:rPr>
  </w:style>
  <w:style w:type="paragraph" w:styleId="aff4">
    <w:name w:val="List Paragraph"/>
    <w:basedOn w:val="a"/>
    <w:uiPriority w:val="99"/>
    <w:qFormat/>
    <w:rsid w:val="003E49A9"/>
    <w:pPr>
      <w:suppressAutoHyphens/>
      <w:spacing w:after="0" w:line="240" w:lineRule="auto"/>
      <w:ind w:left="720"/>
      <w:contextualSpacing/>
    </w:pPr>
    <w:rPr>
      <w:rFonts w:ascii="Times New Roman" w:eastAsia="Times New Roman" w:hAnsi="Times New Roman" w:cs="Times New Roman"/>
      <w:sz w:val="20"/>
      <w:szCs w:val="20"/>
      <w:lang w:eastAsia="zh-CN"/>
    </w:rPr>
  </w:style>
  <w:style w:type="table" w:customStyle="1" w:styleId="TableNormal1">
    <w:name w:val="Table Normal1"/>
    <w:uiPriority w:val="99"/>
    <w:semiHidden/>
    <w:rsid w:val="003E49A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3E49A9"/>
    <w:pPr>
      <w:widowControl w:val="0"/>
      <w:autoSpaceDE w:val="0"/>
      <w:autoSpaceDN w:val="0"/>
      <w:spacing w:after="0" w:line="240" w:lineRule="auto"/>
    </w:pPr>
    <w:rPr>
      <w:rFonts w:ascii="Calibri" w:eastAsia="Times New Roman" w:hAnsi="Calibri" w:cs="Calibri"/>
      <w:lang w:eastAsia="en-US"/>
    </w:rPr>
  </w:style>
  <w:style w:type="character" w:customStyle="1" w:styleId="FontStyle101">
    <w:name w:val="Font Style101"/>
    <w:basedOn w:val="a0"/>
    <w:uiPriority w:val="99"/>
    <w:rsid w:val="003E49A9"/>
    <w:rPr>
      <w:rFonts w:ascii="Times New Roman" w:hAnsi="Times New Roman" w:cs="Times New Roman"/>
      <w:b/>
      <w:bCs/>
      <w:sz w:val="26"/>
      <w:szCs w:val="26"/>
    </w:rPr>
  </w:style>
  <w:style w:type="paragraph" w:customStyle="1" w:styleId="ConsPlusNonformat">
    <w:name w:val="ConsPlusNonformat"/>
    <w:qFormat/>
    <w:rsid w:val="003E49A9"/>
    <w:pPr>
      <w:widowControl w:val="0"/>
      <w:autoSpaceDE w:val="0"/>
      <w:autoSpaceDN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3E49A9"/>
    <w:rPr>
      <w:rFonts w:ascii="Arial" w:eastAsia="Times New Roman" w:hAnsi="Arial" w:cs="Times New Roman"/>
      <w:kern w:val="1"/>
      <w:sz w:val="20"/>
      <w:szCs w:val="20"/>
      <w:lang w:eastAsia="ar-SA"/>
    </w:rPr>
  </w:style>
  <w:style w:type="paragraph" w:styleId="aff5">
    <w:name w:val="No Spacing"/>
    <w:uiPriority w:val="1"/>
    <w:qFormat/>
    <w:rsid w:val="003E49A9"/>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011A3493307450C92483D202354107E642AC0D86E0CFC8C890D0620D90DF10FD92C3E3A184C7FB11B4F4AF8B9B586F469D81F6F0A7FE0Dh83DK" TargetMode="External"/><Relationship Id="rId18" Type="http://schemas.openxmlformats.org/officeDocument/2006/relationships/hyperlink" Target="consultantplus://offline/ref=93D2591D6870362CEDA3A5A738E996862E79B1FE1031645C128452B3B9C25527082BF910FEB24F578FD77F2FFF53015739FA3495A4E0NBICH" TargetMode="External"/><Relationship Id="rId26" Type="http://schemas.openxmlformats.org/officeDocument/2006/relationships/hyperlink" Target="https://login.consultant.ru/link/?req=doc&amp;base=LAW&amp;n=427690&amp;dst=100049&amp;field=134&amp;date=27.10.2022" TargetMode="External"/><Relationship Id="rId39" Type="http://schemas.openxmlformats.org/officeDocument/2006/relationships/hyperlink" Target="consultantplus://offline/ref=F4011A3493307450C92483D202354107E642AC0D86E0CFC8C890D0620D90DF10FD92C3E3A184C7FB10B4F4AF8B9B586F469D81F6F0A7FE0Dh83DK" TargetMode="External"/><Relationship Id="rId21" Type="http://schemas.openxmlformats.org/officeDocument/2006/relationships/hyperlink" Target="consultantplus://offline/ref=F1CB96D5F6456B0DF24DCB2390689E5104ABCA9D322968416AF90D61E8EA2D25F774CF555F749A4D78B267CA74E3DDFD13F48588C5CFK1I" TargetMode="External"/><Relationship Id="rId34" Type="http://schemas.openxmlformats.org/officeDocument/2006/relationships/hyperlink" Target="consultantplus://offline/ref=F4011A3493307450C92483D202354107E642AC0D86E0CFC8C890D0620D90DF10FD92C3E3A184C7FB10B4F4AF8B9B586F469D81F6F0A7FE0Dh83DK" TargetMode="External"/><Relationship Id="rId42" Type="http://schemas.openxmlformats.org/officeDocument/2006/relationships/hyperlink" Target="consultantplus://offline/ref=AC5B8C6341FE4E959D8418C7A04747E5EF89C1F05F2BB265D317FDC7ACB274AA573B4F9822C08048cDx6J" TargetMode="External"/><Relationship Id="rId47" Type="http://schemas.openxmlformats.org/officeDocument/2006/relationships/hyperlink" Target="consultantplus://offline/ref=D26C8C1C05A401B381E173BFFD52B6F5B85BE8A87D93DC0EF1E041B092718045BBC1AF9CD1C740B40D57716A211686EF363FFA6CA61E7888R1A8N" TargetMode="External"/><Relationship Id="rId50" Type="http://schemas.openxmlformats.org/officeDocument/2006/relationships/hyperlink" Target="consultantplus://offline/ref=4A195913C04E53FE12F2DC69491EFBD8F533B06B05AE4F873E7770F59AFEF837AF7E5A28BB947225F0C0C74A135703DFCC95A46236ADADFB68ACN" TargetMode="External"/><Relationship Id="rId55"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4E04E24DBFBEE7CB5C38DFE309C7698E826A8E226FFBFB7B4967FB2429E73EB37B12F6C46ABD0F60501F656036F1E10E65F1D99252188B8BqDsAN" TargetMode="External"/><Relationship Id="rId17" Type="http://schemas.openxmlformats.org/officeDocument/2006/relationships/hyperlink" Target="consultantplus://offline/ref=A1A676344709A9FDF6E171C78310056D7309E16C6E88B2DC0E7A30CC31BFCFF61D5BE331302A51AE3A8EC37C4E2FB5B1603363A839CCa2B7H" TargetMode="External"/><Relationship Id="rId25" Type="http://schemas.openxmlformats.org/officeDocument/2006/relationships/hyperlink" Target="consultantplus://offline/ref=84389F1066633C64010B413C9B1476A9BA7B80267126F9688249844FD88D924A241942BD854FF08844688B07A8R3ZFI" TargetMode="External"/><Relationship Id="rId33" Type="http://schemas.openxmlformats.org/officeDocument/2006/relationships/hyperlink" Target="consultantplus://offline/ref=F4011A3493307450C92483D202354107E642AC0D86E0CFC8C890D0620D90DF10FD92C3E3A184C7FB10B4F4AF8B9B586F469D81F6F0A7FE0Dh83DK" TargetMode="External"/><Relationship Id="rId38" Type="http://schemas.openxmlformats.org/officeDocument/2006/relationships/hyperlink" Target="consultantplus://offline/ref=F4011A3493307450C92483D202354107E642AC0D86E0CFC8C890D0620D90DF10FD92C3E3A184C7FB10B4F4AF8B9B586F469D81F6F0A7FE0Dh83DK" TargetMode="External"/><Relationship Id="rId46" Type="http://schemas.openxmlformats.org/officeDocument/2006/relationships/hyperlink" Target="consultantplus://offline/ref=D26C8C1C05A401B381E173BFFD52B6F5B85BE8A87D93DC0EF1E041B092718045BBC1AF9CD1C740B40D57716A211686EF363FFA6CA61E7888R1A8N" TargetMode="External"/><Relationship Id="rId2" Type="http://schemas.openxmlformats.org/officeDocument/2006/relationships/styles" Target="styles.xml"/><Relationship Id="rId16" Type="http://schemas.openxmlformats.org/officeDocument/2006/relationships/hyperlink" Target="consultantplus://offline/ref=A1A676344709A9FDF6E171C78310056D7309E16C6E88B2DC0E7A30CC31BFCFF61D5BE3303F2A52AE3A8EC37C4E2FB5B1603363A839CCa2B7H" TargetMode="External"/><Relationship Id="rId20" Type="http://schemas.openxmlformats.org/officeDocument/2006/relationships/hyperlink" Target="consultantplus://offline/ref=9241F207F593ED78783FFE2BAAC68A24B308B650919CBD95CC64C3F9142A48BF0A63BFEB09262BDFAE0379AA5FAC025EE395D99A53FEC451BCH0M" TargetMode="External"/><Relationship Id="rId29" Type="http://schemas.openxmlformats.org/officeDocument/2006/relationships/hyperlink" Target="consultantplus://offline/ref=F4011A3493307450C92483D202354107E642AC0D86E0CFC8C890D0620D90DF10FD92C3E3A184C7FB10B4F4AF8B9B586F469D81F6F0A7FE0Dh83DK" TargetMode="External"/><Relationship Id="rId41" Type="http://schemas.openxmlformats.org/officeDocument/2006/relationships/hyperlink" Target="https://login.consultant.ru/link/?req=doc&amp;base=LAW&amp;n=427690&amp;dst=100049&amp;field=134&amp;date=27.10.2022" TargetMode="External"/><Relationship Id="rId54" Type="http://schemas.openxmlformats.org/officeDocument/2006/relationships/hyperlink" Target="consultantplus://offline/ref=84C7F3652971ADD53D3DD6AA4425DB5B1F808EEEBFBC3E5A5459227BD786210F5C596D0724C5D6AFE650124CE28FA29A2F20F487D66D9EEBZ0C3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18B337B651275BD9B0A6CF19B08FCD45C65619B9E4B229A8D20C2BBC9831C769F737C6F065DBE59C2819F3F599687DD77AFEDD20BC3A0n5L" TargetMode="External"/><Relationship Id="rId24" Type="http://schemas.openxmlformats.org/officeDocument/2006/relationships/hyperlink" Target="consultantplus://offline/ref=84389F1066633C64010B413C9B1476A9BA7B80267126F9688249844FD88D924A36191AB18546ED8D487DDD56EE6B40115075DCC98F8CAFF5RCZ0I" TargetMode="External"/><Relationship Id="rId32" Type="http://schemas.openxmlformats.org/officeDocument/2006/relationships/hyperlink" Target="consultantplus://offline/ref=F4011A3493307450C92483D202354107E642AC0D86E0CFC8C890D0620D90DF10FD92C3E3A184C7FB11B4F4AF8B9B586F469D81F6F0A7FE0Dh83DK" TargetMode="External"/><Relationship Id="rId37" Type="http://schemas.openxmlformats.org/officeDocument/2006/relationships/hyperlink" Target="consultantplus://offline/ref=F4011A3493307450C92483D202354107E642AC0D86E0CFC8C890D0620D90DF10FD92C3E3A184C7FB11B4F4AF8B9B586F469D81F6F0A7FE0Dh83DK" TargetMode="External"/><Relationship Id="rId40" Type="http://schemas.openxmlformats.org/officeDocument/2006/relationships/hyperlink" Target="consultantplus://offline/ref=F4011A3493307450C92483D202354107E642AC0D86E0CFC8C890D0620D90DF10FD92C3E3A184C7FB11B4F4AF8B9B586F469D81F6F0A7FE0Dh83DK" TargetMode="External"/><Relationship Id="rId45" Type="http://schemas.openxmlformats.org/officeDocument/2006/relationships/hyperlink" Target="consultantplus://offline/ref=9309487AB00A5C0AAB18BC4E1EC4846A3B100010ECB85100413FEDF3CA92E604A58D48CF0737738D2977FD53A5EF43663101034815n1oAM" TargetMode="External"/><Relationship Id="rId53" Type="http://schemas.openxmlformats.org/officeDocument/2006/relationships/hyperlink" Target="consultantplus://offline/ref=84C7F3652971ADD53D3DD6AA4425DB5B1F808EEEBFBC3E5A5459227BD786210F5C596D0725CDDEFEB51F1310A7DBB19A2F20F786CAZ6CDN"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1A676344709A9FDF6E171C78310056D7309E16C6E88B2DC0E7A30CC31BFCFF61D5BE333312A59F13F9BD2244326A2AF68257FAA3BaCBFH" TargetMode="External"/><Relationship Id="rId23" Type="http://schemas.openxmlformats.org/officeDocument/2006/relationships/hyperlink" Target="consultantplus://offline/ref=D5EECE81C89752349F1F92F06D42A6586B6A5D7A549C612BE954E562CB93BD0854E262AD1EA92318B0223CC66F03A6AA2C3FEE0453A51013H2TBJ" TargetMode="External"/><Relationship Id="rId28" Type="http://schemas.openxmlformats.org/officeDocument/2006/relationships/hyperlink" Target="consultantplus://offline/ref=F4011A3493307450C92483D202354107E642AC0D86E0CFC8C890D0620D90DF10FD92C3E3A184C7FB10B4F4AF8B9B586F469D81F6F0A7FE0Dh83DK" TargetMode="External"/><Relationship Id="rId36" Type="http://schemas.openxmlformats.org/officeDocument/2006/relationships/hyperlink" Target="https://login.consultant.ru/link/?req=doc&amp;base=LAW&amp;n=427690&amp;dst=100049&amp;field=134&amp;date=27.10.2022" TargetMode="External"/><Relationship Id="rId49" Type="http://schemas.openxmlformats.org/officeDocument/2006/relationships/hyperlink" Target="consultantplus://offline/ref=4A195913C04E53FE12F2DC69491EFBD8F533B06B05AE4F873E7770F59AFEF837AF7E5A28BB947225F0C0C74A135703DFCC95A46236ADADFB68ACN" TargetMode="External"/><Relationship Id="rId57" Type="http://schemas.openxmlformats.org/officeDocument/2006/relationships/fontTable" Target="fontTable.xml"/><Relationship Id="rId10" Type="http://schemas.openxmlformats.org/officeDocument/2006/relationships/hyperlink" Target="consultantplus://offline/ref=C4EF089A4858CC9FC6E445145C7E80B154940B1EAA7EAE5D09C3BE3A7C09D8CC8BEAC27D22C6E53F90F904A14DD19CFDD9FFE27A3A1CAEC9A1k1L" TargetMode="External"/><Relationship Id="rId19" Type="http://schemas.openxmlformats.org/officeDocument/2006/relationships/hyperlink" Target="https://egrul.nalog.ru/index.html" TargetMode="External"/><Relationship Id="rId31" Type="http://schemas.openxmlformats.org/officeDocument/2006/relationships/hyperlink" Target="https://login.consultant.ru/link/?req=doc&amp;base=LAW&amp;n=427690&amp;dst=100049&amp;field=134&amp;date=27.10.2022" TargetMode="External"/><Relationship Id="rId44" Type="http://schemas.openxmlformats.org/officeDocument/2006/relationships/hyperlink" Target="consultantplus://offline/ref=9309487AB00A5C0AAB18BC4E1EC4846A3B100010ECB85100413FEDF3CA92E604A58D48CC0E377BDC7A38FC0FE0BB506631010049091AFC0En1o7M" TargetMode="External"/><Relationship Id="rId52" Type="http://schemas.openxmlformats.org/officeDocument/2006/relationships/hyperlink" Target="consultantplus://offline/ref=4A195913C04E53FE12F2DC69491EFBD8F533B06B05AE4F873E7770F59AFEF837AF7E5A28BB947225F0C0C74A135703DFCC95A46236ADADFB68ACN" TargetMode="External"/><Relationship Id="rId4" Type="http://schemas.openxmlformats.org/officeDocument/2006/relationships/webSettings" Target="webSettings.xml"/><Relationship Id="rId9" Type="http://schemas.openxmlformats.org/officeDocument/2006/relationships/hyperlink" Target="consultantplus://offline/ref=B18B337B651275BD9B0A6CF19B08FCD45C65619B9E4B229A8D20C2BBC9831C769F737C6F065DBE59C2819F3F599687DD77AFEDD20BC3A0n5L" TargetMode="External"/><Relationship Id="rId14" Type="http://schemas.openxmlformats.org/officeDocument/2006/relationships/hyperlink" Target="consultantplus://offline/ref=F4011A3493307450C92483D202354107E642AC0D86E0CFC8C890D0620D90DF10FD92C3E3A184C7FB11B4F4AF8B9B586F469D81F6F0A7FE0Dh83DK" TargetMode="External"/><Relationship Id="rId22" Type="http://schemas.openxmlformats.org/officeDocument/2006/relationships/hyperlink" Target="consultantplus://offline/ref=F1CB96D5F6456B0DF24DCB2390689E5104AAC39A322B68416AF90D61E8EA2D25F774CF55587591182DFD669630BFCEFD12F48780D9F2E292CCKBI" TargetMode="External"/><Relationship Id="rId27" Type="http://schemas.openxmlformats.org/officeDocument/2006/relationships/hyperlink" Target="consultantplus://offline/ref=F4011A3493307450C92483D202354107E642AC0D86E0CFC8C890D0620D90DF10FD92C3E3A184C7FB11B4F4AF8B9B586F469D81F6F0A7FE0Dh83DK" TargetMode="External"/><Relationship Id="rId30" Type="http://schemas.openxmlformats.org/officeDocument/2006/relationships/hyperlink" Target="consultantplus://offline/ref=F4011A3493307450C92483D202354107E642AC0D86E0CFC8C890D0620D90DF10FD92C3E3A184C7FB11B4F4AF8B9B586F469D81F6F0A7FE0Dh83DK" TargetMode="External"/><Relationship Id="rId35" Type="http://schemas.openxmlformats.org/officeDocument/2006/relationships/hyperlink" Target="consultantplus://offline/ref=F4011A3493307450C92483D202354107E642AC0D86E0CFC8C890D0620D90DF10FD92C3E3A184C7FB11B4F4AF8B9B586F469D81F6F0A7FE0Dh83DK" TargetMode="External"/><Relationship Id="rId43" Type="http://schemas.openxmlformats.org/officeDocument/2006/relationships/hyperlink" Target="consultantplus://offline/ref=9309487AB00A5C0AAB18BC4E1EC4846A3B100010ECB85100413FEDF3CA92E604A58D48CF0A33738D2977FD53A5EF43663101034815n1oAM" TargetMode="External"/><Relationship Id="rId48" Type="http://schemas.openxmlformats.org/officeDocument/2006/relationships/hyperlink" Target="consultantplus://offline/ref=4A195913C04E53FE12F2DC69491EFBD8F533B06B05AE4F873E7770F59AFEF837AF7E5A28BB947225F0C0C74A135703DFCC95A46236ADADFB68ACN" TargetMode="External"/><Relationship Id="rId56" Type="http://schemas.openxmlformats.org/officeDocument/2006/relationships/footer" Target="footer1.xml"/><Relationship Id="rId8" Type="http://schemas.openxmlformats.org/officeDocument/2006/relationships/hyperlink" Target="consultantplus://offline/ref=C4EF089A4858CC9FC6E445145C7E80B154940B1EAA7EAE5D09C3BE3A7C09D8CC8BEAC27D22C6E53F90F904A14DD19CFDD9FFE27A3A1CAEC9A1k1L" TargetMode="External"/><Relationship Id="rId51" Type="http://schemas.openxmlformats.org/officeDocument/2006/relationships/hyperlink" Target="consultantplus://offline/ref=4A195913C04E53FE12F2DC69491EFBD8F533B06B05AE4F873E7770F59AFEF837AF7E5A28BB947225F0C0C74A135703DFCC95A46236ADADFB68AC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25428</Words>
  <Characters>144942</Characters>
  <Application>Microsoft Office Word</Application>
  <DocSecurity>0</DocSecurity>
  <Lines>1207</Lines>
  <Paragraphs>340</Paragraphs>
  <ScaleCrop>false</ScaleCrop>
  <Company/>
  <LinksUpToDate>false</LinksUpToDate>
  <CharactersWithSpaces>170030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6</cp:revision>
  <dcterms:created xsi:type="dcterms:W3CDTF">2023-04-21T12:05:00Z</dcterms:created>
  <dcterms:modified xsi:type="dcterms:W3CDTF">2023-04-25T05:12:00Z</dcterms:modified>
</cp:coreProperties>
</file>