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45" w:rsidRDefault="00F74045" w:rsidP="00D94FFF">
      <w:pPr>
        <w:jc w:val="both"/>
      </w:pPr>
    </w:p>
    <w:p w:rsidR="00365A09" w:rsidRDefault="00750DBB" w:rsidP="009E2961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65A09" w:rsidRDefault="00365A09" w:rsidP="009E2961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50DBB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промышленности,</w:t>
      </w:r>
    </w:p>
    <w:p w:rsidR="00365A09" w:rsidRDefault="00365A09" w:rsidP="009E2961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365A09" w:rsidRDefault="00365A09" w:rsidP="009E2961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365A09" w:rsidRDefault="00365A09" w:rsidP="00750DBB">
      <w:pPr>
        <w:rPr>
          <w:sz w:val="28"/>
          <w:szCs w:val="28"/>
        </w:rPr>
      </w:pPr>
    </w:p>
    <w:p w:rsidR="00365A09" w:rsidRDefault="00A66F8B" w:rsidP="009E2961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B3480">
        <w:rPr>
          <w:sz w:val="28"/>
          <w:szCs w:val="28"/>
        </w:rPr>
        <w:t>19</w:t>
      </w:r>
      <w:r w:rsidR="00365A09">
        <w:rPr>
          <w:sz w:val="28"/>
          <w:szCs w:val="28"/>
        </w:rPr>
        <w:t xml:space="preserve">» </w:t>
      </w:r>
      <w:r w:rsidR="00CA604B">
        <w:rPr>
          <w:sz w:val="28"/>
          <w:szCs w:val="28"/>
        </w:rPr>
        <w:t>сентября 2022</w:t>
      </w:r>
      <w:r w:rsidR="00365A09">
        <w:rPr>
          <w:sz w:val="28"/>
          <w:szCs w:val="28"/>
        </w:rPr>
        <w:t xml:space="preserve"> г.</w:t>
      </w:r>
    </w:p>
    <w:p w:rsidR="00365A09" w:rsidRDefault="00365A09" w:rsidP="009E2961">
      <w:pPr>
        <w:ind w:firstLine="9923"/>
        <w:jc w:val="center"/>
        <w:rPr>
          <w:sz w:val="28"/>
          <w:szCs w:val="28"/>
        </w:rPr>
      </w:pPr>
    </w:p>
    <w:p w:rsidR="00365A09" w:rsidRDefault="00365A09" w:rsidP="00365A09">
      <w:pPr>
        <w:jc w:val="center"/>
        <w:rPr>
          <w:sz w:val="28"/>
          <w:szCs w:val="28"/>
        </w:rPr>
      </w:pPr>
    </w:p>
    <w:p w:rsidR="00365A09" w:rsidRDefault="00365A09" w:rsidP="00365A09">
      <w:pPr>
        <w:jc w:val="center"/>
        <w:rPr>
          <w:sz w:val="28"/>
          <w:szCs w:val="28"/>
        </w:rPr>
      </w:pPr>
    </w:p>
    <w:p w:rsidR="00365A09" w:rsidRPr="00365A09" w:rsidRDefault="00365A09" w:rsidP="00365A09">
      <w:pPr>
        <w:jc w:val="center"/>
        <w:rPr>
          <w:b/>
          <w:sz w:val="28"/>
          <w:szCs w:val="28"/>
        </w:rPr>
      </w:pPr>
      <w:r w:rsidRPr="00365A09">
        <w:rPr>
          <w:b/>
          <w:sz w:val="28"/>
          <w:szCs w:val="28"/>
        </w:rPr>
        <w:t>Ведомственный перечень государственных услуг,</w:t>
      </w:r>
    </w:p>
    <w:p w:rsidR="00F74045" w:rsidRPr="00922A24" w:rsidRDefault="00F67AB4" w:rsidP="00F74045">
      <w:pPr>
        <w:jc w:val="center"/>
      </w:pPr>
      <w:r>
        <w:rPr>
          <w:b/>
          <w:sz w:val="28"/>
          <w:szCs w:val="28"/>
        </w:rPr>
        <w:t>предоставляемых</w:t>
      </w:r>
      <w:r w:rsidR="00F74045" w:rsidRPr="00922A24">
        <w:rPr>
          <w:b/>
          <w:sz w:val="28"/>
          <w:szCs w:val="28"/>
        </w:rPr>
        <w:t xml:space="preserve"> Министерством </w:t>
      </w:r>
      <w:r w:rsidR="00EE1E43" w:rsidRPr="00922A24">
        <w:rPr>
          <w:b/>
          <w:sz w:val="28"/>
          <w:szCs w:val="28"/>
        </w:rPr>
        <w:t xml:space="preserve">промышленности, </w:t>
      </w:r>
      <w:r w:rsidR="00F74045" w:rsidRPr="00922A24">
        <w:rPr>
          <w:b/>
          <w:sz w:val="28"/>
          <w:szCs w:val="28"/>
        </w:rPr>
        <w:t>экономического развития</w:t>
      </w:r>
      <w:r w:rsidR="00EE1E43" w:rsidRPr="00922A24">
        <w:rPr>
          <w:b/>
          <w:sz w:val="28"/>
          <w:szCs w:val="28"/>
        </w:rPr>
        <w:br/>
      </w:r>
      <w:r w:rsidR="00F74045" w:rsidRPr="00922A24">
        <w:rPr>
          <w:b/>
          <w:sz w:val="28"/>
          <w:szCs w:val="28"/>
        </w:rPr>
        <w:t>и торговли</w:t>
      </w:r>
      <w:r w:rsidR="000B4E1D">
        <w:rPr>
          <w:b/>
          <w:sz w:val="28"/>
          <w:szCs w:val="28"/>
        </w:rPr>
        <w:t xml:space="preserve"> </w:t>
      </w:r>
      <w:r w:rsidR="00F74045" w:rsidRPr="00922A24">
        <w:rPr>
          <w:b/>
          <w:sz w:val="28"/>
          <w:szCs w:val="28"/>
        </w:rPr>
        <w:t>Республики</w:t>
      </w:r>
      <w:r w:rsidR="000B4E1D">
        <w:rPr>
          <w:b/>
          <w:sz w:val="28"/>
          <w:szCs w:val="28"/>
        </w:rPr>
        <w:t xml:space="preserve"> </w:t>
      </w:r>
      <w:r w:rsidR="00F74045" w:rsidRPr="00922A24">
        <w:rPr>
          <w:b/>
          <w:sz w:val="28"/>
          <w:szCs w:val="28"/>
        </w:rPr>
        <w:t>Марий Эл</w:t>
      </w:r>
    </w:p>
    <w:p w:rsidR="00F74045" w:rsidRPr="00922A24" w:rsidRDefault="00F74045" w:rsidP="00F74045"/>
    <w:p w:rsidR="00F74045" w:rsidRDefault="00F74045" w:rsidP="00F74045"/>
    <w:p w:rsidR="00D94FFF" w:rsidRDefault="00D94FFF" w:rsidP="00F7404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74"/>
        <w:gridCol w:w="5011"/>
        <w:gridCol w:w="3176"/>
      </w:tblGrid>
      <w:tr w:rsidR="00F74045" w:rsidRPr="00080AC6" w:rsidTr="007B72AD">
        <w:trPr>
          <w:trHeight w:val="1619"/>
          <w:tblHeader/>
        </w:trPr>
        <w:tc>
          <w:tcPr>
            <w:tcW w:w="540" w:type="dxa"/>
            <w:shd w:val="clear" w:color="auto" w:fill="auto"/>
            <w:vAlign w:val="center"/>
          </w:tcPr>
          <w:p w:rsidR="00F74045" w:rsidRPr="00080AC6" w:rsidRDefault="00F74045" w:rsidP="006248C2">
            <w:pPr>
              <w:jc w:val="center"/>
            </w:pPr>
            <w:r w:rsidRPr="00080AC6">
              <w:t xml:space="preserve">№ </w:t>
            </w:r>
            <w:proofErr w:type="spellStart"/>
            <w:proofErr w:type="gramStart"/>
            <w:r w:rsidRPr="00080AC6">
              <w:t>п</w:t>
            </w:r>
            <w:proofErr w:type="spellEnd"/>
            <w:proofErr w:type="gramEnd"/>
            <w:r w:rsidRPr="00080AC6">
              <w:t>/</w:t>
            </w:r>
            <w:proofErr w:type="spellStart"/>
            <w:r w:rsidRPr="00080AC6">
              <w:t>п</w:t>
            </w:r>
            <w:proofErr w:type="spellEnd"/>
          </w:p>
        </w:tc>
        <w:tc>
          <w:tcPr>
            <w:tcW w:w="5874" w:type="dxa"/>
            <w:shd w:val="clear" w:color="auto" w:fill="auto"/>
            <w:vAlign w:val="center"/>
          </w:tcPr>
          <w:p w:rsidR="00F74045" w:rsidRPr="00080AC6" w:rsidRDefault="00F74045" w:rsidP="006248C2">
            <w:pPr>
              <w:jc w:val="center"/>
            </w:pPr>
            <w:r w:rsidRPr="00080AC6">
              <w:t>Наименование государственной услуги, предоставляемой органом исполнительной власти Республики Марий Эл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F74045" w:rsidRPr="00080AC6" w:rsidRDefault="00F74045" w:rsidP="006248C2">
            <w:pPr>
              <w:jc w:val="center"/>
            </w:pPr>
            <w:r w:rsidRPr="00080AC6">
              <w:t>Нормативный правовой акт, устанавливающий полномочия по предоставлению государственной услуги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74045" w:rsidRPr="00080AC6" w:rsidRDefault="00F74045" w:rsidP="00E807F3">
            <w:pPr>
              <w:jc w:val="center"/>
            </w:pPr>
            <w:r w:rsidRPr="00080AC6">
              <w:t>Структурное подразделение министерства, ответственное</w:t>
            </w:r>
            <w:r w:rsidR="00E807F3" w:rsidRPr="00080AC6">
              <w:br/>
            </w:r>
            <w:r w:rsidRPr="00080AC6">
              <w:t>за предоставление государственной услуги</w:t>
            </w:r>
          </w:p>
        </w:tc>
      </w:tr>
      <w:tr w:rsidR="00F74045" w:rsidRPr="00080AC6" w:rsidTr="007B72AD">
        <w:tblPrEx>
          <w:tblBorders>
            <w:bottom w:val="single" w:sz="4" w:space="0" w:color="auto"/>
          </w:tblBorders>
        </w:tblPrEx>
        <w:trPr>
          <w:trHeight w:val="361"/>
          <w:tblHeader/>
        </w:trPr>
        <w:tc>
          <w:tcPr>
            <w:tcW w:w="540" w:type="dxa"/>
            <w:shd w:val="clear" w:color="auto" w:fill="auto"/>
            <w:vAlign w:val="center"/>
          </w:tcPr>
          <w:p w:rsidR="00F74045" w:rsidRPr="00080AC6" w:rsidRDefault="00F74045" w:rsidP="006248C2">
            <w:pPr>
              <w:jc w:val="center"/>
            </w:pPr>
            <w:r w:rsidRPr="00080AC6">
              <w:t>1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F74045" w:rsidRPr="00080AC6" w:rsidRDefault="00F74045" w:rsidP="006248C2">
            <w:pPr>
              <w:jc w:val="center"/>
            </w:pPr>
            <w:r w:rsidRPr="00080AC6">
              <w:t>2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F74045" w:rsidRPr="00080AC6" w:rsidRDefault="00F74045" w:rsidP="006248C2">
            <w:pPr>
              <w:jc w:val="center"/>
            </w:pPr>
            <w:r w:rsidRPr="00080AC6">
              <w:t>3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74045" w:rsidRPr="00080AC6" w:rsidRDefault="00F74045" w:rsidP="006248C2">
            <w:pPr>
              <w:jc w:val="center"/>
            </w:pPr>
            <w:r w:rsidRPr="00080AC6">
              <w:t>4</w:t>
            </w:r>
          </w:p>
        </w:tc>
      </w:tr>
      <w:tr w:rsidR="00C22621" w:rsidRPr="00080AC6" w:rsidTr="007B72AD">
        <w:tblPrEx>
          <w:tblBorders>
            <w:bottom w:val="single" w:sz="4" w:space="0" w:color="auto"/>
          </w:tblBorders>
          <w:tblLook w:val="04A0"/>
        </w:tblPrEx>
        <w:tc>
          <w:tcPr>
            <w:tcW w:w="540" w:type="dxa"/>
            <w:shd w:val="clear" w:color="auto" w:fill="auto"/>
          </w:tcPr>
          <w:p w:rsidR="00C22621" w:rsidRPr="00080AC6" w:rsidRDefault="00C22621" w:rsidP="00DB3323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C22621" w:rsidRPr="00080AC6" w:rsidRDefault="00C22621" w:rsidP="00C22621">
            <w:pPr>
              <w:jc w:val="both"/>
            </w:pPr>
            <w:r w:rsidRPr="00080AC6">
              <w:rPr>
                <w:bCs/>
              </w:rPr>
              <w:t>Утверждение инвестиционных программ субъектов электроэнергетики, отнесенных к числу субъектов, инвестиционные программы которых утверждаются</w:t>
            </w:r>
            <w:r w:rsidRPr="00080AC6">
              <w:rPr>
                <w:bCs/>
              </w:rPr>
              <w:br/>
              <w:t>и контролируются Министерством промышленности, экономического развития и торговли Республики Марий Эл</w:t>
            </w:r>
          </w:p>
        </w:tc>
        <w:tc>
          <w:tcPr>
            <w:tcW w:w="5011" w:type="dxa"/>
            <w:shd w:val="clear" w:color="auto" w:fill="auto"/>
          </w:tcPr>
          <w:p w:rsidR="00C22621" w:rsidRPr="00080AC6" w:rsidRDefault="00C22621" w:rsidP="006248C2">
            <w:pPr>
              <w:ind w:firstLine="318"/>
              <w:jc w:val="both"/>
            </w:pPr>
            <w:r w:rsidRPr="00080AC6">
              <w:t xml:space="preserve">Федеральный </w:t>
            </w:r>
            <w:hyperlink r:id="rId11" w:history="1">
              <w:r w:rsidRPr="00080AC6">
                <w:t>закон</w:t>
              </w:r>
            </w:hyperlink>
            <w:r w:rsidRPr="00080AC6">
              <w:t xml:space="preserve"> от 26 марта 2003г. </w:t>
            </w:r>
            <w:r w:rsidRPr="00080AC6">
              <w:br/>
              <w:t>№</w:t>
            </w:r>
            <w:r w:rsidR="00624403" w:rsidRPr="00080AC6">
              <w:t> </w:t>
            </w:r>
            <w:r w:rsidRPr="00080AC6">
              <w:t>35-ФЗ «Об электроэнергетике»;</w:t>
            </w:r>
          </w:p>
          <w:p w:rsidR="00C22621" w:rsidRPr="00080AC6" w:rsidRDefault="00F86DA5" w:rsidP="006248C2">
            <w:pPr>
              <w:ind w:firstLine="318"/>
              <w:jc w:val="both"/>
            </w:pPr>
            <w:hyperlink r:id="rId12" w:history="1">
              <w:r w:rsidR="00C22621" w:rsidRPr="00080AC6">
                <w:t>постановление</w:t>
              </w:r>
            </w:hyperlink>
            <w:r w:rsidR="00C22621" w:rsidRPr="00080AC6">
              <w:t xml:space="preserve"> Правительства Российской Федерации от 1 декабря 2009 г. № 977</w:t>
            </w:r>
            <w:r w:rsidR="00C22621" w:rsidRPr="00080AC6">
              <w:br/>
              <w:t>«Об инвестиционных программах субъектов электроэнергетики»;</w:t>
            </w:r>
          </w:p>
          <w:p w:rsidR="00C22621" w:rsidRPr="00080AC6" w:rsidRDefault="00C22621" w:rsidP="006248C2">
            <w:pPr>
              <w:ind w:firstLine="318"/>
              <w:jc w:val="both"/>
            </w:pPr>
            <w:r w:rsidRPr="00080AC6">
              <w:t xml:space="preserve">постановление Правительства Российской </w:t>
            </w:r>
            <w:r w:rsidRPr="00080AC6">
              <w:lastRenderedPageBreak/>
              <w:t xml:space="preserve">Федерации от 16 февраля 2015 г. № 132 </w:t>
            </w:r>
            <w:r w:rsidRPr="00080AC6">
              <w:br/>
              <w:t>«О внесении изменений в некоторые акты Правительства Российской Федерации</w:t>
            </w:r>
            <w:r w:rsidRPr="00080AC6">
              <w:br/>
              <w:t>по вопросам утверждения инвестиционных программ субъектов электроэнергетики</w:t>
            </w:r>
            <w:r w:rsidRPr="00080AC6">
              <w:br/>
              <w:t xml:space="preserve">и </w:t>
            </w:r>
            <w:proofErr w:type="gramStart"/>
            <w:r w:rsidRPr="00080AC6">
              <w:t>контроля за</w:t>
            </w:r>
            <w:proofErr w:type="gramEnd"/>
            <w:r w:rsidRPr="00080AC6">
              <w:t xml:space="preserve"> их реализацией»;</w:t>
            </w:r>
          </w:p>
          <w:p w:rsidR="00C22621" w:rsidRPr="000B4E1D" w:rsidRDefault="00C22621" w:rsidP="00837350">
            <w:pPr>
              <w:autoSpaceDE w:val="0"/>
              <w:autoSpaceDN w:val="0"/>
              <w:adjustRightInd w:val="0"/>
              <w:ind w:firstLine="338"/>
              <w:jc w:val="both"/>
            </w:pPr>
            <w:r w:rsidRPr="00080AC6">
              <w:t>постановление Правительства Республики Марий Эл от 12 февраля 2018г. №49 «Вопросы Министерства промышленности, экономического развития и торговли Республики Марий Эл»</w:t>
            </w:r>
            <w:r w:rsidR="005C0B96" w:rsidRPr="005C0B96">
              <w:t>;</w:t>
            </w:r>
          </w:p>
          <w:p w:rsidR="005C0B96" w:rsidRPr="005C0B96" w:rsidRDefault="005C0B96" w:rsidP="00837350">
            <w:pPr>
              <w:autoSpaceDE w:val="0"/>
              <w:autoSpaceDN w:val="0"/>
              <w:adjustRightInd w:val="0"/>
              <w:ind w:firstLine="338"/>
              <w:jc w:val="both"/>
            </w:pPr>
            <w:r>
              <w:t xml:space="preserve">постановление Правительства Российской Федерации от 21 апреля 2022 г. №725 </w:t>
            </w:r>
            <w:r>
              <w:br/>
              <w:t>«О внесении изменений в Правила утверждения инвестиционных программ субъектов электроэнергетики»</w:t>
            </w:r>
            <w:r w:rsidRPr="005C0B96">
              <w:t>;</w:t>
            </w:r>
          </w:p>
          <w:p w:rsidR="005C0B96" w:rsidRDefault="005C0B96" w:rsidP="00837350">
            <w:pPr>
              <w:autoSpaceDE w:val="0"/>
              <w:autoSpaceDN w:val="0"/>
              <w:adjustRightInd w:val="0"/>
              <w:ind w:firstLine="338"/>
              <w:jc w:val="both"/>
            </w:pPr>
            <w:r>
              <w:t xml:space="preserve">постановление Правительства Российской Федерации от 18 мая 2022 г. № 898 </w:t>
            </w:r>
            <w:r>
              <w:br/>
              <w:t xml:space="preserve">«О внесении изменений в некоторые акты Правительства Российской Федерации </w:t>
            </w:r>
            <w:r>
              <w:br/>
              <w:t>по вопросам утверждения инвестиционных программ субъектов электроэнергетики»</w:t>
            </w:r>
          </w:p>
          <w:p w:rsidR="006B3480" w:rsidRDefault="006B3480" w:rsidP="006B3480">
            <w:pPr>
              <w:autoSpaceDE w:val="0"/>
              <w:autoSpaceDN w:val="0"/>
              <w:adjustRightInd w:val="0"/>
              <w:jc w:val="both"/>
            </w:pPr>
          </w:p>
          <w:p w:rsidR="00750DBB" w:rsidRDefault="00750DBB" w:rsidP="006B3480">
            <w:pPr>
              <w:autoSpaceDE w:val="0"/>
              <w:autoSpaceDN w:val="0"/>
              <w:adjustRightInd w:val="0"/>
              <w:jc w:val="both"/>
            </w:pPr>
          </w:p>
          <w:p w:rsidR="006B3480" w:rsidRPr="005C0B96" w:rsidRDefault="006B3480" w:rsidP="006B34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6" w:type="dxa"/>
            <w:shd w:val="clear" w:color="auto" w:fill="auto"/>
          </w:tcPr>
          <w:p w:rsidR="00C22621" w:rsidRPr="00080AC6" w:rsidRDefault="00C22621" w:rsidP="006248C2">
            <w:pPr>
              <w:jc w:val="center"/>
            </w:pPr>
            <w:r w:rsidRPr="00080AC6">
              <w:lastRenderedPageBreak/>
              <w:t>Отдел топливно-энергетического комплекса</w:t>
            </w:r>
          </w:p>
        </w:tc>
      </w:tr>
      <w:tr w:rsidR="00EA57DD" w:rsidRPr="00080AC6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EA57DD" w:rsidRPr="00080AC6" w:rsidRDefault="00EA57DD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EA57DD" w:rsidRPr="00080AC6" w:rsidRDefault="00EA57DD" w:rsidP="00EA57DD">
            <w:pPr>
              <w:jc w:val="both"/>
            </w:pPr>
            <w:r w:rsidRPr="00080AC6">
              <w:t>Лицензирование заготовки, хранения, переработки</w:t>
            </w:r>
            <w:r w:rsidRPr="00080AC6">
              <w:br/>
              <w:t>и реализации лома черных металлов, цветных металлов</w:t>
            </w:r>
          </w:p>
        </w:tc>
        <w:tc>
          <w:tcPr>
            <w:tcW w:w="5011" w:type="dxa"/>
            <w:shd w:val="clear" w:color="auto" w:fill="auto"/>
          </w:tcPr>
          <w:p w:rsidR="00EA57DD" w:rsidRPr="00080AC6" w:rsidRDefault="00EA57DD" w:rsidP="006248C2">
            <w:pPr>
              <w:ind w:firstLine="318"/>
              <w:jc w:val="both"/>
            </w:pPr>
            <w:r w:rsidRPr="00080AC6">
              <w:t xml:space="preserve">Федеральный закон от 4 мая 2011 г. </w:t>
            </w:r>
            <w:r w:rsidRPr="00080AC6">
              <w:br/>
              <w:t>№ 99-ФЗ «О лицензировании отдельных видов деятельности»;</w:t>
            </w:r>
          </w:p>
          <w:p w:rsidR="00EA57DD" w:rsidRPr="00080AC6" w:rsidRDefault="00B25B9B" w:rsidP="00EA57DD">
            <w:pPr>
              <w:ind w:firstLine="338"/>
              <w:jc w:val="both"/>
            </w:pPr>
            <w:r>
              <w:t>п</w:t>
            </w:r>
            <w:r w:rsidR="00EA57DD" w:rsidRPr="00080AC6">
              <w:t>остановление</w:t>
            </w:r>
            <w:r>
              <w:t xml:space="preserve"> </w:t>
            </w:r>
            <w:r w:rsidR="00EA57DD" w:rsidRPr="00080AC6">
              <w:rPr>
                <w:rFonts w:eastAsiaTheme="minorHAnsi"/>
                <w:lang w:eastAsia="en-US"/>
              </w:rPr>
              <w:t xml:space="preserve">Правительства Российской Федерации от </w:t>
            </w:r>
            <w:r>
              <w:rPr>
                <w:rFonts w:eastAsiaTheme="minorHAnsi"/>
                <w:lang w:eastAsia="en-US"/>
              </w:rPr>
              <w:t>28 мая 2022 г</w:t>
            </w:r>
            <w:r w:rsidR="00EA57DD" w:rsidRPr="00080AC6">
              <w:rPr>
                <w:rFonts w:eastAsiaTheme="minorHAnsi"/>
                <w:lang w:eastAsia="en-US"/>
              </w:rPr>
              <w:t>. №</w:t>
            </w:r>
            <w:r>
              <w:rPr>
                <w:rFonts w:eastAsiaTheme="minorHAnsi"/>
                <w:lang w:eastAsia="en-US"/>
              </w:rPr>
              <w:t>980</w:t>
            </w:r>
            <w:r w:rsidR="00EA57DD" w:rsidRPr="00080AC6">
              <w:rPr>
                <w:rFonts w:eastAsiaTheme="minorHAnsi"/>
                <w:lang w:eastAsia="en-US"/>
              </w:rPr>
              <w:br/>
              <w:t xml:space="preserve">«О </w:t>
            </w:r>
            <w:r>
              <w:rPr>
                <w:rFonts w:eastAsiaTheme="minorHAnsi"/>
                <w:lang w:eastAsia="en-US"/>
              </w:rPr>
              <w:t xml:space="preserve">некоторых вопросах лицензирования деятельности по заготовке, хранению, переработке и реализации лома черных </w:t>
            </w:r>
            <w:r>
              <w:rPr>
                <w:rFonts w:eastAsiaTheme="minorHAnsi"/>
                <w:lang w:eastAsia="en-US"/>
              </w:rPr>
              <w:br/>
              <w:t xml:space="preserve">и цветных металлов, а также обращения </w:t>
            </w:r>
            <w:r>
              <w:rPr>
                <w:rFonts w:eastAsiaTheme="minorHAnsi"/>
                <w:lang w:eastAsia="en-US"/>
              </w:rPr>
              <w:br/>
              <w:t>с ломом и отходами черных и цветных металлов и их отчуждения</w:t>
            </w:r>
            <w:r w:rsidR="00EA57DD" w:rsidRPr="00080AC6">
              <w:rPr>
                <w:rFonts w:eastAsiaTheme="minorHAnsi"/>
                <w:lang w:eastAsia="en-US"/>
              </w:rPr>
              <w:t>»</w:t>
            </w:r>
            <w:r w:rsidR="00EA57DD" w:rsidRPr="00080AC6">
              <w:t>;</w:t>
            </w:r>
          </w:p>
          <w:p w:rsidR="00EA57DD" w:rsidRPr="00080AC6" w:rsidRDefault="00EA57DD" w:rsidP="00624403">
            <w:pPr>
              <w:ind w:firstLine="318"/>
              <w:jc w:val="both"/>
              <w:rPr>
                <w:sz w:val="10"/>
                <w:szCs w:val="10"/>
              </w:rPr>
            </w:pPr>
            <w:r w:rsidRPr="00080AC6">
              <w:t xml:space="preserve">постановление Правительства Республики Марий Эл от 12 февраля 2018г. №49 «Вопросы Министерства промышленности, экономического развития и торговли Республики Марий Эл» </w:t>
            </w:r>
          </w:p>
        </w:tc>
        <w:tc>
          <w:tcPr>
            <w:tcW w:w="3176" w:type="dxa"/>
            <w:shd w:val="clear" w:color="auto" w:fill="auto"/>
          </w:tcPr>
          <w:p w:rsidR="00EA57DD" w:rsidRPr="00080AC6" w:rsidRDefault="00EA57DD" w:rsidP="006248C2">
            <w:pPr>
              <w:jc w:val="center"/>
            </w:pPr>
            <w:r w:rsidRPr="00080AC6">
              <w:t xml:space="preserve">Отдел </w:t>
            </w:r>
            <w:r w:rsidR="00E35A13">
              <w:t xml:space="preserve">развития </w:t>
            </w:r>
            <w:r w:rsidRPr="00080AC6">
              <w:t>торговли, потребительского рынка и лицензирования</w:t>
            </w:r>
          </w:p>
        </w:tc>
      </w:tr>
      <w:tr w:rsidR="00EA57DD" w:rsidRPr="00080AC6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EA57DD" w:rsidRPr="00080AC6" w:rsidRDefault="00EA57DD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EA57DD" w:rsidRPr="00080AC6" w:rsidRDefault="00EA57DD" w:rsidP="006248C2">
            <w:pPr>
              <w:jc w:val="both"/>
            </w:pPr>
            <w:r w:rsidRPr="00080AC6">
              <w:t>Лицензирование розничной продажи алкогольной продукции (розничной продажи алкогольной продукции при оказании услуг общественного питания)</w:t>
            </w:r>
          </w:p>
        </w:tc>
        <w:tc>
          <w:tcPr>
            <w:tcW w:w="5011" w:type="dxa"/>
            <w:shd w:val="clear" w:color="auto" w:fill="auto"/>
          </w:tcPr>
          <w:p w:rsidR="00EA57DD" w:rsidRPr="00080AC6" w:rsidRDefault="00EA57DD" w:rsidP="006248C2">
            <w:pPr>
              <w:ind w:firstLine="374"/>
              <w:jc w:val="both"/>
            </w:pPr>
            <w:r w:rsidRPr="00080AC6">
              <w:t xml:space="preserve">Федеральный закон от 22 ноября 1995 г. </w:t>
            </w:r>
            <w:r w:rsidRPr="00080AC6">
              <w:br/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EA57DD" w:rsidRPr="00080AC6" w:rsidRDefault="00EA57DD" w:rsidP="00624403">
            <w:pPr>
              <w:ind w:firstLine="374"/>
              <w:jc w:val="both"/>
              <w:rPr>
                <w:sz w:val="10"/>
                <w:szCs w:val="10"/>
              </w:rPr>
            </w:pPr>
            <w:r w:rsidRPr="00080AC6">
              <w:t xml:space="preserve">постановление Правительства Республики Марий Эл от 12 февраля 2018г. №49 </w:t>
            </w:r>
            <w:r w:rsidRPr="00080AC6">
              <w:lastRenderedPageBreak/>
              <w:t xml:space="preserve">«Вопросы Министерства промышленности, экономического развития и торговли Республики Марий Эл» </w:t>
            </w:r>
          </w:p>
        </w:tc>
        <w:tc>
          <w:tcPr>
            <w:tcW w:w="3176" w:type="dxa"/>
            <w:shd w:val="clear" w:color="auto" w:fill="auto"/>
          </w:tcPr>
          <w:p w:rsidR="00EA57DD" w:rsidRPr="00080AC6" w:rsidRDefault="00E35A13" w:rsidP="006248C2">
            <w:pPr>
              <w:jc w:val="center"/>
            </w:pPr>
            <w:r w:rsidRPr="00080AC6">
              <w:lastRenderedPageBreak/>
              <w:t xml:space="preserve">Отдел </w:t>
            </w:r>
            <w:r>
              <w:t xml:space="preserve">развития </w:t>
            </w:r>
            <w:r w:rsidRPr="00080AC6">
              <w:t xml:space="preserve">торговли, </w:t>
            </w:r>
            <w:bookmarkStart w:id="0" w:name="_GoBack"/>
            <w:bookmarkEnd w:id="0"/>
            <w:r w:rsidR="00EA57DD" w:rsidRPr="00080AC6">
              <w:t>потребительского рынка и лицензирования</w:t>
            </w:r>
          </w:p>
        </w:tc>
      </w:tr>
      <w:tr w:rsidR="00ED65C8" w:rsidRPr="006B3480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ED65C8" w:rsidRPr="006B3480" w:rsidRDefault="00ED65C8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ED65C8" w:rsidRPr="006B3480" w:rsidRDefault="00ED65C8" w:rsidP="00443820">
            <w:pPr>
              <w:jc w:val="both"/>
            </w:pPr>
            <w:r w:rsidRPr="006B3480">
              <w:rPr>
                <w:bCs/>
              </w:rPr>
              <w:t>Установление индивидуальной платы за подключение (технологическое присоединение) к системе теплоснабжения</w:t>
            </w:r>
          </w:p>
        </w:tc>
        <w:tc>
          <w:tcPr>
            <w:tcW w:w="5011" w:type="dxa"/>
            <w:shd w:val="clear" w:color="auto" w:fill="auto"/>
          </w:tcPr>
          <w:p w:rsidR="00D114C4" w:rsidRPr="006B3480" w:rsidRDefault="00D114C4" w:rsidP="00D114C4">
            <w:pPr>
              <w:ind w:firstLine="318"/>
              <w:jc w:val="both"/>
            </w:pPr>
            <w:r w:rsidRPr="006B3480">
              <w:t xml:space="preserve">Федеральный закон от 27 июля 2010 г. </w:t>
            </w:r>
            <w:r w:rsidRPr="006B3480">
              <w:br/>
              <w:t>№ 190-ФЗ «О теплоснабжении»;</w:t>
            </w:r>
          </w:p>
          <w:p w:rsidR="00D114C4" w:rsidRPr="006B3480" w:rsidRDefault="00D114C4" w:rsidP="00D114C4">
            <w:pPr>
              <w:autoSpaceDE w:val="0"/>
              <w:autoSpaceDN w:val="0"/>
              <w:adjustRightInd w:val="0"/>
              <w:ind w:firstLine="338"/>
              <w:jc w:val="both"/>
            </w:pPr>
            <w:r w:rsidRPr="006B3480">
              <w:t>постановление Правительства Российской Федерации от 5 июля 2018 г. № 787</w:t>
            </w:r>
            <w:r w:rsidRPr="006B3480">
              <w:br/>
              <w:t>«</w:t>
            </w:r>
            <w:r w:rsidRPr="006B3480">
              <w:rPr>
                <w:rFonts w:eastAsiaTheme="minorHAnsi"/>
                <w:lang w:eastAsia="en-US"/>
              </w:rPr>
              <w:t xml:space="preserve">О подключении (технологическом присоединении) к системам теплоснабжения, </w:t>
            </w:r>
            <w:proofErr w:type="spellStart"/>
            <w:r w:rsidRPr="006B3480">
              <w:rPr>
                <w:rFonts w:eastAsiaTheme="minorHAnsi"/>
                <w:lang w:eastAsia="en-US"/>
              </w:rPr>
              <w:t>недискриминационном</w:t>
            </w:r>
            <w:proofErr w:type="spellEnd"/>
            <w:r w:rsidRPr="006B3480">
              <w:rPr>
                <w:rFonts w:eastAsiaTheme="minorHAnsi"/>
                <w:lang w:eastAsia="en-US"/>
              </w:rPr>
              <w:t xml:space="preserve"> доступе к услугам</w:t>
            </w:r>
            <w:r w:rsidRPr="006B3480">
              <w:rPr>
                <w:rFonts w:eastAsiaTheme="minorHAnsi"/>
                <w:lang w:eastAsia="en-US"/>
              </w:rPr>
              <w:br/>
              <w:t>в сфере теплоснабжения, изменении</w:t>
            </w:r>
            <w:r w:rsidRPr="006B3480">
              <w:rPr>
                <w:rFonts w:eastAsiaTheme="minorHAnsi"/>
                <w:lang w:eastAsia="en-US"/>
              </w:rPr>
              <w:br/>
              <w:t>и признании утратившими силу некоторых актов Правительства Российской Федерации</w:t>
            </w:r>
            <w:r w:rsidRPr="006B3480">
              <w:t>»;</w:t>
            </w:r>
          </w:p>
          <w:p w:rsidR="00D114C4" w:rsidRPr="006B3480" w:rsidRDefault="00D114C4" w:rsidP="00D114C4">
            <w:pPr>
              <w:ind w:firstLine="318"/>
              <w:jc w:val="both"/>
            </w:pPr>
            <w:r w:rsidRPr="006B3480">
              <w:t xml:space="preserve">постановление Правительства Российской Федерации от 22 октября 2012 г. № 1075 </w:t>
            </w:r>
            <w:r w:rsidRPr="006B3480">
              <w:br/>
              <w:t>«О ценообразовании в сфере теплоснабжения»;</w:t>
            </w:r>
          </w:p>
          <w:p w:rsidR="00D114C4" w:rsidRPr="006B3480" w:rsidRDefault="00D114C4" w:rsidP="00D114C4">
            <w:pPr>
              <w:ind w:firstLine="318"/>
              <w:jc w:val="both"/>
            </w:pPr>
            <w:r w:rsidRPr="006B3480">
              <w:t>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Эл»;</w:t>
            </w:r>
          </w:p>
          <w:p w:rsidR="00D114C4" w:rsidRPr="006B3480" w:rsidRDefault="00D114C4" w:rsidP="00D114C4">
            <w:pPr>
              <w:ind w:firstLine="318"/>
              <w:jc w:val="both"/>
              <w:rPr>
                <w:bCs/>
              </w:rPr>
            </w:pPr>
            <w:r w:rsidRPr="006B3480">
              <w:rPr>
                <w:bCs/>
              </w:rPr>
              <w:t>приказ Федеральной службы по тарифам</w:t>
            </w:r>
            <w:r w:rsidR="00837350" w:rsidRPr="006B3480">
              <w:rPr>
                <w:bCs/>
              </w:rPr>
              <w:br/>
            </w:r>
            <w:r w:rsidRPr="006B3480">
              <w:rPr>
                <w:bCs/>
              </w:rPr>
              <w:t xml:space="preserve">от 7 июня 2013 г. № 163 «Об утверждении Регламента открытия дел об установлении </w:t>
            </w:r>
            <w:r w:rsidRPr="006B3480">
              <w:rPr>
                <w:bCs/>
              </w:rPr>
              <w:lastRenderedPageBreak/>
              <w:t>регулируемых цен (тарифов) и отмене регулирования тарифов в сфере теплоснабжения»;</w:t>
            </w:r>
          </w:p>
          <w:p w:rsidR="00ED65C8" w:rsidRPr="006B3480" w:rsidRDefault="00D114C4" w:rsidP="00837350">
            <w:pPr>
              <w:ind w:firstLine="318"/>
              <w:jc w:val="both"/>
            </w:pPr>
            <w:r w:rsidRPr="006B3480">
              <w:rPr>
                <w:bCs/>
              </w:rPr>
              <w:t>приказ Федеральной службы по тарифам</w:t>
            </w:r>
            <w:r w:rsidR="00837350" w:rsidRPr="006B3480">
              <w:rPr>
                <w:bCs/>
              </w:rPr>
              <w:br/>
            </w:r>
            <w:r w:rsidRPr="006B3480">
              <w:rPr>
                <w:bCs/>
              </w:rPr>
              <w:t>от 13 июня 2013 г. № 760-э «Об утверждении Методических указаний по расчету регулируемых цен (тарифов) в сфере теплоснабжения»</w:t>
            </w:r>
          </w:p>
        </w:tc>
        <w:tc>
          <w:tcPr>
            <w:tcW w:w="3176" w:type="dxa"/>
            <w:shd w:val="clear" w:color="auto" w:fill="auto"/>
          </w:tcPr>
          <w:p w:rsidR="00ED65C8" w:rsidRPr="006B3480" w:rsidRDefault="00ED65C8" w:rsidP="0061549F">
            <w:pPr>
              <w:jc w:val="center"/>
            </w:pPr>
            <w:r w:rsidRPr="006B3480">
              <w:lastRenderedPageBreak/>
              <w:t xml:space="preserve">Отдел тарифного регулирования электрической и тепловой энергии </w:t>
            </w:r>
          </w:p>
        </w:tc>
      </w:tr>
      <w:tr w:rsidR="00DE2C3A" w:rsidRPr="006B3480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DE2C3A" w:rsidRPr="006B3480" w:rsidRDefault="00DE2C3A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DE2C3A" w:rsidRPr="006B3480" w:rsidRDefault="00DE2C3A" w:rsidP="00624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480">
              <w:t>Урегулирование споров, связанных с применением территориальными сетевыми организациями платы</w:t>
            </w:r>
            <w:r w:rsidRPr="006B3480">
              <w:br/>
              <w:t>за технологическое присоединение к электрическим сетям и (или) стандартизированных тарифных ставок, определяющих величину этой платы</w:t>
            </w:r>
          </w:p>
          <w:p w:rsidR="00DE2C3A" w:rsidRPr="006B3480" w:rsidRDefault="00DE2C3A" w:rsidP="006248C2">
            <w:pPr>
              <w:jc w:val="both"/>
              <w:rPr>
                <w:bCs/>
              </w:rPr>
            </w:pPr>
          </w:p>
        </w:tc>
        <w:tc>
          <w:tcPr>
            <w:tcW w:w="5011" w:type="dxa"/>
            <w:shd w:val="clear" w:color="auto" w:fill="auto"/>
          </w:tcPr>
          <w:p w:rsidR="00DE2C3A" w:rsidRPr="006B3480" w:rsidRDefault="00DE2C3A" w:rsidP="006248C2">
            <w:pPr>
              <w:ind w:firstLine="318"/>
              <w:jc w:val="both"/>
            </w:pPr>
            <w:r w:rsidRPr="006B3480">
              <w:t xml:space="preserve">Федеральный </w:t>
            </w:r>
            <w:hyperlink r:id="rId13" w:history="1">
              <w:r w:rsidRPr="006B3480">
                <w:t>закон</w:t>
              </w:r>
            </w:hyperlink>
            <w:r w:rsidRPr="006B3480">
              <w:t xml:space="preserve"> от 26 марта 2003 г. </w:t>
            </w:r>
            <w:r w:rsidRPr="006B3480">
              <w:br/>
              <w:t>№ 35-ФЗ «Об электроэнергетике»;</w:t>
            </w:r>
          </w:p>
          <w:p w:rsidR="00DE2C3A" w:rsidRPr="006B3480" w:rsidRDefault="00F86DA5" w:rsidP="006248C2">
            <w:pPr>
              <w:ind w:firstLine="318"/>
              <w:jc w:val="both"/>
            </w:pPr>
            <w:hyperlink r:id="rId14" w:history="1">
              <w:proofErr w:type="gramStart"/>
              <w:r w:rsidR="00DE2C3A" w:rsidRPr="006B3480">
                <w:t>постановление</w:t>
              </w:r>
            </w:hyperlink>
            <w:r w:rsidR="00DE2C3A" w:rsidRPr="006B3480">
              <w:t xml:space="preserve"> Правительства Российской Федерации от 27 декабря 2004 г. № 861 «Об утверждении Правил </w:t>
            </w:r>
            <w:proofErr w:type="spellStart"/>
            <w:r w:rsidR="00DE2C3A" w:rsidRPr="006B3480">
              <w:t>недискриминационного</w:t>
            </w:r>
            <w:proofErr w:type="spellEnd"/>
            <w:r w:rsidR="00DE2C3A" w:rsidRPr="006B3480">
              <w:t xml:space="preserve"> доступа к услугам</w:t>
            </w:r>
            <w:r w:rsidR="00750DBB">
              <w:t xml:space="preserve"> </w:t>
            </w:r>
            <w:r w:rsidR="00DE2C3A" w:rsidRPr="006B3480">
              <w:t xml:space="preserve">по передаче электрической энергии и оказания этих услуг, Правил </w:t>
            </w:r>
            <w:proofErr w:type="spellStart"/>
            <w:r w:rsidR="00DE2C3A" w:rsidRPr="006B3480">
              <w:t>недискриминационного</w:t>
            </w:r>
            <w:proofErr w:type="spellEnd"/>
            <w:r w:rsidR="00DE2C3A" w:rsidRPr="006B3480">
              <w:t xml:space="preserve"> доступа к услугам</w:t>
            </w:r>
            <w:r w:rsidR="00837350" w:rsidRPr="006B3480">
              <w:br/>
            </w:r>
            <w:r w:rsidR="00DE2C3A" w:rsidRPr="006B3480">
              <w:t>по оперативно-диспетчерскому управлению</w:t>
            </w:r>
            <w:r w:rsidR="00DE2C3A" w:rsidRPr="006B3480">
              <w:br/>
              <w:t xml:space="preserve">в электроэнергетике и оказания этих услуг, Правил </w:t>
            </w:r>
            <w:proofErr w:type="spellStart"/>
            <w:r w:rsidR="00DE2C3A" w:rsidRPr="006B3480">
              <w:t>недискриминационного</w:t>
            </w:r>
            <w:proofErr w:type="spellEnd"/>
            <w:r w:rsidR="00DE2C3A" w:rsidRPr="006B3480">
              <w:t xml:space="preserve"> доступа</w:t>
            </w:r>
            <w:r w:rsidR="00DE2C3A" w:rsidRPr="006B3480">
              <w:br/>
              <w:t>к услугам администратора торговой системы оптового рынка и оказания этих услуг</w:t>
            </w:r>
            <w:r w:rsidR="00DE2C3A" w:rsidRPr="006B3480">
              <w:br/>
              <w:t xml:space="preserve">и Правил технологического присоединения </w:t>
            </w:r>
            <w:proofErr w:type="spellStart"/>
            <w:r w:rsidR="00DE2C3A" w:rsidRPr="006B3480">
              <w:t>энергопринимающих</w:t>
            </w:r>
            <w:proofErr w:type="spellEnd"/>
            <w:r w:rsidR="00DE2C3A" w:rsidRPr="006B3480">
              <w:t xml:space="preserve"> устройств потребителей</w:t>
            </w:r>
            <w:proofErr w:type="gramEnd"/>
            <w:r w:rsidR="00DE2C3A" w:rsidRPr="006B3480">
              <w:t xml:space="preserve"> электрической энергии, объектов</w:t>
            </w:r>
            <w:r w:rsidR="00DE2C3A" w:rsidRPr="006B3480">
              <w:br/>
              <w:t>по производству электрической энергии,</w:t>
            </w:r>
            <w:r w:rsidR="00DE2C3A" w:rsidRPr="006B3480">
              <w:br/>
            </w:r>
            <w:r w:rsidR="00DE2C3A" w:rsidRPr="006B3480">
              <w:lastRenderedPageBreak/>
              <w:t xml:space="preserve">а также объектов </w:t>
            </w:r>
            <w:proofErr w:type="spellStart"/>
            <w:r w:rsidR="00DE2C3A" w:rsidRPr="006B3480">
              <w:t>электросетевого</w:t>
            </w:r>
            <w:proofErr w:type="spellEnd"/>
            <w:r w:rsidR="00DE2C3A" w:rsidRPr="006B3480">
              <w:t xml:space="preserve"> хозяйства, принадлежащих сетевым организациям</w:t>
            </w:r>
            <w:r w:rsidR="00DE2C3A" w:rsidRPr="006B3480">
              <w:br/>
              <w:t>и иным лицам, к электрическим сетям»;</w:t>
            </w:r>
          </w:p>
          <w:p w:rsidR="00DE2C3A" w:rsidRPr="006B3480" w:rsidRDefault="00F86DA5" w:rsidP="006248C2">
            <w:pPr>
              <w:ind w:firstLine="318"/>
              <w:jc w:val="both"/>
            </w:pPr>
            <w:hyperlink r:id="rId15" w:history="1">
              <w:r w:rsidR="00DE2C3A" w:rsidRPr="006B3480">
                <w:t>постановление</w:t>
              </w:r>
            </w:hyperlink>
            <w:r w:rsidR="00DE2C3A" w:rsidRPr="006B3480">
              <w:t xml:space="preserve"> Правительства Российской Федерации от 29 декабря 2011 г. № 1178</w:t>
            </w:r>
            <w:r w:rsidR="00DE2C3A" w:rsidRPr="006B3480">
              <w:br/>
              <w:t>«О ценообразовании в области регулируемых цен (тарифов) в электроэнергетике»;</w:t>
            </w:r>
          </w:p>
          <w:p w:rsidR="00DE2C3A" w:rsidRPr="006B3480" w:rsidRDefault="00F86DA5" w:rsidP="006248C2">
            <w:pPr>
              <w:ind w:firstLine="318"/>
              <w:jc w:val="both"/>
            </w:pPr>
            <w:hyperlink r:id="rId16" w:history="1">
              <w:r w:rsidR="00DE2C3A" w:rsidRPr="006B3480">
                <w:t>постановление</w:t>
              </w:r>
            </w:hyperlink>
            <w:r w:rsidR="00DE2C3A" w:rsidRPr="006B3480">
              <w:t xml:space="preserve"> Правительства Российской Федерации от 9 января 2009 г. № 14</w:t>
            </w:r>
            <w:r w:rsidR="00DE2C3A" w:rsidRPr="006B3480">
              <w:br/>
              <w:t>«Об утверждении Правил урегулирования споров, связанных с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ставок)»;</w:t>
            </w:r>
          </w:p>
          <w:p w:rsidR="00DE2C3A" w:rsidRPr="006B3480" w:rsidRDefault="00DE2C3A" w:rsidP="006248C2">
            <w:pPr>
              <w:ind w:firstLine="318"/>
              <w:jc w:val="both"/>
            </w:pPr>
            <w:r w:rsidRPr="006B3480">
              <w:t>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Эл»;</w:t>
            </w:r>
          </w:p>
          <w:p w:rsidR="00DE2C3A" w:rsidRPr="006B3480" w:rsidRDefault="00F86DA5" w:rsidP="00082636">
            <w:pPr>
              <w:autoSpaceDE w:val="0"/>
              <w:autoSpaceDN w:val="0"/>
              <w:adjustRightInd w:val="0"/>
              <w:ind w:firstLine="338"/>
              <w:jc w:val="both"/>
            </w:pPr>
            <w:hyperlink r:id="rId17" w:history="1">
              <w:r w:rsidR="00DE2C3A" w:rsidRPr="006B3480">
                <w:t>приказ</w:t>
              </w:r>
            </w:hyperlink>
            <w:r w:rsidR="00DE2C3A" w:rsidRPr="006B3480">
              <w:t xml:space="preserve"> Федеральной антимонопольной службы от 29августа 2017 г. № 1135/17</w:t>
            </w:r>
            <w:r w:rsidR="00DE2C3A" w:rsidRPr="006B3480">
              <w:br/>
              <w:t>«</w:t>
            </w:r>
            <w:r w:rsidR="00DE2C3A" w:rsidRPr="006B3480">
              <w:rPr>
                <w:rFonts w:eastAsiaTheme="minorHAnsi"/>
                <w:lang w:eastAsia="en-US"/>
              </w:rPr>
              <w:t>Об утверждении методических указаний</w:t>
            </w:r>
            <w:r w:rsidR="00082636" w:rsidRPr="006B3480">
              <w:rPr>
                <w:rFonts w:eastAsiaTheme="minorHAnsi"/>
                <w:lang w:eastAsia="en-US"/>
              </w:rPr>
              <w:br/>
            </w:r>
            <w:r w:rsidR="00DE2C3A" w:rsidRPr="006B3480">
              <w:rPr>
                <w:rFonts w:eastAsiaTheme="minorHAnsi"/>
                <w:lang w:eastAsia="en-US"/>
              </w:rPr>
              <w:lastRenderedPageBreak/>
              <w:t>по определению размера платы</w:t>
            </w:r>
            <w:r w:rsidR="00DE2C3A" w:rsidRPr="006B3480">
              <w:rPr>
                <w:rFonts w:eastAsiaTheme="minorHAnsi"/>
                <w:lang w:eastAsia="en-US"/>
              </w:rPr>
              <w:br/>
              <w:t>за технологическое присоединение</w:t>
            </w:r>
            <w:r w:rsidR="00DE2C3A" w:rsidRPr="006B3480">
              <w:rPr>
                <w:rFonts w:eastAsiaTheme="minorHAnsi"/>
                <w:lang w:eastAsia="en-US"/>
              </w:rPr>
              <w:br/>
              <w:t>к электрическим сетям</w:t>
            </w:r>
            <w:r w:rsidR="00DE2C3A" w:rsidRPr="006B3480">
              <w:t>»</w:t>
            </w:r>
          </w:p>
        </w:tc>
        <w:tc>
          <w:tcPr>
            <w:tcW w:w="3176" w:type="dxa"/>
            <w:shd w:val="clear" w:color="auto" w:fill="auto"/>
          </w:tcPr>
          <w:p w:rsidR="00DE2C3A" w:rsidRPr="006B3480" w:rsidRDefault="00DE2C3A" w:rsidP="006248C2">
            <w:pPr>
              <w:jc w:val="center"/>
            </w:pPr>
            <w:r w:rsidRPr="006B3480">
              <w:lastRenderedPageBreak/>
              <w:t xml:space="preserve">Отдел тарифного регулирования электрической и тепловой энергии </w:t>
            </w:r>
          </w:p>
        </w:tc>
      </w:tr>
      <w:tr w:rsidR="00C81485" w:rsidRPr="006B3480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C81485" w:rsidRPr="006B3480" w:rsidRDefault="00C81485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C81485" w:rsidRPr="006B3480" w:rsidRDefault="00C81485" w:rsidP="006248C2">
            <w:pPr>
              <w:pStyle w:val="a5"/>
              <w:jc w:val="both"/>
              <w:rPr>
                <w:sz w:val="24"/>
                <w:szCs w:val="24"/>
              </w:rPr>
            </w:pPr>
            <w:r w:rsidRPr="006B3480">
              <w:rPr>
                <w:sz w:val="24"/>
                <w:szCs w:val="24"/>
              </w:rPr>
              <w:t xml:space="preserve">Установление платы за технологическое присоединение к электрическим сетям территориальных сетевых организаций по </w:t>
            </w:r>
            <w:proofErr w:type="gramStart"/>
            <w:r w:rsidRPr="006B3480">
              <w:rPr>
                <w:sz w:val="24"/>
                <w:szCs w:val="24"/>
              </w:rPr>
              <w:t>индивидуальному проекту</w:t>
            </w:r>
            <w:proofErr w:type="gramEnd"/>
          </w:p>
          <w:p w:rsidR="00C81485" w:rsidRPr="006B3480" w:rsidRDefault="00C81485" w:rsidP="006248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1" w:type="dxa"/>
            <w:shd w:val="clear" w:color="auto" w:fill="auto"/>
          </w:tcPr>
          <w:p w:rsidR="00C81485" w:rsidRPr="006B3480" w:rsidRDefault="00C81485" w:rsidP="006248C2">
            <w:pPr>
              <w:ind w:firstLine="318"/>
              <w:jc w:val="both"/>
            </w:pPr>
            <w:r w:rsidRPr="006B3480">
              <w:t xml:space="preserve">Федеральный </w:t>
            </w:r>
            <w:hyperlink r:id="rId18" w:history="1">
              <w:r w:rsidRPr="006B3480">
                <w:t>закон</w:t>
              </w:r>
            </w:hyperlink>
            <w:r w:rsidRPr="006B3480">
              <w:t xml:space="preserve"> от 26 марта 2003 г. </w:t>
            </w:r>
            <w:r w:rsidRPr="006B3480">
              <w:br/>
              <w:t>№ 35-ФЗ «Об электроэнергетике»;</w:t>
            </w:r>
          </w:p>
          <w:p w:rsidR="00C81485" w:rsidRPr="006B3480" w:rsidRDefault="00F86DA5" w:rsidP="006248C2">
            <w:pPr>
              <w:ind w:firstLine="338"/>
              <w:jc w:val="both"/>
            </w:pPr>
            <w:hyperlink r:id="rId19" w:history="1">
              <w:proofErr w:type="gramStart"/>
              <w:r w:rsidR="00C81485" w:rsidRPr="006B3480">
                <w:t>постановление</w:t>
              </w:r>
            </w:hyperlink>
            <w:r w:rsidR="00C81485" w:rsidRPr="006B3480">
              <w:t xml:space="preserve"> Правительства Российской Федерации от 27 декабря 2004 г. № 861 «Об утверждении Правил </w:t>
            </w:r>
            <w:proofErr w:type="spellStart"/>
            <w:r w:rsidR="00C81485" w:rsidRPr="006B3480">
              <w:t>недискриминационного</w:t>
            </w:r>
            <w:proofErr w:type="spellEnd"/>
            <w:r w:rsidR="00C81485" w:rsidRPr="006B3480"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="00C81485" w:rsidRPr="006B3480">
              <w:t>недискриминационного</w:t>
            </w:r>
            <w:proofErr w:type="spellEnd"/>
            <w:r w:rsidR="00C81485" w:rsidRPr="006B3480">
              <w:t xml:space="preserve"> доступа к услугам</w:t>
            </w:r>
            <w:r w:rsidR="00837350" w:rsidRPr="006B3480">
              <w:br/>
            </w:r>
            <w:r w:rsidR="00C81485" w:rsidRPr="006B3480">
              <w:t xml:space="preserve">по оперативно-диспетчерскому управлению </w:t>
            </w:r>
            <w:r w:rsidR="00C81485" w:rsidRPr="006B3480">
              <w:br/>
              <w:t xml:space="preserve">в электроэнергетике и оказания этих услуг, Правил </w:t>
            </w:r>
            <w:proofErr w:type="spellStart"/>
            <w:r w:rsidR="00C81485" w:rsidRPr="006B3480">
              <w:t>недискриминационного</w:t>
            </w:r>
            <w:proofErr w:type="spellEnd"/>
            <w:r w:rsidR="00C81485" w:rsidRPr="006B3480">
              <w:t xml:space="preserve"> доступа</w:t>
            </w:r>
            <w:r w:rsidR="00082636" w:rsidRPr="006B3480">
              <w:br/>
            </w:r>
            <w:r w:rsidR="00C81485" w:rsidRPr="006B3480">
              <w:t>к услугам администратора торговой системы оптового рынка и оказания этих услуг</w:t>
            </w:r>
            <w:r w:rsidR="00082636" w:rsidRPr="006B3480">
              <w:br/>
            </w:r>
            <w:r w:rsidR="00C81485" w:rsidRPr="006B3480">
              <w:t xml:space="preserve">и Правил технологического присоединения </w:t>
            </w:r>
            <w:proofErr w:type="spellStart"/>
            <w:r w:rsidR="00C81485" w:rsidRPr="006B3480">
              <w:t>энергопринимающих</w:t>
            </w:r>
            <w:proofErr w:type="spellEnd"/>
            <w:r w:rsidR="00C81485" w:rsidRPr="006B3480">
              <w:t xml:space="preserve"> устройств потребителей</w:t>
            </w:r>
            <w:proofErr w:type="gramEnd"/>
            <w:r w:rsidR="00C81485" w:rsidRPr="006B3480">
              <w:t xml:space="preserve"> электрической энергии, объектов</w:t>
            </w:r>
            <w:r w:rsidR="00082636" w:rsidRPr="006B3480">
              <w:br/>
            </w:r>
            <w:r w:rsidR="00C81485" w:rsidRPr="006B3480">
              <w:t>по производству электрической энергии,</w:t>
            </w:r>
            <w:r w:rsidR="00082636" w:rsidRPr="006B3480">
              <w:br/>
            </w:r>
            <w:r w:rsidR="00C81485" w:rsidRPr="006B3480">
              <w:t xml:space="preserve">а также объектов </w:t>
            </w:r>
            <w:proofErr w:type="spellStart"/>
            <w:r w:rsidR="00C81485" w:rsidRPr="006B3480">
              <w:t>электросетевого</w:t>
            </w:r>
            <w:proofErr w:type="spellEnd"/>
            <w:r w:rsidR="00C81485" w:rsidRPr="006B3480">
              <w:t xml:space="preserve"> хозяйства, принадлежащих сетевым организациям</w:t>
            </w:r>
            <w:r w:rsidR="00082636" w:rsidRPr="006B3480">
              <w:br/>
            </w:r>
            <w:r w:rsidR="00C81485" w:rsidRPr="006B3480">
              <w:t>и иным лицам, к электрическим сетям»;</w:t>
            </w:r>
          </w:p>
          <w:p w:rsidR="00C81485" w:rsidRPr="006B3480" w:rsidRDefault="00F86DA5" w:rsidP="006248C2">
            <w:pPr>
              <w:widowControl w:val="0"/>
              <w:autoSpaceDE w:val="0"/>
              <w:autoSpaceDN w:val="0"/>
              <w:adjustRightInd w:val="0"/>
              <w:ind w:firstLine="338"/>
              <w:jc w:val="both"/>
            </w:pPr>
            <w:hyperlink r:id="rId20" w:history="1">
              <w:r w:rsidR="00C81485" w:rsidRPr="006B3480">
                <w:t>постановление</w:t>
              </w:r>
            </w:hyperlink>
            <w:r w:rsidR="00C81485" w:rsidRPr="006B3480">
              <w:t xml:space="preserve"> Правительства Российской Федерации от 29 декабря 2011 г. № 1178</w:t>
            </w:r>
            <w:r w:rsidR="00C81485" w:rsidRPr="006B3480">
              <w:br/>
            </w:r>
            <w:r w:rsidR="00C81485" w:rsidRPr="006B3480">
              <w:lastRenderedPageBreak/>
              <w:t>«О ценообразовании в области регулируемых цен (тарифов) в электроэнергетике»;</w:t>
            </w:r>
          </w:p>
          <w:p w:rsidR="00C81485" w:rsidRPr="006B3480" w:rsidRDefault="00C81485" w:rsidP="006248C2">
            <w:pPr>
              <w:ind w:firstLine="338"/>
              <w:jc w:val="both"/>
            </w:pPr>
            <w:r w:rsidRPr="006B3480">
              <w:t>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Эл»;</w:t>
            </w:r>
          </w:p>
          <w:p w:rsidR="00C81485" w:rsidRPr="006B3480" w:rsidRDefault="00F86DA5" w:rsidP="006248C2">
            <w:pPr>
              <w:ind w:firstLine="338"/>
              <w:jc w:val="both"/>
            </w:pPr>
            <w:hyperlink r:id="rId21" w:history="1">
              <w:r w:rsidR="00C81485" w:rsidRPr="006B3480">
                <w:t>приказ</w:t>
              </w:r>
            </w:hyperlink>
            <w:r w:rsidR="00C81485" w:rsidRPr="006B3480">
              <w:t xml:space="preserve"> Федеральной антимонопольной службы от 29августа 2017 г. № 1135/17</w:t>
            </w:r>
            <w:r w:rsidR="004C268D" w:rsidRPr="006B3480">
              <w:br/>
            </w:r>
            <w:r w:rsidR="00C81485" w:rsidRPr="006B3480">
              <w:t>«</w:t>
            </w:r>
            <w:r w:rsidR="00C81485" w:rsidRPr="006B3480">
              <w:rPr>
                <w:rFonts w:eastAsiaTheme="minorHAnsi"/>
                <w:lang w:eastAsia="en-US"/>
              </w:rPr>
              <w:t>Об утверждении методических указаний</w:t>
            </w:r>
            <w:r w:rsidR="004C268D" w:rsidRPr="006B3480">
              <w:rPr>
                <w:rFonts w:eastAsiaTheme="minorHAnsi"/>
                <w:lang w:eastAsia="en-US"/>
              </w:rPr>
              <w:br/>
            </w:r>
            <w:r w:rsidR="00C81485" w:rsidRPr="006B3480">
              <w:rPr>
                <w:rFonts w:eastAsiaTheme="minorHAnsi"/>
                <w:lang w:eastAsia="en-US"/>
              </w:rPr>
              <w:t>по определению размера платы</w:t>
            </w:r>
            <w:r w:rsidR="004C268D" w:rsidRPr="006B3480">
              <w:rPr>
                <w:rFonts w:eastAsiaTheme="minorHAnsi"/>
                <w:lang w:eastAsia="en-US"/>
              </w:rPr>
              <w:br/>
            </w:r>
            <w:r w:rsidR="00C81485" w:rsidRPr="006B3480">
              <w:rPr>
                <w:rFonts w:eastAsiaTheme="minorHAnsi"/>
                <w:lang w:eastAsia="en-US"/>
              </w:rPr>
              <w:t>за технологическое присоединение</w:t>
            </w:r>
            <w:r w:rsidR="004C268D" w:rsidRPr="006B3480">
              <w:rPr>
                <w:rFonts w:eastAsiaTheme="minorHAnsi"/>
                <w:lang w:eastAsia="en-US"/>
              </w:rPr>
              <w:br/>
            </w:r>
            <w:r w:rsidR="00C81485" w:rsidRPr="006B3480">
              <w:rPr>
                <w:rFonts w:eastAsiaTheme="minorHAnsi"/>
                <w:lang w:eastAsia="en-US"/>
              </w:rPr>
              <w:t>к электрическим сетям</w:t>
            </w:r>
            <w:r w:rsidR="00C81485" w:rsidRPr="006B3480">
              <w:t>»;</w:t>
            </w:r>
          </w:p>
          <w:p w:rsidR="00C81485" w:rsidRPr="006B3480" w:rsidRDefault="00F86DA5" w:rsidP="00082636">
            <w:pPr>
              <w:autoSpaceDE w:val="0"/>
              <w:autoSpaceDN w:val="0"/>
              <w:adjustRightInd w:val="0"/>
              <w:ind w:firstLine="338"/>
              <w:jc w:val="both"/>
            </w:pPr>
            <w:hyperlink r:id="rId22" w:history="1">
              <w:proofErr w:type="gramStart"/>
              <w:r w:rsidR="00C81485" w:rsidRPr="006B3480">
                <w:rPr>
                  <w:rFonts w:cs="Calibri"/>
                </w:rPr>
                <w:t>приказ</w:t>
              </w:r>
            </w:hyperlink>
            <w:r w:rsidR="00C81485" w:rsidRPr="006B3480">
              <w:rPr>
                <w:rFonts w:cs="Calibri"/>
              </w:rPr>
              <w:t xml:space="preserve"> Федеральной антимонопольной службы от 19июня 2018 г. № 834/18</w:t>
            </w:r>
            <w:r w:rsidR="00C81485" w:rsidRPr="006B3480">
              <w:rPr>
                <w:rFonts w:cs="Calibri"/>
              </w:rPr>
              <w:br/>
              <w:t>«</w:t>
            </w:r>
            <w:r w:rsidR="00C81485" w:rsidRPr="006B3480">
              <w:rPr>
                <w:rFonts w:eastAsiaTheme="minorHAnsi"/>
                <w:lang w:eastAsia="en-US"/>
              </w:rPr>
      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</w:t>
            </w:r>
            <w:r w:rsidR="00082636" w:rsidRPr="006B3480">
              <w:rPr>
                <w:rFonts w:eastAsiaTheme="minorHAnsi"/>
                <w:lang w:eastAsia="en-US"/>
              </w:rPr>
              <w:br/>
            </w:r>
            <w:r w:rsidR="00C81485" w:rsidRPr="006B3480">
              <w:rPr>
                <w:rFonts w:eastAsiaTheme="minorHAnsi"/>
                <w:lang w:eastAsia="en-US"/>
              </w:rPr>
              <w:t>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</w:t>
            </w:r>
            <w:r w:rsidR="00082636" w:rsidRPr="006B3480">
              <w:rPr>
                <w:rFonts w:eastAsiaTheme="minorHAnsi"/>
                <w:lang w:eastAsia="en-US"/>
              </w:rPr>
              <w:br/>
            </w:r>
            <w:r w:rsidR="00C81485" w:rsidRPr="006B3480">
              <w:rPr>
                <w:rFonts w:eastAsiaTheme="minorHAnsi"/>
                <w:lang w:eastAsia="en-US"/>
              </w:rPr>
              <w:t>в области государственного регулирования тарифов</w:t>
            </w:r>
            <w:r w:rsidR="00C81485" w:rsidRPr="006B3480">
              <w:rPr>
                <w:rFonts w:cs="Calibri"/>
              </w:rPr>
              <w:t>»</w:t>
            </w:r>
            <w:proofErr w:type="gramEnd"/>
          </w:p>
        </w:tc>
        <w:tc>
          <w:tcPr>
            <w:tcW w:w="3176" w:type="dxa"/>
            <w:shd w:val="clear" w:color="auto" w:fill="auto"/>
          </w:tcPr>
          <w:p w:rsidR="00C81485" w:rsidRPr="006B3480" w:rsidRDefault="00C81485" w:rsidP="006248C2">
            <w:pPr>
              <w:jc w:val="center"/>
            </w:pPr>
            <w:r w:rsidRPr="006B3480">
              <w:lastRenderedPageBreak/>
              <w:t xml:space="preserve">Отдел тарифного регулирования электрической и тепловой энергии </w:t>
            </w:r>
          </w:p>
        </w:tc>
      </w:tr>
      <w:tr w:rsidR="002351E2" w:rsidRPr="006B3480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2351E2" w:rsidRPr="006B3480" w:rsidRDefault="002351E2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2351E2" w:rsidRPr="006B3480" w:rsidRDefault="002351E2" w:rsidP="006248C2">
            <w:pPr>
              <w:pStyle w:val="a5"/>
              <w:jc w:val="both"/>
              <w:rPr>
                <w:sz w:val="24"/>
                <w:szCs w:val="24"/>
              </w:rPr>
            </w:pPr>
            <w:r w:rsidRPr="006B3480">
              <w:rPr>
                <w:sz w:val="24"/>
                <w:szCs w:val="24"/>
              </w:rPr>
              <w:t>Утверждение нормативов запасов топлива</w:t>
            </w:r>
            <w:r w:rsidRPr="006B3480">
              <w:rPr>
                <w:sz w:val="24"/>
                <w:szCs w:val="24"/>
              </w:rPr>
              <w:br/>
              <w:t>на источниках тепловой энергии, за исключением источников тепловой энергии, функционирующих</w:t>
            </w:r>
            <w:r w:rsidRPr="006B3480">
              <w:rPr>
                <w:sz w:val="24"/>
                <w:szCs w:val="24"/>
              </w:rPr>
              <w:br/>
              <w:t>в режиме комбинированной выработки электрической и тепловой энергии с установленной мощностью производства электрической энергии 25 мегаватт</w:t>
            </w:r>
            <w:r w:rsidRPr="006B3480">
              <w:rPr>
                <w:sz w:val="24"/>
                <w:szCs w:val="24"/>
              </w:rPr>
              <w:br/>
              <w:t>и более</w:t>
            </w:r>
          </w:p>
          <w:p w:rsidR="002351E2" w:rsidRPr="006B3480" w:rsidRDefault="002351E2" w:rsidP="006248C2">
            <w:pPr>
              <w:pStyle w:val="a5"/>
              <w:jc w:val="both"/>
              <w:rPr>
                <w:sz w:val="24"/>
                <w:szCs w:val="24"/>
              </w:rPr>
            </w:pPr>
          </w:p>
          <w:p w:rsidR="002351E2" w:rsidRPr="006B3480" w:rsidRDefault="002351E2" w:rsidP="006248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51E2" w:rsidRPr="006B3480" w:rsidRDefault="002351E2" w:rsidP="006248C2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  <w:shd w:val="clear" w:color="auto" w:fill="auto"/>
          </w:tcPr>
          <w:p w:rsidR="002351E2" w:rsidRPr="006B3480" w:rsidRDefault="002351E2" w:rsidP="006248C2">
            <w:pPr>
              <w:ind w:firstLine="318"/>
              <w:jc w:val="both"/>
            </w:pPr>
            <w:r w:rsidRPr="006B3480">
              <w:t xml:space="preserve">Федеральный закон от 27 июля 2010 г. </w:t>
            </w:r>
            <w:r w:rsidRPr="006B3480">
              <w:br/>
              <w:t>№ 190-ФЗ «О теплоснабжении»;</w:t>
            </w:r>
          </w:p>
          <w:p w:rsidR="002351E2" w:rsidRPr="006B3480" w:rsidRDefault="002351E2" w:rsidP="006248C2">
            <w:pPr>
              <w:ind w:firstLine="318"/>
              <w:jc w:val="both"/>
            </w:pPr>
            <w:r w:rsidRPr="006B3480">
              <w:t>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Эл»;</w:t>
            </w:r>
          </w:p>
          <w:p w:rsidR="002351E2" w:rsidRPr="006B3480" w:rsidRDefault="00F86DA5" w:rsidP="006248C2">
            <w:pPr>
              <w:ind w:firstLine="318"/>
              <w:jc w:val="both"/>
            </w:pPr>
            <w:hyperlink r:id="rId23" w:history="1">
              <w:proofErr w:type="gramStart"/>
              <w:r w:rsidR="002351E2" w:rsidRPr="006B3480">
                <w:t>приказ</w:t>
              </w:r>
            </w:hyperlink>
            <w:r w:rsidR="002351E2" w:rsidRPr="006B3480">
              <w:t xml:space="preserve"> Министерства энергетики Российской Федерации от 10 августа 2012 г. № 377 «О порядке 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запасов топлива на источниках тепловой энергии</w:t>
            </w:r>
            <w:r w:rsidR="002351E2" w:rsidRPr="006B3480">
              <w:br/>
              <w:t>(за исключением источников тепловой энергии, функционирующих в режиме комбинированной выработки электрической</w:t>
            </w:r>
            <w:r w:rsidR="002351E2" w:rsidRPr="006B3480">
              <w:br/>
              <w:t>и тепловой энергии), в том числе в целях государственного регулирования цен (тарифов</w:t>
            </w:r>
            <w:proofErr w:type="gramEnd"/>
            <w:r w:rsidR="002351E2" w:rsidRPr="006B3480">
              <w:t>) в сфере теплоснабжения»;</w:t>
            </w:r>
          </w:p>
          <w:p w:rsidR="002351E2" w:rsidRPr="006B3480" w:rsidRDefault="002351E2" w:rsidP="006248C2">
            <w:pPr>
              <w:ind w:firstLine="318"/>
              <w:jc w:val="both"/>
            </w:pPr>
            <w:r w:rsidRPr="006B3480">
              <w:t xml:space="preserve">приказ Министерства энергетики Российской Федерации от 22 августа 2013 г. № 469 «Об утверждении порядка создания </w:t>
            </w:r>
            <w:r w:rsidRPr="006B3480">
              <w:br/>
              <w:t xml:space="preserve">и использования тепловыми </w:t>
            </w:r>
            <w:r w:rsidRPr="006B3480">
              <w:lastRenderedPageBreak/>
              <w:t>электростанциями запасов топлива, в том числе в отопительный сезон»</w:t>
            </w:r>
          </w:p>
          <w:p w:rsidR="00D94FFF" w:rsidRPr="006B3480" w:rsidRDefault="00D94FFF" w:rsidP="006248C2">
            <w:pPr>
              <w:ind w:firstLine="318"/>
              <w:jc w:val="both"/>
            </w:pPr>
          </w:p>
        </w:tc>
        <w:tc>
          <w:tcPr>
            <w:tcW w:w="3176" w:type="dxa"/>
            <w:shd w:val="clear" w:color="auto" w:fill="auto"/>
          </w:tcPr>
          <w:p w:rsidR="002351E2" w:rsidRPr="006B3480" w:rsidRDefault="002351E2" w:rsidP="006248C2">
            <w:pPr>
              <w:jc w:val="center"/>
            </w:pPr>
            <w:r w:rsidRPr="006B3480">
              <w:lastRenderedPageBreak/>
              <w:t xml:space="preserve">Отдел тарифного регулирования электрической и тепловой энергии </w:t>
            </w:r>
          </w:p>
        </w:tc>
      </w:tr>
      <w:tr w:rsidR="008145A0" w:rsidRPr="006B3480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8145A0" w:rsidRPr="006B3480" w:rsidRDefault="008145A0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8145A0" w:rsidRPr="006B3480" w:rsidRDefault="008145A0" w:rsidP="00624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480">
              <w:t>Установление индивидуальной платы за подключение (технологическое присоединение) объектов капитального строительства к централизованным системам горячего водоснабжения</w:t>
            </w:r>
          </w:p>
          <w:p w:rsidR="008145A0" w:rsidRPr="006B3480" w:rsidRDefault="008145A0" w:rsidP="006248C2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  <w:shd w:val="clear" w:color="auto" w:fill="auto"/>
          </w:tcPr>
          <w:p w:rsidR="008145A0" w:rsidRPr="006B3480" w:rsidRDefault="008145A0" w:rsidP="006248C2">
            <w:pPr>
              <w:ind w:firstLine="318"/>
              <w:jc w:val="both"/>
            </w:pPr>
            <w:r w:rsidRPr="006B3480">
              <w:t xml:space="preserve">Федеральный закон от 27 июля 2010 г. </w:t>
            </w:r>
            <w:r w:rsidRPr="006B3480">
              <w:br/>
              <w:t>№ 190-ФЗ «О теплоснабжении»;</w:t>
            </w:r>
          </w:p>
          <w:p w:rsidR="000A2E05" w:rsidRPr="006B3480" w:rsidRDefault="000A2E05" w:rsidP="000A2E05">
            <w:pPr>
              <w:ind w:firstLine="318"/>
              <w:jc w:val="both"/>
            </w:pPr>
            <w:r w:rsidRPr="006B3480">
              <w:t xml:space="preserve">Федеральный </w:t>
            </w:r>
            <w:hyperlink r:id="rId24" w:history="1">
              <w:r w:rsidRPr="006B3480">
                <w:t>закон</w:t>
              </w:r>
            </w:hyperlink>
            <w:r w:rsidRPr="006B3480">
              <w:t xml:space="preserve"> от 7 декабря 2011 г.</w:t>
            </w:r>
            <w:r w:rsidRPr="006B3480">
              <w:br/>
              <w:t>№ 416-ФЗ «О водоснабжении и водоотведении»;</w:t>
            </w:r>
          </w:p>
          <w:p w:rsidR="008145A0" w:rsidRPr="006B3480" w:rsidRDefault="008145A0" w:rsidP="006248C2">
            <w:pPr>
              <w:ind w:firstLine="318"/>
              <w:jc w:val="both"/>
            </w:pPr>
            <w:r w:rsidRPr="006B3480">
              <w:t>постановление Правительства Российской Федерации от 13 мая 2013 г. № 406</w:t>
            </w:r>
            <w:r w:rsidRPr="006B3480">
              <w:br/>
              <w:t xml:space="preserve">«О государственном регулировании тарифов </w:t>
            </w:r>
            <w:r w:rsidRPr="006B3480">
              <w:br/>
              <w:t>в сфере водоснабжения и водоотведения»;</w:t>
            </w:r>
          </w:p>
          <w:p w:rsidR="008145A0" w:rsidRPr="006B3480" w:rsidRDefault="008145A0" w:rsidP="006248C2">
            <w:pPr>
              <w:ind w:firstLine="318"/>
              <w:jc w:val="both"/>
            </w:pPr>
            <w:r w:rsidRPr="006B3480">
              <w:t>постановление Правительства Российской Федерации от 29 июля 2013 г. № 642</w:t>
            </w:r>
            <w:r w:rsidRPr="006B3480">
              <w:br/>
              <w:t>«Об утверждении Правил горячего водоснабжения и внесении изменения</w:t>
            </w:r>
            <w:r w:rsidRPr="006B3480">
              <w:br/>
              <w:t>в постановление Правительства Российской Федерации от 13 февраля 2006 г. № 83»;</w:t>
            </w:r>
          </w:p>
          <w:p w:rsidR="008145A0" w:rsidRPr="006B3480" w:rsidRDefault="008145A0" w:rsidP="006248C2">
            <w:pPr>
              <w:ind w:firstLine="318"/>
              <w:jc w:val="both"/>
            </w:pPr>
            <w:r w:rsidRPr="006B3480">
              <w:t>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Эл»;</w:t>
            </w:r>
          </w:p>
          <w:p w:rsidR="008145A0" w:rsidRPr="006B3480" w:rsidRDefault="008145A0" w:rsidP="00082AFB">
            <w:pPr>
              <w:ind w:firstLine="318"/>
              <w:jc w:val="both"/>
            </w:pPr>
            <w:r w:rsidRPr="006B3480">
              <w:t>приказ Федеральной службы по тарифам</w:t>
            </w:r>
            <w:r w:rsidRPr="006B3480">
              <w:br/>
              <w:t>от 27 декабря 2013 г. № 1746-</w:t>
            </w:r>
            <w:r w:rsidR="00256845" w:rsidRPr="006B3480">
              <w:t>э</w:t>
            </w:r>
            <w:r w:rsidRPr="006B3480">
              <w:br/>
            </w:r>
            <w:r w:rsidRPr="006B3480">
              <w:lastRenderedPageBreak/>
              <w:t>«Об утверждении методических указаний</w:t>
            </w:r>
            <w:r w:rsidR="00082AFB" w:rsidRPr="006B3480">
              <w:br/>
            </w:r>
            <w:r w:rsidRPr="006B3480">
              <w:t>по расчету регулируемых тарифов в сфере водоснабжения и водоотведения»</w:t>
            </w:r>
          </w:p>
        </w:tc>
        <w:tc>
          <w:tcPr>
            <w:tcW w:w="3176" w:type="dxa"/>
            <w:shd w:val="clear" w:color="auto" w:fill="auto"/>
          </w:tcPr>
          <w:p w:rsidR="008145A0" w:rsidRPr="006B3480" w:rsidRDefault="008145A0" w:rsidP="006248C2">
            <w:pPr>
              <w:jc w:val="center"/>
            </w:pPr>
            <w:r w:rsidRPr="006B3480">
              <w:lastRenderedPageBreak/>
              <w:t xml:space="preserve">Отдел тарифного регулирования электрической и тепловой энергии </w:t>
            </w:r>
          </w:p>
        </w:tc>
      </w:tr>
      <w:tr w:rsidR="00165790" w:rsidRPr="006B3480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165790" w:rsidRPr="006B3480" w:rsidRDefault="00165790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165790" w:rsidRPr="006B3480" w:rsidRDefault="00165790" w:rsidP="00624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480">
              <w:t>Утверждение нормативов технологических потерь</w:t>
            </w:r>
            <w:r w:rsidRPr="006B3480">
              <w:br/>
              <w:t>при передаче тепловой энергии, теплоносителя</w:t>
            </w:r>
            <w:r w:rsidRPr="006B3480">
              <w:br/>
              <w:t>по тепловым сетям, за исключением тепловых сетей, расположенных в поселениях, городских округах</w:t>
            </w:r>
            <w:r w:rsidRPr="006B3480">
              <w:br/>
              <w:t>с численностью населения пятьсот тысяч человек</w:t>
            </w:r>
            <w:r w:rsidRPr="006B3480">
              <w:br/>
              <w:t>и более</w:t>
            </w:r>
            <w:r w:rsidR="00581F3E" w:rsidRPr="006B3480">
              <w:t xml:space="preserve"> (для ценовых зон теплоснабжения утверждаются до окончания переходного периода)</w:t>
            </w:r>
          </w:p>
          <w:p w:rsidR="00165790" w:rsidRPr="006B3480" w:rsidRDefault="00165790" w:rsidP="006248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011" w:type="dxa"/>
            <w:shd w:val="clear" w:color="auto" w:fill="auto"/>
          </w:tcPr>
          <w:p w:rsidR="00165790" w:rsidRPr="006B3480" w:rsidRDefault="00165790" w:rsidP="006248C2">
            <w:pPr>
              <w:ind w:firstLine="318"/>
              <w:jc w:val="both"/>
            </w:pPr>
            <w:r w:rsidRPr="006B3480">
              <w:t xml:space="preserve">Федеральный </w:t>
            </w:r>
            <w:hyperlink r:id="rId25" w:history="1">
              <w:r w:rsidRPr="006B3480">
                <w:t>закон</w:t>
              </w:r>
            </w:hyperlink>
            <w:r w:rsidRPr="006B3480">
              <w:t xml:space="preserve"> от 23 ноября 2009 г. </w:t>
            </w:r>
            <w:r w:rsidRPr="006B3480">
              <w:br/>
              <w:t>№ 261-ФЗ «Об энергосбережении</w:t>
            </w:r>
            <w:r w:rsidRPr="006B3480">
              <w:br/>
              <w:t>и о повышении энергетической эффективности и о внесении изменений</w:t>
            </w:r>
            <w:r w:rsidRPr="006B3480">
              <w:br/>
              <w:t>в отдельные законодательные акты Российской Федерации»;</w:t>
            </w:r>
          </w:p>
          <w:p w:rsidR="00165790" w:rsidRPr="006B3480" w:rsidRDefault="00165790" w:rsidP="006248C2">
            <w:pPr>
              <w:ind w:firstLine="318"/>
              <w:jc w:val="both"/>
            </w:pPr>
            <w:r w:rsidRPr="006B3480">
              <w:t xml:space="preserve">Федеральный закон от 27 июля 2010 г. </w:t>
            </w:r>
            <w:r w:rsidRPr="006B3480">
              <w:br/>
              <w:t>№ 190-ФЗ «О теплоснабжении»;</w:t>
            </w:r>
          </w:p>
          <w:p w:rsidR="00165790" w:rsidRPr="006B3480" w:rsidRDefault="00165790" w:rsidP="006248C2">
            <w:pPr>
              <w:ind w:firstLine="318"/>
              <w:jc w:val="both"/>
            </w:pPr>
            <w:r w:rsidRPr="006B3480">
              <w:t>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Эл»;</w:t>
            </w:r>
          </w:p>
          <w:p w:rsidR="00165790" w:rsidRPr="006B3480" w:rsidRDefault="00165790" w:rsidP="006248C2">
            <w:pPr>
              <w:ind w:firstLine="318"/>
              <w:jc w:val="both"/>
            </w:pPr>
            <w:r w:rsidRPr="006B3480">
              <w:t>приказ Министерства энергетики Российской Федерации от 30 декабря 2008 г. № 325 «Об утверждении порядка определения нормативов технологических потерь при передаче тепловой энергии, теплоносителя»</w:t>
            </w:r>
          </w:p>
        </w:tc>
        <w:tc>
          <w:tcPr>
            <w:tcW w:w="3176" w:type="dxa"/>
            <w:shd w:val="clear" w:color="auto" w:fill="auto"/>
          </w:tcPr>
          <w:p w:rsidR="00165790" w:rsidRPr="006B3480" w:rsidRDefault="00165790" w:rsidP="006248C2">
            <w:pPr>
              <w:jc w:val="center"/>
            </w:pPr>
            <w:r w:rsidRPr="006B3480">
              <w:t xml:space="preserve">Отдел тарифного регулирования электрической и тепловой энергии </w:t>
            </w:r>
          </w:p>
        </w:tc>
      </w:tr>
      <w:tr w:rsidR="00B677EC" w:rsidRPr="006B3480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B677EC" w:rsidRPr="006B3480" w:rsidRDefault="00B677EC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B677EC" w:rsidRPr="006B3480" w:rsidRDefault="00B677EC" w:rsidP="002568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480">
              <w:t>Утверждение инвестиционных программ организаций, осуществляющих регулируемые виды деятельности</w:t>
            </w:r>
            <w:r w:rsidRPr="006B3480">
              <w:br/>
              <w:t xml:space="preserve">в сфере теплоснабжения, с применением установленных Министерством промышленности, </w:t>
            </w:r>
            <w:r w:rsidRPr="006B3480">
              <w:lastRenderedPageBreak/>
              <w:t>экономического развития и торговли Республики Марий Эл плановых з</w:t>
            </w:r>
            <w:r w:rsidR="000A2E05">
              <w:t xml:space="preserve">начений показателей надежности </w:t>
            </w:r>
            <w:r w:rsidRPr="006B3480">
              <w:t xml:space="preserve">и энергетической эффективности объектов теплоснабжения по согласованию </w:t>
            </w:r>
            <w:r w:rsidR="000A2E05">
              <w:br/>
            </w:r>
            <w:r w:rsidRPr="006B3480">
              <w:t xml:space="preserve">с органами местного самоуправления </w:t>
            </w:r>
          </w:p>
        </w:tc>
        <w:tc>
          <w:tcPr>
            <w:tcW w:w="5011" w:type="dxa"/>
            <w:shd w:val="clear" w:color="auto" w:fill="auto"/>
          </w:tcPr>
          <w:p w:rsidR="00B677EC" w:rsidRPr="006B3480" w:rsidRDefault="00B677EC" w:rsidP="006248C2">
            <w:pPr>
              <w:ind w:firstLine="318"/>
              <w:jc w:val="both"/>
            </w:pPr>
            <w:r w:rsidRPr="006B3480">
              <w:lastRenderedPageBreak/>
              <w:t xml:space="preserve">Федеральный закон от 27 июля 2010 г. </w:t>
            </w:r>
            <w:r w:rsidRPr="006B3480">
              <w:br/>
              <w:t>№ 190-ФЗ «О теплоснабжении»;</w:t>
            </w:r>
          </w:p>
          <w:p w:rsidR="00B677EC" w:rsidRPr="006B3480" w:rsidRDefault="00B677EC" w:rsidP="006248C2">
            <w:pPr>
              <w:ind w:firstLine="318"/>
              <w:jc w:val="both"/>
            </w:pPr>
            <w:r w:rsidRPr="006B3480">
              <w:t xml:space="preserve">постановление Правительства Российской Федерации от 5 мая 2014 г. № 410 «О порядке </w:t>
            </w:r>
            <w:r w:rsidRPr="006B3480">
              <w:lastRenderedPageBreak/>
              <w:t>согласования и утверждения инвестиционных программ организаций, осуществляющих регулируемые виды деятельности в сфере теплоснабжения</w:t>
            </w:r>
            <w:r w:rsidR="000A2E05">
              <w:t xml:space="preserve">, а также требований к составу </w:t>
            </w:r>
            <w:r w:rsidRPr="006B3480">
              <w:t>и содержанию таких программ</w:t>
            </w:r>
            <w:r w:rsidRPr="006B3480">
              <w:br/>
              <w:t>(за исключением таких программ, утверждаемых в соответствии</w:t>
            </w:r>
            <w:r w:rsidRPr="006B3480">
              <w:br/>
              <w:t>с законодательством Российской Федерации об электроэнергетике)»;</w:t>
            </w:r>
          </w:p>
          <w:p w:rsidR="00B677EC" w:rsidRPr="006B3480" w:rsidRDefault="00B677EC" w:rsidP="00B677EC">
            <w:pPr>
              <w:ind w:firstLine="318"/>
              <w:jc w:val="both"/>
            </w:pPr>
            <w:r w:rsidRPr="006B3480">
              <w:t>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Эл»;</w:t>
            </w:r>
          </w:p>
        </w:tc>
        <w:tc>
          <w:tcPr>
            <w:tcW w:w="3176" w:type="dxa"/>
            <w:shd w:val="clear" w:color="auto" w:fill="auto"/>
          </w:tcPr>
          <w:p w:rsidR="00B677EC" w:rsidRPr="006B3480" w:rsidRDefault="00B677EC" w:rsidP="006248C2">
            <w:pPr>
              <w:jc w:val="center"/>
            </w:pPr>
            <w:r w:rsidRPr="006B3480">
              <w:lastRenderedPageBreak/>
              <w:t xml:space="preserve">Отдел тарифного регулирования электрической и тепловой энергии </w:t>
            </w:r>
          </w:p>
        </w:tc>
      </w:tr>
      <w:tr w:rsidR="00851985" w:rsidRPr="006B3480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851985" w:rsidRPr="006B3480" w:rsidRDefault="00851985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851985" w:rsidRPr="006B3480" w:rsidRDefault="00851985" w:rsidP="008519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3480">
              <w:rPr>
                <w:bCs/>
              </w:rPr>
              <w:t>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</w:t>
            </w:r>
            <w:r w:rsidRPr="006B3480">
              <w:rPr>
                <w:bCs/>
              </w:rPr>
              <w:br/>
              <w:t>и тепловой энергии с установленной мощностью производства электрической энергии 25 мегаватт</w:t>
            </w:r>
            <w:r w:rsidRPr="006B3480">
              <w:rPr>
                <w:bCs/>
              </w:rPr>
              <w:br/>
              <w:t>и более</w:t>
            </w:r>
            <w:r w:rsidR="00256845" w:rsidRPr="006B3480">
              <w:rPr>
                <w:bCs/>
              </w:rPr>
              <w:t xml:space="preserve"> (для ценовых зон теплоснабжения утверждаются до окончания переходного периода)</w:t>
            </w:r>
          </w:p>
          <w:p w:rsidR="00851985" w:rsidRPr="006B3480" w:rsidRDefault="00851985" w:rsidP="006248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1" w:type="dxa"/>
            <w:shd w:val="clear" w:color="auto" w:fill="auto"/>
          </w:tcPr>
          <w:p w:rsidR="00851985" w:rsidRPr="006B3480" w:rsidRDefault="00851985" w:rsidP="006248C2">
            <w:pPr>
              <w:ind w:firstLine="318"/>
              <w:jc w:val="both"/>
            </w:pPr>
            <w:r w:rsidRPr="006B3480">
              <w:t xml:space="preserve">Федеральный закон от 27 июля 2010 г. </w:t>
            </w:r>
            <w:r w:rsidRPr="006B3480">
              <w:br/>
              <w:t>№ 190-ФЗ «О теплоснабжении»;</w:t>
            </w:r>
          </w:p>
          <w:p w:rsidR="00851985" w:rsidRPr="006B3480" w:rsidRDefault="00851985" w:rsidP="006248C2">
            <w:pPr>
              <w:ind w:firstLine="318"/>
              <w:jc w:val="both"/>
            </w:pPr>
            <w:r w:rsidRPr="006B3480">
              <w:t>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Эл»;</w:t>
            </w:r>
          </w:p>
          <w:p w:rsidR="00851985" w:rsidRPr="006B3480" w:rsidRDefault="00851985" w:rsidP="00851985">
            <w:pPr>
              <w:ind w:firstLine="318"/>
              <w:jc w:val="both"/>
            </w:pPr>
            <w:r w:rsidRPr="006B3480">
              <w:t xml:space="preserve">приказ Министерства энергетики Российской Федерации от 30 декабря 2008 г. № 323 «Об утверждении </w:t>
            </w:r>
            <w:proofErr w:type="gramStart"/>
            <w:r w:rsidRPr="006B3480">
              <w:t>порядка определения нормативов удельного расхода топлива</w:t>
            </w:r>
            <w:proofErr w:type="gramEnd"/>
            <w:r w:rsidRPr="006B3480">
              <w:br/>
            </w:r>
            <w:r w:rsidRPr="006B3480">
              <w:lastRenderedPageBreak/>
              <w:t>при производстве электрической и тепловой энергии»</w:t>
            </w:r>
          </w:p>
          <w:p w:rsidR="00D94FFF" w:rsidRPr="006B3480" w:rsidRDefault="00D94FFF" w:rsidP="00851985">
            <w:pPr>
              <w:ind w:firstLine="318"/>
              <w:jc w:val="both"/>
            </w:pPr>
          </w:p>
        </w:tc>
        <w:tc>
          <w:tcPr>
            <w:tcW w:w="3176" w:type="dxa"/>
            <w:shd w:val="clear" w:color="auto" w:fill="auto"/>
          </w:tcPr>
          <w:p w:rsidR="00851985" w:rsidRPr="006B3480" w:rsidRDefault="00851985" w:rsidP="006248C2">
            <w:pPr>
              <w:jc w:val="center"/>
            </w:pPr>
            <w:r w:rsidRPr="006B3480">
              <w:lastRenderedPageBreak/>
              <w:t xml:space="preserve">Отдел тарифного регулирования электрической и тепловой энергии </w:t>
            </w:r>
          </w:p>
        </w:tc>
      </w:tr>
      <w:tr w:rsidR="00675EBD" w:rsidRPr="006B3480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675EBD" w:rsidRPr="006B3480" w:rsidRDefault="00675EBD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675EBD" w:rsidRPr="006B3480" w:rsidRDefault="00675EBD" w:rsidP="00675EB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480">
              <w:t>Установление индивидуальной платы</w:t>
            </w:r>
            <w:r w:rsidRPr="006B3480">
              <w:br/>
              <w:t xml:space="preserve">за технологическое присоединение газоиспользующего оборудования </w:t>
            </w:r>
            <w:r w:rsidR="0021183C" w:rsidRPr="006B3480">
              <w:br/>
            </w:r>
            <w:r w:rsidRPr="006B3480">
              <w:t>к газораспределительным сетям</w:t>
            </w:r>
          </w:p>
        </w:tc>
        <w:tc>
          <w:tcPr>
            <w:tcW w:w="5011" w:type="dxa"/>
            <w:shd w:val="clear" w:color="auto" w:fill="auto"/>
          </w:tcPr>
          <w:p w:rsidR="00675EBD" w:rsidRPr="006B3480" w:rsidRDefault="00675EBD" w:rsidP="006248C2">
            <w:pPr>
              <w:ind w:firstLine="318"/>
              <w:jc w:val="both"/>
            </w:pPr>
            <w:r w:rsidRPr="006B3480">
              <w:t>Федеральный закон от 31 марта 1999 г.</w:t>
            </w:r>
            <w:r w:rsidRPr="006B3480">
              <w:br/>
              <w:t>№ 69-ФЗ «О газоснабжении в Российской Федерации»;</w:t>
            </w:r>
          </w:p>
          <w:p w:rsidR="00675EBD" w:rsidRPr="006B3480" w:rsidRDefault="00675EBD" w:rsidP="006248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338"/>
              <w:jc w:val="both"/>
            </w:pPr>
            <w:r w:rsidRPr="006B3480">
              <w:t>постановление Правительства Российской Федерации от 29 декабря 2000 г. № 1021</w:t>
            </w:r>
            <w:r w:rsidRPr="006B3480">
              <w:br/>
              <w:t>«О государственном регулировании цен</w:t>
            </w:r>
            <w:r w:rsidRPr="006B3480">
              <w:br/>
              <w:t>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Федерации»;</w:t>
            </w:r>
          </w:p>
          <w:p w:rsidR="00675EBD" w:rsidRPr="006B3480" w:rsidRDefault="00675EBD" w:rsidP="006248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338"/>
              <w:jc w:val="both"/>
            </w:pPr>
            <w:r w:rsidRPr="006B3480">
              <w:t>постановление Правительства Российской Федерации от 30 декабря 2013 г. № 1314</w:t>
            </w:r>
            <w:r w:rsidRPr="006B3480">
              <w:br/>
              <w:t xml:space="preserve">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</w:t>
            </w:r>
            <w:r w:rsidRPr="006B3480">
              <w:br/>
              <w:t>и признании утратившими силу некоторых актов Правительства Российской Федерации»;</w:t>
            </w:r>
          </w:p>
          <w:p w:rsidR="00675EBD" w:rsidRPr="006B3480" w:rsidRDefault="00675EBD" w:rsidP="006248C2">
            <w:pPr>
              <w:ind w:firstLine="318"/>
              <w:jc w:val="both"/>
            </w:pPr>
            <w:r w:rsidRPr="006B3480">
              <w:t xml:space="preserve">постановление Правительства Республики Марий Эл от 12 февраля 2018 г. № 49 «Вопросы Министерства промышленности, </w:t>
            </w:r>
            <w:r w:rsidRPr="006B3480">
              <w:lastRenderedPageBreak/>
              <w:t>экономического развития и торговли Республики Марий Эл»;</w:t>
            </w:r>
          </w:p>
          <w:p w:rsidR="00675EBD" w:rsidRPr="006B3480" w:rsidRDefault="00675EBD" w:rsidP="00675EBD">
            <w:pPr>
              <w:ind w:firstLine="318"/>
              <w:jc w:val="both"/>
            </w:pPr>
            <w:r w:rsidRPr="006B3480">
              <w:t>приказ Федеральной антимонопольной</w:t>
            </w:r>
            <w:r w:rsidRPr="006B3480">
              <w:br/>
              <w:t>от 16 августа 2018 г. № 1151/18</w:t>
            </w:r>
            <w:r w:rsidRPr="006B3480">
              <w:br/>
              <w:t>«Об утверждении Методических указаний</w:t>
            </w:r>
            <w:r w:rsidRPr="006B3480">
              <w:br/>
              <w:t>по расчету размера платы за технологическое присоединение газоиспользующего оборудования к сетям газораспределения</w:t>
            </w:r>
            <w:r w:rsidRPr="006B3480">
              <w:br/>
              <w:t>и (или) стандартизированных тарифных ставок, определяющих ее величину»</w:t>
            </w:r>
          </w:p>
        </w:tc>
        <w:tc>
          <w:tcPr>
            <w:tcW w:w="3176" w:type="dxa"/>
            <w:shd w:val="clear" w:color="auto" w:fill="auto"/>
          </w:tcPr>
          <w:p w:rsidR="00675EBD" w:rsidRPr="006B3480" w:rsidRDefault="00675EBD" w:rsidP="00675EBD">
            <w:pPr>
              <w:jc w:val="center"/>
            </w:pPr>
            <w:r w:rsidRPr="006B3480">
              <w:lastRenderedPageBreak/>
              <w:t>Отдел регулирования цен</w:t>
            </w:r>
            <w:r w:rsidRPr="006B3480">
              <w:br/>
              <w:t xml:space="preserve">в социальной сфере и контроля порядка ценообразования </w:t>
            </w:r>
          </w:p>
        </w:tc>
      </w:tr>
      <w:tr w:rsidR="00A159EC" w:rsidRPr="006B3480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A159EC" w:rsidRPr="006B3480" w:rsidRDefault="00A159EC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A159EC" w:rsidRPr="006B3480" w:rsidRDefault="00A159EC" w:rsidP="00E84F30">
            <w:pPr>
              <w:pStyle w:val="11"/>
              <w:jc w:val="both"/>
              <w:rPr>
                <w:sz w:val="24"/>
                <w:szCs w:val="24"/>
              </w:rPr>
            </w:pPr>
            <w:r w:rsidRPr="006B3480">
              <w:rPr>
                <w:sz w:val="24"/>
                <w:szCs w:val="24"/>
              </w:rPr>
              <w:t>Утверждение инвестиционных программ организаций, осуществляющих деятельность в сфере водоснабжения и водоотведения</w:t>
            </w:r>
          </w:p>
        </w:tc>
        <w:tc>
          <w:tcPr>
            <w:tcW w:w="5011" w:type="dxa"/>
            <w:shd w:val="clear" w:color="auto" w:fill="auto"/>
          </w:tcPr>
          <w:p w:rsidR="00A159EC" w:rsidRPr="006B3480" w:rsidRDefault="00A159EC" w:rsidP="006248C2">
            <w:pPr>
              <w:ind w:firstLine="318"/>
              <w:jc w:val="both"/>
            </w:pPr>
            <w:r w:rsidRPr="006B3480">
              <w:t xml:space="preserve">Федеральный закон от 7 декабря 2011 г. </w:t>
            </w:r>
            <w:r w:rsidRPr="006B3480">
              <w:br/>
              <w:t>№ 416-ФЗ «О водоснабжении и водоотведении»;</w:t>
            </w:r>
          </w:p>
          <w:p w:rsidR="00A159EC" w:rsidRPr="006B3480" w:rsidRDefault="00A159EC" w:rsidP="006248C2">
            <w:pPr>
              <w:ind w:firstLine="318"/>
              <w:jc w:val="both"/>
            </w:pPr>
            <w:r w:rsidRPr="006B3480">
              <w:t>постановление Правительства Российской Федерации от 29 июля 2013 г. № 641</w:t>
            </w:r>
            <w:r w:rsidRPr="006B3480">
              <w:br/>
              <w:t>«Об инвестиционных и производственных программах организаций, осуществляющих деятельность в сфере водоснабжения</w:t>
            </w:r>
            <w:r w:rsidRPr="006B3480">
              <w:br/>
              <w:t>и водоотведения»;</w:t>
            </w:r>
          </w:p>
          <w:p w:rsidR="00A159EC" w:rsidRDefault="00A159EC" w:rsidP="00A159EC">
            <w:pPr>
              <w:ind w:firstLine="318"/>
              <w:jc w:val="both"/>
            </w:pPr>
            <w:r w:rsidRPr="006B3480">
              <w:t>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</w:t>
            </w:r>
          </w:p>
          <w:p w:rsidR="000A2E05" w:rsidRPr="006B3480" w:rsidRDefault="000A2E05" w:rsidP="00A159EC">
            <w:pPr>
              <w:ind w:firstLine="318"/>
              <w:jc w:val="both"/>
            </w:pPr>
          </w:p>
        </w:tc>
        <w:tc>
          <w:tcPr>
            <w:tcW w:w="3176" w:type="dxa"/>
            <w:shd w:val="clear" w:color="auto" w:fill="auto"/>
          </w:tcPr>
          <w:p w:rsidR="00A159EC" w:rsidRPr="006B3480" w:rsidRDefault="00A159EC" w:rsidP="0061549F">
            <w:pPr>
              <w:jc w:val="center"/>
            </w:pPr>
            <w:r w:rsidRPr="006B3480">
              <w:t>Отдел регулирования цен</w:t>
            </w:r>
            <w:r w:rsidRPr="006B3480">
              <w:br/>
              <w:t>в социальной сфере и контроля порядка ценообразования</w:t>
            </w:r>
          </w:p>
        </w:tc>
      </w:tr>
      <w:tr w:rsidR="00EF4380" w:rsidRPr="006B3480" w:rsidTr="007B72AD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EF4380" w:rsidRPr="006B3480" w:rsidRDefault="00EF4380" w:rsidP="006248C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right="-20" w:firstLine="0"/>
              <w:jc w:val="center"/>
            </w:pPr>
          </w:p>
        </w:tc>
        <w:tc>
          <w:tcPr>
            <w:tcW w:w="5874" w:type="dxa"/>
            <w:shd w:val="clear" w:color="auto" w:fill="auto"/>
          </w:tcPr>
          <w:p w:rsidR="00EF4380" w:rsidRPr="006B3480" w:rsidRDefault="00EF4380" w:rsidP="00624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480">
              <w:t>Установление индивидуальной платы за подключение (технологическое присоединение) объектов капитального строительства к централизованным системам холодного водоснабжения</w:t>
            </w:r>
            <w:r w:rsidR="006248C2" w:rsidRPr="006B3480">
              <w:t xml:space="preserve"> и (или) водоотведения</w:t>
            </w:r>
          </w:p>
          <w:p w:rsidR="00EF4380" w:rsidRPr="006B3480" w:rsidRDefault="00EF4380" w:rsidP="006248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1" w:type="dxa"/>
            <w:shd w:val="clear" w:color="auto" w:fill="auto"/>
          </w:tcPr>
          <w:p w:rsidR="00EF4380" w:rsidRPr="006B3480" w:rsidRDefault="00EF4380" w:rsidP="00EF4380">
            <w:pPr>
              <w:ind w:firstLine="318"/>
              <w:jc w:val="both"/>
            </w:pPr>
            <w:r w:rsidRPr="006B3480">
              <w:t xml:space="preserve">Федеральный </w:t>
            </w:r>
            <w:hyperlink r:id="rId26" w:history="1">
              <w:r w:rsidRPr="006B3480">
                <w:t>закон</w:t>
              </w:r>
            </w:hyperlink>
            <w:r w:rsidRPr="006B3480">
              <w:t xml:space="preserve"> от 7 декабря 2011 г. </w:t>
            </w:r>
            <w:r w:rsidRPr="006B3480">
              <w:br/>
              <w:t>№ 416-ФЗ «О водоснабжении и водоотведении»;</w:t>
            </w:r>
          </w:p>
          <w:p w:rsidR="00EF4380" w:rsidRPr="006B3480" w:rsidRDefault="00EF4380" w:rsidP="006248C2">
            <w:pPr>
              <w:ind w:firstLine="318"/>
              <w:jc w:val="both"/>
            </w:pPr>
            <w:r w:rsidRPr="006B3480">
              <w:t xml:space="preserve">постановление Правительства Российской Федерации от 13 мая 2013 г. № 406 </w:t>
            </w:r>
            <w:r w:rsidRPr="006B3480">
              <w:br/>
              <w:t xml:space="preserve">«О государственном регулировании тарифов </w:t>
            </w:r>
            <w:r w:rsidRPr="006B3480">
              <w:br/>
              <w:t>в сфере водоснабжения и водоотведения»;</w:t>
            </w:r>
          </w:p>
          <w:p w:rsidR="00EF4380" w:rsidRPr="006B3480" w:rsidRDefault="00EF4380" w:rsidP="006248C2">
            <w:pPr>
              <w:ind w:firstLine="318"/>
              <w:jc w:val="both"/>
            </w:pPr>
            <w:r w:rsidRPr="006B3480">
              <w:t xml:space="preserve">постановление Правительства Российской Федерации от 29 июля 2013 г. № 644 </w:t>
            </w:r>
            <w:r w:rsidRPr="006B3480">
              <w:br/>
              <w:t>«Об утверждении Правил холодного водоснабжения и водоотведения и о внесении изменений в некоторые акты Российской Федерации»;</w:t>
            </w:r>
          </w:p>
          <w:p w:rsidR="00EF4380" w:rsidRPr="006B3480" w:rsidRDefault="00EF4380" w:rsidP="006248C2">
            <w:pPr>
              <w:ind w:firstLine="318"/>
              <w:jc w:val="both"/>
            </w:pPr>
            <w:r w:rsidRPr="006B3480">
              <w:t>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Эл»;</w:t>
            </w:r>
          </w:p>
          <w:p w:rsidR="00EF4380" w:rsidRPr="006B3480" w:rsidRDefault="00EF4380" w:rsidP="00EF4380">
            <w:pPr>
              <w:ind w:firstLine="318"/>
              <w:jc w:val="both"/>
            </w:pPr>
            <w:r w:rsidRPr="006B3480">
              <w:t>приказ Федеральной службы по тарифам</w:t>
            </w:r>
            <w:r w:rsidRPr="006B3480">
              <w:br/>
              <w:t>от 27 декабря 2013 г. № 1746-э</w:t>
            </w:r>
            <w:r w:rsidRPr="006B3480">
              <w:br/>
              <w:t>«Об утверждении методических указаний</w:t>
            </w:r>
            <w:r w:rsidRPr="006B3480">
              <w:br/>
              <w:t>по расчету регулируемых тарифов в сфере водоснабжения и водоотведения»</w:t>
            </w:r>
          </w:p>
        </w:tc>
        <w:tc>
          <w:tcPr>
            <w:tcW w:w="3176" w:type="dxa"/>
            <w:shd w:val="clear" w:color="auto" w:fill="auto"/>
          </w:tcPr>
          <w:p w:rsidR="00EF4380" w:rsidRPr="006B3480" w:rsidRDefault="00EF4380" w:rsidP="0061549F">
            <w:pPr>
              <w:jc w:val="center"/>
            </w:pPr>
            <w:r w:rsidRPr="006B3480">
              <w:t>Отдел регулирования цен</w:t>
            </w:r>
            <w:r w:rsidRPr="006B3480">
              <w:br/>
              <w:t>в социальной сфере и контроля порядка ценообразования</w:t>
            </w:r>
          </w:p>
        </w:tc>
      </w:tr>
    </w:tbl>
    <w:p w:rsidR="00750DBB" w:rsidRDefault="00750DBB" w:rsidP="00D94FFF">
      <w:pPr>
        <w:jc w:val="center"/>
      </w:pPr>
    </w:p>
    <w:p w:rsidR="00D94FFF" w:rsidRDefault="00365A09" w:rsidP="006B3480">
      <w:pPr>
        <w:jc w:val="center"/>
      </w:pPr>
      <w:r>
        <w:t>____________</w:t>
      </w:r>
    </w:p>
    <w:sectPr w:rsidR="00D94FFF" w:rsidSect="00D94FFF">
      <w:headerReference w:type="default" r:id="rId27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16" w:rsidRDefault="00C72016" w:rsidP="00365A09">
      <w:r>
        <w:separator/>
      </w:r>
    </w:p>
  </w:endnote>
  <w:endnote w:type="continuationSeparator" w:id="1">
    <w:p w:rsidR="00C72016" w:rsidRDefault="00C72016" w:rsidP="0036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16" w:rsidRDefault="00C72016" w:rsidP="00365A09">
      <w:r>
        <w:separator/>
      </w:r>
    </w:p>
  </w:footnote>
  <w:footnote w:type="continuationSeparator" w:id="1">
    <w:p w:rsidR="00C72016" w:rsidRDefault="00C72016" w:rsidP="0036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572961"/>
      <w:docPartObj>
        <w:docPartGallery w:val="Page Numbers (Top of Page)"/>
        <w:docPartUnique/>
      </w:docPartObj>
    </w:sdtPr>
    <w:sdtContent>
      <w:p w:rsidR="006248C2" w:rsidRDefault="00F86DA5">
        <w:pPr>
          <w:pStyle w:val="a7"/>
          <w:jc w:val="right"/>
        </w:pPr>
        <w:fldSimple w:instr="PAGE   \* MERGEFORMAT">
          <w:r w:rsidR="00750DBB">
            <w:rPr>
              <w:noProof/>
            </w:rPr>
            <w:t>14</w:t>
          </w:r>
        </w:fldSimple>
      </w:p>
    </w:sdtContent>
  </w:sdt>
  <w:p w:rsidR="006248C2" w:rsidRDefault="006248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ECC"/>
    <w:multiLevelType w:val="hybridMultilevel"/>
    <w:tmpl w:val="8F285976"/>
    <w:lvl w:ilvl="0" w:tplc="56E06A50">
      <w:start w:val="1"/>
      <w:numFmt w:val="decimal"/>
      <w:lvlText w:val="%1."/>
      <w:lvlJc w:val="left"/>
      <w:pPr>
        <w:tabs>
          <w:tab w:val="num" w:pos="1080"/>
        </w:tabs>
        <w:ind w:left="655" w:firstLine="4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045"/>
    <w:rsid w:val="0000440E"/>
    <w:rsid w:val="000221CA"/>
    <w:rsid w:val="00080AC6"/>
    <w:rsid w:val="00082636"/>
    <w:rsid w:val="00082AFB"/>
    <w:rsid w:val="00086769"/>
    <w:rsid w:val="000A2E05"/>
    <w:rsid w:val="000B4E1D"/>
    <w:rsid w:val="000E387D"/>
    <w:rsid w:val="00105874"/>
    <w:rsid w:val="00107573"/>
    <w:rsid w:val="00120B92"/>
    <w:rsid w:val="001250F9"/>
    <w:rsid w:val="00130E3B"/>
    <w:rsid w:val="00152C7F"/>
    <w:rsid w:val="00165790"/>
    <w:rsid w:val="00170FD8"/>
    <w:rsid w:val="001C693D"/>
    <w:rsid w:val="00200D76"/>
    <w:rsid w:val="00204749"/>
    <w:rsid w:val="0021183C"/>
    <w:rsid w:val="00227121"/>
    <w:rsid w:val="002351E2"/>
    <w:rsid w:val="002452D6"/>
    <w:rsid w:val="00256845"/>
    <w:rsid w:val="00266AA4"/>
    <w:rsid w:val="002B192E"/>
    <w:rsid w:val="002B3885"/>
    <w:rsid w:val="002B3EDD"/>
    <w:rsid w:val="002B4642"/>
    <w:rsid w:val="002B5863"/>
    <w:rsid w:val="002B7A84"/>
    <w:rsid w:val="002D2C78"/>
    <w:rsid w:val="0030304C"/>
    <w:rsid w:val="0034296F"/>
    <w:rsid w:val="00355F85"/>
    <w:rsid w:val="00365A09"/>
    <w:rsid w:val="0038485D"/>
    <w:rsid w:val="0039773E"/>
    <w:rsid w:val="003C1323"/>
    <w:rsid w:val="003F1B7C"/>
    <w:rsid w:val="003F26FA"/>
    <w:rsid w:val="00413667"/>
    <w:rsid w:val="00443820"/>
    <w:rsid w:val="00443C97"/>
    <w:rsid w:val="004620E9"/>
    <w:rsid w:val="00475C13"/>
    <w:rsid w:val="00484056"/>
    <w:rsid w:val="0048536A"/>
    <w:rsid w:val="004B70D1"/>
    <w:rsid w:val="004C268D"/>
    <w:rsid w:val="004C3558"/>
    <w:rsid w:val="004D1EB7"/>
    <w:rsid w:val="004E0689"/>
    <w:rsid w:val="004E0A8C"/>
    <w:rsid w:val="004E52C3"/>
    <w:rsid w:val="004E6293"/>
    <w:rsid w:val="004F711F"/>
    <w:rsid w:val="005153EC"/>
    <w:rsid w:val="00530A28"/>
    <w:rsid w:val="00536F93"/>
    <w:rsid w:val="00571173"/>
    <w:rsid w:val="00581F3E"/>
    <w:rsid w:val="005B0BAE"/>
    <w:rsid w:val="005B5965"/>
    <w:rsid w:val="005C0B96"/>
    <w:rsid w:val="0061549F"/>
    <w:rsid w:val="00624403"/>
    <w:rsid w:val="006248C2"/>
    <w:rsid w:val="00650681"/>
    <w:rsid w:val="00666918"/>
    <w:rsid w:val="00673ECF"/>
    <w:rsid w:val="00675EBD"/>
    <w:rsid w:val="006A7FDD"/>
    <w:rsid w:val="006B3480"/>
    <w:rsid w:val="006E3F69"/>
    <w:rsid w:val="007005D0"/>
    <w:rsid w:val="00750DBB"/>
    <w:rsid w:val="00792E0D"/>
    <w:rsid w:val="007B3B0C"/>
    <w:rsid w:val="007B72AD"/>
    <w:rsid w:val="008145A0"/>
    <w:rsid w:val="00822E24"/>
    <w:rsid w:val="00825AEA"/>
    <w:rsid w:val="00837350"/>
    <w:rsid w:val="00842919"/>
    <w:rsid w:val="00844595"/>
    <w:rsid w:val="00851985"/>
    <w:rsid w:val="0087025C"/>
    <w:rsid w:val="00887E42"/>
    <w:rsid w:val="008C6728"/>
    <w:rsid w:val="00901876"/>
    <w:rsid w:val="00921B76"/>
    <w:rsid w:val="00922A24"/>
    <w:rsid w:val="009343DE"/>
    <w:rsid w:val="009824CA"/>
    <w:rsid w:val="009A5127"/>
    <w:rsid w:val="009C46A4"/>
    <w:rsid w:val="009E2961"/>
    <w:rsid w:val="00A047B8"/>
    <w:rsid w:val="00A159EC"/>
    <w:rsid w:val="00A533AB"/>
    <w:rsid w:val="00A66F8B"/>
    <w:rsid w:val="00AA40C0"/>
    <w:rsid w:val="00AB77CC"/>
    <w:rsid w:val="00AD7F24"/>
    <w:rsid w:val="00AE4DB6"/>
    <w:rsid w:val="00AF424D"/>
    <w:rsid w:val="00AF552E"/>
    <w:rsid w:val="00B25B9B"/>
    <w:rsid w:val="00B44C2B"/>
    <w:rsid w:val="00B677EC"/>
    <w:rsid w:val="00B7673C"/>
    <w:rsid w:val="00B96762"/>
    <w:rsid w:val="00B976AB"/>
    <w:rsid w:val="00BA22D1"/>
    <w:rsid w:val="00BE74C5"/>
    <w:rsid w:val="00C22621"/>
    <w:rsid w:val="00C37D28"/>
    <w:rsid w:val="00C438BC"/>
    <w:rsid w:val="00C4403F"/>
    <w:rsid w:val="00C72016"/>
    <w:rsid w:val="00C81485"/>
    <w:rsid w:val="00C850AB"/>
    <w:rsid w:val="00C95E16"/>
    <w:rsid w:val="00CA604B"/>
    <w:rsid w:val="00CC048E"/>
    <w:rsid w:val="00CC53EF"/>
    <w:rsid w:val="00D114C4"/>
    <w:rsid w:val="00D412A2"/>
    <w:rsid w:val="00D60AD9"/>
    <w:rsid w:val="00D94FFF"/>
    <w:rsid w:val="00DB3323"/>
    <w:rsid w:val="00DD4970"/>
    <w:rsid w:val="00DE032C"/>
    <w:rsid w:val="00DE2C3A"/>
    <w:rsid w:val="00DF0576"/>
    <w:rsid w:val="00E02A6B"/>
    <w:rsid w:val="00E03A29"/>
    <w:rsid w:val="00E22FB4"/>
    <w:rsid w:val="00E236AD"/>
    <w:rsid w:val="00E35A13"/>
    <w:rsid w:val="00E43F30"/>
    <w:rsid w:val="00E5237A"/>
    <w:rsid w:val="00E54CBE"/>
    <w:rsid w:val="00E57CCC"/>
    <w:rsid w:val="00E807F3"/>
    <w:rsid w:val="00E84F30"/>
    <w:rsid w:val="00E960D5"/>
    <w:rsid w:val="00EA57DD"/>
    <w:rsid w:val="00EC693D"/>
    <w:rsid w:val="00ED65C8"/>
    <w:rsid w:val="00EE1E43"/>
    <w:rsid w:val="00EF4380"/>
    <w:rsid w:val="00F30D6E"/>
    <w:rsid w:val="00F6094F"/>
    <w:rsid w:val="00F67AB4"/>
    <w:rsid w:val="00F74045"/>
    <w:rsid w:val="00F86DA5"/>
    <w:rsid w:val="00FB7707"/>
    <w:rsid w:val="00FC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E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74045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F74045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link w:val="a6"/>
    <w:uiPriority w:val="1"/>
    <w:qFormat/>
    <w:rsid w:val="00ED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D6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5EB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A159E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A159EC"/>
    <w:rPr>
      <w:rFonts w:ascii="Times New Roman" w:eastAsia="Calibri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6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7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7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7A4517E1BA62612EE2F8249972EC93CC68A2DC471E40F175635528529FBE7F939BADEB37E242E9FIBV7J" TargetMode="External"/><Relationship Id="rId18" Type="http://schemas.openxmlformats.org/officeDocument/2006/relationships/hyperlink" Target="consultantplus://offline/ref=17A4517E1BA62612EE2F8249972EC93CC68A2DC471E40F175635528529FBE7F939BADEB37E242E9FIBV7J" TargetMode="External"/><Relationship Id="rId26" Type="http://schemas.openxmlformats.org/officeDocument/2006/relationships/hyperlink" Target="consultantplus://offline/ref=4A581D090A0BB0F310B52549703B75F5E2FC61FF4949DB832B240A9B06391A7C9691AD782ADC550414DF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7A4517E1BA62612EE2F8249972EC93CC68B28CB79E70F175635528529IFVBJ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77F08C6C0E4674B26F2AB2802D2AABBE7BA666D2D0B2F4708EE8795F9EEGEN" TargetMode="External"/><Relationship Id="rId17" Type="http://schemas.openxmlformats.org/officeDocument/2006/relationships/hyperlink" Target="consultantplus://offline/ref=17A4517E1BA62612EE2F8249972EC93CC68B28CB79E70F175635528529IFVBJ" TargetMode="External"/><Relationship Id="rId25" Type="http://schemas.openxmlformats.org/officeDocument/2006/relationships/hyperlink" Target="consultantplus://offline/ref=4A581D090A0BB0F310B52549703B75F5E2FC61FF4949DB832B240A9B06391A7C9691AD782ADC550414DF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7A4517E1BA62612EE2F8249972EC93CCF8E28C475E8521D5E6C5E872EF4B8EE3EF3D2B27E252EI9V0J" TargetMode="External"/><Relationship Id="rId20" Type="http://schemas.openxmlformats.org/officeDocument/2006/relationships/hyperlink" Target="consultantplus://offline/ref=17A4517E1BA62612EE2F8249972EC93CC68A2AC477E20F175635528529IFVB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7A4517E1BA62612EE2F8249972EC%20%2093CC68A2DC471E40F175635528529FBE7F939BADEB37E242E9FIBV7J" TargetMode="External"/><Relationship Id="rId24" Type="http://schemas.openxmlformats.org/officeDocument/2006/relationships/hyperlink" Target="consultantplus://offline/ref=4A581D090A0BB0F310B52549703B75F5E2FC61FF4949DB832B240A9B06391A7C9691AD782ADC550414DFL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7A4517E1BA62612EE2F8249972EC93CC68A2AC477E20F175635528529IFVBJ" TargetMode="External"/><Relationship Id="rId23" Type="http://schemas.openxmlformats.org/officeDocument/2006/relationships/hyperlink" Target="consultantplus://offline/ref=D8E5601AD645285B0C5F5FD2A48BA15962122E887AAE409F3013786018hFv3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7A4517E1BA62612EE2F8249972EC93CC68A27CD79E50F175635528529IFVB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7A4517E1BA62612EE2F8249972EC93CC68A27CD79E50F175635528529IFVBJ" TargetMode="External"/><Relationship Id="rId22" Type="http://schemas.openxmlformats.org/officeDocument/2006/relationships/hyperlink" Target="consultantplus://offline/ref=66E059BDADA90277C91336D369C35CA9B428B96F8BF0D29DF93720A508hDdCN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XXJ7TYMEEKJ2-380-11</_dlc_DocId>
    <_dlc_DocIdUrl xmlns="57504d04-691e-4fc4-8f09-4f19fdbe90f6">
      <Url>https://vip.gov.mari.ru/mecon/_layouts/DocIdRedir.aspx?ID=XXJ7TYMEEKJ2-380-11</Url>
      <Description>XXJ7TYMEEKJ2-380-11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53C87-D91E-4E1C-9838-F91CDD2A74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AFE2FD-84E8-486B-8E92-1F717C48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6F7B2-626C-4A9F-A80F-C242FCD4622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467D93AE-47BD-4B43-B852-80C7D193C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услуги, предоставляемые Министерством промышленности, экономического развития и торговли Республики Марий Эл</vt:lpstr>
    </vt:vector>
  </TitlesOfParts>
  <Company>minec</Company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услуги, предоставляемые Министерством промышленности, экономического развития и торговли Республики Марий Эл</dc:title>
  <dc:creator>MaksimovaIV</dc:creator>
  <cp:lastModifiedBy>User</cp:lastModifiedBy>
  <cp:revision>9</cp:revision>
  <cp:lastPrinted>2020-12-09T06:49:00Z</cp:lastPrinted>
  <dcterms:created xsi:type="dcterms:W3CDTF">2022-09-09T06:46:00Z</dcterms:created>
  <dcterms:modified xsi:type="dcterms:W3CDTF">2022-09-20T14:15:00Z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259e06f7-be6d-47b3-b5fd-ae0823dea47a</vt:lpwstr>
  </property>
</Properties>
</file>