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</w:p>
    <w:p w:rsidR="00424CB2" w:rsidRDefault="00424CB2" w:rsidP="00424CB2">
      <w:pPr>
        <w:jc w:val="center"/>
      </w:pPr>
      <w:proofErr w:type="gramStart"/>
      <w:r>
        <w:t>от</w:t>
      </w:r>
      <w:proofErr w:type="gramEnd"/>
      <w:r>
        <w:t xml:space="preserve">      </w:t>
      </w:r>
      <w:r w:rsidRPr="00DB2D5E">
        <w:t xml:space="preserve"> </w:t>
      </w:r>
      <w:r w:rsidR="001A3D6C">
        <w:t>апреля</w:t>
      </w:r>
      <w:r>
        <w:t xml:space="preserve"> 20</w:t>
      </w:r>
      <w:r w:rsidR="001A13DD">
        <w:t>24</w:t>
      </w:r>
      <w:r>
        <w:t xml:space="preserve"> г. № </w:t>
      </w:r>
    </w:p>
    <w:p w:rsidR="00424CB2" w:rsidRPr="00520464" w:rsidRDefault="00424CB2" w:rsidP="00424CB2">
      <w:pPr>
        <w:jc w:val="center"/>
        <w:rPr>
          <w:sz w:val="26"/>
          <w:szCs w:val="26"/>
        </w:rPr>
      </w:pPr>
    </w:p>
    <w:p w:rsidR="00424CB2" w:rsidRPr="001A13DD" w:rsidRDefault="00424CB2" w:rsidP="00424CB2">
      <w:pPr>
        <w:jc w:val="center"/>
        <w:rPr>
          <w:sz w:val="26"/>
          <w:szCs w:val="26"/>
        </w:rPr>
      </w:pPr>
    </w:p>
    <w:p w:rsidR="00424CB2" w:rsidRPr="00520464" w:rsidRDefault="00424CB2" w:rsidP="00424CB2">
      <w:pPr>
        <w:jc w:val="center"/>
        <w:rPr>
          <w:sz w:val="26"/>
          <w:szCs w:val="26"/>
        </w:rPr>
      </w:pPr>
    </w:p>
    <w:p w:rsidR="001A13DD" w:rsidRPr="001A13DD" w:rsidRDefault="001A13DD" w:rsidP="001A13DD">
      <w:pPr>
        <w:jc w:val="center"/>
        <w:rPr>
          <w:b/>
        </w:rPr>
      </w:pPr>
      <w:r w:rsidRPr="001A13DD">
        <w:rPr>
          <w:b/>
        </w:rPr>
        <w:t>О внесении изменений в постановление</w:t>
      </w:r>
    </w:p>
    <w:p w:rsidR="001A13DD" w:rsidRPr="001A13DD" w:rsidRDefault="001A13DD" w:rsidP="001A13DD">
      <w:pPr>
        <w:jc w:val="center"/>
        <w:rPr>
          <w:b/>
        </w:rPr>
      </w:pPr>
      <w:r w:rsidRPr="001A13DD">
        <w:rPr>
          <w:b/>
        </w:rPr>
        <w:t>Правительства Республики Марий Эл от 10 июня 2021 г. № 227</w:t>
      </w:r>
    </w:p>
    <w:p w:rsidR="001A13DD" w:rsidRPr="001A13DD" w:rsidRDefault="001A13DD" w:rsidP="001A13DD">
      <w:pPr>
        <w:jc w:val="center"/>
      </w:pPr>
    </w:p>
    <w:p w:rsidR="001A13DD" w:rsidRPr="001A13DD" w:rsidRDefault="001A13DD" w:rsidP="001A13DD">
      <w:pPr>
        <w:ind w:firstLine="709"/>
        <w:jc w:val="both"/>
      </w:pPr>
    </w:p>
    <w:p w:rsidR="001A13DD" w:rsidRPr="001A13DD" w:rsidRDefault="001A13DD" w:rsidP="001A13DD">
      <w:pPr>
        <w:pStyle w:val="ac"/>
        <w:ind w:firstLine="709"/>
        <w:jc w:val="both"/>
        <w:rPr>
          <w:spacing w:val="60"/>
          <w:sz w:val="28"/>
          <w:szCs w:val="28"/>
          <w:lang w:val="ru-RU"/>
        </w:rPr>
      </w:pPr>
      <w:r w:rsidRPr="001A13DD">
        <w:rPr>
          <w:sz w:val="28"/>
          <w:szCs w:val="28"/>
          <w:lang w:val="ru-RU"/>
        </w:rPr>
        <w:t xml:space="preserve">Правительство Республики Марий Эл </w:t>
      </w:r>
      <w:r w:rsidRPr="001A13DD">
        <w:rPr>
          <w:spacing w:val="60"/>
          <w:sz w:val="28"/>
          <w:szCs w:val="28"/>
          <w:lang w:val="ru-RU"/>
        </w:rPr>
        <w:t>постановляет:</w:t>
      </w:r>
    </w:p>
    <w:p w:rsidR="001A13DD" w:rsidRPr="001A13DD" w:rsidRDefault="001A13DD" w:rsidP="002E6881">
      <w:pPr>
        <w:ind w:firstLine="709"/>
        <w:jc w:val="both"/>
      </w:pPr>
      <w:proofErr w:type="gramStart"/>
      <w:r w:rsidRPr="001A13DD">
        <w:rPr>
          <w:lang w:val="en-US"/>
        </w:rPr>
        <w:t>I</w:t>
      </w:r>
      <w:r w:rsidRPr="001A13DD">
        <w:t>. Внести в п</w:t>
      </w:r>
      <w:hyperlink r:id="rId7" w:history="1">
        <w:r w:rsidRPr="001A13DD">
          <w:rPr>
            <w:rStyle w:val="ae"/>
            <w:bCs/>
            <w:color w:val="auto"/>
          </w:rPr>
          <w:t xml:space="preserve">остановление Правительства Республики Марий Эл </w:t>
        </w:r>
        <w:r w:rsidRPr="001A13DD">
          <w:rPr>
            <w:rStyle w:val="ae"/>
            <w:bCs/>
            <w:color w:val="auto"/>
          </w:rPr>
          <w:br/>
          <w:t xml:space="preserve">от 10 июня 2021 г. № 227 «Об утверждении Правил предоставления субсидий из республиканского бюджета Республики Марий Эл автономной некоммерческой организации «Региональный центр компетенций в сфере производительности труда в Республике Марий Эл» </w:t>
        </w:r>
      </w:hyperlink>
      <w:r w:rsidRPr="001A13DD">
        <w:rPr>
          <w:shd w:val="clear" w:color="auto" w:fill="FFFFFF"/>
        </w:rPr>
        <w:t>(портал «Марий Эл официальная»</w:t>
      </w:r>
      <w:r w:rsidR="008F709F">
        <w:rPr>
          <w:color w:val="22272F"/>
          <w:sz w:val="27"/>
          <w:szCs w:val="27"/>
          <w:shd w:val="clear" w:color="auto" w:fill="FFFFFF"/>
        </w:rPr>
        <w:t>), </w:t>
      </w:r>
      <w:r w:rsidR="008F709F" w:rsidRPr="001A13DD">
        <w:rPr>
          <w:shd w:val="clear" w:color="auto" w:fill="FFFFFF"/>
        </w:rPr>
        <w:t xml:space="preserve"> </w:t>
      </w:r>
      <w:r w:rsidRPr="008F709F">
        <w:rPr>
          <w:shd w:val="clear" w:color="auto" w:fill="FFFFFF"/>
        </w:rPr>
        <w:t>(</w:t>
      </w:r>
      <w:hyperlink r:id="rId8" w:tgtFrame="_blank" w:history="1">
        <w:r w:rsidRPr="008F709F">
          <w:rPr>
            <w:rStyle w:val="ad"/>
            <w:color w:val="auto"/>
            <w:u w:val="none"/>
            <w:shd w:val="clear" w:color="auto" w:fill="FFFFFF"/>
          </w:rPr>
          <w:t>portal.mari.ru/</w:t>
        </w:r>
        <w:proofErr w:type="spellStart"/>
        <w:r w:rsidRPr="008F709F">
          <w:rPr>
            <w:rStyle w:val="ad"/>
            <w:color w:val="auto"/>
            <w:u w:val="none"/>
            <w:shd w:val="clear" w:color="auto" w:fill="FFFFFF"/>
          </w:rPr>
          <w:t>pravo</w:t>
        </w:r>
        <w:proofErr w:type="spellEnd"/>
      </w:hyperlink>
      <w:r w:rsidRPr="008F709F">
        <w:rPr>
          <w:shd w:val="clear" w:color="auto" w:fill="FFFFFF"/>
        </w:rPr>
        <w:t>),</w:t>
      </w:r>
      <w:r w:rsidRPr="001A13DD">
        <w:rPr>
          <w:shd w:val="clear" w:color="auto" w:fill="FFFFFF"/>
        </w:rPr>
        <w:t xml:space="preserve"> </w:t>
      </w:r>
      <w:r w:rsidRPr="001A13DD">
        <w:rPr>
          <w:shd w:val="clear" w:color="auto" w:fill="FFFFFF"/>
        </w:rPr>
        <w:br/>
        <w:t xml:space="preserve">21 мая 2021 г., № 21052021040165, 13 сентября 2021 г., № 13092021040303; 30 декабря 2022 г., № 30122022040517; 15 марта 2023 г., № 14032023040100; </w:t>
      </w:r>
      <w:r w:rsidRPr="001A13DD">
        <w:t>(mari-el.gov.ru/</w:t>
      </w:r>
      <w:proofErr w:type="spellStart"/>
      <w:r w:rsidRPr="001A13DD">
        <w:t>other</w:t>
      </w:r>
      <w:proofErr w:type="spellEnd"/>
      <w:r w:rsidRPr="001A13DD">
        <w:t>/</w:t>
      </w:r>
      <w:proofErr w:type="spellStart"/>
      <w:r w:rsidRPr="001A13DD">
        <w:t>pravo</w:t>
      </w:r>
      <w:proofErr w:type="spellEnd"/>
      <w:r w:rsidRPr="001A13DD">
        <w:t>), 14 декабря</w:t>
      </w:r>
      <w:r w:rsidRPr="001A13DD">
        <w:rPr>
          <w:shd w:val="clear" w:color="auto" w:fill="FFFFFF"/>
        </w:rPr>
        <w:t xml:space="preserve"> 2023</w:t>
      </w:r>
      <w:r w:rsidRPr="001A13DD">
        <w:rPr>
          <w:shd w:val="clear" w:color="auto" w:fill="FFFFFF"/>
          <w:lang w:val="en-US"/>
        </w:rPr>
        <w:t> </w:t>
      </w:r>
      <w:r w:rsidRPr="001A13DD">
        <w:rPr>
          <w:shd w:val="clear" w:color="auto" w:fill="FFFFFF"/>
        </w:rPr>
        <w:t>г., №</w:t>
      </w:r>
      <w:r w:rsidRPr="001A13DD">
        <w:rPr>
          <w:shd w:val="clear" w:color="auto" w:fill="FFFFFF"/>
          <w:lang w:val="en-US"/>
        </w:rPr>
        <w:t> </w:t>
      </w:r>
      <w:r w:rsidRPr="001A13DD">
        <w:rPr>
          <w:shd w:val="clear" w:color="auto" w:fill="FFFFFF"/>
        </w:rPr>
        <w:t>1412202304</w:t>
      </w:r>
      <w:r w:rsidR="008F709F">
        <w:rPr>
          <w:shd w:val="clear" w:color="auto" w:fill="FFFFFF"/>
        </w:rPr>
        <w:t>0</w:t>
      </w:r>
      <w:r w:rsidRPr="001A13DD">
        <w:rPr>
          <w:shd w:val="clear" w:color="auto" w:fill="FFFFFF"/>
        </w:rPr>
        <w:t xml:space="preserve">550), </w:t>
      </w:r>
      <w:r w:rsidRPr="001A13DD">
        <w:t>следующие изменения:</w:t>
      </w:r>
      <w:proofErr w:type="gramEnd"/>
    </w:p>
    <w:p w:rsidR="001A13DD" w:rsidRPr="001A13DD" w:rsidRDefault="001A13DD" w:rsidP="002E6881">
      <w:pPr>
        <w:ind w:firstLine="709"/>
        <w:jc w:val="both"/>
      </w:pPr>
      <w:r w:rsidRPr="001A13DD">
        <w:t>1. В преамбуле слова «</w:t>
      </w:r>
      <w:hyperlink r:id="rId9" w:history="1">
        <w:r w:rsidRPr="001A13DD">
          <w:rPr>
            <w:rStyle w:val="ae"/>
            <w:rFonts w:cs="Times New Roman CYR"/>
            <w:color w:val="auto"/>
          </w:rPr>
          <w:t>постановлением</w:t>
        </w:r>
      </w:hyperlink>
      <w:r w:rsidRPr="001A13DD">
        <w:t xml:space="preserve"> Правительства Российской Федерации от 18 сентября 2020 г. № 1492 «Об общих требованиях </w:t>
      </w:r>
      <w:r w:rsidRPr="001A13DD"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1A13DD">
        <w:br/>
        <w:t xml:space="preserve">а также физическим лицам - производителям товаров, работ, услуг, </w:t>
      </w:r>
      <w:r w:rsidRPr="001A13DD"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заменить словами «п</w:t>
      </w:r>
      <w:hyperlink r:id="rId10" w:history="1">
        <w:r w:rsidRPr="001A13DD">
          <w:rPr>
            <w:rStyle w:val="ae"/>
            <w:bCs/>
            <w:color w:val="auto"/>
          </w:rPr>
          <w:t xml:space="preserve">остановлением Правительства </w:t>
        </w:r>
        <w:r w:rsidRPr="001A13DD">
          <w:t>Российской Федерации</w:t>
        </w:r>
        <w:r w:rsidRPr="001A13DD">
          <w:rPr>
            <w:rStyle w:val="ae"/>
            <w:bCs/>
            <w:color w:val="auto"/>
          </w:rPr>
          <w:t xml:space="preserve"> от 25 октября 2023 г.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</w:t>
        </w:r>
        <w:r w:rsidRPr="001A13DD">
          <w:rPr>
            <w:rStyle w:val="ae"/>
            <w:bCs/>
            <w:color w:val="auto"/>
          </w:rPr>
          <w:lastRenderedPageBreak/>
          <w:t>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  </w:r>
      </w:hyperlink>
      <w:r w:rsidRPr="001A13DD">
        <w:t>.</w:t>
      </w:r>
    </w:p>
    <w:p w:rsidR="001A13DD" w:rsidRPr="001A13DD" w:rsidRDefault="001A13DD" w:rsidP="001A13DD">
      <w:pPr>
        <w:ind w:firstLine="709"/>
        <w:jc w:val="both"/>
      </w:pPr>
      <w:r w:rsidRPr="001A13DD">
        <w:t>2. Правила предоставления субсидий из республиканского бюджета Респуб</w:t>
      </w:r>
      <w:bookmarkStart w:id="0" w:name="_GoBack"/>
      <w:bookmarkEnd w:id="0"/>
      <w:r w:rsidRPr="001A13DD">
        <w:t>лики Марий Эл автономной некоммерческой организации «Региональный центр компетенций в сфере производительности труда в Республике Марий Эл», утвержденные указанным выше постановлением</w:t>
      </w:r>
      <w:r w:rsidR="008F709F">
        <w:t>,</w:t>
      </w:r>
      <w:r w:rsidRPr="001A13DD">
        <w:t xml:space="preserve"> изложить в новой редакции (прилагаются).</w:t>
      </w:r>
    </w:p>
    <w:p w:rsidR="001A13DD" w:rsidRPr="001A13DD" w:rsidRDefault="001A13DD" w:rsidP="001A13DD">
      <w:pPr>
        <w:pStyle w:val="ac"/>
        <w:ind w:firstLine="709"/>
        <w:jc w:val="both"/>
        <w:rPr>
          <w:sz w:val="28"/>
          <w:szCs w:val="28"/>
          <w:lang w:val="ru-RU"/>
        </w:rPr>
      </w:pPr>
      <w:r w:rsidRPr="001A13DD">
        <w:rPr>
          <w:sz w:val="28"/>
          <w:szCs w:val="28"/>
        </w:rPr>
        <w:t>II</w:t>
      </w:r>
      <w:r w:rsidRPr="001A13DD">
        <w:rPr>
          <w:sz w:val="28"/>
          <w:szCs w:val="28"/>
          <w:lang w:val="ru-RU"/>
        </w:rPr>
        <w:t>.</w:t>
      </w:r>
      <w:r w:rsidRPr="001A13DD">
        <w:rPr>
          <w:sz w:val="28"/>
          <w:szCs w:val="28"/>
        </w:rPr>
        <w:t> </w:t>
      </w:r>
      <w:r w:rsidRPr="001A13DD">
        <w:rPr>
          <w:sz w:val="28"/>
          <w:szCs w:val="28"/>
          <w:lang w:val="ru-RU"/>
        </w:rPr>
        <w:t>Настоящее постановление вступает в силу по истечении десяти дней после дня его официального опубликования</w:t>
      </w:r>
      <w:r w:rsidRPr="001A13DD">
        <w:rPr>
          <w:sz w:val="28"/>
          <w:szCs w:val="28"/>
          <w:shd w:val="clear" w:color="auto" w:fill="FFFFFF"/>
          <w:lang w:val="ru-RU"/>
        </w:rPr>
        <w:t>.</w:t>
      </w:r>
    </w:p>
    <w:p w:rsidR="001A13DD" w:rsidRPr="001A13DD" w:rsidRDefault="001A13DD" w:rsidP="001A13DD">
      <w:pPr>
        <w:pStyle w:val="ac"/>
        <w:ind w:firstLine="709"/>
        <w:jc w:val="both"/>
        <w:rPr>
          <w:sz w:val="28"/>
          <w:szCs w:val="28"/>
          <w:lang w:val="ru-RU"/>
        </w:rPr>
      </w:pPr>
    </w:p>
    <w:p w:rsidR="001A13DD" w:rsidRPr="001A13DD" w:rsidRDefault="001A13DD" w:rsidP="001A13DD">
      <w:pPr>
        <w:jc w:val="both"/>
      </w:pPr>
    </w:p>
    <w:p w:rsidR="001A13DD" w:rsidRPr="001A13DD" w:rsidRDefault="001A13DD" w:rsidP="001A13DD">
      <w:pPr>
        <w:jc w:val="both"/>
      </w:pPr>
    </w:p>
    <w:p w:rsidR="001A13DD" w:rsidRPr="001A13DD" w:rsidRDefault="001A13DD" w:rsidP="001A13DD">
      <w:pPr>
        <w:jc w:val="both"/>
      </w:pPr>
      <w:r w:rsidRPr="001A13DD">
        <w:t>Председатель Правительства</w:t>
      </w:r>
    </w:p>
    <w:p w:rsidR="001A13DD" w:rsidRPr="001A13DD" w:rsidRDefault="001A13DD" w:rsidP="001A13DD">
      <w:pPr>
        <w:jc w:val="both"/>
      </w:pPr>
      <w:r w:rsidRPr="001A13DD">
        <w:t xml:space="preserve">     Республики Марий Эл</w:t>
      </w:r>
      <w:r w:rsidRPr="001A13DD">
        <w:tab/>
      </w:r>
      <w:r w:rsidRPr="001A13DD">
        <w:tab/>
      </w:r>
      <w:r w:rsidRPr="001A13DD">
        <w:tab/>
      </w:r>
      <w:r w:rsidRPr="001A13DD">
        <w:tab/>
      </w:r>
      <w:r w:rsidRPr="001A13DD">
        <w:tab/>
      </w:r>
      <w:r w:rsidRPr="001A13DD">
        <w:tab/>
        <w:t xml:space="preserve">       </w:t>
      </w:r>
      <w:proofErr w:type="spellStart"/>
      <w:r w:rsidRPr="001A13DD">
        <w:t>Ю.Зайцев</w:t>
      </w:r>
      <w:proofErr w:type="spellEnd"/>
    </w:p>
    <w:p w:rsidR="00424CB2" w:rsidRDefault="00424CB2" w:rsidP="00424CB2">
      <w:pPr>
        <w:tabs>
          <w:tab w:val="left" w:pos="426"/>
          <w:tab w:val="left" w:pos="3544"/>
        </w:tabs>
        <w:jc w:val="both"/>
      </w:pPr>
    </w:p>
    <w:p w:rsidR="000F6CC3" w:rsidRDefault="000F6CC3" w:rsidP="005F5A1C"/>
    <w:p w:rsidR="00387C12" w:rsidRDefault="00387C12" w:rsidP="00230B94">
      <w:pPr>
        <w:pStyle w:val="ConsNormal"/>
        <w:widowControl/>
        <w:ind w:left="4400" w:firstLine="0"/>
        <w:jc w:val="center"/>
        <w:rPr>
          <w:rFonts w:ascii="Times New Roman" w:hAnsi="Times New Roman" w:cs="Times New Roman"/>
          <w:sz w:val="28"/>
          <w:szCs w:val="28"/>
        </w:rPr>
        <w:sectPr w:rsidR="00387C12" w:rsidSect="00506F21">
          <w:headerReference w:type="default" r:id="rId11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230B94" w:rsidRDefault="001A13DD" w:rsidP="001A13DD">
      <w:pPr>
        <w:pStyle w:val="ConsNormal"/>
        <w:widowControl/>
        <w:ind w:left="4253" w:right="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7429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74296" w:rsidRDefault="00374296" w:rsidP="001A13DD">
      <w:pPr>
        <w:pStyle w:val="ConsNormal"/>
        <w:widowControl/>
        <w:ind w:left="4253" w:right="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</w:p>
    <w:p w:rsidR="00230B94" w:rsidRDefault="00230B94" w:rsidP="001A13DD">
      <w:pPr>
        <w:pStyle w:val="ConsNormal"/>
        <w:widowControl/>
        <w:ind w:left="4253" w:right="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3DD">
        <w:rPr>
          <w:rFonts w:ascii="Times New Roman" w:hAnsi="Times New Roman" w:cs="Times New Roman"/>
          <w:sz w:val="28"/>
          <w:szCs w:val="28"/>
        </w:rPr>
        <w:t>10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A13DD">
        <w:rPr>
          <w:rFonts w:ascii="Times New Roman" w:hAnsi="Times New Roman" w:cs="Times New Roman"/>
          <w:sz w:val="28"/>
          <w:szCs w:val="28"/>
        </w:rPr>
        <w:t>21 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06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A13DD">
        <w:rPr>
          <w:rFonts w:ascii="Times New Roman" w:hAnsi="Times New Roman" w:cs="Times New Roman"/>
          <w:sz w:val="28"/>
          <w:szCs w:val="28"/>
        </w:rPr>
        <w:t> 227</w:t>
      </w:r>
    </w:p>
    <w:p w:rsidR="001A13DD" w:rsidRDefault="001A13DD" w:rsidP="001A13DD">
      <w:pPr>
        <w:pStyle w:val="ConsNormal"/>
        <w:widowControl/>
        <w:ind w:left="4253" w:right="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постановления Правительства Республики Марий Эл</w:t>
      </w:r>
    </w:p>
    <w:p w:rsidR="001A13DD" w:rsidRDefault="001A13DD" w:rsidP="001A13DD">
      <w:pPr>
        <w:pStyle w:val="ConsNormal"/>
        <w:widowControl/>
        <w:ind w:left="4253" w:right="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D6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A372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     )</w:t>
      </w:r>
    </w:p>
    <w:p w:rsidR="00230B94" w:rsidRPr="001A13DD" w:rsidRDefault="00230B94" w:rsidP="00DE6BA1">
      <w:pPr>
        <w:pStyle w:val="ConsNormal"/>
        <w:widowControl/>
        <w:ind w:right="4" w:firstLine="0"/>
        <w:rPr>
          <w:rFonts w:ascii="Times New Roman" w:hAnsi="Times New Roman" w:cs="Times New Roman"/>
          <w:sz w:val="28"/>
          <w:szCs w:val="28"/>
        </w:rPr>
      </w:pPr>
    </w:p>
    <w:p w:rsidR="005D3249" w:rsidRPr="001A13DD" w:rsidRDefault="005D3249" w:rsidP="00DE6BA1">
      <w:pPr>
        <w:pStyle w:val="ConsNormal"/>
        <w:widowControl/>
        <w:ind w:right="4" w:firstLine="0"/>
        <w:rPr>
          <w:rFonts w:ascii="Times New Roman" w:hAnsi="Times New Roman" w:cs="Times New Roman"/>
          <w:sz w:val="28"/>
          <w:szCs w:val="28"/>
        </w:rPr>
      </w:pPr>
    </w:p>
    <w:p w:rsidR="00230B94" w:rsidRDefault="00230B94" w:rsidP="00DE6BA1">
      <w:pPr>
        <w:pStyle w:val="ConsNormal"/>
        <w:widowControl/>
        <w:ind w:right="4" w:firstLine="0"/>
        <w:rPr>
          <w:rFonts w:ascii="Times New Roman" w:hAnsi="Times New Roman" w:cs="Times New Roman"/>
          <w:sz w:val="28"/>
          <w:szCs w:val="28"/>
        </w:rPr>
      </w:pPr>
    </w:p>
    <w:p w:rsidR="00230B94" w:rsidRPr="00A37274" w:rsidRDefault="00230B94" w:rsidP="00DE6BA1">
      <w:pPr>
        <w:pStyle w:val="ConsNormal"/>
        <w:widowControl/>
        <w:spacing w:line="360" w:lineRule="auto"/>
        <w:ind w:right="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274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B3350D" w:rsidRPr="00A37274">
        <w:rPr>
          <w:rFonts w:ascii="Times New Roman" w:hAnsi="Times New Roman" w:cs="Times New Roman"/>
          <w:b/>
          <w:bCs/>
          <w:sz w:val="28"/>
          <w:szCs w:val="28"/>
        </w:rPr>
        <w:t>Р А В И Л А</w:t>
      </w:r>
    </w:p>
    <w:p w:rsidR="00230B94" w:rsidRPr="00A37274" w:rsidRDefault="00B3350D" w:rsidP="00B3350D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727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A37274">
        <w:rPr>
          <w:rFonts w:ascii="Times New Roman" w:hAnsi="Times New Roman" w:cs="Times New Roman"/>
          <w:b/>
          <w:sz w:val="28"/>
          <w:szCs w:val="28"/>
        </w:rPr>
        <w:t xml:space="preserve"> субсидий из республиканского бюджета </w:t>
      </w:r>
      <w:r w:rsidR="002B00FE" w:rsidRPr="00A37274">
        <w:rPr>
          <w:rFonts w:ascii="Times New Roman" w:hAnsi="Times New Roman" w:cs="Times New Roman"/>
          <w:b/>
          <w:sz w:val="28"/>
          <w:szCs w:val="28"/>
        </w:rPr>
        <w:br/>
      </w:r>
      <w:r w:rsidRPr="00A37274">
        <w:rPr>
          <w:rFonts w:ascii="Times New Roman" w:hAnsi="Times New Roman" w:cs="Times New Roman"/>
          <w:b/>
          <w:sz w:val="28"/>
          <w:szCs w:val="28"/>
        </w:rPr>
        <w:t>Республики Марий Эл автономной некоммерческой организации «Региональный центр компетенций в сфере производительности труда в Республике Марий Эл</w:t>
      </w:r>
      <w:r w:rsidR="00EB36A6" w:rsidRPr="00C40A37">
        <w:rPr>
          <w:rFonts w:ascii="Times New Roman" w:hAnsi="Times New Roman" w:cs="Times New Roman"/>
          <w:b/>
          <w:sz w:val="28"/>
          <w:szCs w:val="28"/>
        </w:rPr>
        <w:t>»</w:t>
      </w:r>
    </w:p>
    <w:p w:rsidR="001D0D84" w:rsidRPr="00A37274" w:rsidRDefault="001D0D84" w:rsidP="00B3350D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0D" w:rsidRPr="00A37274" w:rsidRDefault="00B3350D" w:rsidP="00B3350D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0D" w:rsidRPr="00A37274" w:rsidRDefault="00B3350D" w:rsidP="00B3350D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0D" w:rsidRPr="00A37274" w:rsidRDefault="002B00FE" w:rsidP="00A37274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7274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B3350D" w:rsidRPr="00B3350D" w:rsidRDefault="00B3350D" w:rsidP="00B3350D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0FE" w:rsidRPr="002B00FE" w:rsidRDefault="002B00FE" w:rsidP="002B00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FE">
        <w:rPr>
          <w:rFonts w:ascii="Times New Roman" w:hAnsi="Times New Roman" w:cs="Times New Roman"/>
          <w:sz w:val="28"/>
          <w:szCs w:val="28"/>
        </w:rPr>
        <w:t xml:space="preserve">1. Настоящие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00FE">
        <w:rPr>
          <w:rFonts w:ascii="Times New Roman" w:hAnsi="Times New Roman" w:cs="Times New Roman"/>
          <w:sz w:val="28"/>
          <w:szCs w:val="28"/>
        </w:rPr>
        <w:t xml:space="preserve">равила разработаны в соответствии со </w:t>
      </w:r>
      <w:hyperlink r:id="rId12" w:history="1">
        <w:r w:rsidRPr="002B00FE">
          <w:rPr>
            <w:rStyle w:val="ae"/>
            <w:rFonts w:ascii="Times New Roman" w:hAnsi="Times New Roman"/>
            <w:color w:val="auto"/>
            <w:sz w:val="28"/>
            <w:szCs w:val="28"/>
          </w:rPr>
          <w:t>статьей 78.1</w:t>
        </w:r>
      </w:hyperlink>
      <w:r w:rsidRPr="002B00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00F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25 октября 2023 г. № 1782 </w:t>
      </w:r>
      <w:r w:rsidR="00F568D6">
        <w:rPr>
          <w:rFonts w:ascii="Times New Roman" w:hAnsi="Times New Roman" w:cs="Times New Roman"/>
          <w:sz w:val="28"/>
          <w:szCs w:val="28"/>
        </w:rPr>
        <w:br/>
      </w:r>
      <w:r w:rsidRPr="002B00FE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нормативным правовым актам, муниципальным правовым актам, регулирующим предоставление </w:t>
      </w:r>
      <w:r w:rsidR="00F568D6">
        <w:rPr>
          <w:rFonts w:ascii="Times New Roman" w:hAnsi="Times New Roman" w:cs="Times New Roman"/>
          <w:sz w:val="28"/>
          <w:szCs w:val="28"/>
        </w:rPr>
        <w:br/>
      </w:r>
      <w:r w:rsidRPr="002B00FE">
        <w:rPr>
          <w:rFonts w:ascii="Times New Roman" w:hAnsi="Times New Roman" w:cs="Times New Roman"/>
          <w:sz w:val="28"/>
          <w:szCs w:val="28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B00FE"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приложением </w:t>
        </w:r>
        <w:r>
          <w:rPr>
            <w:rStyle w:val="ae"/>
            <w:rFonts w:ascii="Times New Roman" w:hAnsi="Times New Roman"/>
            <w:color w:val="auto"/>
            <w:sz w:val="28"/>
            <w:szCs w:val="28"/>
          </w:rPr>
          <w:t>№</w:t>
        </w:r>
        <w:r w:rsidRPr="002B00FE">
          <w:rPr>
            <w:rStyle w:val="ae"/>
            <w:rFonts w:ascii="Times New Roman" w:hAnsi="Times New Roman"/>
            <w:color w:val="auto"/>
            <w:sz w:val="28"/>
            <w:szCs w:val="28"/>
          </w:rPr>
          <w:t> 41</w:t>
        </w:r>
      </w:hyperlink>
      <w:r w:rsidRPr="002B00FE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00FE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00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2B00FE">
          <w:rPr>
            <w:rStyle w:val="ae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B00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F568D6">
        <w:rPr>
          <w:rFonts w:ascii="Times New Roman" w:hAnsi="Times New Roman" w:cs="Times New Roman"/>
          <w:sz w:val="28"/>
          <w:szCs w:val="28"/>
        </w:rPr>
        <w:br/>
      </w:r>
      <w:r w:rsidRPr="002B00FE">
        <w:rPr>
          <w:rFonts w:ascii="Times New Roman" w:hAnsi="Times New Roman" w:cs="Times New Roman"/>
          <w:sz w:val="28"/>
          <w:szCs w:val="28"/>
        </w:rPr>
        <w:t xml:space="preserve">от 15 апреля 2014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00FE">
        <w:rPr>
          <w:rFonts w:ascii="Times New Roman" w:hAnsi="Times New Roman" w:cs="Times New Roman"/>
          <w:sz w:val="28"/>
          <w:szCs w:val="28"/>
        </w:rPr>
        <w:t xml:space="preserve"> 316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00FE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00FE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r w:rsidR="00F568D6">
        <w:rPr>
          <w:rFonts w:ascii="Times New Roman" w:hAnsi="Times New Roman" w:cs="Times New Roman"/>
          <w:sz w:val="28"/>
          <w:szCs w:val="28"/>
        </w:rPr>
        <w:br/>
      </w:r>
      <w:r w:rsidRPr="002B00FE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00FE">
        <w:rPr>
          <w:rFonts w:ascii="Times New Roman" w:hAnsi="Times New Roman" w:cs="Times New Roman"/>
          <w:sz w:val="28"/>
          <w:szCs w:val="28"/>
        </w:rPr>
        <w:t>.</w:t>
      </w:r>
    </w:p>
    <w:p w:rsidR="009654F9" w:rsidRPr="009654F9" w:rsidRDefault="009654F9" w:rsidP="009654F9">
      <w:pPr>
        <w:ind w:firstLine="709"/>
        <w:jc w:val="both"/>
      </w:pPr>
      <w:r>
        <w:t>2. </w:t>
      </w:r>
      <w:r w:rsidRPr="009654F9">
        <w:t xml:space="preserve">Настоящие Правила устанавливают цели, порядок и условия предоставления субсидий из республиканского бюджета Республики Марий Эл автономной некоммерческой организации </w:t>
      </w:r>
      <w:r>
        <w:t>«</w:t>
      </w:r>
      <w:r w:rsidRPr="009654F9">
        <w:t>Региональный центр компетенций в сфере производительности труда в Республике Марий Эл</w:t>
      </w:r>
      <w:r>
        <w:t>»</w:t>
      </w:r>
      <w:r w:rsidRPr="009654F9">
        <w:t xml:space="preserve"> (далее соответственно - субсидии, РЦК) на реализацию </w:t>
      </w:r>
      <w:r>
        <w:br/>
      </w:r>
      <w:r w:rsidR="00EB36A6" w:rsidRPr="00C40A37">
        <w:t xml:space="preserve">мероприятий </w:t>
      </w:r>
      <w:r w:rsidRPr="00C40A37">
        <w:t xml:space="preserve">регионального проекта </w:t>
      </w:r>
      <w:r w:rsidR="006921E9" w:rsidRPr="00C40A37">
        <w:t>«</w:t>
      </w:r>
      <w:r w:rsidRPr="00C40A37">
        <w:t>Адресная поддержка повышения производительности труда на предприятиях</w:t>
      </w:r>
      <w:r w:rsidR="006921E9" w:rsidRPr="00C40A37">
        <w:t>»</w:t>
      </w:r>
      <w:r w:rsidRPr="00C40A37">
        <w:t xml:space="preserve">, обеспечивающего </w:t>
      </w:r>
      <w:r w:rsidRPr="00C40A37">
        <w:lastRenderedPageBreak/>
        <w:t xml:space="preserve">достижение целей, показателей и результатов федерального проекта </w:t>
      </w:r>
      <w:r w:rsidR="006921E9" w:rsidRPr="00C40A37">
        <w:t>«</w:t>
      </w:r>
      <w:r w:rsidRPr="00C40A37">
        <w:t xml:space="preserve">Адресная поддержка повышения производительности труда </w:t>
      </w:r>
      <w:r w:rsidR="00C40A37">
        <w:br/>
      </w:r>
      <w:r w:rsidRPr="00C40A37">
        <w:t>на предприятиях</w:t>
      </w:r>
      <w:r w:rsidR="006921E9" w:rsidRPr="00C40A37">
        <w:t>»</w:t>
      </w:r>
      <w:r w:rsidRPr="00C40A37">
        <w:t xml:space="preserve">, входящего в состав национального проекта </w:t>
      </w:r>
      <w:r w:rsidR="006921E9" w:rsidRPr="00C40A37">
        <w:t>«</w:t>
      </w:r>
      <w:r w:rsidRPr="00C40A37">
        <w:t>Производительность труда</w:t>
      </w:r>
      <w:r w:rsidR="006921E9" w:rsidRPr="00C40A37">
        <w:t>»</w:t>
      </w:r>
      <w:r w:rsidRPr="00C40A37">
        <w:t xml:space="preserve"> (далее </w:t>
      </w:r>
      <w:r w:rsidR="00AF70AA" w:rsidRPr="00C40A37">
        <w:t xml:space="preserve">– мероприятия, </w:t>
      </w:r>
      <w:r w:rsidR="00EB36A6" w:rsidRPr="00C40A37">
        <w:t xml:space="preserve">национальный проект), </w:t>
      </w:r>
      <w:r w:rsidR="00D61C0D" w:rsidRPr="00C40A37">
        <w:t xml:space="preserve">реализуемых </w:t>
      </w:r>
      <w:r w:rsidR="00EB36A6" w:rsidRPr="00C40A37">
        <w:t xml:space="preserve">в рамках государственной программы Республики Марий Эл «Развитие промышленности и повышение </w:t>
      </w:r>
      <w:r w:rsidR="00C40A37">
        <w:br/>
      </w:r>
      <w:r w:rsidR="00EB36A6" w:rsidRPr="00C40A37">
        <w:t xml:space="preserve">ее конкурентоспособности (2013 - 2030 годы)», утвержденной </w:t>
      </w:r>
      <w:hyperlink r:id="rId15" w:history="1">
        <w:r w:rsidR="00EB36A6" w:rsidRPr="00C40A37">
          <w:rPr>
            <w:rStyle w:val="ae"/>
            <w:rFonts w:cs="Times New Roman CYR"/>
            <w:color w:val="auto"/>
          </w:rPr>
          <w:t>постановлением</w:t>
        </w:r>
      </w:hyperlink>
      <w:r w:rsidR="00EB36A6" w:rsidRPr="00C40A37">
        <w:t xml:space="preserve"> Правительства Республики Марий Эл от 30 ноября 2012 г. «№ 453 «О государственной программе Республики Марий Эл «Развитие промышленности и повышение ее конкурентоспособности (2013 - 2030 годы)».</w:t>
      </w:r>
    </w:p>
    <w:p w:rsidR="009654F9" w:rsidRPr="00AF65FF" w:rsidRDefault="00BA7EC9" w:rsidP="00AF65FF">
      <w:pPr>
        <w:autoSpaceDE w:val="0"/>
        <w:autoSpaceDN w:val="0"/>
        <w:adjustRightInd w:val="0"/>
        <w:ind w:firstLine="708"/>
        <w:jc w:val="both"/>
        <w:rPr>
          <w:strike/>
        </w:rPr>
      </w:pPr>
      <w:bookmarkStart w:id="1" w:name="sub_1022"/>
      <w:r>
        <w:t>3. </w:t>
      </w:r>
      <w:r w:rsidR="009654F9" w:rsidRPr="009654F9">
        <w:t xml:space="preserve">Источниками финансового обеспечения субсидий являются </w:t>
      </w:r>
      <w:r w:rsidR="00A14675" w:rsidRPr="00C40A37">
        <w:t xml:space="preserve">средства </w:t>
      </w:r>
      <w:r w:rsidR="009654F9" w:rsidRPr="00C40A37">
        <w:t xml:space="preserve">федерального бюджета, предоставленные республиканскому бюджету Республики Марий Эл </w:t>
      </w:r>
      <w:r w:rsidR="00AF65FF" w:rsidRPr="00C40A37">
        <w:t xml:space="preserve">на </w:t>
      </w:r>
      <w:proofErr w:type="spellStart"/>
      <w:r w:rsidR="00AF65FF" w:rsidRPr="00C40A37">
        <w:t>софинансирование</w:t>
      </w:r>
      <w:proofErr w:type="spellEnd"/>
      <w:r w:rsidR="00AF65FF" w:rsidRPr="00C40A37">
        <w:t xml:space="preserve"> расходных обязательств субъектов Российской Федерации, возникающих при реализации мероприятия</w:t>
      </w:r>
      <w:r w:rsidR="00C40A37">
        <w:t xml:space="preserve"> </w:t>
      </w:r>
      <w:r w:rsidR="009654F9" w:rsidRPr="009654F9">
        <w:t>и средства республиканского бюджета Республики Марий Эл</w:t>
      </w:r>
      <w:r w:rsidR="00C40A37">
        <w:t>.</w:t>
      </w:r>
    </w:p>
    <w:p w:rsidR="006921E9" w:rsidRDefault="00BA7EC9" w:rsidP="006921E9">
      <w:pPr>
        <w:ind w:firstLine="709"/>
        <w:jc w:val="both"/>
      </w:pPr>
      <w:bookmarkStart w:id="2" w:name="sub_103"/>
      <w:bookmarkEnd w:id="1"/>
      <w:r>
        <w:t>4</w:t>
      </w:r>
      <w:r w:rsidR="006921E9">
        <w:t>. Субсидии предоставляются РЦК в целях финансового обеспечения затрат, связанных с реализацией следующих мероприятий:</w:t>
      </w:r>
    </w:p>
    <w:p w:rsidR="000F68E8" w:rsidRDefault="006921E9" w:rsidP="000F68E8">
      <w:pPr>
        <w:autoSpaceDE w:val="0"/>
        <w:autoSpaceDN w:val="0"/>
        <w:adjustRightInd w:val="0"/>
        <w:ind w:firstLine="708"/>
        <w:jc w:val="both"/>
      </w:pPr>
      <w:bookmarkStart w:id="3" w:name="sub_301"/>
      <w:bookmarkEnd w:id="2"/>
      <w:proofErr w:type="gramStart"/>
      <w:r>
        <w:t>а</w:t>
      </w:r>
      <w:proofErr w:type="gramEnd"/>
      <w:r>
        <w:t>) создание и обеспечение деятельности РЦК</w:t>
      </w:r>
      <w:r w:rsidR="000F68E8">
        <w:t>;</w:t>
      </w:r>
    </w:p>
    <w:p w:rsidR="006921E9" w:rsidRDefault="006921E9" w:rsidP="006921E9">
      <w:pPr>
        <w:ind w:firstLine="709"/>
        <w:jc w:val="both"/>
      </w:pPr>
      <w:bookmarkStart w:id="4" w:name="sub_302"/>
      <w:bookmarkEnd w:id="3"/>
      <w:proofErr w:type="gramStart"/>
      <w:r>
        <w:t>б</w:t>
      </w:r>
      <w:proofErr w:type="gramEnd"/>
      <w:r>
        <w:t>) создание и обеспечение деятельности «фабрики процессов».</w:t>
      </w:r>
    </w:p>
    <w:bookmarkEnd w:id="4"/>
    <w:p w:rsidR="006921E9" w:rsidRDefault="006921E9" w:rsidP="006921E9">
      <w:pPr>
        <w:ind w:firstLine="709"/>
        <w:jc w:val="both"/>
      </w:pPr>
      <w:r>
        <w:t>«Фабрика процессов» представляет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процессов.</w:t>
      </w:r>
    </w:p>
    <w:p w:rsidR="004C0A9C" w:rsidRDefault="00BA7EC9" w:rsidP="004C0A9C">
      <w:pPr>
        <w:ind w:firstLine="709"/>
        <w:jc w:val="both"/>
      </w:pPr>
      <w:bookmarkStart w:id="5" w:name="sub_104"/>
      <w:r>
        <w:t>5</w:t>
      </w:r>
      <w:r w:rsidR="004C0A9C">
        <w:t>. Главным распорядителем средств республиканского бюджета Республики Марий Эл по предоставлению субсидий является Министерство промышленности, экономического развития и торговли Республики Марий Эл (далее - Министерство).</w:t>
      </w:r>
    </w:p>
    <w:p w:rsidR="004C0A9C" w:rsidRPr="004C0A9C" w:rsidRDefault="00BA7EC9" w:rsidP="004C0A9C">
      <w:pPr>
        <w:ind w:firstLine="709"/>
        <w:jc w:val="both"/>
      </w:pPr>
      <w:bookmarkStart w:id="6" w:name="sub_105"/>
      <w:bookmarkEnd w:id="5"/>
      <w:r>
        <w:t>6</w:t>
      </w:r>
      <w:r w:rsidR="004C0A9C" w:rsidRPr="004C0A9C">
        <w:t xml:space="preserve">. Предоставление субсидий осуществляется Министерством </w:t>
      </w:r>
      <w:r w:rsidR="004C0A9C" w:rsidRPr="004C0A9C">
        <w:br/>
      </w:r>
      <w:r w:rsidR="004C0A9C" w:rsidRPr="00685363">
        <w:t>в пределах лимитов</w:t>
      </w:r>
      <w:r w:rsidR="004C0A9C" w:rsidRPr="004C0A9C">
        <w:t xml:space="preserve"> бюджетных обязательств, доведенных </w:t>
      </w:r>
      <w:r w:rsidR="00685363">
        <w:br/>
      </w:r>
      <w:r w:rsidR="004C0A9C" w:rsidRPr="004C0A9C">
        <w:t xml:space="preserve">до Министерства как главного распорядителя бюджетных средств </w:t>
      </w:r>
      <w:r w:rsidR="00C716F8">
        <w:br/>
      </w:r>
      <w:r w:rsidR="004C0A9C" w:rsidRPr="004C0A9C">
        <w:t>на соответствующий финансовый го</w:t>
      </w:r>
      <w:r w:rsidR="004C0A9C" w:rsidRPr="00685363">
        <w:t>д</w:t>
      </w:r>
      <w:r w:rsidR="004C0A9C" w:rsidRPr="004C0A9C">
        <w:t xml:space="preserve"> на цели, указанные в </w:t>
      </w:r>
      <w:hyperlink w:anchor="sub_103" w:history="1">
        <w:r w:rsidR="004C0A9C" w:rsidRPr="004C0A9C">
          <w:rPr>
            <w:rStyle w:val="ae"/>
            <w:rFonts w:cs="Times New Roman CYR"/>
            <w:color w:val="auto"/>
          </w:rPr>
          <w:t xml:space="preserve">пункте </w:t>
        </w:r>
        <w:r w:rsidR="00857D64">
          <w:rPr>
            <w:rStyle w:val="ae"/>
            <w:rFonts w:cs="Times New Roman CYR"/>
            <w:color w:val="auto"/>
          </w:rPr>
          <w:t>4</w:t>
        </w:r>
      </w:hyperlink>
      <w:r w:rsidR="004C0A9C" w:rsidRPr="004C0A9C">
        <w:t xml:space="preserve"> настоящих Правил</w:t>
      </w:r>
      <w:r w:rsidR="00A9310C">
        <w:t xml:space="preserve"> (далее - </w:t>
      </w:r>
      <w:r w:rsidR="00A9310C" w:rsidRPr="004C0A9C">
        <w:t>лимит</w:t>
      </w:r>
      <w:r w:rsidR="00A9310C">
        <w:t>ы</w:t>
      </w:r>
      <w:r w:rsidR="00A9310C" w:rsidRPr="004C0A9C">
        <w:t xml:space="preserve"> бюджетных обязательств</w:t>
      </w:r>
      <w:r w:rsidR="00A9310C">
        <w:t>)</w:t>
      </w:r>
      <w:r w:rsidR="004C0A9C" w:rsidRPr="004C0A9C">
        <w:t>.</w:t>
      </w:r>
    </w:p>
    <w:bookmarkEnd w:id="6"/>
    <w:p w:rsidR="00E05F05" w:rsidRDefault="00BA7EC9" w:rsidP="00E05F05">
      <w:pPr>
        <w:ind w:firstLine="709"/>
        <w:jc w:val="both"/>
      </w:pPr>
      <w:r>
        <w:t>7</w:t>
      </w:r>
      <w:r w:rsidR="00E05F05" w:rsidRPr="00E05F05">
        <w:t>.</w:t>
      </w:r>
      <w:r w:rsidR="00E05F05">
        <w:t xml:space="preserve"> Информация </w:t>
      </w:r>
      <w:r w:rsidR="00E05F05" w:rsidRPr="00E05F05">
        <w:t xml:space="preserve">о субсидиях размещаются </w:t>
      </w:r>
      <w:r w:rsidR="00E05F05">
        <w:t xml:space="preserve">в установленном Министерством финансов Российской Федерации порядке </w:t>
      </w:r>
      <w:r w:rsidR="00E05F05" w:rsidRPr="00E05F05">
        <w:t xml:space="preserve">на </w:t>
      </w:r>
      <w:hyperlink r:id="rId16" w:history="1">
        <w:r w:rsidR="00E05F05" w:rsidRPr="00E05F05">
          <w:rPr>
            <w:rStyle w:val="ae"/>
            <w:rFonts w:cs="Times New Roman CYR"/>
            <w:color w:val="auto"/>
          </w:rPr>
          <w:t>едином портале</w:t>
        </w:r>
      </w:hyperlink>
      <w:r w:rsidR="00E05F05" w:rsidRPr="00E05F05">
        <w:t xml:space="preserve"> бюджетной системы Российской Федерации в информационно-телекоммуникационной сети </w:t>
      </w:r>
      <w:r w:rsidR="00E05F05">
        <w:t>«</w:t>
      </w:r>
      <w:r w:rsidR="00E05F05" w:rsidRPr="00E05F05">
        <w:t>Интернет</w:t>
      </w:r>
      <w:r w:rsidR="00E05F05">
        <w:t>»</w:t>
      </w:r>
      <w:r w:rsidR="00E05F05" w:rsidRPr="00E05F05">
        <w:t xml:space="preserve"> </w:t>
      </w:r>
      <w:r w:rsidR="00E05F05">
        <w:t>в течени</w:t>
      </w:r>
      <w:r w:rsidR="00702D08" w:rsidRPr="00C40A37">
        <w:t>е</w:t>
      </w:r>
      <w:r w:rsidR="00E05F05">
        <w:t xml:space="preserve"> 10</w:t>
      </w:r>
      <w:r w:rsidR="00E05F05" w:rsidRPr="00E05F05">
        <w:t xml:space="preserve"> рабоч</w:t>
      </w:r>
      <w:r w:rsidR="00E05F05">
        <w:t>их</w:t>
      </w:r>
      <w:r w:rsidR="00E05F05" w:rsidRPr="00E05F05">
        <w:t xml:space="preserve"> дн</w:t>
      </w:r>
      <w:r w:rsidR="00E05F05">
        <w:t>ей</w:t>
      </w:r>
      <w:r w:rsidR="00E05F05" w:rsidRPr="00E05F05">
        <w:t xml:space="preserve">, </w:t>
      </w:r>
      <w:r w:rsidR="002E3FAC">
        <w:br/>
      </w:r>
      <w:r w:rsidR="00E05F05">
        <w:t xml:space="preserve">со дня, </w:t>
      </w:r>
      <w:r w:rsidR="00E05F05" w:rsidRPr="00E05F05">
        <w:t xml:space="preserve">следующего за днем </w:t>
      </w:r>
      <w:r w:rsidR="00A37274">
        <w:t>доведения лимитов бюджетных обязательства до Министерства</w:t>
      </w:r>
      <w:r w:rsidR="00E05F05" w:rsidRPr="00E05F05">
        <w:t>.</w:t>
      </w:r>
    </w:p>
    <w:p w:rsidR="007747B2" w:rsidRDefault="007747B2" w:rsidP="00E05F05">
      <w:pPr>
        <w:ind w:firstLine="709"/>
        <w:jc w:val="both"/>
      </w:pPr>
    </w:p>
    <w:p w:rsidR="001A3D6C" w:rsidRDefault="001A3D6C" w:rsidP="00E05F05">
      <w:pPr>
        <w:ind w:firstLine="709"/>
        <w:jc w:val="both"/>
      </w:pPr>
    </w:p>
    <w:p w:rsidR="001A3D6C" w:rsidRDefault="001A3D6C" w:rsidP="00E05F05">
      <w:pPr>
        <w:ind w:firstLine="709"/>
        <w:jc w:val="both"/>
      </w:pPr>
    </w:p>
    <w:p w:rsidR="001A3D6C" w:rsidRPr="00E05F05" w:rsidRDefault="001A3D6C" w:rsidP="00E05F05">
      <w:pPr>
        <w:ind w:firstLine="709"/>
        <w:jc w:val="both"/>
      </w:pPr>
    </w:p>
    <w:p w:rsidR="002B00FE" w:rsidRPr="00A37274" w:rsidRDefault="00A37274" w:rsidP="00A37274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7274">
        <w:rPr>
          <w:rFonts w:ascii="Times New Roman" w:hAnsi="Times New Roman" w:cs="Times New Roman"/>
          <w:b/>
          <w:sz w:val="28"/>
          <w:szCs w:val="28"/>
        </w:rPr>
        <w:t>. Условия и порядок предоставления субсидий</w:t>
      </w:r>
    </w:p>
    <w:p w:rsidR="007747B2" w:rsidRDefault="007747B2" w:rsidP="007747B2">
      <w:pPr>
        <w:ind w:firstLine="709"/>
        <w:jc w:val="both"/>
      </w:pPr>
      <w:bookmarkStart w:id="7" w:name="sub_107"/>
    </w:p>
    <w:p w:rsidR="00A37274" w:rsidRDefault="00BA7EC9" w:rsidP="007747B2">
      <w:pPr>
        <w:ind w:firstLine="709"/>
        <w:jc w:val="both"/>
      </w:pPr>
      <w:r>
        <w:t>8</w:t>
      </w:r>
      <w:r w:rsidR="00A37274">
        <w:t>. Субсидии предоставляются РЦК при соответствии его следующим требованиям на дату подачи заявления о предоставлении субсидий (далее - заявление):</w:t>
      </w:r>
    </w:p>
    <w:p w:rsidR="0072108E" w:rsidRPr="0072108E" w:rsidRDefault="0072108E" w:rsidP="0072108E">
      <w:pPr>
        <w:ind w:firstLine="709"/>
        <w:jc w:val="both"/>
      </w:pPr>
      <w:bookmarkStart w:id="8" w:name="sub_701"/>
      <w:bookmarkEnd w:id="7"/>
      <w:proofErr w:type="gramStart"/>
      <w:r w:rsidRPr="0072108E">
        <w:t>а</w:t>
      </w:r>
      <w:proofErr w:type="gramEnd"/>
      <w:r w:rsidRPr="0072108E">
        <w:t>)</w:t>
      </w:r>
      <w:r>
        <w:t> </w:t>
      </w:r>
      <w:r w:rsidRPr="0072108E">
        <w:t>постановка на учет в налоговом органе на территории Республики Марий Эл;</w:t>
      </w:r>
    </w:p>
    <w:p w:rsidR="0072108E" w:rsidRPr="0072108E" w:rsidRDefault="0072108E" w:rsidP="0072108E">
      <w:pPr>
        <w:ind w:firstLine="709"/>
        <w:jc w:val="both"/>
      </w:pPr>
      <w:bookmarkStart w:id="9" w:name="sub_702"/>
      <w:bookmarkEnd w:id="8"/>
      <w:proofErr w:type="gramStart"/>
      <w:r w:rsidRPr="0072108E">
        <w:t>б</w:t>
      </w:r>
      <w:proofErr w:type="gramEnd"/>
      <w:r w:rsidRPr="0072108E">
        <w:t>)</w:t>
      </w:r>
      <w:r>
        <w:t> </w:t>
      </w:r>
      <w:r w:rsidRPr="0072108E">
        <w:t>осуществление хозяйственной деятельности на территории Республики Марий Эл;</w:t>
      </w:r>
    </w:p>
    <w:p w:rsidR="0072108E" w:rsidRPr="0072108E" w:rsidRDefault="0072108E" w:rsidP="0072108E">
      <w:pPr>
        <w:ind w:firstLine="709"/>
        <w:jc w:val="both"/>
      </w:pPr>
      <w:bookmarkStart w:id="10" w:name="sub_11282"/>
      <w:bookmarkEnd w:id="9"/>
      <w:r>
        <w:t>в) </w:t>
      </w:r>
      <w:r w:rsidRPr="0072108E"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 w:rsidR="002E3FAC">
        <w:br/>
      </w:r>
      <w:r w:rsidRPr="0072108E"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 w:rsidR="002E3FAC">
        <w:br/>
      </w:r>
      <w:r w:rsidRPr="0072108E">
        <w:t xml:space="preserve">(в том числе со статусом международной компании), акции которых обращаются на организованных торгах в Российской Федерации, </w:t>
      </w:r>
      <w:r w:rsidR="002E3FAC">
        <w:br/>
      </w:r>
      <w:r w:rsidRPr="0072108E">
        <w:t>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10"/>
    <w:p w:rsidR="0072108E" w:rsidRPr="0072108E" w:rsidRDefault="0072108E" w:rsidP="0072108E">
      <w:pPr>
        <w:ind w:firstLine="709"/>
        <w:jc w:val="both"/>
      </w:pPr>
      <w:proofErr w:type="gramStart"/>
      <w:r>
        <w:t>г</w:t>
      </w:r>
      <w:proofErr w:type="gramEnd"/>
      <w:r>
        <w:t>) </w:t>
      </w:r>
      <w:r w:rsidRPr="0072108E">
        <w:t xml:space="preserve">не находится в перечне организаций и физических лиц, </w:t>
      </w:r>
      <w:r>
        <w:br/>
      </w:r>
      <w:r w:rsidRPr="0072108E">
        <w:t xml:space="preserve">в отношении которых имеются сведения об их причастности </w:t>
      </w:r>
      <w:r>
        <w:br/>
      </w:r>
      <w:r w:rsidRPr="0072108E">
        <w:t>к экстремистской деятельности или терроризму;</w:t>
      </w:r>
    </w:p>
    <w:p w:rsidR="0072108E" w:rsidRPr="0072108E" w:rsidRDefault="002E3FAC" w:rsidP="0072108E">
      <w:pPr>
        <w:ind w:firstLine="709"/>
        <w:jc w:val="both"/>
      </w:pPr>
      <w:proofErr w:type="gramStart"/>
      <w:r>
        <w:t>д</w:t>
      </w:r>
      <w:proofErr w:type="gramEnd"/>
      <w:r>
        <w:t>) </w:t>
      </w:r>
      <w:r w:rsidR="0072108E" w:rsidRPr="0072108E">
        <w:t xml:space="preserve">не находится в составляемых в рамках реализации полномочий, предусмотренных </w:t>
      </w:r>
      <w:hyperlink r:id="rId17" w:history="1">
        <w:r w:rsidR="0072108E" w:rsidRPr="0072108E">
          <w:rPr>
            <w:rStyle w:val="ae"/>
            <w:rFonts w:cs="Times New Roman CYR"/>
            <w:color w:val="auto"/>
          </w:rPr>
          <w:t>главой VII</w:t>
        </w:r>
      </w:hyperlink>
      <w:r w:rsidR="0072108E" w:rsidRPr="0072108E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>
        <w:br/>
      </w:r>
      <w:r w:rsidR="0072108E" w:rsidRPr="0072108E">
        <w:t xml:space="preserve">с террористическими организациями и террористами или </w:t>
      </w:r>
      <w:r>
        <w:br/>
      </w:r>
      <w:r w:rsidR="0072108E" w:rsidRPr="0072108E">
        <w:t>с распространением оружия массового уничтожения;</w:t>
      </w:r>
    </w:p>
    <w:p w:rsidR="0072108E" w:rsidRPr="0072108E" w:rsidRDefault="002E3FAC" w:rsidP="0072108E">
      <w:pPr>
        <w:ind w:firstLine="709"/>
        <w:jc w:val="both"/>
      </w:pPr>
      <w:proofErr w:type="gramStart"/>
      <w:r>
        <w:t>е</w:t>
      </w:r>
      <w:proofErr w:type="gramEnd"/>
      <w:r>
        <w:t>) </w:t>
      </w:r>
      <w:r w:rsidR="0072108E" w:rsidRPr="0072108E">
        <w:t xml:space="preserve">не получает средства из </w:t>
      </w:r>
      <w:r>
        <w:t xml:space="preserve">республиканского </w:t>
      </w:r>
      <w:r w:rsidR="0072108E" w:rsidRPr="0072108E">
        <w:t xml:space="preserve">бюджета </w:t>
      </w:r>
      <w:r>
        <w:t>Республики Марий Эл</w:t>
      </w:r>
      <w:r w:rsidR="0072108E" w:rsidRPr="0072108E">
        <w:t xml:space="preserve"> на основании иных нормативных правовых актов </w:t>
      </w:r>
      <w:r>
        <w:t>Республики Марий Эл</w:t>
      </w:r>
      <w:r w:rsidR="0072108E" w:rsidRPr="0072108E">
        <w:t xml:space="preserve"> на цели, установленные </w:t>
      </w:r>
      <w:r>
        <w:t xml:space="preserve">пунктом </w:t>
      </w:r>
      <w:r w:rsidR="00857D64">
        <w:t>4</w:t>
      </w:r>
      <w:r>
        <w:t xml:space="preserve"> настоящих Правил</w:t>
      </w:r>
      <w:r w:rsidR="0072108E" w:rsidRPr="0072108E">
        <w:t>;</w:t>
      </w:r>
    </w:p>
    <w:p w:rsidR="0072108E" w:rsidRPr="0072108E" w:rsidRDefault="002E3FAC" w:rsidP="0072108E">
      <w:pPr>
        <w:ind w:firstLine="709"/>
        <w:jc w:val="both"/>
      </w:pPr>
      <w:proofErr w:type="gramStart"/>
      <w:r>
        <w:t>ж</w:t>
      </w:r>
      <w:proofErr w:type="gramEnd"/>
      <w:r>
        <w:t>) </w:t>
      </w:r>
      <w:r w:rsidR="0072108E" w:rsidRPr="0072108E">
        <w:t xml:space="preserve">не является иностранным агентом в соответствии </w:t>
      </w:r>
      <w:r w:rsidR="00E574D9">
        <w:br/>
      </w:r>
      <w:r w:rsidR="0072108E" w:rsidRPr="0072108E">
        <w:t xml:space="preserve">с </w:t>
      </w:r>
      <w:hyperlink r:id="rId18" w:history="1">
        <w:r w:rsidR="0072108E" w:rsidRPr="0072108E">
          <w:rPr>
            <w:rStyle w:val="ae"/>
            <w:rFonts w:cs="Times New Roman CYR"/>
            <w:color w:val="auto"/>
          </w:rPr>
          <w:t>Федеральным законом</w:t>
        </w:r>
      </w:hyperlink>
      <w:r w:rsidR="0072108E" w:rsidRPr="0072108E">
        <w:t xml:space="preserve"> </w:t>
      </w:r>
      <w:r w:rsidR="00E574D9">
        <w:t xml:space="preserve">от 14 июля 2022 г. № 255-ФЗ </w:t>
      </w:r>
      <w:r>
        <w:t>«</w:t>
      </w:r>
      <w:r w:rsidR="0072108E" w:rsidRPr="0072108E">
        <w:t xml:space="preserve">О контроле </w:t>
      </w:r>
      <w:r w:rsidR="00E574D9">
        <w:br/>
      </w:r>
      <w:r w:rsidR="0072108E" w:rsidRPr="0072108E">
        <w:t>за деятельностью лиц, наход</w:t>
      </w:r>
      <w:r>
        <w:t>ящихся под иностранным влиянием»</w:t>
      </w:r>
      <w:r w:rsidR="007C7993">
        <w:t>.</w:t>
      </w:r>
    </w:p>
    <w:p w:rsidR="002B00FE" w:rsidRDefault="00BA7EC9" w:rsidP="0072108E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3C55">
        <w:rPr>
          <w:rFonts w:ascii="Times New Roman" w:hAnsi="Times New Roman" w:cs="Times New Roman"/>
          <w:sz w:val="28"/>
          <w:szCs w:val="28"/>
        </w:rPr>
        <w:t xml:space="preserve">. Приказом Министерства устанавливается </w:t>
      </w:r>
      <w:r w:rsidR="00DC2989">
        <w:rPr>
          <w:rFonts w:ascii="Times New Roman" w:hAnsi="Times New Roman" w:cs="Times New Roman"/>
          <w:sz w:val="28"/>
          <w:szCs w:val="28"/>
        </w:rPr>
        <w:t>место</w:t>
      </w:r>
      <w:r w:rsidR="00082963">
        <w:rPr>
          <w:rFonts w:ascii="Times New Roman" w:hAnsi="Times New Roman" w:cs="Times New Roman"/>
          <w:sz w:val="28"/>
          <w:szCs w:val="28"/>
        </w:rPr>
        <w:t>,</w:t>
      </w:r>
      <w:r w:rsidR="00DC2989">
        <w:rPr>
          <w:rFonts w:ascii="Times New Roman" w:hAnsi="Times New Roman" w:cs="Times New Roman"/>
          <w:sz w:val="28"/>
          <w:szCs w:val="28"/>
        </w:rPr>
        <w:t xml:space="preserve"> </w:t>
      </w:r>
      <w:r w:rsidR="00082963">
        <w:rPr>
          <w:rFonts w:ascii="Times New Roman" w:hAnsi="Times New Roman" w:cs="Times New Roman"/>
          <w:sz w:val="28"/>
          <w:szCs w:val="28"/>
        </w:rPr>
        <w:t xml:space="preserve">дата начала </w:t>
      </w:r>
      <w:r w:rsidR="00082963">
        <w:rPr>
          <w:rFonts w:ascii="Times New Roman" w:hAnsi="Times New Roman" w:cs="Times New Roman"/>
          <w:sz w:val="28"/>
          <w:szCs w:val="28"/>
        </w:rPr>
        <w:br/>
        <w:t xml:space="preserve">и окончания </w:t>
      </w:r>
      <w:r w:rsidR="00DC2989">
        <w:rPr>
          <w:rFonts w:ascii="Times New Roman" w:hAnsi="Times New Roman" w:cs="Times New Roman"/>
          <w:sz w:val="28"/>
          <w:szCs w:val="28"/>
        </w:rPr>
        <w:t xml:space="preserve">приема заявления и </w:t>
      </w:r>
      <w:r w:rsidR="00082963">
        <w:rPr>
          <w:rFonts w:ascii="Times New Roman" w:hAnsi="Times New Roman" w:cs="Times New Roman"/>
          <w:sz w:val="28"/>
          <w:szCs w:val="28"/>
        </w:rPr>
        <w:t>прилагаемых к нему документов. Дата начала приема заявления и прилагаемых к нему документов</w:t>
      </w:r>
      <w:r w:rsidR="00013C55">
        <w:rPr>
          <w:rFonts w:ascii="Times New Roman" w:hAnsi="Times New Roman" w:cs="Times New Roman"/>
          <w:sz w:val="28"/>
          <w:szCs w:val="28"/>
        </w:rPr>
        <w:t xml:space="preserve"> </w:t>
      </w:r>
      <w:r w:rsidR="00082963">
        <w:rPr>
          <w:rFonts w:ascii="Times New Roman" w:hAnsi="Times New Roman" w:cs="Times New Roman"/>
          <w:sz w:val="28"/>
          <w:szCs w:val="28"/>
        </w:rPr>
        <w:t>должна быть не позднее:</w:t>
      </w:r>
    </w:p>
    <w:p w:rsidR="004334B9" w:rsidRPr="009E74BD" w:rsidRDefault="00082963" w:rsidP="009E74BD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4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74BD">
        <w:rPr>
          <w:rFonts w:ascii="Times New Roman" w:hAnsi="Times New Roman" w:cs="Times New Roman"/>
          <w:sz w:val="28"/>
          <w:szCs w:val="28"/>
        </w:rPr>
        <w:t xml:space="preserve">) 26 февраля текущего финансового года, </w:t>
      </w:r>
      <w:r w:rsidR="009E74BD" w:rsidRPr="009E74BD">
        <w:rPr>
          <w:rFonts w:ascii="Times New Roman" w:hAnsi="Times New Roman" w:cs="Times New Roman"/>
          <w:sz w:val="28"/>
          <w:szCs w:val="28"/>
        </w:rPr>
        <w:t xml:space="preserve">- </w:t>
      </w:r>
      <w:bookmarkStart w:id="11" w:name="sub_10044"/>
      <w:r w:rsidR="004334B9" w:rsidRPr="009E74BD">
        <w:rPr>
          <w:rFonts w:ascii="Times New Roman" w:hAnsi="Times New Roman" w:cs="Times New Roman"/>
          <w:sz w:val="28"/>
          <w:szCs w:val="28"/>
        </w:rPr>
        <w:t xml:space="preserve">в случае если бюджетные ассигнования </w:t>
      </w:r>
      <w:r w:rsidR="009E74BD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Марий Эл </w:t>
      </w:r>
      <w:r w:rsidR="004334B9" w:rsidRPr="009E74BD">
        <w:rPr>
          <w:rFonts w:ascii="Times New Roman" w:hAnsi="Times New Roman" w:cs="Times New Roman"/>
          <w:sz w:val="28"/>
          <w:szCs w:val="28"/>
        </w:rPr>
        <w:t xml:space="preserve">на предоставление субсидии предусмотрены </w:t>
      </w:r>
      <w:hyperlink r:id="rId19" w:history="1">
        <w:r w:rsidR="004334B9" w:rsidRPr="009E74BD">
          <w:rPr>
            <w:rStyle w:val="ae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4334B9" w:rsidRPr="009E74BD">
        <w:rPr>
          <w:rFonts w:ascii="Times New Roman" w:hAnsi="Times New Roman" w:cs="Times New Roman"/>
          <w:sz w:val="28"/>
          <w:szCs w:val="28"/>
        </w:rPr>
        <w:t xml:space="preserve"> </w:t>
      </w:r>
      <w:r w:rsidR="009E74BD">
        <w:rPr>
          <w:rFonts w:ascii="Times New Roman" w:hAnsi="Times New Roman" w:cs="Times New Roman"/>
          <w:sz w:val="28"/>
          <w:szCs w:val="28"/>
        </w:rPr>
        <w:t>Республики Марий Эл о республиканском бюджете Республики Марий Эл на текущий финансовый год и на плановый период</w:t>
      </w:r>
      <w:r w:rsidR="004334B9" w:rsidRPr="009E74BD">
        <w:rPr>
          <w:rFonts w:ascii="Times New Roman" w:hAnsi="Times New Roman" w:cs="Times New Roman"/>
          <w:sz w:val="28"/>
          <w:szCs w:val="28"/>
        </w:rPr>
        <w:t>;</w:t>
      </w:r>
    </w:p>
    <w:p w:rsidR="004334B9" w:rsidRPr="009E74BD" w:rsidRDefault="009E74BD" w:rsidP="00BA7EC9">
      <w:pPr>
        <w:ind w:firstLine="709"/>
        <w:jc w:val="both"/>
      </w:pPr>
      <w:bookmarkStart w:id="12" w:name="sub_10045"/>
      <w:bookmarkEnd w:id="11"/>
      <w:r>
        <w:t>б) </w:t>
      </w:r>
      <w:r w:rsidR="004334B9" w:rsidRPr="009E74BD">
        <w:t xml:space="preserve">20-го рабочего дня после </w:t>
      </w:r>
      <w:r>
        <w:t xml:space="preserve">дня </w:t>
      </w:r>
      <w:r w:rsidR="004334B9" w:rsidRPr="009E74BD">
        <w:t xml:space="preserve">доведения </w:t>
      </w:r>
      <w:r>
        <w:t xml:space="preserve">лимитов </w:t>
      </w:r>
      <w:r w:rsidR="004334B9" w:rsidRPr="009E74BD">
        <w:t xml:space="preserve">бюджетных </w:t>
      </w:r>
      <w:r>
        <w:t>обязательств до Министерства</w:t>
      </w:r>
      <w:r w:rsidR="004334B9" w:rsidRPr="009E74BD">
        <w:t xml:space="preserve">, - в случае если бюджетные ассигнования </w:t>
      </w:r>
      <w:r>
        <w:t>республиканского бюджета Республики Марий Эл</w:t>
      </w:r>
      <w:r w:rsidRPr="009E74BD">
        <w:t xml:space="preserve"> </w:t>
      </w:r>
      <w:r w:rsidR="004334B9" w:rsidRPr="009E74BD">
        <w:t xml:space="preserve">на предоставление субсидии предусмотрены законом </w:t>
      </w:r>
      <w:r>
        <w:t xml:space="preserve">Республики Марий Эл </w:t>
      </w:r>
      <w:r w:rsidR="004334B9" w:rsidRPr="009E74BD">
        <w:t xml:space="preserve">о внесении изменений в </w:t>
      </w:r>
      <w:hyperlink r:id="rId20" w:history="1">
        <w:r w:rsidR="004334B9" w:rsidRPr="009E74BD">
          <w:rPr>
            <w:rStyle w:val="ae"/>
            <w:color w:val="auto"/>
          </w:rPr>
          <w:t>закон</w:t>
        </w:r>
      </w:hyperlink>
      <w:r w:rsidR="004334B9" w:rsidRPr="009E74BD">
        <w:t xml:space="preserve"> </w:t>
      </w:r>
      <w:r>
        <w:t>Республики Марий Эл</w:t>
      </w:r>
      <w:r w:rsidR="004334B9" w:rsidRPr="009E74BD">
        <w:t xml:space="preserve"> о </w:t>
      </w:r>
      <w:r>
        <w:t>республиканском бюджете Республики Марий Эл на текущий финансовый год и на плановый период</w:t>
      </w:r>
      <w:r w:rsidR="004334B9" w:rsidRPr="009E74BD">
        <w:t xml:space="preserve"> или сводной бюджетной росписью в результате внесения в нее изменений без внесения изменений в закон</w:t>
      </w:r>
      <w:r>
        <w:t xml:space="preserve"> Республики Марий Эл</w:t>
      </w:r>
      <w:r w:rsidRPr="009E74BD">
        <w:t xml:space="preserve"> </w:t>
      </w:r>
      <w:r>
        <w:br/>
      </w:r>
      <w:r w:rsidRPr="009E74BD">
        <w:t xml:space="preserve">о </w:t>
      </w:r>
      <w:r>
        <w:t>республиканском бюджете Республики Марий Эл на текущий финансовый год и на плановый период</w:t>
      </w:r>
      <w:r w:rsidR="004334B9" w:rsidRPr="009E74BD">
        <w:t>.</w:t>
      </w:r>
    </w:p>
    <w:bookmarkEnd w:id="12"/>
    <w:p w:rsidR="00BA7EC9" w:rsidRDefault="00BA7EC9" w:rsidP="00BA7EC9">
      <w:pPr>
        <w:ind w:firstLine="709"/>
        <w:jc w:val="both"/>
      </w:pPr>
      <w:r>
        <w:t xml:space="preserve">С целью информирования РЦК о начале приема заявления </w:t>
      </w:r>
      <w:r>
        <w:br/>
        <w:t xml:space="preserve">и прилагаемых к нему документов Министерство не менее чем </w:t>
      </w:r>
      <w:r>
        <w:br/>
        <w:t>за 3 рабочих дня до даты, определенной в соответствии с подпунктом «а» или подпунктом «б» настоящего пункта, направляет в РЦК уведомление о месте и сроках приема заявления и прилагаемых к нему документов.</w:t>
      </w:r>
    </w:p>
    <w:p w:rsidR="00E70985" w:rsidRPr="00E70985" w:rsidRDefault="00E70985" w:rsidP="00E70985">
      <w:pPr>
        <w:ind w:firstLine="709"/>
        <w:jc w:val="both"/>
      </w:pPr>
      <w:bookmarkStart w:id="13" w:name="sub_109"/>
      <w:r>
        <w:t>10</w:t>
      </w:r>
      <w:r w:rsidRPr="00E70985">
        <w:t>.</w:t>
      </w:r>
      <w:r>
        <w:t> </w:t>
      </w:r>
      <w:r w:rsidRPr="00E70985">
        <w:t xml:space="preserve">С целью получения субсидии РЦК представляет </w:t>
      </w:r>
      <w:r>
        <w:br/>
      </w:r>
      <w:r w:rsidRPr="00E70985">
        <w:t xml:space="preserve">в Министерство заявление по форме согласно </w:t>
      </w:r>
      <w:hyperlink w:anchor="sub_1100" w:history="1">
        <w:r w:rsidRPr="00E70985">
          <w:rPr>
            <w:rStyle w:val="ae"/>
            <w:rFonts w:cs="Times New Roman CYR"/>
            <w:color w:val="auto"/>
          </w:rPr>
          <w:t xml:space="preserve">приложению </w:t>
        </w:r>
        <w:r>
          <w:rPr>
            <w:rStyle w:val="ae"/>
            <w:rFonts w:cs="Times New Roman CYR"/>
            <w:color w:val="auto"/>
          </w:rPr>
          <w:t>№</w:t>
        </w:r>
        <w:r w:rsidRPr="00E70985">
          <w:rPr>
            <w:rStyle w:val="ae"/>
            <w:rFonts w:cs="Times New Roman CYR"/>
            <w:color w:val="auto"/>
          </w:rPr>
          <w:t> 1</w:t>
        </w:r>
      </w:hyperlink>
      <w:r w:rsidRPr="00E70985">
        <w:t xml:space="preserve"> </w:t>
      </w:r>
      <w:r>
        <w:br/>
      </w:r>
      <w:r w:rsidRPr="00E70985">
        <w:t>к настоящим Правилам с приложением следующих документов:</w:t>
      </w:r>
    </w:p>
    <w:p w:rsidR="00E70985" w:rsidRPr="00E70985" w:rsidRDefault="00E70985" w:rsidP="00E70985">
      <w:pPr>
        <w:ind w:firstLine="709"/>
        <w:jc w:val="both"/>
      </w:pPr>
      <w:bookmarkStart w:id="14" w:name="sub_901"/>
      <w:bookmarkEnd w:id="13"/>
      <w:proofErr w:type="gramStart"/>
      <w:r w:rsidRPr="00E70985">
        <w:t>а</w:t>
      </w:r>
      <w:proofErr w:type="gramEnd"/>
      <w:r w:rsidRPr="00E70985">
        <w:t>)</w:t>
      </w:r>
      <w:r>
        <w:t> </w:t>
      </w:r>
      <w:bookmarkStart w:id="15" w:name="sub_902"/>
      <w:bookmarkEnd w:id="14"/>
      <w:r w:rsidRPr="00E70985">
        <w:t xml:space="preserve">копия сметы затрат (расходов) РЦК на текущий год, утвержденной созданным Министерством Наблюдательным советом автономной некоммерческой организации </w:t>
      </w:r>
      <w:r>
        <w:t>«</w:t>
      </w:r>
      <w:r w:rsidRPr="00E70985">
        <w:t>Региональный центр компетенций в сфере производительности труда в Республике Марий</w:t>
      </w:r>
      <w:r>
        <w:t> </w:t>
      </w:r>
      <w:r w:rsidRPr="00E70985">
        <w:t>Эл</w:t>
      </w:r>
      <w:r>
        <w:t>»</w:t>
      </w:r>
      <w:r w:rsidRPr="00E70985">
        <w:t>, заверенная печатью РЦК (при наличии) и подписью директора РЦК (его уполномоченного представителя);</w:t>
      </w:r>
    </w:p>
    <w:p w:rsidR="00E70985" w:rsidRPr="00E70985" w:rsidRDefault="00E70985" w:rsidP="00E70985">
      <w:pPr>
        <w:ind w:firstLine="709"/>
        <w:jc w:val="both"/>
      </w:pPr>
      <w:bookmarkStart w:id="16" w:name="sub_903"/>
      <w:bookmarkEnd w:id="15"/>
      <w:proofErr w:type="gramStart"/>
      <w:r>
        <w:t>б</w:t>
      </w:r>
      <w:proofErr w:type="gramEnd"/>
      <w:r w:rsidRPr="00E70985">
        <w:t>)</w:t>
      </w:r>
      <w:r>
        <w:t> </w:t>
      </w:r>
      <w:r w:rsidRPr="00E70985">
        <w:t xml:space="preserve">копия плана работы РЦК на текущий год по достижению показателей регионального проекта </w:t>
      </w:r>
      <w:r>
        <w:t>«</w:t>
      </w:r>
      <w:r w:rsidRPr="00E70985">
        <w:t>Адресная поддержка повышения производительности труда на предприятиях</w:t>
      </w:r>
      <w:r>
        <w:t>»</w:t>
      </w:r>
      <w:r w:rsidRPr="00E70985">
        <w:t>;</w:t>
      </w:r>
    </w:p>
    <w:p w:rsidR="00E70985" w:rsidRPr="00E70985" w:rsidRDefault="00E70985" w:rsidP="00E70985">
      <w:pPr>
        <w:ind w:firstLine="709"/>
        <w:jc w:val="both"/>
      </w:pPr>
      <w:bookmarkStart w:id="17" w:name="sub_904"/>
      <w:bookmarkEnd w:id="16"/>
      <w:proofErr w:type="gramStart"/>
      <w:r>
        <w:t>в</w:t>
      </w:r>
      <w:proofErr w:type="gramEnd"/>
      <w:r w:rsidRPr="00E70985">
        <w:t>)</w:t>
      </w:r>
      <w:r>
        <w:t> </w:t>
      </w:r>
      <w:r w:rsidRPr="00E70985">
        <w:t>доверенность на право осуществления действий от имени РЦК (при подаче документов уполномоченным представителем).</w:t>
      </w:r>
    </w:p>
    <w:p w:rsidR="00574EAD" w:rsidRDefault="00E70985" w:rsidP="00E70985">
      <w:pPr>
        <w:ind w:firstLine="709"/>
        <w:jc w:val="both"/>
      </w:pPr>
      <w:bookmarkStart w:id="18" w:name="sub_110"/>
      <w:bookmarkEnd w:id="17"/>
      <w:r w:rsidRPr="00E70985">
        <w:t>1</w:t>
      </w:r>
      <w:r w:rsidR="00AE343D">
        <w:t>1</w:t>
      </w:r>
      <w:r w:rsidRPr="00E70985">
        <w:t>.</w:t>
      </w:r>
      <w:r w:rsidR="00AE343D">
        <w:t> </w:t>
      </w:r>
      <w:r w:rsidR="00574EAD" w:rsidRPr="00E70985">
        <w:t xml:space="preserve">Заявление и прилагаемые к нему документы могут быть представлены </w:t>
      </w:r>
      <w:r w:rsidR="00574EAD">
        <w:t xml:space="preserve">непосредственно на бумажном носителе </w:t>
      </w:r>
      <w:r w:rsidR="00574EAD" w:rsidRPr="00E70985">
        <w:t>либо в форме электронных документов</w:t>
      </w:r>
      <w:r w:rsidR="00574EAD">
        <w:t>.</w:t>
      </w:r>
    </w:p>
    <w:p w:rsidR="00E70985" w:rsidRPr="00E70985" w:rsidRDefault="00574EAD" w:rsidP="00E70985">
      <w:pPr>
        <w:ind w:firstLine="709"/>
        <w:jc w:val="both"/>
      </w:pPr>
      <w:r>
        <w:t xml:space="preserve">В случае представления заявления и приложенных к нему документов непосредственно, то заявление и приложенные к нему документы должны быть сшиты в единый комплект документов, </w:t>
      </w:r>
      <w:r w:rsidR="00E70985" w:rsidRPr="00E70985">
        <w:t>пронумерован</w:t>
      </w:r>
      <w:r>
        <w:t>ы</w:t>
      </w:r>
      <w:r w:rsidR="00E70985" w:rsidRPr="00E70985">
        <w:t>, заверенном печатью РЦК (при наличии) и подписью директора РЦК (его уполномоченного представителя).</w:t>
      </w:r>
    </w:p>
    <w:bookmarkEnd w:id="18"/>
    <w:p w:rsidR="00E70985" w:rsidRPr="00E70985" w:rsidRDefault="00E70985" w:rsidP="00E70985">
      <w:pPr>
        <w:ind w:firstLine="709"/>
        <w:jc w:val="both"/>
      </w:pPr>
      <w:r w:rsidRPr="00E70985">
        <w:t xml:space="preserve">При оформлении заявления и прилагаемых к нему документов </w:t>
      </w:r>
      <w:r w:rsidR="00AE343D">
        <w:br/>
      </w:r>
      <w:r w:rsidRPr="00E70985">
        <w:t>не допускается применение штампа, обеспечивающего точное воспроизведение собственноручной подписи должностного лица для удостоверения его полномочий (факсимиле).</w:t>
      </w:r>
    </w:p>
    <w:p w:rsidR="00E70985" w:rsidRPr="00E70985" w:rsidRDefault="00E70985" w:rsidP="00E70985">
      <w:pPr>
        <w:ind w:firstLine="709"/>
        <w:jc w:val="both"/>
      </w:pPr>
      <w:r w:rsidRPr="00E70985">
        <w:t xml:space="preserve">Заявление и прилагаемые к нему документы </w:t>
      </w:r>
      <w:r w:rsidR="00574EAD">
        <w:t xml:space="preserve">в форме электронных документов представляются </w:t>
      </w:r>
      <w:r w:rsidRPr="00E70985">
        <w:t xml:space="preserve">в порядке, установленном </w:t>
      </w:r>
      <w:hyperlink r:id="rId21" w:history="1">
        <w:r w:rsidRPr="00E70985">
          <w:rPr>
            <w:rStyle w:val="ae"/>
            <w:rFonts w:cs="Times New Roman CYR"/>
            <w:color w:val="auto"/>
          </w:rPr>
          <w:t>постановлением</w:t>
        </w:r>
      </w:hyperlink>
      <w:r w:rsidRPr="00E70985">
        <w:t xml:space="preserve"> Правительства Российской Федерации от 7 июля 2011 г. </w:t>
      </w:r>
      <w:r w:rsidR="00AE343D">
        <w:t>№</w:t>
      </w:r>
      <w:r w:rsidRPr="00E70985">
        <w:t xml:space="preserve"> 553 </w:t>
      </w:r>
      <w:r w:rsidR="0065085E">
        <w:br/>
      </w:r>
      <w:r w:rsidR="00AE343D">
        <w:t>«</w:t>
      </w:r>
      <w:r w:rsidRPr="00E70985"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E343D">
        <w:t>»</w:t>
      </w:r>
      <w:r w:rsidR="00574EAD">
        <w:t>, при этом они</w:t>
      </w:r>
      <w:r w:rsidRPr="00E70985">
        <w:t xml:space="preserve"> должны быть заверены усиленной </w:t>
      </w:r>
      <w:hyperlink r:id="rId22" w:history="1">
        <w:r w:rsidRPr="00E70985">
          <w:rPr>
            <w:rStyle w:val="ae"/>
            <w:rFonts w:cs="Times New Roman CYR"/>
            <w:color w:val="auto"/>
          </w:rPr>
          <w:t>квалифицированной электронной подписью</w:t>
        </w:r>
      </w:hyperlink>
      <w:r w:rsidRPr="00E70985">
        <w:t xml:space="preserve"> в соответствии с </w:t>
      </w:r>
      <w:hyperlink r:id="rId23" w:history="1">
        <w:r w:rsidRPr="00E70985">
          <w:rPr>
            <w:rStyle w:val="ae"/>
            <w:rFonts w:cs="Times New Roman CYR"/>
            <w:color w:val="auto"/>
          </w:rPr>
          <w:t>Федеральным законом</w:t>
        </w:r>
      </w:hyperlink>
      <w:r w:rsidRPr="00E70985">
        <w:t xml:space="preserve"> от 6 апреля 2011 г. </w:t>
      </w:r>
      <w:r w:rsidR="00AE343D">
        <w:t>№</w:t>
      </w:r>
      <w:r w:rsidRPr="00E70985">
        <w:t xml:space="preserve"> 63-ФЗ </w:t>
      </w:r>
      <w:r w:rsidR="00AE343D">
        <w:t>«</w:t>
      </w:r>
      <w:r w:rsidRPr="00E70985">
        <w:t>Об электронной подписи</w:t>
      </w:r>
      <w:r w:rsidR="00AE343D">
        <w:t>»</w:t>
      </w:r>
      <w:r w:rsidRPr="00E70985">
        <w:t>.</w:t>
      </w:r>
    </w:p>
    <w:p w:rsidR="00574EAD" w:rsidRPr="00E70985" w:rsidRDefault="00574EAD" w:rsidP="00574EAD">
      <w:pPr>
        <w:ind w:firstLine="709"/>
        <w:jc w:val="both"/>
      </w:pPr>
      <w:r>
        <w:t>12. </w:t>
      </w:r>
      <w:r w:rsidRPr="00E70985">
        <w:t xml:space="preserve">РЦК несет ответственность за достоверность информации, представляемой им в Министерство для получения субсидий, </w:t>
      </w:r>
      <w:r>
        <w:br/>
      </w:r>
      <w:r w:rsidRPr="00E70985">
        <w:t xml:space="preserve">в соответствии с законодательством Российской Федерации </w:t>
      </w:r>
      <w:r>
        <w:br/>
      </w:r>
      <w:r w:rsidRPr="00E70985">
        <w:t>и законодательством Республики Марий Эл.</w:t>
      </w:r>
    </w:p>
    <w:p w:rsidR="00895F4B" w:rsidRDefault="00895F4B" w:rsidP="00895F4B">
      <w:pPr>
        <w:ind w:firstLine="709"/>
        <w:jc w:val="both"/>
      </w:pPr>
      <w:bookmarkStart w:id="19" w:name="sub_111"/>
      <w:r w:rsidRPr="00895F4B">
        <w:t>1</w:t>
      </w:r>
      <w:r>
        <w:t>3</w:t>
      </w:r>
      <w:r w:rsidRPr="00895F4B">
        <w:t>.</w:t>
      </w:r>
      <w:r>
        <w:t> </w:t>
      </w:r>
      <w:r w:rsidRPr="00895F4B">
        <w:t>Министерство регистрирует заявление и прилагаемые к нему документы в день их получения в журнале регистрации (с указанием регистрационного номера заявления, даты и времени поступления заявления), который должен быть прошит, пронумерован и скреплен печатью Министерства.</w:t>
      </w:r>
    </w:p>
    <w:p w:rsidR="00B17FD4" w:rsidRPr="00895F4B" w:rsidRDefault="00B17FD4" w:rsidP="00895F4B">
      <w:pPr>
        <w:ind w:firstLine="709"/>
        <w:jc w:val="both"/>
      </w:pPr>
      <w:r>
        <w:t>14. </w:t>
      </w:r>
      <w:r w:rsidR="00EF7BB7">
        <w:t xml:space="preserve">Министерство в порядке межведомственного информационного взаимодействия, в том числе в электронной форме, </w:t>
      </w:r>
      <w:r w:rsidR="00EF7BB7">
        <w:br/>
        <w:t>в течени</w:t>
      </w:r>
      <w:r w:rsidR="000A7BF1" w:rsidRPr="00F24011">
        <w:t>е</w:t>
      </w:r>
      <w:r w:rsidR="00EF7BB7">
        <w:t xml:space="preserve"> 3 рабочих дней со дня регистрации заявления и прилагаемых </w:t>
      </w:r>
      <w:r w:rsidR="00EF7BB7">
        <w:br/>
        <w:t xml:space="preserve">к нему документов запрашивает в отношении РКЦ документы, необходимые для установления соответствия РЦК требованиям, установленным пунктом 8 </w:t>
      </w:r>
      <w:r w:rsidR="00EF7BB7" w:rsidRPr="00895F4B">
        <w:t>настоящих Правил</w:t>
      </w:r>
      <w:r w:rsidR="00EF7BB7">
        <w:t>.</w:t>
      </w:r>
    </w:p>
    <w:p w:rsidR="00895F4B" w:rsidRDefault="00895F4B" w:rsidP="00895F4B">
      <w:pPr>
        <w:ind w:firstLine="709"/>
        <w:jc w:val="both"/>
      </w:pPr>
      <w:bookmarkStart w:id="20" w:name="sub_112"/>
      <w:bookmarkEnd w:id="19"/>
      <w:r w:rsidRPr="00895F4B">
        <w:t>1</w:t>
      </w:r>
      <w:r w:rsidR="00B17FD4">
        <w:t>5</w:t>
      </w:r>
      <w:r w:rsidRPr="00895F4B">
        <w:t>.</w:t>
      </w:r>
      <w:r>
        <w:t> </w:t>
      </w:r>
      <w:r w:rsidRPr="00895F4B">
        <w:t xml:space="preserve">В целях определения соответствия РЦК требованиям, установленным </w:t>
      </w:r>
      <w:hyperlink w:anchor="sub_107" w:history="1">
        <w:r w:rsidRPr="00895F4B">
          <w:rPr>
            <w:rStyle w:val="ae"/>
            <w:rFonts w:cs="Times New Roman CYR"/>
            <w:color w:val="auto"/>
          </w:rPr>
          <w:t xml:space="preserve">пунктом </w:t>
        </w:r>
        <w:r>
          <w:rPr>
            <w:rStyle w:val="ae"/>
            <w:rFonts w:cs="Times New Roman CYR"/>
            <w:color w:val="auto"/>
          </w:rPr>
          <w:t>8</w:t>
        </w:r>
      </w:hyperlink>
      <w:r w:rsidRPr="00895F4B">
        <w:t xml:space="preserve"> настоящих Правил, и соответствия заявления и прилагаемых к нему документов требованиям, установленным </w:t>
      </w:r>
      <w:hyperlink w:anchor="sub_109" w:history="1">
        <w:r w:rsidRPr="00895F4B">
          <w:rPr>
            <w:rStyle w:val="ae"/>
            <w:rFonts w:cs="Times New Roman CYR"/>
            <w:color w:val="auto"/>
          </w:rPr>
          <w:t xml:space="preserve">пунктами </w:t>
        </w:r>
        <w:r>
          <w:rPr>
            <w:rStyle w:val="ae"/>
            <w:rFonts w:cs="Times New Roman CYR"/>
            <w:color w:val="auto"/>
          </w:rPr>
          <w:t>10</w:t>
        </w:r>
      </w:hyperlink>
      <w:r w:rsidRPr="00895F4B">
        <w:t xml:space="preserve"> и </w:t>
      </w:r>
      <w:r>
        <w:t>1</w:t>
      </w:r>
      <w:hyperlink w:anchor="sub_110" w:history="1">
        <w:r w:rsidRPr="00895F4B">
          <w:rPr>
            <w:rStyle w:val="ae"/>
            <w:rFonts w:cs="Times New Roman CYR"/>
            <w:color w:val="auto"/>
          </w:rPr>
          <w:t>1</w:t>
        </w:r>
      </w:hyperlink>
      <w:r w:rsidRPr="00895F4B">
        <w:t xml:space="preserve"> настоящих Правил, на предмет своевременности </w:t>
      </w:r>
      <w:r>
        <w:br/>
      </w:r>
      <w:r w:rsidRPr="00895F4B">
        <w:t xml:space="preserve">их подачи, достоверности информации, содержащейся в них, </w:t>
      </w:r>
      <w:r>
        <w:br/>
      </w:r>
      <w:r w:rsidRPr="00895F4B">
        <w:t xml:space="preserve">и комплектности </w:t>
      </w:r>
      <w:r>
        <w:t xml:space="preserve">приказом </w:t>
      </w:r>
      <w:r w:rsidRPr="00895F4B">
        <w:t>Министерств</w:t>
      </w:r>
      <w:r>
        <w:t>а</w:t>
      </w:r>
      <w:r w:rsidRPr="00895F4B">
        <w:t xml:space="preserve"> создается комиссия </w:t>
      </w:r>
      <w:r>
        <w:br/>
      </w:r>
      <w:r w:rsidRPr="00895F4B">
        <w:t xml:space="preserve">по рассмотрению заявления о предоставлении субсидий </w:t>
      </w:r>
      <w:r>
        <w:br/>
      </w:r>
      <w:r w:rsidRPr="00895F4B">
        <w:t xml:space="preserve">из республиканского бюджета Республики Марий Эл автономной некоммерческой организации </w:t>
      </w:r>
      <w:r>
        <w:t>«</w:t>
      </w:r>
      <w:r w:rsidRPr="00895F4B">
        <w:t xml:space="preserve">Региональный центр компетенций </w:t>
      </w:r>
      <w:r>
        <w:br/>
      </w:r>
      <w:r w:rsidRPr="00895F4B">
        <w:t>в сфере производительности труда в Республике Марий Эл</w:t>
      </w:r>
      <w:r>
        <w:t>»</w:t>
      </w:r>
      <w:r w:rsidRPr="00895F4B">
        <w:t xml:space="preserve"> </w:t>
      </w:r>
      <w:r>
        <w:br/>
      </w:r>
      <w:r w:rsidRPr="00895F4B">
        <w:t>и прилагаемых к нему документов (далее - Комиссия).</w:t>
      </w:r>
    </w:p>
    <w:p w:rsidR="00895F4B" w:rsidRDefault="00895F4B" w:rsidP="00895F4B">
      <w:pPr>
        <w:ind w:firstLine="709"/>
        <w:jc w:val="both"/>
      </w:pPr>
      <w:r>
        <w:t>1</w:t>
      </w:r>
      <w:r w:rsidR="00B17FD4">
        <w:t>6</w:t>
      </w:r>
      <w:r>
        <w:t>. Председатель комиссии осуществляет общее руководство</w:t>
      </w:r>
      <w:r w:rsidR="00B17FD4">
        <w:t xml:space="preserve"> работой комиссии. В период отсутствия председателя комиссии его функции исполняет заместитель председателя комиссии.</w:t>
      </w:r>
    </w:p>
    <w:p w:rsidR="00B17FD4" w:rsidRDefault="00B17FD4" w:rsidP="00895F4B">
      <w:pPr>
        <w:ind w:firstLine="709"/>
        <w:jc w:val="both"/>
      </w:pPr>
      <w:r>
        <w:t>17. Заседание комиссии считается правомочным, если на нем присутствует не менее половины от общего числа членов комиссии.</w:t>
      </w:r>
    </w:p>
    <w:p w:rsidR="00B17FD4" w:rsidRDefault="00B17FD4" w:rsidP="00895F4B">
      <w:pPr>
        <w:ind w:firstLine="709"/>
        <w:jc w:val="both"/>
      </w:pPr>
      <w:r>
        <w:t>18. Решение комиссии принимается простым большинством голосов присутствующих на заседании членов комиссии.</w:t>
      </w:r>
    </w:p>
    <w:p w:rsidR="00B17FD4" w:rsidRPr="00895F4B" w:rsidRDefault="00B17FD4" w:rsidP="00895F4B">
      <w:pPr>
        <w:ind w:firstLine="709"/>
        <w:jc w:val="both"/>
      </w:pPr>
      <w:r>
        <w:t xml:space="preserve">В случае равенства голосов голос председательствующего </w:t>
      </w:r>
      <w:r w:rsidR="002E6881">
        <w:br/>
      </w:r>
      <w:r>
        <w:t xml:space="preserve">на заседании комиссии является решающим. </w:t>
      </w:r>
    </w:p>
    <w:bookmarkEnd w:id="20"/>
    <w:p w:rsidR="002B00FE" w:rsidRDefault="00B17FD4" w:rsidP="00895F4B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 Решение комиссии оформляется протоколом, который подписывается всеми членами комиссии, принявшими участие </w:t>
      </w:r>
      <w:r>
        <w:rPr>
          <w:rFonts w:ascii="Times New Roman" w:hAnsi="Times New Roman" w:cs="Times New Roman"/>
          <w:sz w:val="28"/>
          <w:szCs w:val="28"/>
        </w:rPr>
        <w:br/>
        <w:t>в заседании комиссии в день его проведения.</w:t>
      </w:r>
    </w:p>
    <w:p w:rsidR="00B17FD4" w:rsidRDefault="00B17FD4" w:rsidP="00895F4B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вправе письменно изложить особое мнение, которое прилагается к протоколу.</w:t>
      </w:r>
    </w:p>
    <w:p w:rsidR="00B43ED5" w:rsidRDefault="00EF7BB7" w:rsidP="0079510C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0C">
        <w:rPr>
          <w:rFonts w:ascii="Times New Roman" w:hAnsi="Times New Roman" w:cs="Times New Roman"/>
          <w:sz w:val="28"/>
          <w:szCs w:val="28"/>
        </w:rPr>
        <w:t>20. </w:t>
      </w:r>
      <w:bookmarkStart w:id="21" w:name="sub_113"/>
      <w:r w:rsidR="00133771" w:rsidRPr="0079510C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316C4B" w:rsidRPr="0079510C">
        <w:rPr>
          <w:rFonts w:ascii="Times New Roman" w:hAnsi="Times New Roman" w:cs="Times New Roman"/>
          <w:sz w:val="28"/>
          <w:szCs w:val="28"/>
        </w:rPr>
        <w:t>10</w:t>
      </w:r>
      <w:r w:rsidR="00133771" w:rsidRPr="0079510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прилагаемых к нему документов, проводит заседание</w:t>
      </w:r>
      <w:r w:rsidR="00860485" w:rsidRPr="0079510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43ED5" w:rsidRPr="0079510C">
        <w:rPr>
          <w:rFonts w:ascii="Times New Roman" w:hAnsi="Times New Roman" w:cs="Times New Roman"/>
          <w:sz w:val="28"/>
          <w:szCs w:val="28"/>
        </w:rPr>
        <w:t xml:space="preserve">, </w:t>
      </w:r>
      <w:bookmarkStart w:id="22" w:name="sub_114"/>
      <w:bookmarkEnd w:id="21"/>
      <w:r w:rsidR="00B43ED5" w:rsidRPr="0079510C">
        <w:rPr>
          <w:rFonts w:ascii="Times New Roman" w:hAnsi="Times New Roman" w:cs="Times New Roman"/>
          <w:sz w:val="28"/>
          <w:szCs w:val="28"/>
        </w:rPr>
        <w:t xml:space="preserve">по результатам которого принимает решение о соответствии </w:t>
      </w:r>
      <w:r w:rsidR="00860485" w:rsidRPr="0079510C">
        <w:rPr>
          <w:rFonts w:ascii="Times New Roman" w:hAnsi="Times New Roman" w:cs="Times New Roman"/>
          <w:sz w:val="28"/>
          <w:szCs w:val="28"/>
        </w:rPr>
        <w:t xml:space="preserve">(несоответствии) заявления и прилагаемых к нему документов и </w:t>
      </w:r>
      <w:r w:rsidR="00B43ED5" w:rsidRPr="0079510C">
        <w:rPr>
          <w:rFonts w:ascii="Times New Roman" w:hAnsi="Times New Roman" w:cs="Times New Roman"/>
          <w:sz w:val="28"/>
          <w:szCs w:val="28"/>
        </w:rPr>
        <w:t xml:space="preserve">РЦК </w:t>
      </w:r>
      <w:r w:rsidR="00E9218F" w:rsidRPr="0079510C">
        <w:rPr>
          <w:rFonts w:ascii="Times New Roman" w:hAnsi="Times New Roman" w:cs="Times New Roman"/>
          <w:sz w:val="28"/>
          <w:szCs w:val="28"/>
        </w:rPr>
        <w:t>требованиям, установленным настоящи</w:t>
      </w:r>
      <w:r w:rsidR="00860485" w:rsidRPr="0079510C">
        <w:rPr>
          <w:rFonts w:ascii="Times New Roman" w:hAnsi="Times New Roman" w:cs="Times New Roman"/>
          <w:sz w:val="28"/>
          <w:szCs w:val="28"/>
        </w:rPr>
        <w:t>ми</w:t>
      </w:r>
      <w:r w:rsidR="00E9218F" w:rsidRPr="0079510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60485" w:rsidRPr="0079510C">
        <w:rPr>
          <w:rFonts w:ascii="Times New Roman" w:hAnsi="Times New Roman" w:cs="Times New Roman"/>
          <w:sz w:val="28"/>
          <w:szCs w:val="28"/>
        </w:rPr>
        <w:t>ами.</w:t>
      </w:r>
    </w:p>
    <w:p w:rsidR="0079510C" w:rsidRPr="0079510C" w:rsidRDefault="0079510C" w:rsidP="0079510C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указанное в абзаце первом настоящего пункта является для Министерства рекомендательным.</w:t>
      </w:r>
    </w:p>
    <w:p w:rsidR="0079510C" w:rsidRPr="0079510C" w:rsidRDefault="0079510C" w:rsidP="0079510C">
      <w:pPr>
        <w:ind w:firstLine="709"/>
        <w:jc w:val="both"/>
      </w:pPr>
      <w:bookmarkStart w:id="23" w:name="sub_115"/>
      <w:bookmarkEnd w:id="22"/>
      <w:r>
        <w:t>21</w:t>
      </w:r>
      <w:bookmarkStart w:id="24" w:name="sub_116"/>
      <w:bookmarkEnd w:id="23"/>
      <w:r w:rsidRPr="0079510C">
        <w:t>.</w:t>
      </w:r>
      <w:r>
        <w:t> </w:t>
      </w:r>
      <w:r w:rsidRPr="0079510C">
        <w:t xml:space="preserve">Министерство в течение 5 рабочих дней со дня </w:t>
      </w:r>
      <w:r>
        <w:t>подписания протокола</w:t>
      </w:r>
      <w:r w:rsidRPr="0079510C">
        <w:t xml:space="preserve"> Комиссией принимает решение о предоставлении субсидии либо решение об отказе в предоставлении субсидии.</w:t>
      </w:r>
    </w:p>
    <w:bookmarkEnd w:id="24"/>
    <w:p w:rsidR="0079510C" w:rsidRPr="0079510C" w:rsidRDefault="0079510C" w:rsidP="0079510C">
      <w:pPr>
        <w:ind w:firstLine="709"/>
        <w:jc w:val="both"/>
      </w:pPr>
      <w:r w:rsidRPr="0079510C">
        <w:t xml:space="preserve">Решение о предоставлении субсидии или решение об отказе </w:t>
      </w:r>
      <w:r>
        <w:br/>
      </w:r>
      <w:r w:rsidRPr="0079510C">
        <w:t>в предоставлении субсидии оформляются приказом Министерства.</w:t>
      </w:r>
    </w:p>
    <w:p w:rsidR="00133771" w:rsidRDefault="00E46100" w:rsidP="0079510C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 Размер субсидии определяется </w:t>
      </w:r>
      <w:r w:rsidR="008561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инистерством с учетом положений пункта 6 настоящих Правил, исходя из объема потребности, заявленной РЦК в соответствии с подпунктом «а» пункта 10 настоящих Правил.</w:t>
      </w:r>
    </w:p>
    <w:p w:rsidR="0065085E" w:rsidRPr="0065085E" w:rsidRDefault="0065085E" w:rsidP="0065085E">
      <w:pPr>
        <w:ind w:firstLine="709"/>
        <w:jc w:val="both"/>
      </w:pPr>
      <w:bookmarkStart w:id="25" w:name="sub_117"/>
      <w:r>
        <w:t>23</w:t>
      </w:r>
      <w:r w:rsidRPr="0065085E">
        <w:t>.</w:t>
      </w:r>
      <w:r>
        <w:t> </w:t>
      </w:r>
      <w:r w:rsidRPr="0065085E">
        <w:t>Основаниями для принятия Министерством решения об отказе в предоставлении субсидии являются:</w:t>
      </w:r>
    </w:p>
    <w:p w:rsidR="0065085E" w:rsidRPr="0065085E" w:rsidRDefault="0065085E" w:rsidP="0065085E">
      <w:pPr>
        <w:ind w:firstLine="709"/>
        <w:jc w:val="both"/>
      </w:pPr>
      <w:bookmarkStart w:id="26" w:name="sub_1701"/>
      <w:bookmarkEnd w:id="25"/>
      <w:proofErr w:type="gramStart"/>
      <w:r w:rsidRPr="0065085E">
        <w:t>а</w:t>
      </w:r>
      <w:proofErr w:type="gramEnd"/>
      <w:r w:rsidRPr="0065085E">
        <w:t>)</w:t>
      </w:r>
      <w:r>
        <w:t> </w:t>
      </w:r>
      <w:r w:rsidRPr="0065085E">
        <w:t xml:space="preserve">несоответствие РЦК требованиям, установленным </w:t>
      </w:r>
      <w:hyperlink w:anchor="sub_107" w:history="1">
        <w:r w:rsidRPr="0065085E">
          <w:rPr>
            <w:rStyle w:val="ae"/>
            <w:rFonts w:cs="Times New Roman CYR"/>
            <w:color w:val="auto"/>
          </w:rPr>
          <w:t xml:space="preserve">пунктом </w:t>
        </w:r>
        <w:r>
          <w:rPr>
            <w:rStyle w:val="ae"/>
            <w:rFonts w:cs="Times New Roman CYR"/>
            <w:color w:val="auto"/>
          </w:rPr>
          <w:t>8</w:t>
        </w:r>
      </w:hyperlink>
      <w:r w:rsidRPr="0065085E">
        <w:t xml:space="preserve"> настоящих Правил;</w:t>
      </w:r>
    </w:p>
    <w:p w:rsidR="0065085E" w:rsidRPr="0065085E" w:rsidRDefault="0065085E" w:rsidP="0065085E">
      <w:pPr>
        <w:ind w:firstLine="709"/>
        <w:jc w:val="both"/>
      </w:pPr>
      <w:bookmarkStart w:id="27" w:name="sub_1702"/>
      <w:bookmarkEnd w:id="26"/>
      <w:proofErr w:type="gramStart"/>
      <w:r w:rsidRPr="0065085E">
        <w:t>б</w:t>
      </w:r>
      <w:proofErr w:type="gramEnd"/>
      <w:r w:rsidRPr="0065085E">
        <w:t>)</w:t>
      </w:r>
      <w:r>
        <w:t> </w:t>
      </w:r>
      <w:r w:rsidRPr="0065085E">
        <w:t xml:space="preserve">несоответствие представленных РЦК заявления и прилагаемых к нему документов требованиям, установленным </w:t>
      </w:r>
      <w:hyperlink w:anchor="sub_109" w:history="1">
        <w:r w:rsidRPr="0065085E">
          <w:rPr>
            <w:rStyle w:val="ae"/>
            <w:rFonts w:cs="Times New Roman CYR"/>
            <w:color w:val="auto"/>
          </w:rPr>
          <w:t xml:space="preserve">пунктами </w:t>
        </w:r>
        <w:r>
          <w:rPr>
            <w:rStyle w:val="ae"/>
            <w:rFonts w:cs="Times New Roman CYR"/>
            <w:color w:val="auto"/>
          </w:rPr>
          <w:t>10</w:t>
        </w:r>
      </w:hyperlink>
      <w:r w:rsidRPr="0065085E">
        <w:t xml:space="preserve"> и </w:t>
      </w:r>
      <w:hyperlink w:anchor="sub_110" w:history="1">
        <w:r w:rsidRPr="0065085E">
          <w:rPr>
            <w:rStyle w:val="ae"/>
            <w:rFonts w:cs="Times New Roman CYR"/>
            <w:color w:val="auto"/>
          </w:rPr>
          <w:t>1</w:t>
        </w:r>
        <w:r>
          <w:rPr>
            <w:rStyle w:val="ae"/>
            <w:rFonts w:cs="Times New Roman CYR"/>
            <w:color w:val="auto"/>
          </w:rPr>
          <w:t>1</w:t>
        </w:r>
      </w:hyperlink>
      <w:r w:rsidRPr="0065085E">
        <w:t xml:space="preserve"> настоящих Правил;</w:t>
      </w:r>
    </w:p>
    <w:p w:rsidR="0065085E" w:rsidRPr="0065085E" w:rsidRDefault="0065085E" w:rsidP="0065085E">
      <w:pPr>
        <w:ind w:firstLine="709"/>
        <w:jc w:val="both"/>
      </w:pPr>
      <w:bookmarkStart w:id="28" w:name="sub_1703"/>
      <w:bookmarkEnd w:id="27"/>
      <w:proofErr w:type="gramStart"/>
      <w:r w:rsidRPr="0065085E">
        <w:t>в</w:t>
      </w:r>
      <w:proofErr w:type="gramEnd"/>
      <w:r w:rsidRPr="0065085E">
        <w:t>)</w:t>
      </w:r>
      <w:r>
        <w:t> </w:t>
      </w:r>
      <w:r w:rsidR="000727CA">
        <w:t xml:space="preserve">установление факта </w:t>
      </w:r>
      <w:r w:rsidRPr="0065085E">
        <w:t>недостоверност</w:t>
      </w:r>
      <w:r w:rsidR="000727CA">
        <w:t>и</w:t>
      </w:r>
      <w:r w:rsidRPr="0065085E">
        <w:t xml:space="preserve"> представленной РЦК информации;</w:t>
      </w:r>
    </w:p>
    <w:p w:rsidR="0065085E" w:rsidRPr="0065085E" w:rsidRDefault="0065085E" w:rsidP="0065085E">
      <w:pPr>
        <w:ind w:firstLine="709"/>
        <w:jc w:val="both"/>
      </w:pPr>
      <w:bookmarkStart w:id="29" w:name="sub_1704"/>
      <w:bookmarkEnd w:id="28"/>
      <w:proofErr w:type="gramStart"/>
      <w:r w:rsidRPr="0065085E">
        <w:t>г</w:t>
      </w:r>
      <w:proofErr w:type="gramEnd"/>
      <w:r w:rsidRPr="0065085E">
        <w:t>)</w:t>
      </w:r>
      <w:r>
        <w:t> </w:t>
      </w:r>
      <w:r w:rsidRPr="0065085E">
        <w:t>подача РЦК заявления и прилагаемых к нему документов после даты и (или) времени, определенных для их подачи;</w:t>
      </w:r>
    </w:p>
    <w:p w:rsidR="0065085E" w:rsidRDefault="0065085E" w:rsidP="0065085E">
      <w:pPr>
        <w:ind w:firstLine="709"/>
        <w:jc w:val="both"/>
      </w:pPr>
      <w:bookmarkStart w:id="30" w:name="sub_1705"/>
      <w:bookmarkEnd w:id="29"/>
      <w:proofErr w:type="gramStart"/>
      <w:r w:rsidRPr="0065085E">
        <w:t>д</w:t>
      </w:r>
      <w:proofErr w:type="gramEnd"/>
      <w:r w:rsidRPr="0065085E">
        <w:t>)</w:t>
      </w:r>
      <w:r>
        <w:t> </w:t>
      </w:r>
      <w:r w:rsidRPr="0065085E">
        <w:t>непредставление (представление не в полном объеме</w:t>
      </w:r>
      <w:r w:rsidR="00895E2B">
        <w:t>)</w:t>
      </w:r>
      <w:r w:rsidRPr="0065085E">
        <w:t xml:space="preserve"> заявления и документов, указанных в </w:t>
      </w:r>
      <w:hyperlink w:anchor="sub_109" w:history="1">
        <w:r w:rsidRPr="0065085E">
          <w:rPr>
            <w:rStyle w:val="ae"/>
            <w:rFonts w:cs="Times New Roman CYR"/>
            <w:color w:val="auto"/>
          </w:rPr>
          <w:t xml:space="preserve">пункте </w:t>
        </w:r>
        <w:r>
          <w:rPr>
            <w:rStyle w:val="ae"/>
            <w:rFonts w:cs="Times New Roman CYR"/>
            <w:color w:val="auto"/>
          </w:rPr>
          <w:t>10</w:t>
        </w:r>
      </w:hyperlink>
      <w:r>
        <w:t xml:space="preserve"> настоящих Правил</w:t>
      </w:r>
      <w:r w:rsidR="00D97797">
        <w:t>.</w:t>
      </w:r>
      <w:r>
        <w:t> </w:t>
      </w:r>
      <w:bookmarkEnd w:id="30"/>
    </w:p>
    <w:p w:rsidR="00D97797" w:rsidRPr="00D97797" w:rsidRDefault="00D97797" w:rsidP="00D97797">
      <w:pPr>
        <w:ind w:firstLine="709"/>
        <w:jc w:val="both"/>
      </w:pPr>
      <w:bookmarkStart w:id="31" w:name="sub_118"/>
      <w:r>
        <w:t>24</w:t>
      </w:r>
      <w:r w:rsidRPr="00D97797">
        <w:t>.</w:t>
      </w:r>
      <w:r>
        <w:t> </w:t>
      </w:r>
      <w:r w:rsidRPr="00D97797">
        <w:t>В случае принятия решения об отказе в предоставлении субсидии Министерство в течение 5 рабочих дней со дня принятия указанного решения направляет РЦК письменное уведомление об отказе в предоставлении субсидии с указанием оснований отказа.</w:t>
      </w:r>
    </w:p>
    <w:bookmarkEnd w:id="31"/>
    <w:p w:rsidR="00D97797" w:rsidRPr="00D97797" w:rsidRDefault="00D97797" w:rsidP="00D97797">
      <w:pPr>
        <w:ind w:firstLine="709"/>
        <w:jc w:val="both"/>
      </w:pPr>
      <w:r w:rsidRPr="00D97797">
        <w:t>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:rsidR="00D97797" w:rsidRPr="00D97797" w:rsidRDefault="00D97797" w:rsidP="00D97797">
      <w:pPr>
        <w:ind w:firstLine="709"/>
        <w:jc w:val="both"/>
      </w:pPr>
      <w:bookmarkStart w:id="32" w:name="sub_119"/>
      <w:r>
        <w:t>25</w:t>
      </w:r>
      <w:r w:rsidRPr="00D97797">
        <w:t>.</w:t>
      </w:r>
      <w:r>
        <w:t> </w:t>
      </w:r>
      <w:r w:rsidRPr="00D97797">
        <w:t xml:space="preserve">В течение 10 рабочих дней со дня принятия решения </w:t>
      </w:r>
      <w:r w:rsidR="00F40D63">
        <w:br/>
      </w:r>
      <w:r w:rsidRPr="00D97797">
        <w:t xml:space="preserve">о предоставлении субсидии Министерство заключает с РЦК соглашение о предоставлении субсидий из республиканского бюджета Республики Марий Эл автономной некоммерческой организации </w:t>
      </w:r>
      <w:r w:rsidR="001D0228">
        <w:t>«</w:t>
      </w:r>
      <w:r w:rsidRPr="00D97797">
        <w:t>Региональный центр компетенций в сфере производительности труда в Республике Марий Эл</w:t>
      </w:r>
      <w:r w:rsidR="001D0228">
        <w:t>»</w:t>
      </w:r>
      <w:r w:rsidRPr="00D97797">
        <w:t xml:space="preserve"> (далее - Соглашение) в форме электронного документа посредством государственной интегрированной информационной системы управления общественными финансами </w:t>
      </w:r>
      <w:r w:rsidR="001D0228">
        <w:t>«</w:t>
      </w:r>
      <w:r w:rsidRPr="00D97797">
        <w:t>Электронный бюджет</w:t>
      </w:r>
      <w:r w:rsidR="001D0228">
        <w:t>»</w:t>
      </w:r>
      <w:r w:rsidRPr="00D97797">
        <w:t xml:space="preserve"> в соответствии с типовой формой, установленной Министерством финансов Российской Федерации.</w:t>
      </w:r>
    </w:p>
    <w:bookmarkEnd w:id="32"/>
    <w:p w:rsidR="001D0228" w:rsidRPr="001D0228" w:rsidRDefault="001D0228" w:rsidP="001D0228">
      <w:pPr>
        <w:ind w:firstLine="709"/>
        <w:jc w:val="both"/>
      </w:pPr>
      <w:r w:rsidRPr="001D0228">
        <w:t>2</w:t>
      </w:r>
      <w:r>
        <w:t>6</w:t>
      </w:r>
      <w:r w:rsidRPr="001D0228">
        <w:t>.</w:t>
      </w:r>
      <w:r>
        <w:t> </w:t>
      </w:r>
      <w:r w:rsidRPr="001D0228">
        <w:t>Соглашение должно содержать:</w:t>
      </w:r>
    </w:p>
    <w:p w:rsidR="001D0228" w:rsidRPr="001D0228" w:rsidRDefault="002E6881" w:rsidP="001D0228">
      <w:pPr>
        <w:ind w:firstLine="709"/>
        <w:jc w:val="both"/>
      </w:pPr>
      <w:bookmarkStart w:id="33" w:name="sub_1202"/>
      <w:proofErr w:type="gramStart"/>
      <w:r>
        <w:t>а</w:t>
      </w:r>
      <w:proofErr w:type="gramEnd"/>
      <w:r>
        <w:t>) </w:t>
      </w:r>
      <w:r w:rsidR="001D0228" w:rsidRPr="001D0228">
        <w:t xml:space="preserve">согласие РЦК на осуществление Министерством проверок соблюдения порядка и условий предоставления субсидии, в том числе </w:t>
      </w:r>
      <w:r w:rsidR="001D0228">
        <w:br/>
      </w:r>
      <w:r w:rsidR="001D0228" w:rsidRPr="001D0228">
        <w:t xml:space="preserve">в части достижения результатов предоставления субсидии, </w:t>
      </w:r>
      <w:r>
        <w:br/>
      </w:r>
      <w:r w:rsidR="001D0228" w:rsidRPr="001D0228">
        <w:t xml:space="preserve">и на осуществление органами государственного финансового контроля проверок в соответствии со </w:t>
      </w:r>
      <w:hyperlink r:id="rId24" w:history="1">
        <w:r w:rsidR="001D0228" w:rsidRPr="001D0228">
          <w:rPr>
            <w:rStyle w:val="ae"/>
            <w:rFonts w:cs="Times New Roman CYR"/>
            <w:color w:val="auto"/>
          </w:rPr>
          <w:t>статьями 268.1</w:t>
        </w:r>
      </w:hyperlink>
      <w:r w:rsidR="001D0228" w:rsidRPr="001D0228">
        <w:t xml:space="preserve"> и </w:t>
      </w:r>
      <w:hyperlink r:id="rId25" w:history="1">
        <w:r w:rsidR="001D0228" w:rsidRPr="001D0228">
          <w:rPr>
            <w:rStyle w:val="ae"/>
            <w:rFonts w:cs="Times New Roman CYR"/>
            <w:color w:val="auto"/>
          </w:rPr>
          <w:t>269.2</w:t>
        </w:r>
      </w:hyperlink>
      <w:r w:rsidR="001D0228" w:rsidRPr="001D0228">
        <w:t xml:space="preserve"> Бюджетного кодекса Российской Федерации;</w:t>
      </w:r>
    </w:p>
    <w:p w:rsidR="001D0228" w:rsidRPr="001D0228" w:rsidRDefault="002E6881" w:rsidP="001D0228">
      <w:pPr>
        <w:ind w:firstLine="709"/>
        <w:jc w:val="both"/>
      </w:pPr>
      <w:bookmarkStart w:id="34" w:name="sub_1203"/>
      <w:bookmarkEnd w:id="33"/>
      <w:proofErr w:type="gramStart"/>
      <w:r>
        <w:t>б</w:t>
      </w:r>
      <w:proofErr w:type="gramEnd"/>
      <w:r>
        <w:t>) </w:t>
      </w:r>
      <w:r w:rsidR="001D0228" w:rsidRPr="001D0228">
        <w:t xml:space="preserve">запрет на приобретение за счет средств субсидии иностранной валюты, за исключением операций, осуществляемых в соответствии </w:t>
      </w:r>
      <w:r w:rsidR="00DD5B45">
        <w:br/>
      </w:r>
      <w:r w:rsidR="001D0228" w:rsidRPr="001D0228">
        <w:t xml:space="preserve">с </w:t>
      </w:r>
      <w:hyperlink r:id="rId26" w:history="1">
        <w:r w:rsidR="001D0228" w:rsidRPr="001D0228">
          <w:rPr>
            <w:rStyle w:val="ae"/>
            <w:rFonts w:cs="Times New Roman CYR"/>
            <w:color w:val="auto"/>
          </w:rPr>
          <w:t>валютным законодательством</w:t>
        </w:r>
      </w:hyperlink>
      <w:r w:rsidR="001D0228" w:rsidRPr="001D0228">
        <w:t xml:space="preserve"> Российской Федерации при закупке (поставке) высокотехнологичного импортного оборудования, сырья </w:t>
      </w:r>
      <w:r w:rsidR="00DD5B45">
        <w:br/>
      </w:r>
      <w:r w:rsidR="001D0228" w:rsidRPr="001D0228">
        <w:t xml:space="preserve">и комплектующих изделий, а также связанных с достижением результатов предоставления указанных </w:t>
      </w:r>
      <w:r w:rsidR="00DD5B45">
        <w:t xml:space="preserve">этих </w:t>
      </w:r>
      <w:r w:rsidR="001D0228" w:rsidRPr="001D0228">
        <w:t>средств иных операций, определенных настоящими Правилами;</w:t>
      </w:r>
    </w:p>
    <w:bookmarkEnd w:id="34"/>
    <w:p w:rsidR="001D0228" w:rsidRPr="001D0228" w:rsidRDefault="002E6881" w:rsidP="001D0228">
      <w:pPr>
        <w:ind w:firstLine="709"/>
        <w:jc w:val="both"/>
      </w:pPr>
      <w:proofErr w:type="gramStart"/>
      <w:r>
        <w:t>в</w:t>
      </w:r>
      <w:proofErr w:type="gramEnd"/>
      <w:r>
        <w:t>) </w:t>
      </w:r>
      <w:r w:rsidR="001D0228" w:rsidRPr="001D0228">
        <w:t xml:space="preserve">условия о согласовании новых условий </w:t>
      </w:r>
      <w:r>
        <w:t>С</w:t>
      </w:r>
      <w:r w:rsidR="001D0228" w:rsidRPr="001D0228">
        <w:t xml:space="preserve">оглашения или </w:t>
      </w:r>
      <w:r>
        <w:br/>
      </w:r>
      <w:r w:rsidR="001D0228" w:rsidRPr="001D0228">
        <w:t xml:space="preserve">о расторжении </w:t>
      </w:r>
      <w:r>
        <w:t>С</w:t>
      </w:r>
      <w:r w:rsidR="001D0228" w:rsidRPr="001D0228">
        <w:t xml:space="preserve">оглашения при </w:t>
      </w:r>
      <w:proofErr w:type="spellStart"/>
      <w:r w:rsidR="001D0228" w:rsidRPr="001D0228">
        <w:t>недостижении</w:t>
      </w:r>
      <w:proofErr w:type="spellEnd"/>
      <w:r w:rsidR="001D0228" w:rsidRPr="001D0228">
        <w:t xml:space="preserve"> согласия по новым условиям в случае уменьшения Министерству как </w:t>
      </w:r>
      <w:r>
        <w:t xml:space="preserve">главному распорядителю бюджетных средств </w:t>
      </w:r>
      <w:r w:rsidR="001D0228" w:rsidRPr="001D0228">
        <w:t xml:space="preserve">ранее доведенных лимитов бюджетных обязательств, указанных в </w:t>
      </w:r>
      <w:hyperlink w:anchor="sub_105" w:history="1">
        <w:r w:rsidR="001D0228" w:rsidRPr="001D0228">
          <w:rPr>
            <w:rStyle w:val="ae"/>
            <w:rFonts w:cs="Times New Roman CYR"/>
            <w:color w:val="auto"/>
          </w:rPr>
          <w:t xml:space="preserve">пункте </w:t>
        </w:r>
        <w:r>
          <w:rPr>
            <w:rStyle w:val="ae"/>
            <w:rFonts w:cs="Times New Roman CYR"/>
            <w:color w:val="auto"/>
          </w:rPr>
          <w:t>6</w:t>
        </w:r>
      </w:hyperlink>
      <w:r w:rsidR="001D0228" w:rsidRPr="001D0228">
        <w:t xml:space="preserve"> настоящих Правил, приводящего к невозможности предоставления субсидии в размере, определенном в </w:t>
      </w:r>
      <w:r>
        <w:t>С</w:t>
      </w:r>
      <w:r w:rsidR="001D0228" w:rsidRPr="001D0228">
        <w:t>оглашении;</w:t>
      </w:r>
    </w:p>
    <w:p w:rsidR="001D0228" w:rsidRPr="00A2025B" w:rsidRDefault="002E6881" w:rsidP="00D75F76">
      <w:pPr>
        <w:ind w:firstLine="709"/>
        <w:jc w:val="both"/>
      </w:pPr>
      <w:proofErr w:type="gramStart"/>
      <w:r w:rsidRPr="00A2025B">
        <w:t>г</w:t>
      </w:r>
      <w:proofErr w:type="gramEnd"/>
      <w:r w:rsidRPr="00A2025B">
        <w:t>) </w:t>
      </w:r>
      <w:r w:rsidR="001D0228" w:rsidRPr="00A2025B">
        <w:t xml:space="preserve">положение о возможности осуществления РЦК в году, следующем за отчетным финансовым годом, расходов, источником финансового обеспечения которых являются не использованные </w:t>
      </w:r>
      <w:r w:rsidR="0068131D" w:rsidRPr="00A2025B">
        <w:br/>
      </w:r>
      <w:r w:rsidR="001D0228" w:rsidRPr="00A2025B">
        <w:t xml:space="preserve">в отчетном финансовом году остатки субсидий, при принятии Министерством решения о наличии потребности в указанных средствах или о возврате указанных средств при отсутствии в них потребности </w:t>
      </w:r>
      <w:r w:rsidR="007A6D8A">
        <w:br/>
      </w:r>
      <w:r w:rsidR="001D0228" w:rsidRPr="00A2025B">
        <w:t>в порядке</w:t>
      </w:r>
      <w:r w:rsidR="00D75F76" w:rsidRPr="00A2025B">
        <w:t xml:space="preserve"> и сроки</w:t>
      </w:r>
      <w:r w:rsidR="001D0228" w:rsidRPr="00A2025B">
        <w:t xml:space="preserve">, установленном </w:t>
      </w:r>
      <w:hyperlink w:anchor="sub_136" w:history="1">
        <w:r w:rsidR="001D0228" w:rsidRPr="00A2025B">
          <w:rPr>
            <w:rStyle w:val="ae"/>
            <w:rFonts w:cs="Times New Roman CYR"/>
            <w:color w:val="auto"/>
          </w:rPr>
          <w:t xml:space="preserve">пунктами </w:t>
        </w:r>
        <w:r w:rsidR="007C7993" w:rsidRPr="009960A1">
          <w:rPr>
            <w:rStyle w:val="ae"/>
            <w:rFonts w:cs="Times New Roman CYR"/>
            <w:color w:val="auto"/>
          </w:rPr>
          <w:t>4</w:t>
        </w:r>
        <w:r w:rsidR="00630D82">
          <w:rPr>
            <w:rStyle w:val="ae"/>
            <w:rFonts w:cs="Times New Roman CYR"/>
            <w:color w:val="auto"/>
          </w:rPr>
          <w:t>3</w:t>
        </w:r>
        <w:r w:rsidR="001D0228" w:rsidRPr="009960A1">
          <w:rPr>
            <w:rStyle w:val="ae"/>
            <w:rFonts w:cs="Times New Roman CYR"/>
            <w:color w:val="auto"/>
          </w:rPr>
          <w:t>-</w:t>
        </w:r>
        <w:r w:rsidR="007C7993" w:rsidRPr="009960A1">
          <w:rPr>
            <w:rStyle w:val="ae"/>
            <w:rFonts w:cs="Times New Roman CYR"/>
            <w:color w:val="auto"/>
          </w:rPr>
          <w:t>5</w:t>
        </w:r>
        <w:r w:rsidR="00630D82">
          <w:rPr>
            <w:rStyle w:val="ae"/>
            <w:rFonts w:cs="Times New Roman CYR"/>
            <w:color w:val="auto"/>
          </w:rPr>
          <w:t>0</w:t>
        </w:r>
      </w:hyperlink>
      <w:r w:rsidR="001D0228" w:rsidRPr="00A2025B">
        <w:t xml:space="preserve"> настоящих Правил.</w:t>
      </w:r>
    </w:p>
    <w:p w:rsidR="00D75F76" w:rsidRPr="00D75F76" w:rsidRDefault="00D75F76" w:rsidP="00D75F76">
      <w:pPr>
        <w:ind w:firstLine="709"/>
        <w:jc w:val="both"/>
      </w:pPr>
      <w:r>
        <w:t>27. П</w:t>
      </w:r>
      <w:r w:rsidRPr="00D75F76">
        <w:t xml:space="preserve">ри реорганизации </w:t>
      </w:r>
      <w:r>
        <w:t>РЦК</w:t>
      </w:r>
      <w:r w:rsidRPr="00D75F76">
        <w:t xml:space="preserve"> в форме слияния, присоединения или преобразования в </w:t>
      </w:r>
      <w:r>
        <w:t>С</w:t>
      </w:r>
      <w:r w:rsidRPr="00D75F76">
        <w:t xml:space="preserve">оглашение вносятся изменения путем заключения дополнительного соглашения к </w:t>
      </w:r>
      <w:r>
        <w:t>С</w:t>
      </w:r>
      <w:r w:rsidRPr="00D75F76">
        <w:t xml:space="preserve">оглашению в части перемены лица </w:t>
      </w:r>
      <w:r>
        <w:br/>
      </w:r>
      <w:r w:rsidRPr="00D75F76">
        <w:t xml:space="preserve">в обязательстве с указанием в </w:t>
      </w:r>
      <w:r>
        <w:t>С</w:t>
      </w:r>
      <w:r w:rsidRPr="00D75F76">
        <w:t>оглашении юридического ли</w:t>
      </w:r>
      <w:r>
        <w:t>ца, являющегося правопреемником.</w:t>
      </w:r>
    </w:p>
    <w:p w:rsidR="00D75F76" w:rsidRPr="00D75F76" w:rsidRDefault="00D75F76" w:rsidP="00D75F76">
      <w:pPr>
        <w:ind w:firstLine="709"/>
        <w:jc w:val="both"/>
      </w:pPr>
      <w:r>
        <w:t>П</w:t>
      </w:r>
      <w:r w:rsidRPr="00D75F76">
        <w:t xml:space="preserve">ри реорганизации </w:t>
      </w:r>
      <w:r>
        <w:t>РЦК</w:t>
      </w:r>
      <w:r w:rsidRPr="00D75F76">
        <w:t xml:space="preserve"> в форме разделения, выделения, а также при ликвидации </w:t>
      </w:r>
      <w:r>
        <w:t>РЦК</w:t>
      </w:r>
      <w:r w:rsidRPr="00D75F76">
        <w:t xml:space="preserve"> </w:t>
      </w:r>
      <w:r w:rsidR="00E27179">
        <w:t>С</w:t>
      </w:r>
      <w:r w:rsidRPr="00D75F76">
        <w:t xml:space="preserve">оглашение расторгается с формированием уведомления о расторжении </w:t>
      </w:r>
      <w:r w:rsidR="00E27179">
        <w:t>С</w:t>
      </w:r>
      <w:r w:rsidRPr="00D75F76">
        <w:t xml:space="preserve">оглашения в одностороннем порядке </w:t>
      </w:r>
      <w:r w:rsidR="0068131D">
        <w:br/>
      </w:r>
      <w:r w:rsidRPr="00D75F76">
        <w:t xml:space="preserve">и акта об исполнении обязательств по </w:t>
      </w:r>
      <w:r w:rsidR="00E27179">
        <w:t>С</w:t>
      </w:r>
      <w:r w:rsidRPr="00D75F76">
        <w:t xml:space="preserve">оглашению с отражением информации о неисполненных </w:t>
      </w:r>
      <w:r w:rsidR="00E27179">
        <w:t>РЦК</w:t>
      </w:r>
      <w:r w:rsidRPr="00D75F76">
        <w:t xml:space="preserve"> обязательствах, источником финансового обеспечения которых является субсидия, и возврате неиспользованного остатка субсидии в </w:t>
      </w:r>
      <w:r w:rsidR="00E27179">
        <w:t>республиканский бюджет Республики Марий Эл</w:t>
      </w:r>
      <w:r w:rsidRPr="00D75F76">
        <w:t>;</w:t>
      </w:r>
    </w:p>
    <w:p w:rsidR="0068131D" w:rsidRPr="0068131D" w:rsidRDefault="0068131D" w:rsidP="0068131D">
      <w:pPr>
        <w:ind w:firstLine="709"/>
        <w:jc w:val="both"/>
      </w:pPr>
      <w:bookmarkStart w:id="35" w:name="sub_121"/>
      <w:r w:rsidRPr="0068131D">
        <w:t>2</w:t>
      </w:r>
      <w:r>
        <w:t>8</w:t>
      </w:r>
      <w:r w:rsidRPr="0068131D">
        <w:t>.</w:t>
      </w:r>
      <w:r>
        <w:t> </w:t>
      </w:r>
      <w:r w:rsidRPr="0068131D">
        <w:t xml:space="preserve">В случае если РЦК заключает договор (соглашение) </w:t>
      </w:r>
      <w:r w:rsidR="001E4DA0">
        <w:br/>
      </w:r>
      <w:r w:rsidRPr="0068131D">
        <w:t xml:space="preserve">на поставку товаров, выполнение работ, оказание услуг за счет средств субсидий с иными лицами, то в такие договоры (соглашения) </w:t>
      </w:r>
      <w:r w:rsidR="001E4DA0">
        <w:br/>
      </w:r>
      <w:r w:rsidRPr="0068131D">
        <w:t>в отношении данных лиц включаются следующие условия:</w:t>
      </w:r>
    </w:p>
    <w:p w:rsidR="001E4DA0" w:rsidRPr="001D0228" w:rsidRDefault="0068131D" w:rsidP="001E4DA0">
      <w:pPr>
        <w:ind w:firstLine="709"/>
        <w:jc w:val="both"/>
      </w:pPr>
      <w:bookmarkStart w:id="36" w:name="sub_2101"/>
      <w:bookmarkEnd w:id="35"/>
      <w:proofErr w:type="gramStart"/>
      <w:r w:rsidRPr="0068131D">
        <w:t>а</w:t>
      </w:r>
      <w:proofErr w:type="gramEnd"/>
      <w:r w:rsidRPr="0068131D">
        <w:t>)</w:t>
      </w:r>
      <w:r w:rsidR="001E4DA0">
        <w:t> </w:t>
      </w:r>
      <w:r w:rsidRPr="0068131D">
        <w:t xml:space="preserve">о запрете на приобретение за счет средств субсидий иностранной валюты, за исключением операций, </w:t>
      </w:r>
      <w:r w:rsidR="001E4DA0" w:rsidRPr="001D0228">
        <w:t xml:space="preserve">осуществляемых </w:t>
      </w:r>
      <w:r w:rsidR="001E4DA0">
        <w:br/>
      </w:r>
      <w:r w:rsidR="001E4DA0" w:rsidRPr="001D0228">
        <w:t xml:space="preserve">в соответствии с </w:t>
      </w:r>
      <w:hyperlink r:id="rId27" w:history="1">
        <w:r w:rsidR="001E4DA0" w:rsidRPr="001D0228">
          <w:rPr>
            <w:rStyle w:val="ae"/>
            <w:rFonts w:cs="Times New Roman CYR"/>
            <w:color w:val="auto"/>
          </w:rPr>
          <w:t>валютным законодательством</w:t>
        </w:r>
      </w:hyperlink>
      <w:r w:rsidR="001E4DA0" w:rsidRPr="001D0228"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1E4DA0">
        <w:br/>
      </w:r>
      <w:r w:rsidR="001E4DA0" w:rsidRPr="001D0228">
        <w:t xml:space="preserve">с достижением результатов предоставления указанных </w:t>
      </w:r>
      <w:r w:rsidR="001E4DA0">
        <w:t xml:space="preserve">этих </w:t>
      </w:r>
      <w:r w:rsidR="001E4DA0" w:rsidRPr="001D0228">
        <w:t>средств иных операций, определенных настоящими Правилами;</w:t>
      </w:r>
    </w:p>
    <w:p w:rsidR="0068131D" w:rsidRDefault="0068131D" w:rsidP="0068131D">
      <w:pPr>
        <w:ind w:firstLine="709"/>
        <w:jc w:val="both"/>
      </w:pPr>
      <w:bookmarkStart w:id="37" w:name="sub_2102"/>
      <w:bookmarkEnd w:id="36"/>
      <w:r w:rsidRPr="0068131D">
        <w:t>б)</w:t>
      </w:r>
      <w:r w:rsidR="00826683">
        <w:t> </w:t>
      </w:r>
      <w:bookmarkEnd w:id="37"/>
      <w:r w:rsidRPr="0068131D">
        <w:t xml:space="preserve">о согласии лиц, получающих средства на основании договоров, заключенных с РЦК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</w:t>
      </w:r>
      <w:r w:rsidR="00833E47">
        <w:br/>
      </w:r>
      <w:r w:rsidRPr="0068131D">
        <w:t>на осуществление в отношении них Министерством проверк</w:t>
      </w:r>
      <w:r w:rsidR="00826683">
        <w:t>и</w:t>
      </w:r>
      <w:r w:rsidRPr="0068131D">
        <w:t xml:space="preserve"> соблюдения порядка и условий предоставления субсидии, в том числе </w:t>
      </w:r>
      <w:r w:rsidR="00833E47">
        <w:br/>
      </w:r>
      <w:r w:rsidRPr="0068131D">
        <w:t xml:space="preserve">в части достижения результатов предоставления субсидии, </w:t>
      </w:r>
      <w:r w:rsidR="00826683" w:rsidRPr="009C0069">
        <w:t xml:space="preserve">а также </w:t>
      </w:r>
      <w:r w:rsidR="00833E47">
        <w:br/>
      </w:r>
      <w:r w:rsidR="00826683" w:rsidRPr="009C0069">
        <w:t xml:space="preserve">на осуществление органами государственного финансового контроля </w:t>
      </w:r>
      <w:r w:rsidRPr="0068131D">
        <w:t>проверк</w:t>
      </w:r>
      <w:r w:rsidR="00826683">
        <w:t>и</w:t>
      </w:r>
      <w:r w:rsidRPr="0068131D">
        <w:t xml:space="preserve"> в соответствии со </w:t>
      </w:r>
      <w:hyperlink r:id="rId28" w:history="1">
        <w:r w:rsidRPr="0068131D">
          <w:rPr>
            <w:rStyle w:val="ae"/>
            <w:color w:val="auto"/>
          </w:rPr>
          <w:t>статьями 268.1</w:t>
        </w:r>
      </w:hyperlink>
      <w:r w:rsidRPr="0068131D">
        <w:t xml:space="preserve"> и </w:t>
      </w:r>
      <w:hyperlink r:id="rId29" w:history="1">
        <w:r w:rsidRPr="0068131D">
          <w:rPr>
            <w:rStyle w:val="ae"/>
            <w:color w:val="auto"/>
          </w:rPr>
          <w:t>269.2</w:t>
        </w:r>
      </w:hyperlink>
      <w:r w:rsidRPr="0068131D">
        <w:t xml:space="preserve"> Бюджетно</w:t>
      </w:r>
      <w:r w:rsidR="002B2325">
        <w:t>го кодекса Российской Федерации;</w:t>
      </w:r>
    </w:p>
    <w:p w:rsidR="002B2325" w:rsidRPr="00EB23F3" w:rsidRDefault="002B2325" w:rsidP="00EB23F3">
      <w:pPr>
        <w:ind w:firstLine="709"/>
        <w:jc w:val="both"/>
      </w:pPr>
      <w:proofErr w:type="gramStart"/>
      <w:r w:rsidRPr="00EB23F3">
        <w:t>в</w:t>
      </w:r>
      <w:proofErr w:type="gramEnd"/>
      <w:r w:rsidRPr="00EB23F3">
        <w:t xml:space="preserve">) о порядке и сроке возврата субсидии и средств, полученных </w:t>
      </w:r>
      <w:r w:rsidR="00833E47">
        <w:br/>
      </w:r>
      <w:r w:rsidRPr="00EB23F3">
        <w:t>на основании договоров, заключенных с РЦК, в республиканский бюджет Республики Марий Эл.</w:t>
      </w:r>
    </w:p>
    <w:p w:rsidR="00F55715" w:rsidRPr="000E1726" w:rsidRDefault="00EB23F3" w:rsidP="0066792E">
      <w:pPr>
        <w:ind w:firstLine="709"/>
        <w:jc w:val="both"/>
        <w:rPr>
          <w:rFonts w:eastAsiaTheme="minorHAnsi"/>
          <w:lang w:eastAsia="en-US"/>
        </w:rPr>
      </w:pPr>
      <w:bookmarkStart w:id="38" w:name="sub_122"/>
      <w:r w:rsidRPr="0066792E">
        <w:t>29. </w:t>
      </w:r>
      <w:r w:rsidR="00F55715" w:rsidRPr="00B750BA">
        <w:rPr>
          <w:rFonts w:eastAsiaTheme="minorHAnsi"/>
          <w:lang w:eastAsia="en-US"/>
        </w:rPr>
        <w:t xml:space="preserve">Перечисление субсидии осуществляется Министерством </w:t>
      </w:r>
      <w:r w:rsidR="00F55715" w:rsidRPr="00B750BA">
        <w:rPr>
          <w:rFonts w:eastAsiaTheme="minorHAnsi"/>
          <w:lang w:eastAsia="en-US"/>
        </w:rPr>
        <w:br/>
      </w:r>
      <w:r w:rsidR="0066792E" w:rsidRPr="00B750BA">
        <w:t xml:space="preserve">в соответствии с кассовым планом </w:t>
      </w:r>
      <w:r w:rsidR="0066792E" w:rsidRPr="00B750BA">
        <w:rPr>
          <w:rFonts w:eastAsia="MS Mincho"/>
        </w:rPr>
        <w:t xml:space="preserve">исполнения республиканского бюджета Республики Марий Эл </w:t>
      </w:r>
      <w:r w:rsidR="0066792E" w:rsidRPr="00B750BA">
        <w:t xml:space="preserve">в текущем финансовом году </w:t>
      </w:r>
      <w:r w:rsidR="00F55715" w:rsidRPr="00B750BA">
        <w:t xml:space="preserve">в течение </w:t>
      </w:r>
      <w:r w:rsidR="00975065" w:rsidRPr="00B750BA">
        <w:t xml:space="preserve">3 </w:t>
      </w:r>
      <w:r w:rsidR="00F55715" w:rsidRPr="00B750BA">
        <w:t xml:space="preserve">рабочих дней со дня заключения </w:t>
      </w:r>
      <w:r w:rsidR="00494D40" w:rsidRPr="00B750BA">
        <w:t>С</w:t>
      </w:r>
      <w:r w:rsidR="00F55715" w:rsidRPr="00B750BA">
        <w:t>оглашения</w:t>
      </w:r>
      <w:r w:rsidR="0066792E" w:rsidRPr="00B750BA">
        <w:t>,</w:t>
      </w:r>
      <w:r w:rsidR="00F55715" w:rsidRPr="00B750BA">
        <w:t xml:space="preserve"> в порядке, установленном Министерством финансов Республики Марий Эл,</w:t>
      </w:r>
      <w:r w:rsidR="00F55715" w:rsidRPr="00B750BA">
        <w:rPr>
          <w:rFonts w:eastAsiaTheme="minorHAnsi"/>
          <w:lang w:eastAsia="en-US"/>
        </w:rPr>
        <w:t xml:space="preserve"> на </w:t>
      </w:r>
      <w:r w:rsidR="00844F00" w:rsidRPr="00B750BA">
        <w:t xml:space="preserve">указанные </w:t>
      </w:r>
      <w:r w:rsidR="00844F00" w:rsidRPr="00B750BA">
        <w:br/>
        <w:t>в С</w:t>
      </w:r>
      <w:r w:rsidR="00F55715" w:rsidRPr="00B750BA">
        <w:t>оглашении</w:t>
      </w:r>
      <w:r w:rsidR="00F55715" w:rsidRPr="00B750BA">
        <w:rPr>
          <w:rFonts w:eastAsiaTheme="minorHAnsi"/>
          <w:lang w:eastAsia="en-US"/>
        </w:rPr>
        <w:t xml:space="preserve"> расчетные или корреспондентские счета </w:t>
      </w:r>
      <w:r w:rsidR="0066792E" w:rsidRPr="00B750BA">
        <w:rPr>
          <w:rFonts w:eastAsiaTheme="minorHAnsi"/>
          <w:lang w:eastAsia="en-US"/>
        </w:rPr>
        <w:t>РЦК</w:t>
      </w:r>
      <w:r w:rsidR="00F55715" w:rsidRPr="00B750BA">
        <w:rPr>
          <w:rFonts w:eastAsiaTheme="minorHAnsi"/>
          <w:lang w:eastAsia="en-US"/>
        </w:rPr>
        <w:t xml:space="preserve">, открытые </w:t>
      </w:r>
      <w:r w:rsidR="00844F00" w:rsidRPr="00B750BA">
        <w:rPr>
          <w:rFonts w:eastAsiaTheme="minorHAnsi"/>
          <w:lang w:eastAsia="en-US"/>
        </w:rPr>
        <w:br/>
      </w:r>
      <w:r w:rsidR="00F55715" w:rsidRPr="00B750BA">
        <w:rPr>
          <w:rFonts w:eastAsiaTheme="minorHAnsi"/>
          <w:lang w:eastAsia="en-US"/>
        </w:rPr>
        <w:t>в кредитных организациях.</w:t>
      </w:r>
    </w:p>
    <w:bookmarkEnd w:id="38"/>
    <w:p w:rsidR="00F55715" w:rsidRPr="000E1726" w:rsidRDefault="00494D40" w:rsidP="00F557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50BA">
        <w:rPr>
          <w:rFonts w:eastAsiaTheme="minorHAnsi"/>
          <w:lang w:eastAsia="en-US"/>
        </w:rPr>
        <w:t>30. </w:t>
      </w:r>
      <w:r w:rsidR="00F55715" w:rsidRPr="00B750BA">
        <w:rPr>
          <w:rFonts w:eastAsiaTheme="minorHAnsi"/>
          <w:lang w:eastAsia="en-US"/>
        </w:rPr>
        <w:t xml:space="preserve">В случае если </w:t>
      </w:r>
      <w:r w:rsidR="00630D82" w:rsidRPr="00B750BA">
        <w:rPr>
          <w:rFonts w:eastAsiaTheme="minorHAnsi"/>
          <w:lang w:eastAsia="en-US"/>
        </w:rPr>
        <w:t xml:space="preserve">на дату </w:t>
      </w:r>
      <w:r w:rsidRPr="00B750BA">
        <w:rPr>
          <w:rFonts w:eastAsiaTheme="minorHAnsi"/>
          <w:lang w:eastAsia="en-US"/>
        </w:rPr>
        <w:t xml:space="preserve">заключения Министерством Соглашения с РЦК </w:t>
      </w:r>
      <w:r w:rsidR="00F55715" w:rsidRPr="00B750BA">
        <w:rPr>
          <w:rFonts w:eastAsiaTheme="minorHAnsi"/>
          <w:lang w:eastAsia="en-US"/>
        </w:rPr>
        <w:t xml:space="preserve">Министерству не доведены предельные объемы финансирования Министерством экономического развития Российской Федерации, перечисление субсидии осуществляется Министерством в течение </w:t>
      </w:r>
      <w:r w:rsidRPr="00B750BA">
        <w:rPr>
          <w:rFonts w:eastAsiaTheme="minorHAnsi"/>
          <w:lang w:eastAsia="en-US"/>
        </w:rPr>
        <w:t>3</w:t>
      </w:r>
      <w:r w:rsidR="00F55715" w:rsidRPr="00B750BA">
        <w:rPr>
          <w:rFonts w:eastAsiaTheme="minorHAnsi"/>
          <w:lang w:eastAsia="en-US"/>
        </w:rPr>
        <w:t xml:space="preserve"> рабочих дней </w:t>
      </w:r>
      <w:r w:rsidR="008B238C" w:rsidRPr="00B750BA">
        <w:rPr>
          <w:rFonts w:eastAsiaTheme="minorHAnsi"/>
          <w:lang w:eastAsia="en-US"/>
        </w:rPr>
        <w:t xml:space="preserve">после дня </w:t>
      </w:r>
      <w:r w:rsidR="00F55715" w:rsidRPr="00B750BA">
        <w:rPr>
          <w:rFonts w:eastAsiaTheme="minorHAnsi"/>
          <w:lang w:eastAsia="en-US"/>
        </w:rPr>
        <w:t>доведения указанных предельных объемов финансирования.</w:t>
      </w:r>
    </w:p>
    <w:p w:rsidR="00C155C3" w:rsidRDefault="00C155C3" w:rsidP="00C155C3">
      <w:pPr>
        <w:ind w:firstLine="709"/>
        <w:jc w:val="both"/>
      </w:pPr>
      <w:bookmarkStart w:id="39" w:name="sub_123"/>
      <w:r>
        <w:t>3</w:t>
      </w:r>
      <w:r w:rsidR="00630D82">
        <w:t>1</w:t>
      </w:r>
      <w:bookmarkEnd w:id="39"/>
      <w:r>
        <w:t xml:space="preserve">. Результатом предоставления субсидии является </w:t>
      </w:r>
      <w:r w:rsidRPr="00454F4E">
        <w:t>количество проектов по повышению производительности труда на предприятиях, участвующих в реализации национального проекта по направлению «Бережливое производство» с помощью созданной региональной инфраструктуры обеспечения повышения производительности труда.</w:t>
      </w:r>
    </w:p>
    <w:p w:rsidR="00C155C3" w:rsidRDefault="00C155C3" w:rsidP="0056157D">
      <w:pPr>
        <w:autoSpaceDE w:val="0"/>
        <w:autoSpaceDN w:val="0"/>
        <w:adjustRightInd w:val="0"/>
        <w:ind w:firstLine="708"/>
        <w:jc w:val="both"/>
      </w:pPr>
      <w:r>
        <w:t>3</w:t>
      </w:r>
      <w:r w:rsidR="00630D82">
        <w:t>2</w:t>
      </w:r>
      <w:r>
        <w:t>. Характеристики результат</w:t>
      </w:r>
      <w:r w:rsidR="0056157D" w:rsidRPr="00975065">
        <w:t>а</w:t>
      </w:r>
      <w:r>
        <w:t xml:space="preserve"> предоставления субсидии (</w:t>
      </w:r>
      <w:r w:rsidR="0056157D" w:rsidRPr="00975065">
        <w:t>дополнительный количественный параметр, которому должен соответствовать результат предоставления субсидии</w:t>
      </w:r>
      <w:r>
        <w:t>) (далее - характеристики):</w:t>
      </w:r>
    </w:p>
    <w:p w:rsidR="00C155C3" w:rsidRDefault="00C155C3" w:rsidP="00C155C3">
      <w:pPr>
        <w:ind w:firstLine="709"/>
        <w:jc w:val="both"/>
      </w:pPr>
      <w:proofErr w:type="gramStart"/>
      <w:r>
        <w:t>количество</w:t>
      </w:r>
      <w:proofErr w:type="gramEnd"/>
      <w:r>
        <w:t xml:space="preserve"> предприятий-участников, вовлеченных </w:t>
      </w:r>
      <w:r>
        <w:br/>
        <w:t>в национальный проект через получение адресной поддержки;</w:t>
      </w:r>
    </w:p>
    <w:p w:rsidR="00C155C3" w:rsidRDefault="00C155C3" w:rsidP="00C155C3">
      <w:pPr>
        <w:ind w:firstLine="709"/>
        <w:jc w:val="both"/>
      </w:pPr>
      <w:proofErr w:type="gramStart"/>
      <w:r>
        <w:t>количество</w:t>
      </w:r>
      <w:proofErr w:type="gramEnd"/>
      <w:r>
        <w:t xml:space="preserve"> сотрудников предприятий и представителей региональных команд, прошедших обучение инструментам повышения производительности труда;</w:t>
      </w:r>
    </w:p>
    <w:p w:rsidR="00C155C3" w:rsidRDefault="00C155C3" w:rsidP="00C155C3">
      <w:pPr>
        <w:ind w:firstLine="709"/>
        <w:jc w:val="both"/>
      </w:pPr>
      <w:proofErr w:type="gramStart"/>
      <w:r>
        <w:t>доля</w:t>
      </w:r>
      <w:proofErr w:type="gramEnd"/>
      <w:r>
        <w:t xml:space="preserve"> предприятий, достигших ежегодный 5-процентный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течение трех лет участия в национальном проекте;</w:t>
      </w:r>
    </w:p>
    <w:p w:rsidR="00C155C3" w:rsidRDefault="00C155C3" w:rsidP="00C155C3">
      <w:pPr>
        <w:ind w:firstLine="709"/>
        <w:jc w:val="both"/>
      </w:pPr>
      <w:proofErr w:type="gramStart"/>
      <w:r>
        <w:t>количество</w:t>
      </w:r>
      <w:proofErr w:type="gramEnd"/>
      <w:r>
        <w:t xml:space="preserve"> предприятий-участников, внедряющих мероприятия национального проекта под федеральным управлением;</w:t>
      </w:r>
    </w:p>
    <w:p w:rsidR="00C155C3" w:rsidRDefault="00C155C3" w:rsidP="00C155C3">
      <w:pPr>
        <w:ind w:firstLine="709"/>
        <w:jc w:val="both"/>
      </w:pPr>
      <w:proofErr w:type="gramStart"/>
      <w:r>
        <w:t>количество</w:t>
      </w:r>
      <w:proofErr w:type="gramEnd"/>
      <w:r>
        <w:t xml:space="preserve"> предприятий-участников, внедряющих мероприятия национального проекта под региональным управлением;</w:t>
      </w:r>
    </w:p>
    <w:p w:rsidR="00C155C3" w:rsidRDefault="00C155C3" w:rsidP="00C155C3">
      <w:pPr>
        <w:ind w:firstLine="709"/>
        <w:jc w:val="both"/>
      </w:pPr>
      <w:proofErr w:type="gramStart"/>
      <w:r>
        <w:t>количество</w:t>
      </w:r>
      <w:proofErr w:type="gramEnd"/>
      <w:r>
        <w:t xml:space="preserve"> предприятий-участников, внедряющих мероприятия национального проекта самостоятельно;</w:t>
      </w:r>
    </w:p>
    <w:p w:rsidR="00C155C3" w:rsidRDefault="00C155C3" w:rsidP="00C155C3">
      <w:pPr>
        <w:ind w:firstLine="709"/>
        <w:jc w:val="both"/>
      </w:pPr>
      <w:proofErr w:type="gramStart"/>
      <w:r>
        <w:t>количество</w:t>
      </w:r>
      <w:proofErr w:type="gramEnd"/>
      <w:r>
        <w:t xml:space="preserve"> сотрудников предприятий, прошедших обучение инструментам повышения производительности труда под федеральным управлением;</w:t>
      </w:r>
    </w:p>
    <w:p w:rsidR="00C155C3" w:rsidRDefault="00C155C3" w:rsidP="00C155C3">
      <w:pPr>
        <w:ind w:firstLine="709"/>
        <w:jc w:val="both"/>
      </w:pPr>
      <w:proofErr w:type="gramStart"/>
      <w:r>
        <w:t>количество</w:t>
      </w:r>
      <w:proofErr w:type="gramEnd"/>
      <w:r>
        <w:t xml:space="preserve"> сотрудников предприятий, прошедших обучение инструментам повышения производительности труда под региональным управлением;</w:t>
      </w:r>
    </w:p>
    <w:p w:rsidR="00C155C3" w:rsidRDefault="00C155C3" w:rsidP="00C155C3">
      <w:pPr>
        <w:ind w:firstLine="709"/>
        <w:jc w:val="both"/>
      </w:pPr>
      <w:proofErr w:type="gramStart"/>
      <w:r>
        <w:t>количество</w:t>
      </w:r>
      <w:proofErr w:type="gramEnd"/>
      <w:r>
        <w:t xml:space="preserve"> обученных сотрудников предприятий-участников </w:t>
      </w:r>
      <w:r>
        <w:br/>
        <w:t>в рамках реализации мероприятий по повышению производительности труда самостоятельно, а также органов исполнительной власти Республики Марий Эл;</w:t>
      </w:r>
    </w:p>
    <w:p w:rsidR="00C155C3" w:rsidRDefault="00C155C3" w:rsidP="00C155C3">
      <w:pPr>
        <w:ind w:firstLine="709"/>
        <w:jc w:val="both"/>
      </w:pPr>
      <w:proofErr w:type="gramStart"/>
      <w:r>
        <w:t>количество</w:t>
      </w:r>
      <w:proofErr w:type="gramEnd"/>
      <w:r>
        <w:t xml:space="preserve"> представителей региональных команд, прошедших обучение инструментам повышения производительности труда;</w:t>
      </w:r>
    </w:p>
    <w:p w:rsidR="00C155C3" w:rsidRDefault="00C155C3" w:rsidP="00C155C3">
      <w:pPr>
        <w:ind w:firstLine="709"/>
        <w:jc w:val="both"/>
      </w:pPr>
      <w:proofErr w:type="gramStart"/>
      <w:r>
        <w:t>количество</w:t>
      </w:r>
      <w:proofErr w:type="gramEnd"/>
      <w:r>
        <w:t xml:space="preserve"> РЦК, созданных в Республике Марий Эл в целях распространения лучших практик производительности труда;</w:t>
      </w:r>
    </w:p>
    <w:p w:rsidR="00C155C3" w:rsidRDefault="00C155C3" w:rsidP="00C155C3">
      <w:pPr>
        <w:ind w:firstLine="709"/>
        <w:jc w:val="both"/>
      </w:pPr>
      <w:proofErr w:type="gramStart"/>
      <w:r>
        <w:t>удовлетворенность</w:t>
      </w:r>
      <w:proofErr w:type="gramEnd"/>
      <w:r>
        <w:t xml:space="preserve"> предприятий работой РЦК (доля предприяти</w:t>
      </w:r>
      <w:r w:rsidR="00C24F36">
        <w:t>й, удовлетворенных работой РЦК).</w:t>
      </w:r>
    </w:p>
    <w:p w:rsidR="00D61BC6" w:rsidRDefault="00D61BC6" w:rsidP="00D61BC6">
      <w:pPr>
        <w:ind w:firstLine="709"/>
        <w:jc w:val="both"/>
      </w:pPr>
      <w:r>
        <w:t>3</w:t>
      </w:r>
      <w:r w:rsidR="00630D82">
        <w:t>3</w:t>
      </w:r>
      <w:r>
        <w:t>. Значения результат</w:t>
      </w:r>
      <w:r w:rsidR="00C24F36">
        <w:t>а</w:t>
      </w:r>
      <w:r>
        <w:t xml:space="preserve"> предоставления субсиди</w:t>
      </w:r>
      <w:r w:rsidR="000819BE">
        <w:t>й</w:t>
      </w:r>
      <w:r>
        <w:t xml:space="preserve"> </w:t>
      </w:r>
      <w:r>
        <w:br/>
        <w:t xml:space="preserve">и </w:t>
      </w:r>
      <w:r w:rsidR="00C24F36">
        <w:t>его</w:t>
      </w:r>
      <w:r>
        <w:t xml:space="preserve"> характеристик должны быть конкретными, измеримыми, а также соответствовать результатам федерального проекта «Адресная поддержка повышения производительности труда на предприятиях». Значения результатов предоставления субсиди</w:t>
      </w:r>
      <w:r w:rsidR="000819BE">
        <w:t>й</w:t>
      </w:r>
      <w:r>
        <w:t>, характеристики результат</w:t>
      </w:r>
      <w:r w:rsidR="00C24F36">
        <w:t>а</w:t>
      </w:r>
      <w:r>
        <w:t xml:space="preserve"> предоставления субсиди</w:t>
      </w:r>
      <w:r w:rsidR="000819BE">
        <w:t>й</w:t>
      </w:r>
      <w:r>
        <w:t xml:space="preserve"> и точная дата завершения </w:t>
      </w:r>
      <w:r w:rsidR="00833E47">
        <w:br/>
      </w:r>
      <w:r>
        <w:t>их достижения устанавливаются в Соглашении.</w:t>
      </w:r>
    </w:p>
    <w:p w:rsidR="000E1498" w:rsidRPr="000E1498" w:rsidRDefault="000E1498" w:rsidP="00D61BC6">
      <w:pPr>
        <w:ind w:firstLine="709"/>
        <w:jc w:val="both"/>
      </w:pPr>
    </w:p>
    <w:p w:rsidR="00A5626B" w:rsidRPr="000E1498" w:rsidRDefault="000E1498" w:rsidP="000E149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14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1498">
        <w:rPr>
          <w:rFonts w:ascii="Times New Roman" w:hAnsi="Times New Roman" w:cs="Times New Roman"/>
          <w:sz w:val="28"/>
          <w:szCs w:val="28"/>
        </w:rPr>
        <w:t>. </w:t>
      </w:r>
      <w:r w:rsidR="00A5626B" w:rsidRPr="000E1498">
        <w:rPr>
          <w:rFonts w:ascii="Times New Roman" w:hAnsi="Times New Roman" w:cs="Times New Roman"/>
          <w:sz w:val="28"/>
          <w:szCs w:val="28"/>
        </w:rPr>
        <w:t>Требования к представлени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5626B" w:rsidRPr="000E1498">
        <w:rPr>
          <w:rFonts w:ascii="Times New Roman" w:hAnsi="Times New Roman" w:cs="Times New Roman"/>
          <w:sz w:val="28"/>
          <w:szCs w:val="28"/>
        </w:rPr>
        <w:t xml:space="preserve"> отчетности, </w:t>
      </w:r>
      <w:r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A5626B" w:rsidRPr="000E1498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субсидий, осуществлению контроля за соблюдением условий и порядка предоставления субсидий и </w:t>
      </w:r>
      <w:r w:rsidR="00A5626B" w:rsidRPr="000E1498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626B" w:rsidRPr="000E1498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D61BC6" w:rsidRPr="000E1498" w:rsidRDefault="00D61BC6" w:rsidP="00EB23F3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6B" w:rsidRDefault="00A73786" w:rsidP="00EB23F3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D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РЦК предоставляется в Министерство по форма</w:t>
      </w:r>
      <w:r w:rsidR="009F26B9">
        <w:rPr>
          <w:rFonts w:ascii="Times New Roman" w:hAnsi="Times New Roman" w:cs="Times New Roman"/>
          <w:sz w:val="28"/>
          <w:szCs w:val="28"/>
        </w:rPr>
        <w:t>м</w:t>
      </w:r>
      <w:r w:rsidR="00ED368F">
        <w:rPr>
          <w:rFonts w:ascii="Times New Roman" w:hAnsi="Times New Roman" w:cs="Times New Roman"/>
          <w:sz w:val="28"/>
          <w:szCs w:val="28"/>
        </w:rPr>
        <w:t xml:space="preserve">, предусмотренным типовыми формами, установленными Министерством финансов Российской Федерации для </w:t>
      </w:r>
      <w:r w:rsidR="002A5C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</w:t>
      </w:r>
      <w:r w:rsidR="002A5C36">
        <w:rPr>
          <w:rFonts w:ascii="Times New Roman" w:hAnsi="Times New Roman" w:cs="Times New Roman"/>
          <w:sz w:val="28"/>
          <w:szCs w:val="28"/>
        </w:rPr>
        <w:t>й, в системе «Электронный бюджет»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3786" w:rsidRDefault="00A73786" w:rsidP="009F26B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ежеквартальный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достижении значени</w:t>
      </w:r>
      <w:r w:rsidR="009F26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субсидий, а также характеристик</w:t>
      </w:r>
      <w:r w:rsidR="009F26B9">
        <w:rPr>
          <w:rFonts w:ascii="Times New Roman" w:hAnsi="Times New Roman" w:cs="Times New Roman"/>
          <w:sz w:val="28"/>
          <w:szCs w:val="28"/>
        </w:rPr>
        <w:t xml:space="preserve"> результата в срок </w:t>
      </w:r>
      <w:r w:rsidR="009F26B9">
        <w:rPr>
          <w:rFonts w:ascii="Times New Roman" w:hAnsi="Times New Roman" w:cs="Times New Roman"/>
          <w:sz w:val="28"/>
          <w:szCs w:val="28"/>
        </w:rPr>
        <w:br/>
        <w:t>до 10-го числа месяца, следующего за отчетным кварталом;</w:t>
      </w:r>
    </w:p>
    <w:p w:rsidR="009F26B9" w:rsidRDefault="009F26B9" w:rsidP="009F26B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ежеквартальный</w:t>
      </w:r>
      <w:proofErr w:type="gramEnd"/>
      <w:r w:rsidRPr="009F26B9"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sub_11413"/>
      <w:r w:rsidRPr="009F26B9">
        <w:rPr>
          <w:rFonts w:ascii="Times New Roman" w:hAnsi="Times New Roman" w:cs="Times New Roman"/>
          <w:sz w:val="28"/>
          <w:szCs w:val="28"/>
        </w:rPr>
        <w:t>отчет об осуществлении расходов, источником финансового 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>, с приложением подтверждающих такие расходы документов в срок до 10-го числа месяца, следующего за отчетным кварталом</w:t>
      </w:r>
      <w:r w:rsidR="00613D2C">
        <w:rPr>
          <w:rFonts w:ascii="Times New Roman" w:hAnsi="Times New Roman" w:cs="Times New Roman"/>
          <w:sz w:val="28"/>
          <w:szCs w:val="28"/>
        </w:rPr>
        <w:t>;</w:t>
      </w:r>
    </w:p>
    <w:p w:rsidR="009F26B9" w:rsidRPr="00881510" w:rsidRDefault="009F26B9" w:rsidP="00881510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10">
        <w:rPr>
          <w:rFonts w:ascii="Times New Roman" w:hAnsi="Times New Roman" w:cs="Times New Roman"/>
          <w:sz w:val="28"/>
          <w:szCs w:val="28"/>
        </w:rPr>
        <w:t xml:space="preserve">Порядок и сроки проверки и принятия Министерством отчетов, указанных в </w:t>
      </w:r>
      <w:r w:rsidR="004533B5" w:rsidRPr="00881510">
        <w:rPr>
          <w:rFonts w:ascii="Times New Roman" w:hAnsi="Times New Roman" w:cs="Times New Roman"/>
          <w:sz w:val="28"/>
          <w:szCs w:val="28"/>
        </w:rPr>
        <w:t>абзацах втором и третьем</w:t>
      </w:r>
      <w:r w:rsidR="0014594B" w:rsidRPr="00881510">
        <w:rPr>
          <w:rFonts w:ascii="Times New Roman" w:hAnsi="Times New Roman" w:cs="Times New Roman"/>
          <w:sz w:val="28"/>
          <w:szCs w:val="28"/>
        </w:rPr>
        <w:t xml:space="preserve"> </w:t>
      </w:r>
      <w:r w:rsidRPr="008815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33B5" w:rsidRPr="00881510">
        <w:rPr>
          <w:rFonts w:ascii="Times New Roman" w:hAnsi="Times New Roman" w:cs="Times New Roman"/>
          <w:sz w:val="28"/>
          <w:szCs w:val="28"/>
        </w:rPr>
        <w:t>пункта</w:t>
      </w:r>
      <w:r w:rsidRPr="00881510">
        <w:rPr>
          <w:rFonts w:ascii="Times New Roman" w:hAnsi="Times New Roman" w:cs="Times New Roman"/>
          <w:sz w:val="28"/>
          <w:szCs w:val="28"/>
        </w:rPr>
        <w:t xml:space="preserve"> (далее – отчетность), определяются Соглашением.</w:t>
      </w:r>
    </w:p>
    <w:bookmarkEnd w:id="40"/>
    <w:p w:rsidR="00881510" w:rsidRDefault="00881510" w:rsidP="00881510">
      <w:pPr>
        <w:ind w:firstLine="709"/>
        <w:jc w:val="both"/>
      </w:pPr>
      <w:r>
        <w:t>3</w:t>
      </w:r>
      <w:r w:rsidR="00630D82">
        <w:t>5</w:t>
      </w:r>
      <w:r>
        <w:t>. М</w:t>
      </w:r>
      <w:r w:rsidRPr="00881510">
        <w:t xml:space="preserve">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>
        <w:t xml:space="preserve">осуществляется Министерством </w:t>
      </w:r>
      <w:r w:rsidRPr="00881510">
        <w:t>в порядке и по формам, которые установлены Министерством финансов Российской Федерации.</w:t>
      </w:r>
    </w:p>
    <w:p w:rsidR="002C6F64" w:rsidRDefault="002C6F64" w:rsidP="00881510">
      <w:pPr>
        <w:ind w:firstLine="709"/>
        <w:jc w:val="both"/>
      </w:pPr>
      <w:r>
        <w:t>3</w:t>
      </w:r>
      <w:r w:rsidR="00630D82">
        <w:t>6</w:t>
      </w:r>
      <w:r>
        <w:t xml:space="preserve">. Проверка соблюдения РЦК порядка и условий предоставления субсидий, осуществляется Министерством в срок не более 30 календарных дней со дня получения </w:t>
      </w:r>
      <w:r w:rsidRPr="00B750BA">
        <w:t>отчет</w:t>
      </w:r>
      <w:r w:rsidR="00C24F36" w:rsidRPr="00B750BA">
        <w:t>ов, указанных в пункте 3</w:t>
      </w:r>
      <w:r w:rsidR="00630D82" w:rsidRPr="00B750BA">
        <w:t>4</w:t>
      </w:r>
      <w:r w:rsidR="00C24F36" w:rsidRPr="00B750BA">
        <w:t xml:space="preserve"> настоящих Правил</w:t>
      </w:r>
      <w:r w:rsidRPr="00B750BA">
        <w:t>.</w:t>
      </w:r>
    </w:p>
    <w:p w:rsidR="002C6F64" w:rsidRPr="009B0057" w:rsidRDefault="002C6F64" w:rsidP="009B0057">
      <w:pPr>
        <w:ind w:firstLine="709"/>
        <w:jc w:val="both"/>
      </w:pPr>
      <w:r w:rsidRPr="009B0057">
        <w:t>3</w:t>
      </w:r>
      <w:r w:rsidR="00630D82">
        <w:t>7</w:t>
      </w:r>
      <w:r w:rsidRPr="009B0057">
        <w:t xml:space="preserve">. Проверка органами государственного финансового контроля осуществляется в соответствии со </w:t>
      </w:r>
      <w:hyperlink r:id="rId30" w:history="1">
        <w:r w:rsidRPr="009B0057">
          <w:rPr>
            <w:rStyle w:val="ae"/>
            <w:rFonts w:cs="Times New Roman CYR"/>
            <w:color w:val="auto"/>
          </w:rPr>
          <w:t>статьями 268.1</w:t>
        </w:r>
      </w:hyperlink>
      <w:r w:rsidRPr="009B0057">
        <w:t xml:space="preserve"> и </w:t>
      </w:r>
      <w:hyperlink r:id="rId31" w:history="1">
        <w:r w:rsidRPr="009B0057">
          <w:rPr>
            <w:rStyle w:val="ae"/>
            <w:rFonts w:cs="Times New Roman CYR"/>
            <w:color w:val="auto"/>
          </w:rPr>
          <w:t>269.2</w:t>
        </w:r>
      </w:hyperlink>
      <w:r w:rsidRPr="009B0057">
        <w:t xml:space="preserve"> Бюджетного кодекса Российской Федерации.</w:t>
      </w:r>
    </w:p>
    <w:p w:rsidR="009B0057" w:rsidRPr="009B0057" w:rsidRDefault="009B0057" w:rsidP="009B0057">
      <w:pPr>
        <w:ind w:firstLine="709"/>
        <w:jc w:val="both"/>
      </w:pPr>
      <w:bookmarkStart w:id="41" w:name="sub_131"/>
      <w:r w:rsidRPr="009B0057">
        <w:t>3</w:t>
      </w:r>
      <w:r w:rsidR="00630D82">
        <w:t>8</w:t>
      </w:r>
      <w:r w:rsidRPr="009B0057">
        <w:t>.</w:t>
      </w:r>
      <w:r>
        <w:t> </w:t>
      </w:r>
      <w:r w:rsidRPr="009B0057">
        <w:t xml:space="preserve">Субсидии носят целевой характер и не могут быть использованы на цели, не предусмотренные </w:t>
      </w:r>
      <w:hyperlink w:anchor="sub_103" w:history="1">
        <w:r w:rsidRPr="009B0057">
          <w:rPr>
            <w:rStyle w:val="ae"/>
            <w:rFonts w:cs="Times New Roman CYR"/>
            <w:color w:val="auto"/>
          </w:rPr>
          <w:t xml:space="preserve">пунктом </w:t>
        </w:r>
        <w:r>
          <w:rPr>
            <w:rStyle w:val="ae"/>
            <w:rFonts w:cs="Times New Roman CYR"/>
            <w:color w:val="auto"/>
          </w:rPr>
          <w:t>4</w:t>
        </w:r>
      </w:hyperlink>
      <w:r w:rsidRPr="009B0057">
        <w:t xml:space="preserve"> настоящих Правил. РЦК несет ответственность за целевое использование субсидий в соответствии с </w:t>
      </w:r>
      <w:hyperlink r:id="rId32" w:history="1">
        <w:r w:rsidRPr="009B0057">
          <w:rPr>
            <w:rStyle w:val="ae"/>
            <w:rFonts w:cs="Times New Roman CYR"/>
            <w:color w:val="auto"/>
          </w:rPr>
          <w:t>бюджетным законодательством</w:t>
        </w:r>
      </w:hyperlink>
      <w:r w:rsidRPr="009B0057">
        <w:t xml:space="preserve"> Российской Федерации.</w:t>
      </w:r>
    </w:p>
    <w:p w:rsidR="009B0057" w:rsidRPr="009B0057" w:rsidRDefault="009B0057" w:rsidP="009B0057">
      <w:pPr>
        <w:ind w:firstLine="709"/>
        <w:jc w:val="both"/>
      </w:pPr>
      <w:bookmarkStart w:id="42" w:name="sub_132"/>
      <w:bookmarkEnd w:id="41"/>
      <w:r w:rsidRPr="009B0057">
        <w:t xml:space="preserve">В случае нецелевого использования полученной субсидии средства, составляющие сумму нецелевого использования, подлежат возврату в республиканский бюджет Республики Марий Эл </w:t>
      </w:r>
      <w:r>
        <w:br/>
      </w:r>
      <w:r w:rsidRPr="009B0057">
        <w:t xml:space="preserve">в соответствии с </w:t>
      </w:r>
      <w:hyperlink r:id="rId33" w:history="1">
        <w:r w:rsidRPr="009B0057">
          <w:rPr>
            <w:rStyle w:val="ae"/>
            <w:rFonts w:cs="Times New Roman CYR"/>
            <w:color w:val="auto"/>
          </w:rPr>
          <w:t>бюджетным законодательством</w:t>
        </w:r>
      </w:hyperlink>
      <w:r w:rsidRPr="009B0057">
        <w:t xml:space="preserve"> Российской Федерации.</w:t>
      </w:r>
    </w:p>
    <w:bookmarkEnd w:id="42"/>
    <w:p w:rsidR="00207C99" w:rsidRPr="009B0057" w:rsidRDefault="00630D82" w:rsidP="00207C99">
      <w:pPr>
        <w:ind w:firstLine="709"/>
        <w:jc w:val="both"/>
      </w:pPr>
      <w:r>
        <w:t>39</w:t>
      </w:r>
      <w:r w:rsidR="009B0057" w:rsidRPr="009B0057">
        <w:t>.</w:t>
      </w:r>
      <w:r w:rsidR="009B0057">
        <w:t> </w:t>
      </w:r>
      <w:r w:rsidR="009B0057" w:rsidRPr="009B0057">
        <w:t xml:space="preserve">В случае нарушения РЦК и лицами, являющимися поставщиками (подрядчиками, исполнителями) по </w:t>
      </w:r>
      <w:r w:rsidR="009B0057">
        <w:t xml:space="preserve">контрактам </w:t>
      </w:r>
      <w:r w:rsidR="009B0057" w:rsidRPr="009B0057">
        <w:t xml:space="preserve">(договорам), заключенным в целях исполнения РЦК обязательств </w:t>
      </w:r>
      <w:r w:rsidR="009B0057">
        <w:br/>
      </w:r>
      <w:r w:rsidR="009B0057" w:rsidRPr="009B0057">
        <w:t xml:space="preserve">по </w:t>
      </w:r>
      <w:r w:rsidR="009B0057">
        <w:t>С</w:t>
      </w:r>
      <w:r w:rsidR="009B0057" w:rsidRPr="009B0057">
        <w:t xml:space="preserve">оглашению, порядка </w:t>
      </w:r>
      <w:r w:rsidR="000E2A3E">
        <w:t xml:space="preserve">и </w:t>
      </w:r>
      <w:r w:rsidR="000E2A3E" w:rsidRPr="009B0057">
        <w:t>условий</w:t>
      </w:r>
      <w:r w:rsidR="000E2A3E">
        <w:t>, установленных при предоставлении субсидии</w:t>
      </w:r>
      <w:r w:rsidR="009B0057" w:rsidRPr="009B0057">
        <w:t xml:space="preserve">, выявленного </w:t>
      </w:r>
      <w:r w:rsidR="000E2A3E">
        <w:t xml:space="preserve">в том числе </w:t>
      </w:r>
      <w:r w:rsidR="009B0057" w:rsidRPr="009B0057">
        <w:t xml:space="preserve">по фактам </w:t>
      </w:r>
      <w:r w:rsidR="000E2A3E" w:rsidRPr="009B0057">
        <w:t xml:space="preserve">проведенных </w:t>
      </w:r>
      <w:r w:rsidR="009B0057" w:rsidRPr="009B0057">
        <w:t>проверок</w:t>
      </w:r>
      <w:r w:rsidR="000E2A3E">
        <w:t>,</w:t>
      </w:r>
      <w:r w:rsidR="009B0057" w:rsidRPr="009B0057">
        <w:t xml:space="preserve"> Министерством принимается решение о возврате субсидий </w:t>
      </w:r>
      <w:r w:rsidR="00B056D6">
        <w:br/>
      </w:r>
      <w:r w:rsidR="009B0057" w:rsidRPr="009B0057">
        <w:t>в республиканский бюджет Республики Марий Эл</w:t>
      </w:r>
      <w:r w:rsidR="00207C99">
        <w:t>.</w:t>
      </w:r>
    </w:p>
    <w:p w:rsidR="009B0057" w:rsidRPr="009B0057" w:rsidRDefault="009B0057" w:rsidP="009B0057">
      <w:pPr>
        <w:ind w:firstLine="709"/>
        <w:jc w:val="both"/>
      </w:pPr>
      <w:r w:rsidRPr="009B0057">
        <w:t xml:space="preserve">Министерство направляет РЦК в течение 10 рабочих дней со дня выявления указанного </w:t>
      </w:r>
      <w:r w:rsidR="00821AD3">
        <w:t xml:space="preserve">в абзаце первом настоящего пункта </w:t>
      </w:r>
      <w:r w:rsidRPr="009B0057">
        <w:t>нарушения требование о возврате субсидий в республиканский бюджет Республики Марий Эл</w:t>
      </w:r>
      <w:r w:rsidR="00B056D6" w:rsidRPr="00B056D6">
        <w:t xml:space="preserve"> </w:t>
      </w:r>
      <w:r w:rsidR="00B056D6">
        <w:t>с указанием суммы и основания возврата</w:t>
      </w:r>
      <w:r w:rsidRPr="009B0057">
        <w:t>.</w:t>
      </w:r>
    </w:p>
    <w:p w:rsidR="002041DE" w:rsidRDefault="00821AD3" w:rsidP="002041DE">
      <w:pPr>
        <w:ind w:firstLine="709"/>
        <w:jc w:val="both"/>
      </w:pPr>
      <w:r>
        <w:t>4</w:t>
      </w:r>
      <w:r w:rsidR="00630D82">
        <w:t>0</w:t>
      </w:r>
      <w:r>
        <w:t>. </w:t>
      </w:r>
      <w:r w:rsidR="002041DE">
        <w:t xml:space="preserve">В случае </w:t>
      </w:r>
      <w:proofErr w:type="spellStart"/>
      <w:r w:rsidR="002041DE">
        <w:t>недостижения</w:t>
      </w:r>
      <w:proofErr w:type="spellEnd"/>
      <w:r w:rsidR="002041DE">
        <w:t xml:space="preserve"> значений результатов предоставления субсидии, выявленного в том числе по фактам проверок, проведенных Министерством и (или) органом государственного финансового контроля, </w:t>
      </w:r>
      <w:r w:rsidR="00914661">
        <w:t>РЦК</w:t>
      </w:r>
      <w:r w:rsidR="002041DE">
        <w:t xml:space="preserve"> осуществляется возврат средств субсидий </w:t>
      </w:r>
      <w:r w:rsidR="00914661">
        <w:br/>
      </w:r>
      <w:r w:rsidR="002041DE">
        <w:t xml:space="preserve">в </w:t>
      </w:r>
      <w:r w:rsidR="00914661">
        <w:t xml:space="preserve">республиканский бюджет Республики Марий Эл не позднее 10 календарных дней со дня получения требования о возврате средств субсидии </w:t>
      </w:r>
      <w:r w:rsidR="002041DE" w:rsidRPr="00B750BA">
        <w:t xml:space="preserve">в </w:t>
      </w:r>
      <w:r w:rsidR="00C24F36" w:rsidRPr="00B750BA">
        <w:t>республиканский бюджет Республики Марий Эл</w:t>
      </w:r>
      <w:r w:rsidR="00C24F36">
        <w:t xml:space="preserve"> в </w:t>
      </w:r>
      <w:r w:rsidR="002041DE">
        <w:t>размере средств (</w:t>
      </w:r>
      <w:r w:rsidR="002041DE">
        <w:rPr>
          <w:i/>
          <w:iCs/>
        </w:rPr>
        <w:t>V</w:t>
      </w:r>
      <w:r w:rsidR="002041DE">
        <w:rPr>
          <w:vertAlign w:val="subscript"/>
        </w:rPr>
        <w:t> возврата</w:t>
      </w:r>
      <w:r w:rsidR="002041DE">
        <w:t>), рассчитываемого по формуле:</w:t>
      </w:r>
    </w:p>
    <w:p w:rsidR="00821AD3" w:rsidRDefault="00821AD3" w:rsidP="00821AD3"/>
    <w:p w:rsidR="00821AD3" w:rsidRDefault="00821AD3" w:rsidP="00914661">
      <w:pPr>
        <w:jc w:val="center"/>
      </w:pPr>
      <w:r>
        <w:rPr>
          <w:i/>
          <w:iCs/>
        </w:rPr>
        <w:t>V</w:t>
      </w:r>
      <w:r>
        <w:rPr>
          <w:vertAlign w:val="subscript"/>
        </w:rPr>
        <w:t> возврата</w:t>
      </w:r>
      <w:r>
        <w:t>=</w:t>
      </w:r>
      <w:r>
        <w:rPr>
          <w:i/>
          <w:iCs/>
        </w:rPr>
        <w:t>V</w:t>
      </w:r>
      <w:r>
        <w:rPr>
          <w:vertAlign w:val="subscript"/>
        </w:rPr>
        <w:t> субсидии</w:t>
      </w:r>
      <w:r>
        <w:rPr>
          <w:noProof/>
        </w:rPr>
        <w:drawing>
          <wp:inline distT="0" distB="0" distL="0" distR="0">
            <wp:extent cx="1143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k</w:t>
      </w:r>
      <w:r>
        <w:rPr>
          <w:noProof/>
        </w:rPr>
        <w:drawing>
          <wp:inline distT="0" distB="0" distL="0" distR="0">
            <wp:extent cx="11430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p</w:t>
      </w:r>
      <w:r>
        <w:t>/</w:t>
      </w:r>
      <w:r>
        <w:rPr>
          <w:i/>
          <w:iCs/>
        </w:rPr>
        <w:t>n</w:t>
      </w:r>
      <w:r>
        <w:rPr>
          <w:noProof/>
        </w:rPr>
        <w:drawing>
          <wp:inline distT="0" distB="0" distL="0" distR="0">
            <wp:extent cx="114300" cy="209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0,1,</w:t>
      </w:r>
    </w:p>
    <w:p w:rsidR="00821AD3" w:rsidRDefault="00821AD3" w:rsidP="00821AD3"/>
    <w:p w:rsidR="00821AD3" w:rsidRDefault="00821AD3" w:rsidP="00821AD3">
      <w:pPr>
        <w:ind w:firstLine="709"/>
        <w:jc w:val="both"/>
      </w:pPr>
      <w:proofErr w:type="gramStart"/>
      <w:r>
        <w:t>где</w:t>
      </w:r>
      <w:proofErr w:type="gramEnd"/>
      <w:r>
        <w:t>:</w:t>
      </w:r>
    </w:p>
    <w:p w:rsidR="00821AD3" w:rsidRDefault="00821AD3" w:rsidP="00821AD3">
      <w:pPr>
        <w:ind w:firstLine="709"/>
        <w:jc w:val="both"/>
      </w:pPr>
      <w:r>
        <w:rPr>
          <w:i/>
          <w:iCs/>
        </w:rPr>
        <w:t>V</w:t>
      </w:r>
      <w:r>
        <w:rPr>
          <w:vertAlign w:val="subscript"/>
        </w:rPr>
        <w:t> возврата</w:t>
      </w:r>
      <w:r w:rsidR="00C6581C">
        <w:t> </w:t>
      </w:r>
      <w:r>
        <w:t>-</w:t>
      </w:r>
      <w:r w:rsidR="00914661">
        <w:t> </w:t>
      </w:r>
      <w:r>
        <w:t xml:space="preserve">объем субсидии, подлежащей возврату </w:t>
      </w:r>
      <w:r w:rsidR="00914661">
        <w:br/>
      </w:r>
      <w:r>
        <w:t xml:space="preserve">в республиканский бюджет Республики Марий Эл в году, следующем </w:t>
      </w:r>
      <w:r w:rsidR="00C6581C">
        <w:br/>
      </w:r>
      <w:r>
        <w:t>за отчетным финансовым годом;</w:t>
      </w:r>
    </w:p>
    <w:p w:rsidR="00821AD3" w:rsidRDefault="00821AD3" w:rsidP="00821AD3">
      <w:pPr>
        <w:ind w:firstLine="709"/>
        <w:jc w:val="both"/>
      </w:pPr>
      <w:r>
        <w:rPr>
          <w:i/>
          <w:iCs/>
        </w:rPr>
        <w:t>V</w:t>
      </w:r>
      <w:r>
        <w:rPr>
          <w:vertAlign w:val="subscript"/>
        </w:rPr>
        <w:t> субсидии</w:t>
      </w:r>
      <w:r w:rsidR="00C6581C">
        <w:t> </w:t>
      </w:r>
      <w:r>
        <w:t>-</w:t>
      </w:r>
      <w:r w:rsidR="00C6581C">
        <w:t> </w:t>
      </w:r>
      <w:r>
        <w:t>размер субсидии, предоставленной РЦК;</w:t>
      </w:r>
    </w:p>
    <w:p w:rsidR="00821AD3" w:rsidRDefault="00821AD3" w:rsidP="00821AD3">
      <w:pPr>
        <w:ind w:firstLine="709"/>
        <w:jc w:val="both"/>
      </w:pPr>
      <w:proofErr w:type="gramStart"/>
      <w:r>
        <w:t>к</w:t>
      </w:r>
      <w:proofErr w:type="gramEnd"/>
      <w:r>
        <w:t xml:space="preserve"> - коэффициент возврата субсидии;</w:t>
      </w:r>
    </w:p>
    <w:p w:rsidR="00821AD3" w:rsidRDefault="00821AD3" w:rsidP="00821AD3">
      <w:pPr>
        <w:ind w:firstLine="709"/>
        <w:jc w:val="both"/>
      </w:pPr>
      <w:proofErr w:type="gramStart"/>
      <w:r>
        <w:t>р</w:t>
      </w:r>
      <w:proofErr w:type="gramEnd"/>
      <w:r>
        <w:t xml:space="preserve"> - количество результатов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субсидии, имеет положительное значение;</w:t>
      </w:r>
    </w:p>
    <w:p w:rsidR="00821AD3" w:rsidRDefault="00821AD3" w:rsidP="00821AD3">
      <w:pPr>
        <w:ind w:firstLine="709"/>
        <w:jc w:val="both"/>
      </w:pPr>
      <w:proofErr w:type="gramStart"/>
      <w:r>
        <w:t>n</w:t>
      </w:r>
      <w:proofErr w:type="gramEnd"/>
      <w:r>
        <w:t xml:space="preserve"> - общее количество результатов предоставления субсидии.</w:t>
      </w:r>
    </w:p>
    <w:p w:rsidR="00821AD3" w:rsidRDefault="00821AD3" w:rsidP="00821AD3">
      <w:pPr>
        <w:ind w:firstLine="709"/>
        <w:jc w:val="both"/>
      </w:pPr>
      <w:r>
        <w:t>Коэффициент возврата субсидий (k) определяется по формуле:</w:t>
      </w:r>
    </w:p>
    <w:p w:rsidR="00821AD3" w:rsidRDefault="00821AD3" w:rsidP="00821AD3"/>
    <w:p w:rsidR="00821AD3" w:rsidRDefault="00821AD3" w:rsidP="00821AD3">
      <w:pPr>
        <w:ind w:firstLine="698"/>
        <w:jc w:val="center"/>
      </w:pPr>
      <w:r>
        <w:rPr>
          <w:i/>
          <w:iCs/>
        </w:rPr>
        <w:t>K</w:t>
      </w:r>
      <w:r>
        <w:t>=</w:t>
      </w:r>
      <w:r>
        <w:rPr>
          <w:noProof/>
        </w:rPr>
        <w:drawing>
          <wp:inline distT="0" distB="0" distL="0" distR="0">
            <wp:extent cx="114300" cy="209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D</w:t>
      </w:r>
      <w:r>
        <w:rPr>
          <w:vertAlign w:val="subscript"/>
        </w:rPr>
        <w:t> i</w:t>
      </w:r>
      <w:r>
        <w:t>/</w:t>
      </w:r>
      <w:r>
        <w:rPr>
          <w:i/>
          <w:iCs/>
        </w:rPr>
        <w:t>p</w:t>
      </w:r>
      <w:r>
        <w:t>,</w:t>
      </w:r>
    </w:p>
    <w:p w:rsidR="00821AD3" w:rsidRDefault="00821AD3" w:rsidP="00821AD3"/>
    <w:p w:rsidR="00821AD3" w:rsidRDefault="00821AD3" w:rsidP="00821AD3">
      <w:pPr>
        <w:ind w:firstLine="709"/>
        <w:jc w:val="both"/>
      </w:pPr>
      <w:proofErr w:type="gramStart"/>
      <w:r>
        <w:t>где</w:t>
      </w:r>
      <w:proofErr w:type="gramEnd"/>
      <w:r>
        <w:t>:</w:t>
      </w:r>
    </w:p>
    <w:p w:rsidR="00821AD3" w:rsidRDefault="00821AD3" w:rsidP="00821AD3">
      <w:pPr>
        <w:ind w:firstLine="709"/>
        <w:jc w:val="both"/>
      </w:pPr>
      <w:r>
        <w:rPr>
          <w:i/>
          <w:iCs/>
        </w:rPr>
        <w:t>D</w:t>
      </w:r>
      <w:r>
        <w:rPr>
          <w:vertAlign w:val="subscript"/>
        </w:rPr>
        <w:t> i</w:t>
      </w:r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субсидии;</w:t>
      </w:r>
    </w:p>
    <w:p w:rsidR="00821AD3" w:rsidRDefault="00821AD3" w:rsidP="00821AD3">
      <w:pPr>
        <w:ind w:firstLine="709"/>
        <w:jc w:val="both"/>
      </w:pPr>
      <w:proofErr w:type="gramStart"/>
      <w:r>
        <w:t>р</w:t>
      </w:r>
      <w:proofErr w:type="gramEnd"/>
      <w:r>
        <w:t xml:space="preserve"> - количество результатов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субсидии, имеет положительное значение.</w:t>
      </w:r>
    </w:p>
    <w:p w:rsidR="00821AD3" w:rsidRDefault="00821AD3" w:rsidP="00821AD3">
      <w:pPr>
        <w:ind w:firstLine="709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субсидии.</w:t>
      </w:r>
    </w:p>
    <w:p w:rsidR="00821AD3" w:rsidRDefault="00821AD3" w:rsidP="00821AD3">
      <w:pPr>
        <w:ind w:firstLine="709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 (</w:t>
      </w:r>
      <w:r>
        <w:rPr>
          <w:i/>
          <w:iCs/>
        </w:rPr>
        <w:t>D</w:t>
      </w:r>
      <w:r>
        <w:rPr>
          <w:vertAlign w:val="subscript"/>
        </w:rPr>
        <w:t> </w:t>
      </w:r>
      <w:proofErr w:type="gramStart"/>
      <w:r>
        <w:rPr>
          <w:vertAlign w:val="subscript"/>
        </w:rPr>
        <w:t>i</w:t>
      </w:r>
      <w:r>
        <w:t> )</w:t>
      </w:r>
      <w:proofErr w:type="gramEnd"/>
      <w:r>
        <w:t>, определяется:</w:t>
      </w:r>
    </w:p>
    <w:p w:rsidR="00821AD3" w:rsidRDefault="00821AD3" w:rsidP="00821AD3">
      <w:pPr>
        <w:ind w:firstLine="709"/>
        <w:jc w:val="both"/>
      </w:pPr>
      <w:proofErr w:type="gramStart"/>
      <w:r>
        <w:t>для</w:t>
      </w:r>
      <w:proofErr w:type="gramEnd"/>
      <w:r>
        <w:t xml:space="preserve"> результатов предоставления субсидий,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821AD3" w:rsidRDefault="00821AD3" w:rsidP="00821AD3"/>
    <w:p w:rsidR="00821AD3" w:rsidRDefault="00821AD3" w:rsidP="00821AD3">
      <w:pPr>
        <w:ind w:firstLine="698"/>
        <w:jc w:val="center"/>
      </w:pPr>
      <w:r>
        <w:rPr>
          <w:i/>
          <w:iCs/>
        </w:rPr>
        <w:t>D</w:t>
      </w:r>
      <w:r>
        <w:rPr>
          <w:vertAlign w:val="subscript"/>
        </w:rPr>
        <w:t> i</w:t>
      </w:r>
      <w:r>
        <w:t>=1-</w:t>
      </w:r>
      <w:r>
        <w:rPr>
          <w:i/>
          <w:iCs/>
        </w:rPr>
        <w:t>T</w:t>
      </w:r>
      <w:r>
        <w:rPr>
          <w:vertAlign w:val="subscript"/>
        </w:rPr>
        <w:t> i</w:t>
      </w:r>
      <w:r>
        <w:t>/</w:t>
      </w:r>
      <w:r>
        <w:rPr>
          <w:i/>
          <w:iCs/>
        </w:rPr>
        <w:t>S</w:t>
      </w:r>
      <w:r>
        <w:rPr>
          <w:vertAlign w:val="subscript"/>
        </w:rPr>
        <w:t> i</w:t>
      </w:r>
      <w:r>
        <w:t>,</w:t>
      </w:r>
    </w:p>
    <w:p w:rsidR="00821AD3" w:rsidRDefault="00821AD3" w:rsidP="00821AD3"/>
    <w:p w:rsidR="00821AD3" w:rsidRDefault="00821AD3" w:rsidP="00821AD3">
      <w:pPr>
        <w:ind w:firstLine="709"/>
        <w:jc w:val="both"/>
      </w:pPr>
      <w:proofErr w:type="gramStart"/>
      <w:r>
        <w:t>где</w:t>
      </w:r>
      <w:proofErr w:type="gramEnd"/>
      <w:r>
        <w:t>:</w:t>
      </w:r>
    </w:p>
    <w:p w:rsidR="00821AD3" w:rsidRDefault="00821AD3" w:rsidP="00821AD3">
      <w:pPr>
        <w:ind w:firstLine="709"/>
        <w:jc w:val="both"/>
      </w:pPr>
      <w:r>
        <w:rPr>
          <w:i/>
          <w:iCs/>
        </w:rPr>
        <w:t>T</w:t>
      </w:r>
      <w:r>
        <w:rPr>
          <w:vertAlign w:val="subscript"/>
        </w:rPr>
        <w:t> i</w:t>
      </w:r>
      <w:r w:rsidR="00C6581C">
        <w:t> </w:t>
      </w:r>
      <w:r>
        <w:t>-</w:t>
      </w:r>
      <w:r w:rsidR="00C6581C">
        <w:t> </w:t>
      </w:r>
      <w:r>
        <w:t>фактически достигнутое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 на отчетную дату;</w:t>
      </w:r>
    </w:p>
    <w:p w:rsidR="00821AD3" w:rsidRDefault="00821AD3" w:rsidP="00821AD3">
      <w:pPr>
        <w:ind w:firstLine="709"/>
        <w:jc w:val="both"/>
      </w:pPr>
      <w:r>
        <w:rPr>
          <w:i/>
          <w:iCs/>
        </w:rPr>
        <w:t>S</w:t>
      </w:r>
      <w:r>
        <w:rPr>
          <w:vertAlign w:val="subscript"/>
        </w:rPr>
        <w:t> i</w:t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субсидий, установленное соглашением;</w:t>
      </w:r>
    </w:p>
    <w:p w:rsidR="00821AD3" w:rsidRDefault="00821AD3" w:rsidP="00821AD3">
      <w:pPr>
        <w:ind w:firstLine="709"/>
        <w:jc w:val="both"/>
      </w:pPr>
      <w:proofErr w:type="gramStart"/>
      <w:r>
        <w:t>для</w:t>
      </w:r>
      <w:proofErr w:type="gramEnd"/>
      <w:r>
        <w:t xml:space="preserve"> результатов предоставления субсидий,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821AD3" w:rsidRDefault="00821AD3" w:rsidP="00821AD3"/>
    <w:p w:rsidR="00821AD3" w:rsidRDefault="00821AD3" w:rsidP="00821AD3">
      <w:pPr>
        <w:ind w:firstLine="698"/>
        <w:jc w:val="center"/>
      </w:pPr>
      <w:r>
        <w:rPr>
          <w:i/>
          <w:iCs/>
        </w:rPr>
        <w:t>D</w:t>
      </w:r>
      <w:r>
        <w:rPr>
          <w:vertAlign w:val="subscript"/>
        </w:rPr>
        <w:t> i</w:t>
      </w:r>
      <w:r>
        <w:t>=1-</w:t>
      </w:r>
      <w:r>
        <w:rPr>
          <w:i/>
          <w:iCs/>
        </w:rPr>
        <w:t>S</w:t>
      </w:r>
      <w:r>
        <w:rPr>
          <w:vertAlign w:val="subscript"/>
        </w:rPr>
        <w:t> i</w:t>
      </w:r>
      <w:r>
        <w:t>/</w:t>
      </w:r>
      <w:r>
        <w:rPr>
          <w:i/>
          <w:iCs/>
        </w:rPr>
        <w:t>T</w:t>
      </w:r>
      <w:r>
        <w:rPr>
          <w:vertAlign w:val="subscript"/>
        </w:rPr>
        <w:t> i</w:t>
      </w:r>
      <w:r>
        <w:t>,</w:t>
      </w:r>
    </w:p>
    <w:p w:rsidR="00821AD3" w:rsidRDefault="00821AD3" w:rsidP="00821AD3"/>
    <w:p w:rsidR="00821AD3" w:rsidRDefault="00821AD3" w:rsidP="00821AD3">
      <w:pPr>
        <w:ind w:firstLine="709"/>
        <w:jc w:val="both"/>
      </w:pPr>
      <w:proofErr w:type="gramStart"/>
      <w:r>
        <w:t>где</w:t>
      </w:r>
      <w:proofErr w:type="gramEnd"/>
      <w:r>
        <w:t>:</w:t>
      </w:r>
    </w:p>
    <w:p w:rsidR="00821AD3" w:rsidRDefault="00821AD3" w:rsidP="00821AD3">
      <w:pPr>
        <w:ind w:firstLine="709"/>
        <w:jc w:val="both"/>
      </w:pPr>
      <w:r>
        <w:rPr>
          <w:i/>
          <w:iCs/>
        </w:rPr>
        <w:t>T</w:t>
      </w:r>
      <w:r>
        <w:rPr>
          <w:vertAlign w:val="subscript"/>
        </w:rPr>
        <w:t> i</w:t>
      </w:r>
      <w:r w:rsidR="00C6581C">
        <w:t> </w:t>
      </w:r>
      <w:r>
        <w:t>-</w:t>
      </w:r>
      <w:r w:rsidR="00C6581C">
        <w:t> </w:t>
      </w:r>
      <w:r>
        <w:t>фактически достигнутое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 на отчетную дату;</w:t>
      </w:r>
    </w:p>
    <w:p w:rsidR="00821AD3" w:rsidRDefault="00821AD3" w:rsidP="00821AD3">
      <w:pPr>
        <w:ind w:firstLine="709"/>
        <w:jc w:val="both"/>
      </w:pPr>
      <w:r>
        <w:rPr>
          <w:i/>
          <w:iCs/>
        </w:rPr>
        <w:t>S</w:t>
      </w:r>
      <w:r>
        <w:rPr>
          <w:vertAlign w:val="subscript"/>
        </w:rPr>
        <w:t> i</w:t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субсидий, установленное соглашением.</w:t>
      </w:r>
    </w:p>
    <w:p w:rsidR="00B103AB" w:rsidRPr="009B0057" w:rsidRDefault="00B103AB" w:rsidP="00B103AB">
      <w:pPr>
        <w:ind w:firstLine="709"/>
        <w:jc w:val="both"/>
      </w:pPr>
      <w:r>
        <w:t>4</w:t>
      </w:r>
      <w:r w:rsidR="00630D82">
        <w:t>1</w:t>
      </w:r>
      <w:r>
        <w:t>. </w:t>
      </w:r>
      <w:r w:rsidRPr="009B0057">
        <w:t>Возврат субсидий в республиканский бюджет Республики Марий</w:t>
      </w:r>
      <w:r>
        <w:t> </w:t>
      </w:r>
      <w:r w:rsidRPr="009B0057">
        <w:t xml:space="preserve">Эл осуществляется РЦК путем безналичного перечисления денежных средств в доход республиканского бюджета Республики Марий Эл не позднее 10 рабочих дней со дня получения требования </w:t>
      </w:r>
      <w:r>
        <w:br/>
      </w:r>
      <w:r w:rsidRPr="009B0057">
        <w:t>о возврате субсидий в республиканский бюджет Республики Марий Эл. Платежное поручение на бумажном носителе в течение 5 рабочих дней со дня получения отметки кредитной организации о его принятии представляется в Министерство.</w:t>
      </w:r>
    </w:p>
    <w:p w:rsidR="00051731" w:rsidRDefault="00B103AB" w:rsidP="00A55168">
      <w:pPr>
        <w:ind w:firstLine="709"/>
        <w:jc w:val="both"/>
      </w:pPr>
      <w:bookmarkStart w:id="43" w:name="sub_135"/>
      <w:r>
        <w:t>4</w:t>
      </w:r>
      <w:r w:rsidR="00630D82">
        <w:t>2</w:t>
      </w:r>
      <w:r>
        <w:t xml:space="preserve">. Не использованные в отчетном финансовом году остатки субсидий </w:t>
      </w:r>
      <w:r w:rsidRPr="00051731">
        <w:t>подлежат возврату в доход республиканского бюджета Республики Марий Эл в течение первых 15 рабочих дней текущего финансового года.</w:t>
      </w:r>
      <w:r w:rsidR="00F35FA5">
        <w:t xml:space="preserve"> </w:t>
      </w:r>
      <w:bookmarkStart w:id="44" w:name="sub_136"/>
      <w:bookmarkEnd w:id="43"/>
    </w:p>
    <w:p w:rsidR="00C24F36" w:rsidRDefault="00A55168" w:rsidP="00A55168">
      <w:pPr>
        <w:ind w:firstLine="709"/>
        <w:jc w:val="both"/>
      </w:pPr>
      <w:r w:rsidRPr="00051731">
        <w:t>4</w:t>
      </w:r>
      <w:r w:rsidR="00630D82">
        <w:t>3</w:t>
      </w:r>
      <w:r w:rsidRPr="00051731">
        <w:t xml:space="preserve">. Не использованные в отчетном финансовом году остатки субсидии </w:t>
      </w:r>
      <w:r w:rsidR="00B80DC5" w:rsidRPr="00C24F36">
        <w:t>по решению Министерства</w:t>
      </w:r>
      <w:r w:rsidR="00B80DC5" w:rsidRPr="00051731">
        <w:t xml:space="preserve"> </w:t>
      </w:r>
      <w:r w:rsidRPr="00051731">
        <w:t xml:space="preserve">могут быть использованы РЦК </w:t>
      </w:r>
      <w:r w:rsidR="00B80DC5">
        <w:br/>
      </w:r>
      <w:r w:rsidRPr="00051731">
        <w:t>в текущем финансовом году при наличии потребности в финансовом обеспечении затрат</w:t>
      </w:r>
      <w:r w:rsidR="00051731">
        <w:t xml:space="preserve"> в соответствии с </w:t>
      </w:r>
      <w:r w:rsidR="00051731" w:rsidRPr="00C24F36">
        <w:t>утвержденн</w:t>
      </w:r>
      <w:r w:rsidR="00B80DC5" w:rsidRPr="00C24F36">
        <w:t>ой</w:t>
      </w:r>
      <w:r w:rsidR="00051731" w:rsidRPr="00C24F36">
        <w:t xml:space="preserve"> сметой затрат (расходов) РЦК на текущий год, указанной в подпункте «а» пункта 10 настоящих Правил</w:t>
      </w:r>
      <w:bookmarkStart w:id="45" w:name="sub_137"/>
      <w:bookmarkEnd w:id="44"/>
      <w:r w:rsidR="00C24F36">
        <w:t>.</w:t>
      </w:r>
    </w:p>
    <w:p w:rsidR="00A55168" w:rsidRPr="00A90DE3" w:rsidRDefault="00A55168" w:rsidP="00A55168">
      <w:pPr>
        <w:ind w:firstLine="709"/>
        <w:jc w:val="both"/>
      </w:pPr>
      <w:r w:rsidRPr="00A90DE3">
        <w:t>4</w:t>
      </w:r>
      <w:r w:rsidR="00630D82">
        <w:t>4</w:t>
      </w:r>
      <w:r w:rsidRPr="00A90DE3">
        <w:t xml:space="preserve">. В случае наличия потребности в неиспользованных остатках субсидий РЦК в течение первых 3 рабочих дней текущего финансового года направляет в Министерство уведомление о наличии остатков субсидий и о потребности в их использовании в текущем финансовом году (далее - уведомление) по форме согласно </w:t>
      </w:r>
      <w:hyperlink w:anchor="sub_1200" w:history="1">
        <w:r w:rsidRPr="00A90DE3">
          <w:rPr>
            <w:rStyle w:val="ae"/>
            <w:rFonts w:cs="Times New Roman CYR"/>
            <w:color w:val="auto"/>
          </w:rPr>
          <w:t>приложению № 2</w:t>
        </w:r>
      </w:hyperlink>
      <w:r w:rsidRPr="00A90DE3">
        <w:br/>
        <w:t>к настоящим Правилам.</w:t>
      </w:r>
    </w:p>
    <w:p w:rsidR="00A55168" w:rsidRPr="00A90DE3" w:rsidRDefault="00A55168" w:rsidP="00A55168">
      <w:pPr>
        <w:ind w:firstLine="709"/>
        <w:jc w:val="both"/>
      </w:pPr>
      <w:bookmarkStart w:id="46" w:name="sub_138"/>
      <w:bookmarkEnd w:id="45"/>
      <w:r w:rsidRPr="00A90DE3">
        <w:t>4</w:t>
      </w:r>
      <w:r w:rsidR="00630D82">
        <w:t>5</w:t>
      </w:r>
      <w:r w:rsidRPr="00A90DE3">
        <w:t>. Министерство в течение 2 рабочих дней со дня поступления уведомления принимает одно из следующих решений:</w:t>
      </w:r>
    </w:p>
    <w:bookmarkEnd w:id="46"/>
    <w:p w:rsidR="00A55168" w:rsidRPr="00A90DE3" w:rsidRDefault="00A55168" w:rsidP="00A55168">
      <w:pPr>
        <w:ind w:firstLine="709"/>
        <w:jc w:val="both"/>
      </w:pPr>
      <w:proofErr w:type="gramStart"/>
      <w:r w:rsidRPr="00A90DE3">
        <w:t>решение</w:t>
      </w:r>
      <w:proofErr w:type="gramEnd"/>
      <w:r w:rsidRPr="00A90DE3">
        <w:t xml:space="preserve"> о подтверждении наличия потребности РЦК </w:t>
      </w:r>
      <w:r w:rsidRPr="00A90DE3">
        <w:br/>
        <w:t xml:space="preserve">в неиспользованных остатках субсидий (далее - решение </w:t>
      </w:r>
      <w:r w:rsidRPr="00A90DE3">
        <w:br/>
        <w:t>о подтверждении);</w:t>
      </w:r>
    </w:p>
    <w:p w:rsidR="00A55168" w:rsidRPr="00A90DE3" w:rsidRDefault="00A55168" w:rsidP="00A55168">
      <w:pPr>
        <w:ind w:firstLine="709"/>
        <w:jc w:val="both"/>
      </w:pPr>
      <w:proofErr w:type="gramStart"/>
      <w:r w:rsidRPr="00A90DE3">
        <w:t>решение</w:t>
      </w:r>
      <w:proofErr w:type="gramEnd"/>
      <w:r w:rsidRPr="00A90DE3">
        <w:t xml:space="preserve"> об отсутствии потребности РЦК в неиспользованных остатках субсидий (далее - решение об отсутствии потребности).</w:t>
      </w:r>
    </w:p>
    <w:p w:rsidR="00A55168" w:rsidRPr="00A90DE3" w:rsidRDefault="00A55168" w:rsidP="00A55168">
      <w:pPr>
        <w:ind w:firstLine="709"/>
        <w:jc w:val="both"/>
      </w:pPr>
      <w:r w:rsidRPr="00A90DE3">
        <w:t>Решение о подтверждении или решение об отсутствии потребности подтверждается Министерством соответствующей записью в уведомлении с указанием оснований для принятия решения.</w:t>
      </w:r>
    </w:p>
    <w:p w:rsidR="00A55168" w:rsidRPr="00B750BA" w:rsidRDefault="00A55168" w:rsidP="00A55168">
      <w:pPr>
        <w:ind w:firstLine="709"/>
        <w:jc w:val="both"/>
      </w:pPr>
      <w:bookmarkStart w:id="47" w:name="sub_141"/>
      <w:r w:rsidRPr="00A90DE3">
        <w:t>4</w:t>
      </w:r>
      <w:r w:rsidR="00630D82">
        <w:t>6</w:t>
      </w:r>
      <w:r w:rsidRPr="00A90DE3">
        <w:t>. </w:t>
      </w:r>
      <w:r w:rsidR="00946E61">
        <w:t>У</w:t>
      </w:r>
      <w:r w:rsidRPr="00A90DE3">
        <w:t xml:space="preserve">ведомление направляется Министерством в РЦК </w:t>
      </w:r>
      <w:r w:rsidRPr="00A90DE3">
        <w:br/>
        <w:t xml:space="preserve">на следующий рабочий день </w:t>
      </w:r>
      <w:r w:rsidRPr="00B750BA">
        <w:t xml:space="preserve">после дня </w:t>
      </w:r>
      <w:r w:rsidR="00946E61" w:rsidRPr="00B750BA">
        <w:t xml:space="preserve">принятия </w:t>
      </w:r>
      <w:r w:rsidR="003130C2" w:rsidRPr="00B750BA">
        <w:t xml:space="preserve">соответствующего </w:t>
      </w:r>
      <w:r w:rsidR="00946E61" w:rsidRPr="00B750BA">
        <w:t>решени</w:t>
      </w:r>
      <w:r w:rsidR="003130C2" w:rsidRPr="00B750BA">
        <w:t xml:space="preserve">я </w:t>
      </w:r>
      <w:r w:rsidR="00946E61" w:rsidRPr="00B750BA">
        <w:t>указанного в пункте 4</w:t>
      </w:r>
      <w:r w:rsidR="00630D82" w:rsidRPr="00B750BA">
        <w:t>5</w:t>
      </w:r>
      <w:r w:rsidR="00946E61" w:rsidRPr="00B750BA">
        <w:t xml:space="preserve"> настоящих Правил.</w:t>
      </w:r>
    </w:p>
    <w:p w:rsidR="00A55168" w:rsidRPr="00A90DE3" w:rsidRDefault="00A83291" w:rsidP="00A55168">
      <w:pPr>
        <w:ind w:firstLine="709"/>
        <w:jc w:val="both"/>
      </w:pPr>
      <w:bookmarkStart w:id="48" w:name="sub_143"/>
      <w:bookmarkEnd w:id="47"/>
      <w:r w:rsidRPr="00B750BA">
        <w:t>4</w:t>
      </w:r>
      <w:r w:rsidR="00630D82" w:rsidRPr="00B750BA">
        <w:t>7</w:t>
      </w:r>
      <w:r w:rsidR="00A55168" w:rsidRPr="00B750BA">
        <w:t>. РЦК в случае получения уведомления</w:t>
      </w:r>
      <w:r w:rsidRPr="00B750BA">
        <w:t xml:space="preserve"> с указанием в нем записи о принятом решении об отсутствии потребности</w:t>
      </w:r>
      <w:r w:rsidR="00A55168" w:rsidRPr="00B750BA">
        <w:t>, осуществляет</w:t>
      </w:r>
      <w:r w:rsidR="00A55168" w:rsidRPr="00A90DE3">
        <w:t xml:space="preserve"> возврат неиспользованного остатка субсидий в доход республиканского бюджета Республики Марий Эл в течение </w:t>
      </w:r>
      <w:r w:rsidR="005B69D7" w:rsidRPr="00A90DE3">
        <w:t>5</w:t>
      </w:r>
      <w:r w:rsidR="00A55168" w:rsidRPr="00A90DE3">
        <w:t xml:space="preserve"> рабочих дней со дня поступления уведомления.</w:t>
      </w:r>
    </w:p>
    <w:p w:rsidR="00A55168" w:rsidRPr="00A90DE3" w:rsidRDefault="00A83291" w:rsidP="00A55168">
      <w:pPr>
        <w:ind w:firstLine="709"/>
        <w:jc w:val="both"/>
      </w:pPr>
      <w:bookmarkStart w:id="49" w:name="sub_144"/>
      <w:bookmarkEnd w:id="48"/>
      <w:r>
        <w:t>4</w:t>
      </w:r>
      <w:r w:rsidR="00630D82">
        <w:t>8</w:t>
      </w:r>
      <w:r w:rsidR="00A55168" w:rsidRPr="00A90DE3">
        <w:t>.</w:t>
      </w:r>
      <w:r w:rsidR="005B69D7" w:rsidRPr="00A90DE3">
        <w:t> </w:t>
      </w:r>
      <w:r w:rsidR="00A55168" w:rsidRPr="00A90DE3">
        <w:t xml:space="preserve">Основаниями для принятия Министерством решения </w:t>
      </w:r>
      <w:r w:rsidR="005B69D7" w:rsidRPr="00A90DE3">
        <w:br/>
      </w:r>
      <w:r w:rsidR="00A55168" w:rsidRPr="00A90DE3">
        <w:t>об отсутствии потребности являются:</w:t>
      </w:r>
    </w:p>
    <w:bookmarkEnd w:id="49"/>
    <w:p w:rsidR="00A55168" w:rsidRPr="00A90DE3" w:rsidRDefault="00A55168" w:rsidP="00A55168">
      <w:pPr>
        <w:ind w:firstLine="709"/>
        <w:jc w:val="both"/>
      </w:pPr>
      <w:proofErr w:type="gramStart"/>
      <w:r w:rsidRPr="00A90DE3">
        <w:t>несоответствие</w:t>
      </w:r>
      <w:proofErr w:type="gramEnd"/>
      <w:r w:rsidRPr="00A90DE3">
        <w:t xml:space="preserve"> направлений расходования субсидий, указанных </w:t>
      </w:r>
      <w:r w:rsidR="005B69D7" w:rsidRPr="00A90DE3">
        <w:br/>
      </w:r>
      <w:r w:rsidRPr="00A90DE3">
        <w:t>в уведомлении, направлениям расходования субсидий, предусмотренным Соглашением;</w:t>
      </w:r>
    </w:p>
    <w:p w:rsidR="00A55168" w:rsidRPr="00A90DE3" w:rsidRDefault="00A55168" w:rsidP="00A55168">
      <w:pPr>
        <w:ind w:firstLine="709"/>
        <w:jc w:val="both"/>
      </w:pPr>
      <w:proofErr w:type="gramStart"/>
      <w:r w:rsidRPr="00A90DE3">
        <w:t>превышение</w:t>
      </w:r>
      <w:proofErr w:type="gramEnd"/>
      <w:r w:rsidRPr="00A90DE3">
        <w:t xml:space="preserve"> суммы, заявленной к подтверждению потребности </w:t>
      </w:r>
      <w:r w:rsidR="005B69D7" w:rsidRPr="00A90DE3">
        <w:br/>
      </w:r>
      <w:r w:rsidRPr="00A90DE3">
        <w:t xml:space="preserve">в неиспользованном остатке субсидий, над суммой не использованного </w:t>
      </w:r>
      <w:r w:rsidR="005B69D7" w:rsidRPr="00A90DE3">
        <w:br/>
      </w:r>
      <w:r w:rsidRPr="00A90DE3">
        <w:t>в отчетном финансовом году остатка субсидий;</w:t>
      </w:r>
    </w:p>
    <w:p w:rsidR="00A55168" w:rsidRPr="00A90DE3" w:rsidRDefault="00A55168" w:rsidP="00A55168">
      <w:pPr>
        <w:ind w:firstLine="709"/>
        <w:jc w:val="both"/>
      </w:pPr>
      <w:proofErr w:type="gramStart"/>
      <w:r w:rsidRPr="00A90DE3">
        <w:t>ошибки</w:t>
      </w:r>
      <w:proofErr w:type="gramEnd"/>
      <w:r w:rsidRPr="00A90DE3">
        <w:t xml:space="preserve"> в оформлении или расчетах, допущенные РЦК при заполнении </w:t>
      </w:r>
      <w:r w:rsidR="00A83291">
        <w:t>у</w:t>
      </w:r>
      <w:r w:rsidRPr="00A90DE3">
        <w:t>ведомления.</w:t>
      </w:r>
    </w:p>
    <w:p w:rsidR="00A55168" w:rsidRPr="00A90DE3" w:rsidRDefault="00630D82" w:rsidP="00A55168">
      <w:pPr>
        <w:ind w:firstLine="709"/>
        <w:jc w:val="both"/>
      </w:pPr>
      <w:bookmarkStart w:id="50" w:name="sub_145"/>
      <w:r>
        <w:t>49</w:t>
      </w:r>
      <w:r w:rsidR="00A55168" w:rsidRPr="00A90DE3">
        <w:t>.</w:t>
      </w:r>
      <w:r w:rsidR="005B69D7" w:rsidRPr="00A90DE3">
        <w:t> </w:t>
      </w:r>
      <w:r w:rsidR="00A55168" w:rsidRPr="00A90DE3">
        <w:t xml:space="preserve">Если по истечении текущего финансового года, следующего </w:t>
      </w:r>
      <w:r w:rsidR="005B69D7" w:rsidRPr="00A90DE3">
        <w:br/>
      </w:r>
      <w:r w:rsidR="00A55168" w:rsidRPr="00A90DE3">
        <w:t>за отчетным финансовым годом, РЦК не освоен неиспользованный остаток субсидий, в котор</w:t>
      </w:r>
      <w:r w:rsidR="003130C2">
        <w:t>ом</w:t>
      </w:r>
      <w:r w:rsidR="00A55168" w:rsidRPr="00A90DE3">
        <w:t xml:space="preserve"> имелась потребность, указанная </w:t>
      </w:r>
      <w:r w:rsidR="005B69D7" w:rsidRPr="00A90DE3">
        <w:br/>
      </w:r>
      <w:r w:rsidR="00A55168" w:rsidRPr="00A90DE3">
        <w:t xml:space="preserve">в уведомлении, данные средства РЦК подлежат возврату </w:t>
      </w:r>
      <w:r w:rsidR="005B69D7" w:rsidRPr="00A90DE3">
        <w:br/>
      </w:r>
      <w:r w:rsidR="00A55168" w:rsidRPr="00A90DE3">
        <w:t xml:space="preserve">в республиканский бюджет Республики Марий Эл в течение </w:t>
      </w:r>
      <w:r w:rsidR="005B69D7" w:rsidRPr="00A90DE3">
        <w:t>10</w:t>
      </w:r>
      <w:r w:rsidR="00A55168" w:rsidRPr="00A90DE3">
        <w:t xml:space="preserve"> рабочих дней со дня истечения предельной даты, установленной Министерством в уведомлении.</w:t>
      </w:r>
    </w:p>
    <w:p w:rsidR="00A55168" w:rsidRPr="00A55168" w:rsidRDefault="005B69D7" w:rsidP="00A55168">
      <w:pPr>
        <w:ind w:firstLine="709"/>
        <w:jc w:val="both"/>
      </w:pPr>
      <w:bookmarkStart w:id="51" w:name="sub_146"/>
      <w:bookmarkEnd w:id="50"/>
      <w:r>
        <w:t>5</w:t>
      </w:r>
      <w:r w:rsidR="00630D82">
        <w:t>0</w:t>
      </w:r>
      <w:r w:rsidR="00A55168" w:rsidRPr="00A55168">
        <w:t>.</w:t>
      </w:r>
      <w:r>
        <w:t> </w:t>
      </w:r>
      <w:r w:rsidR="00A55168" w:rsidRPr="00A55168">
        <w:t xml:space="preserve">В случае отказа РЦК от возврата субсидии в добровольном порядке в сроки, установленные </w:t>
      </w:r>
      <w:r w:rsidR="00A55168" w:rsidRPr="00B750BA">
        <w:rPr>
          <w:rStyle w:val="ae"/>
          <w:rFonts w:cs="Times New Roman CYR"/>
          <w:color w:val="auto"/>
        </w:rPr>
        <w:t>пункт</w:t>
      </w:r>
      <w:r w:rsidR="00122A5D" w:rsidRPr="00B750BA">
        <w:rPr>
          <w:rStyle w:val="ae"/>
          <w:rFonts w:cs="Times New Roman CYR"/>
          <w:color w:val="auto"/>
        </w:rPr>
        <w:t>о</w:t>
      </w:r>
      <w:r w:rsidR="00A55168" w:rsidRPr="00B750BA">
        <w:rPr>
          <w:rStyle w:val="ae"/>
          <w:rFonts w:cs="Times New Roman CYR"/>
          <w:color w:val="auto"/>
        </w:rPr>
        <w:t xml:space="preserve">м </w:t>
      </w:r>
      <w:r w:rsidRPr="00B750BA">
        <w:rPr>
          <w:rStyle w:val="ae"/>
          <w:rFonts w:cs="Times New Roman CYR"/>
          <w:color w:val="auto"/>
        </w:rPr>
        <w:t>4</w:t>
      </w:r>
      <w:r w:rsidR="00630D82" w:rsidRPr="00B750BA">
        <w:rPr>
          <w:rStyle w:val="ae"/>
          <w:rFonts w:cs="Times New Roman CYR"/>
          <w:color w:val="auto"/>
        </w:rPr>
        <w:t>1</w:t>
      </w:r>
      <w:r w:rsidRPr="00B750BA">
        <w:rPr>
          <w:rStyle w:val="ae"/>
          <w:rFonts w:cs="Times New Roman CYR"/>
          <w:color w:val="auto"/>
        </w:rPr>
        <w:t>, 4</w:t>
      </w:r>
      <w:r w:rsidR="00630D82" w:rsidRPr="00B750BA">
        <w:rPr>
          <w:rStyle w:val="ae"/>
          <w:rFonts w:cs="Times New Roman CYR"/>
          <w:color w:val="auto"/>
        </w:rPr>
        <w:t>2</w:t>
      </w:r>
      <w:r w:rsidR="00A55168" w:rsidRPr="00B750BA">
        <w:t xml:space="preserve"> и </w:t>
      </w:r>
      <w:r w:rsidR="00630D82" w:rsidRPr="00B750BA">
        <w:t>49</w:t>
      </w:r>
      <w:r w:rsidR="00A55168" w:rsidRPr="00B750BA">
        <w:t xml:space="preserve"> настоящих</w:t>
      </w:r>
      <w:r w:rsidR="00A55168" w:rsidRPr="00A55168">
        <w:t xml:space="preserve"> Правил, указанные средства взыскиваются Министерством в судебном порядке в соответствии с законодательством Российской Федерации.</w:t>
      </w:r>
    </w:p>
    <w:bookmarkEnd w:id="51"/>
    <w:p w:rsidR="00B103AB" w:rsidRDefault="00B103AB" w:rsidP="009B0057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D7" w:rsidRPr="009B0057" w:rsidRDefault="005B69D7" w:rsidP="009B0057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57" w:rsidRPr="00EB23F3" w:rsidRDefault="009B0057" w:rsidP="00EB23F3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D84" w:rsidRDefault="001D0D84" w:rsidP="00DE6BA1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A7EC9" w:rsidRDefault="00BA7EC9" w:rsidP="00DE6BA1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350D" w:rsidRDefault="00B3350D" w:rsidP="00DE6BA1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069" w:rsidRDefault="009C0069" w:rsidP="009C006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069" w:rsidRDefault="009C0069" w:rsidP="009C006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  <w:sectPr w:rsidR="009C0069" w:rsidSect="00DE6BA1"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9C0069" w:rsidRPr="009C0069" w:rsidRDefault="009C0069" w:rsidP="009C0069">
      <w:pPr>
        <w:ind w:left="3969"/>
        <w:jc w:val="center"/>
        <w:rPr>
          <w:rStyle w:val="af"/>
          <w:b w:val="0"/>
          <w:bCs/>
          <w:color w:val="auto"/>
        </w:rPr>
      </w:pPr>
      <w:r w:rsidRPr="009C0069">
        <w:rPr>
          <w:rStyle w:val="af"/>
          <w:b w:val="0"/>
          <w:bCs/>
          <w:color w:val="auto"/>
        </w:rPr>
        <w:t xml:space="preserve">Приложение </w:t>
      </w:r>
      <w:r>
        <w:rPr>
          <w:rStyle w:val="af"/>
          <w:b w:val="0"/>
          <w:bCs/>
          <w:color w:val="auto"/>
        </w:rPr>
        <w:t>№</w:t>
      </w:r>
      <w:r w:rsidRPr="009C0069">
        <w:rPr>
          <w:rStyle w:val="af"/>
          <w:b w:val="0"/>
          <w:bCs/>
          <w:color w:val="auto"/>
        </w:rPr>
        <w:t> 1</w:t>
      </w:r>
      <w:r w:rsidRPr="009C0069">
        <w:rPr>
          <w:rStyle w:val="af"/>
          <w:b w:val="0"/>
          <w:bCs/>
          <w:color w:val="auto"/>
        </w:rPr>
        <w:br/>
      </w:r>
      <w:hyperlink w:anchor="sub_1000" w:history="1">
        <w:r>
          <w:rPr>
            <w:rStyle w:val="ae"/>
            <w:color w:val="auto"/>
          </w:rPr>
          <w:t>к П</w:t>
        </w:r>
        <w:r w:rsidRPr="009C0069">
          <w:rPr>
            <w:rStyle w:val="ae"/>
            <w:color w:val="auto"/>
          </w:rPr>
          <w:t>равилам</w:t>
        </w:r>
      </w:hyperlink>
      <w:r w:rsidRPr="009C0069">
        <w:rPr>
          <w:rStyle w:val="af"/>
          <w:b w:val="0"/>
          <w:bCs/>
          <w:color w:val="auto"/>
        </w:rPr>
        <w:t xml:space="preserve"> предоставления субсидий</w:t>
      </w:r>
      <w:r>
        <w:rPr>
          <w:rStyle w:val="af"/>
          <w:b w:val="0"/>
          <w:bCs/>
          <w:color w:val="auto"/>
        </w:rPr>
        <w:t xml:space="preserve"> </w:t>
      </w:r>
      <w:r w:rsidRPr="009C0069">
        <w:rPr>
          <w:rStyle w:val="af"/>
          <w:b w:val="0"/>
          <w:bCs/>
          <w:color w:val="auto"/>
        </w:rPr>
        <w:t>из республиканского бюджета</w:t>
      </w:r>
      <w:r>
        <w:rPr>
          <w:rStyle w:val="af"/>
          <w:b w:val="0"/>
          <w:bCs/>
          <w:color w:val="auto"/>
        </w:rPr>
        <w:t xml:space="preserve"> </w:t>
      </w:r>
      <w:r w:rsidRPr="009C0069">
        <w:rPr>
          <w:rStyle w:val="af"/>
          <w:b w:val="0"/>
          <w:bCs/>
          <w:color w:val="auto"/>
        </w:rPr>
        <w:t>Республики Марий Эл автономной</w:t>
      </w:r>
      <w:r>
        <w:rPr>
          <w:rStyle w:val="af"/>
          <w:b w:val="0"/>
          <w:bCs/>
          <w:color w:val="auto"/>
        </w:rPr>
        <w:t xml:space="preserve"> </w:t>
      </w:r>
      <w:r w:rsidRPr="009C0069">
        <w:rPr>
          <w:rStyle w:val="af"/>
          <w:b w:val="0"/>
          <w:bCs/>
          <w:color w:val="auto"/>
        </w:rPr>
        <w:t xml:space="preserve">некоммерческой организации </w:t>
      </w:r>
      <w:r>
        <w:rPr>
          <w:rStyle w:val="af"/>
          <w:b w:val="0"/>
          <w:bCs/>
          <w:color w:val="auto"/>
        </w:rPr>
        <w:t>«</w:t>
      </w:r>
      <w:r w:rsidRPr="009C0069">
        <w:rPr>
          <w:rStyle w:val="af"/>
          <w:b w:val="0"/>
          <w:bCs/>
          <w:color w:val="auto"/>
        </w:rPr>
        <w:t>Региональный</w:t>
      </w:r>
      <w:r>
        <w:rPr>
          <w:rStyle w:val="af"/>
          <w:b w:val="0"/>
          <w:bCs/>
          <w:color w:val="auto"/>
        </w:rPr>
        <w:t xml:space="preserve"> </w:t>
      </w:r>
      <w:r w:rsidRPr="009C0069">
        <w:rPr>
          <w:rStyle w:val="af"/>
          <w:b w:val="0"/>
          <w:bCs/>
          <w:color w:val="auto"/>
        </w:rPr>
        <w:t xml:space="preserve">центр компетенций </w:t>
      </w:r>
      <w:r>
        <w:rPr>
          <w:rStyle w:val="af"/>
          <w:b w:val="0"/>
          <w:bCs/>
          <w:color w:val="auto"/>
        </w:rPr>
        <w:br/>
      </w:r>
      <w:r w:rsidRPr="009C0069">
        <w:rPr>
          <w:rStyle w:val="af"/>
          <w:b w:val="0"/>
          <w:bCs/>
          <w:color w:val="auto"/>
        </w:rPr>
        <w:t>в сфере производительности</w:t>
      </w:r>
      <w:r>
        <w:rPr>
          <w:rStyle w:val="af"/>
          <w:b w:val="0"/>
          <w:bCs/>
          <w:color w:val="auto"/>
        </w:rPr>
        <w:t xml:space="preserve"> </w:t>
      </w:r>
      <w:r w:rsidRPr="009C0069">
        <w:rPr>
          <w:rStyle w:val="af"/>
          <w:b w:val="0"/>
          <w:bCs/>
          <w:color w:val="auto"/>
        </w:rPr>
        <w:t xml:space="preserve">труда </w:t>
      </w:r>
      <w:r>
        <w:rPr>
          <w:rStyle w:val="af"/>
          <w:b w:val="0"/>
          <w:bCs/>
          <w:color w:val="auto"/>
        </w:rPr>
        <w:br/>
      </w:r>
      <w:r w:rsidRPr="009C0069">
        <w:rPr>
          <w:rStyle w:val="af"/>
          <w:b w:val="0"/>
          <w:bCs/>
          <w:color w:val="auto"/>
        </w:rPr>
        <w:t>в Республике Марий Эл</w:t>
      </w:r>
      <w:r>
        <w:rPr>
          <w:rStyle w:val="af"/>
          <w:b w:val="0"/>
          <w:bCs/>
          <w:color w:val="auto"/>
        </w:rPr>
        <w:t>»</w:t>
      </w:r>
    </w:p>
    <w:p w:rsidR="009C0069" w:rsidRDefault="009C0069" w:rsidP="009C006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C0069" w:rsidRDefault="009C0069" w:rsidP="009C006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C0069" w:rsidRPr="009C0069" w:rsidRDefault="009C0069" w:rsidP="009C0069"/>
    <w:p w:rsidR="009C0069" w:rsidRPr="009C0069" w:rsidRDefault="009C0069" w:rsidP="009C0069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9C0069">
        <w:rPr>
          <w:rFonts w:ascii="Times New Roman" w:hAnsi="Times New Roman" w:cs="Times New Roman"/>
          <w:sz w:val="28"/>
          <w:szCs w:val="28"/>
        </w:rPr>
        <w:t>Форма</w:t>
      </w:r>
    </w:p>
    <w:p w:rsidR="009C0069" w:rsidRDefault="009C0069" w:rsidP="009C0069"/>
    <w:p w:rsidR="009C0069" w:rsidRDefault="009C0069" w:rsidP="009C0069"/>
    <w:p w:rsidR="009C0069" w:rsidRPr="009C0069" w:rsidRDefault="009C0069" w:rsidP="009C0069"/>
    <w:p w:rsidR="009C0069" w:rsidRPr="009C0069" w:rsidRDefault="009C0069" w:rsidP="009C0069">
      <w:pPr>
        <w:pStyle w:val="af1"/>
        <w:rPr>
          <w:rFonts w:ascii="Times New Roman" w:hAnsi="Times New Roman" w:cs="Times New Roman"/>
          <w:sz w:val="28"/>
          <w:szCs w:val="28"/>
        </w:rPr>
      </w:pPr>
      <w:r w:rsidRPr="009C0069">
        <w:rPr>
          <w:rFonts w:ascii="Times New Roman" w:hAnsi="Times New Roman" w:cs="Times New Roman"/>
          <w:sz w:val="28"/>
          <w:szCs w:val="28"/>
        </w:rPr>
        <w:t xml:space="preserve">Дата, исходящий номер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006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069">
        <w:rPr>
          <w:rFonts w:ascii="Times New Roman" w:hAnsi="Times New Roman" w:cs="Times New Roman"/>
          <w:sz w:val="28"/>
          <w:szCs w:val="28"/>
        </w:rPr>
        <w:t xml:space="preserve">   Министерство промышленности,</w:t>
      </w:r>
    </w:p>
    <w:p w:rsidR="009C0069" w:rsidRDefault="009C0069" w:rsidP="009C0069">
      <w:pPr>
        <w:pStyle w:val="af1"/>
        <w:rPr>
          <w:rFonts w:ascii="Times New Roman" w:hAnsi="Times New Roman" w:cs="Times New Roman"/>
          <w:sz w:val="28"/>
          <w:szCs w:val="28"/>
        </w:rPr>
      </w:pPr>
      <w:r w:rsidRPr="009C00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006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9C0069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9C0069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0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C0069">
        <w:rPr>
          <w:rFonts w:ascii="Times New Roman" w:hAnsi="Times New Roman" w:cs="Times New Roman"/>
          <w:sz w:val="28"/>
          <w:szCs w:val="28"/>
        </w:rPr>
        <w:t>орговли</w:t>
      </w:r>
    </w:p>
    <w:p w:rsidR="009C0069" w:rsidRPr="009C0069" w:rsidRDefault="009C0069" w:rsidP="009C006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C006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9C0069" w:rsidRDefault="009C0069" w:rsidP="009C0069"/>
    <w:p w:rsidR="009C0069" w:rsidRDefault="009C0069" w:rsidP="009C0069"/>
    <w:p w:rsidR="009C0069" w:rsidRPr="009C0069" w:rsidRDefault="009C0069" w:rsidP="009C0069"/>
    <w:p w:rsidR="009C0069" w:rsidRPr="00A37274" w:rsidRDefault="009C0069" w:rsidP="009C0069">
      <w:pPr>
        <w:pStyle w:val="ConsNormal"/>
        <w:widowControl/>
        <w:spacing w:line="360" w:lineRule="auto"/>
        <w:ind w:right="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9C0069" w:rsidRPr="009C0069" w:rsidRDefault="009C0069" w:rsidP="009C0069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74">
        <w:rPr>
          <w:rFonts w:ascii="Times New Roman" w:hAnsi="Times New Roman" w:cs="Times New Roman"/>
          <w:sz w:val="28"/>
          <w:szCs w:val="28"/>
        </w:rPr>
        <w:t xml:space="preserve">предоставления субсидий из республиканского бюджета </w:t>
      </w:r>
      <w:r w:rsidRPr="00A37274">
        <w:rPr>
          <w:rFonts w:ascii="Times New Roman" w:hAnsi="Times New Roman" w:cs="Times New Roman"/>
          <w:sz w:val="28"/>
          <w:szCs w:val="28"/>
        </w:rPr>
        <w:br/>
      </w:r>
      <w:r w:rsidRPr="009C0069">
        <w:rPr>
          <w:rFonts w:ascii="Times New Roman" w:hAnsi="Times New Roman" w:cs="Times New Roman"/>
          <w:sz w:val="28"/>
          <w:szCs w:val="28"/>
        </w:rPr>
        <w:t xml:space="preserve">Республики Марий Эл автономной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0069">
        <w:rPr>
          <w:rFonts w:ascii="Times New Roman" w:hAnsi="Times New Roman" w:cs="Times New Roman"/>
          <w:sz w:val="28"/>
          <w:szCs w:val="28"/>
        </w:rPr>
        <w:t xml:space="preserve">Региональный центр компетенций в сфере производительности </w:t>
      </w:r>
      <w:r>
        <w:rPr>
          <w:rFonts w:ascii="Times New Roman" w:hAnsi="Times New Roman" w:cs="Times New Roman"/>
          <w:sz w:val="28"/>
          <w:szCs w:val="28"/>
        </w:rPr>
        <w:t>труда в Республике Марий Эл»</w:t>
      </w:r>
    </w:p>
    <w:p w:rsidR="009C0069" w:rsidRPr="009C0069" w:rsidRDefault="009C0069" w:rsidP="009C0069">
      <w:pPr>
        <w:ind w:firstLine="709"/>
        <w:jc w:val="both"/>
      </w:pPr>
    </w:p>
    <w:p w:rsidR="009C0069" w:rsidRDefault="009C0069" w:rsidP="009C0069">
      <w:pPr>
        <w:ind w:firstLine="709"/>
        <w:jc w:val="both"/>
      </w:pPr>
      <w:r w:rsidRPr="009C0069">
        <w:t xml:space="preserve">Прошу предоставить в ______ году субсидии из республиканского бюджета Республики Марий Эл автономной некоммерческой организации </w:t>
      </w:r>
      <w:r w:rsidR="00D46D75">
        <w:t>«</w:t>
      </w:r>
      <w:r w:rsidRPr="009C0069">
        <w:t>Региональный центр компетенций в сфере производительности труда в Республике Марий Эл</w:t>
      </w:r>
      <w:r w:rsidR="00D46D75">
        <w:t>»</w:t>
      </w:r>
      <w:r w:rsidRPr="009C0069">
        <w:t xml:space="preserve"> (далее - РЦК) </w:t>
      </w:r>
      <w:r w:rsidR="00D46D75">
        <w:br/>
      </w:r>
      <w:r w:rsidRPr="009C0069">
        <w:t xml:space="preserve">на реализацию мероприятий регионального проекта </w:t>
      </w:r>
      <w:r w:rsidR="00D46D75">
        <w:t>«</w:t>
      </w:r>
      <w:r w:rsidRPr="009C0069">
        <w:t>Адресная поддержка повышения производительности труда на предприятиях</w:t>
      </w:r>
      <w:r w:rsidR="00D46D75">
        <w:t>»</w:t>
      </w:r>
      <w:r w:rsidRPr="009C0069">
        <w:t xml:space="preserve">, обеспечивающего достижение целей, показателей и результатов федерального проекта </w:t>
      </w:r>
      <w:r w:rsidR="00D46D75">
        <w:t>«</w:t>
      </w:r>
      <w:r w:rsidRPr="009C0069">
        <w:t>Адресная поддержка повышения производительности труда на предприятиях</w:t>
      </w:r>
      <w:r w:rsidR="00D46D75">
        <w:t>»</w:t>
      </w:r>
      <w:r w:rsidRPr="009C0069">
        <w:t xml:space="preserve">, входящего в состав национального проекта </w:t>
      </w:r>
      <w:r w:rsidR="00D46D75">
        <w:t>«</w:t>
      </w:r>
      <w:r w:rsidRPr="009C0069">
        <w:t>Производительность труда</w:t>
      </w:r>
      <w:r w:rsidR="00D46D75">
        <w:t>»</w:t>
      </w:r>
      <w:r w:rsidRPr="009C0069">
        <w:t>, в том числе:</w:t>
      </w:r>
    </w:p>
    <w:p w:rsidR="00AC5F84" w:rsidRPr="00170398" w:rsidRDefault="00AC5F84" w:rsidP="00AC5F84">
      <w:pPr>
        <w:ind w:firstLine="709"/>
        <w:jc w:val="both"/>
      </w:pPr>
      <w:proofErr w:type="gramStart"/>
      <w:r>
        <w:t>создание</w:t>
      </w:r>
      <w:proofErr w:type="gramEnd"/>
      <w:r>
        <w:t xml:space="preserve"> и обеспечение деятельности РЦК в размере ________ (___________) рублей _______ копеек;</w:t>
      </w:r>
    </w:p>
    <w:p w:rsidR="00AC5F84" w:rsidRPr="00170398" w:rsidRDefault="00AC5F84" w:rsidP="00AC5F84">
      <w:pPr>
        <w:ind w:firstLine="709"/>
        <w:jc w:val="both"/>
      </w:pPr>
      <w:proofErr w:type="gramStart"/>
      <w:r>
        <w:t>создание</w:t>
      </w:r>
      <w:proofErr w:type="gramEnd"/>
      <w:r>
        <w:t xml:space="preserve"> и обеспечение деятельности «фабрики процессов» </w:t>
      </w:r>
      <w:r>
        <w:br/>
        <w:t>в размере ________ (___________) рублей _______ копеек</w:t>
      </w:r>
      <w:r w:rsidRPr="00170398">
        <w:t>.</w:t>
      </w:r>
    </w:p>
    <w:p w:rsidR="009C0069" w:rsidRDefault="009C0069" w:rsidP="009C0069">
      <w:pPr>
        <w:ind w:firstLine="709"/>
        <w:jc w:val="both"/>
      </w:pPr>
    </w:p>
    <w:p w:rsidR="00AC5F84" w:rsidRPr="009C0069" w:rsidRDefault="00AC5F84" w:rsidP="009C0069">
      <w:pPr>
        <w:ind w:firstLine="709"/>
        <w:jc w:val="both"/>
      </w:pPr>
    </w:p>
    <w:p w:rsidR="009C0069" w:rsidRPr="009C0069" w:rsidRDefault="009C0069" w:rsidP="009C0069">
      <w:pPr>
        <w:ind w:firstLine="709"/>
        <w:jc w:val="both"/>
      </w:pPr>
      <w:r w:rsidRPr="009C0069">
        <w:t>Сообщаю следующие сведения:</w:t>
      </w:r>
    </w:p>
    <w:p w:rsidR="009C0069" w:rsidRPr="009C0069" w:rsidRDefault="009C0069" w:rsidP="009C0069">
      <w:pPr>
        <w:ind w:firstLine="709"/>
        <w:jc w:val="both"/>
      </w:pPr>
      <w:bookmarkStart w:id="52" w:name="sub_1101"/>
      <w:r w:rsidRPr="009C0069">
        <w:t>1.</w:t>
      </w:r>
      <w:r w:rsidR="00D46D75">
        <w:t> </w:t>
      </w:r>
      <w:r w:rsidRPr="009C0069">
        <w:t>Полное наименование:</w:t>
      </w:r>
      <w:r w:rsidR="00D46D75">
        <w:t> </w:t>
      </w:r>
      <w:r w:rsidRPr="009C0069">
        <w:t>______________</w:t>
      </w:r>
      <w:r w:rsidR="00D46D75">
        <w:t>_____________________</w:t>
      </w:r>
    </w:p>
    <w:p w:rsidR="009C0069" w:rsidRPr="009C0069" w:rsidRDefault="009C0069" w:rsidP="009C0069">
      <w:pPr>
        <w:ind w:firstLine="709"/>
        <w:jc w:val="both"/>
      </w:pPr>
      <w:bookmarkStart w:id="53" w:name="sub_1102"/>
      <w:bookmarkEnd w:id="52"/>
      <w:r w:rsidRPr="009C0069">
        <w:t>2.</w:t>
      </w:r>
      <w:r w:rsidR="00D46D75">
        <w:t> </w:t>
      </w:r>
      <w:r w:rsidRPr="009C0069">
        <w:t>Место нахождения:</w:t>
      </w:r>
      <w:r w:rsidR="00D46D75">
        <w:t> </w:t>
      </w:r>
      <w:r w:rsidRPr="009C0069">
        <w:t>_________________</w:t>
      </w:r>
      <w:r w:rsidR="00D46D75">
        <w:t>_____________________</w:t>
      </w:r>
    </w:p>
    <w:p w:rsidR="009C0069" w:rsidRPr="009C0069" w:rsidRDefault="009C0069" w:rsidP="009C0069">
      <w:pPr>
        <w:ind w:firstLine="709"/>
        <w:jc w:val="both"/>
      </w:pPr>
      <w:bookmarkStart w:id="54" w:name="sub_1103"/>
      <w:bookmarkEnd w:id="53"/>
      <w:r w:rsidRPr="009C0069">
        <w:t>3.</w:t>
      </w:r>
      <w:r w:rsidR="00D46D75">
        <w:t> </w:t>
      </w:r>
      <w:r w:rsidRPr="009C0069">
        <w:t xml:space="preserve">Почтовый </w:t>
      </w:r>
      <w:proofErr w:type="gramStart"/>
      <w:r w:rsidRPr="009C0069">
        <w:t>адрес:</w:t>
      </w:r>
      <w:r w:rsidR="00D46D75">
        <w:t xml:space="preserve">  </w:t>
      </w:r>
      <w:r w:rsidRPr="009C0069">
        <w:t>_</w:t>
      </w:r>
      <w:proofErr w:type="gramEnd"/>
      <w:r w:rsidRPr="009C0069">
        <w:t>__________________</w:t>
      </w:r>
      <w:r w:rsidR="00D46D75">
        <w:t>_____________________</w:t>
      </w:r>
    </w:p>
    <w:p w:rsidR="009C0069" w:rsidRPr="009C0069" w:rsidRDefault="009C0069" w:rsidP="009C0069">
      <w:pPr>
        <w:ind w:firstLine="709"/>
        <w:jc w:val="both"/>
      </w:pPr>
      <w:bookmarkStart w:id="55" w:name="sub_1104"/>
      <w:bookmarkEnd w:id="54"/>
      <w:r w:rsidRPr="009C0069">
        <w:t>4.</w:t>
      </w:r>
      <w:r w:rsidR="00D46D75">
        <w:t> </w:t>
      </w:r>
      <w:r w:rsidRPr="009C0069">
        <w:t>Телефон, факс:</w:t>
      </w:r>
      <w:r w:rsidR="00D46D75">
        <w:t> </w:t>
      </w:r>
      <w:r w:rsidRPr="009C0069">
        <w:t>_____________________</w:t>
      </w:r>
      <w:r w:rsidR="00D46D75">
        <w:t>_____________________</w:t>
      </w:r>
    </w:p>
    <w:p w:rsidR="009C0069" w:rsidRPr="009C0069" w:rsidRDefault="009C0069" w:rsidP="009C006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105"/>
      <w:bookmarkEnd w:id="55"/>
      <w:r w:rsidRPr="009C0069">
        <w:rPr>
          <w:rFonts w:ascii="Times New Roman" w:hAnsi="Times New Roman" w:cs="Times New Roman"/>
          <w:sz w:val="28"/>
          <w:szCs w:val="28"/>
        </w:rPr>
        <w:t>5. Постановка на учет в ___________________________ налоговом органе</w:t>
      </w:r>
      <w:r w:rsidR="00D46D75">
        <w:rPr>
          <w:rFonts w:ascii="Times New Roman" w:hAnsi="Times New Roman" w:cs="Times New Roman"/>
          <w:sz w:val="28"/>
          <w:szCs w:val="28"/>
        </w:rPr>
        <w:t xml:space="preserve"> </w:t>
      </w:r>
      <w:bookmarkEnd w:id="56"/>
      <w:r w:rsidRPr="009C0069">
        <w:rPr>
          <w:rFonts w:ascii="Times New Roman" w:hAnsi="Times New Roman" w:cs="Times New Roman"/>
          <w:sz w:val="28"/>
          <w:szCs w:val="28"/>
        </w:rPr>
        <w:t xml:space="preserve">Республики Марий </w:t>
      </w:r>
      <w:proofErr w:type="gramStart"/>
      <w:r w:rsidRPr="009C0069">
        <w:rPr>
          <w:rFonts w:ascii="Times New Roman" w:hAnsi="Times New Roman" w:cs="Times New Roman"/>
          <w:sz w:val="28"/>
          <w:szCs w:val="28"/>
        </w:rPr>
        <w:t>Эл</w:t>
      </w:r>
      <w:r w:rsidR="00D46D75">
        <w:rPr>
          <w:rFonts w:ascii="Times New Roman" w:hAnsi="Times New Roman" w:cs="Times New Roman"/>
          <w:sz w:val="28"/>
          <w:szCs w:val="28"/>
        </w:rPr>
        <w:t> </w:t>
      </w:r>
      <w:r w:rsidRPr="009C006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9C0069">
        <w:rPr>
          <w:rFonts w:ascii="Times New Roman" w:hAnsi="Times New Roman" w:cs="Times New Roman"/>
          <w:sz w:val="28"/>
          <w:szCs w:val="28"/>
        </w:rPr>
        <w:t>_____________</w:t>
      </w:r>
      <w:r w:rsidR="00D46D75">
        <w:rPr>
          <w:rFonts w:ascii="Times New Roman" w:hAnsi="Times New Roman" w:cs="Times New Roman"/>
          <w:sz w:val="28"/>
          <w:szCs w:val="28"/>
        </w:rPr>
        <w:t>_______________</w:t>
      </w:r>
      <w:r w:rsidRPr="009C0069">
        <w:rPr>
          <w:rFonts w:ascii="Times New Roman" w:hAnsi="Times New Roman" w:cs="Times New Roman"/>
          <w:sz w:val="28"/>
          <w:szCs w:val="28"/>
        </w:rPr>
        <w:t>_______</w:t>
      </w:r>
    </w:p>
    <w:p w:rsidR="009C0069" w:rsidRPr="00D46D75" w:rsidRDefault="009C0069" w:rsidP="009C0069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00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6D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0069">
        <w:rPr>
          <w:rFonts w:ascii="Times New Roman" w:hAnsi="Times New Roman" w:cs="Times New Roman"/>
          <w:sz w:val="28"/>
          <w:szCs w:val="28"/>
        </w:rPr>
        <w:t xml:space="preserve">  </w:t>
      </w:r>
      <w:r w:rsidRPr="00D46D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6D75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D46D75">
        <w:rPr>
          <w:rFonts w:ascii="Times New Roman" w:hAnsi="Times New Roman" w:cs="Times New Roman"/>
          <w:sz w:val="20"/>
          <w:szCs w:val="20"/>
        </w:rPr>
        <w:t xml:space="preserve"> постановки на учет)</w:t>
      </w:r>
    </w:p>
    <w:p w:rsidR="009C0069" w:rsidRPr="009C0069" w:rsidRDefault="009C0069" w:rsidP="009C0069">
      <w:pPr>
        <w:ind w:firstLine="709"/>
        <w:jc w:val="both"/>
      </w:pPr>
      <w:bookmarkStart w:id="57" w:name="sub_1106"/>
      <w:r w:rsidRPr="009C0069">
        <w:t>6.</w:t>
      </w:r>
      <w:r w:rsidR="00D46D75">
        <w:t> </w:t>
      </w:r>
      <w:proofErr w:type="gramStart"/>
      <w:r w:rsidRPr="009C0069">
        <w:t>ИНН</w:t>
      </w:r>
      <w:r w:rsidR="00D46D75">
        <w:t> </w:t>
      </w:r>
      <w:r w:rsidRPr="009C0069">
        <w:t xml:space="preserve"> _</w:t>
      </w:r>
      <w:proofErr w:type="gramEnd"/>
      <w:r w:rsidRPr="009C0069">
        <w:t>_________________________________________________</w:t>
      </w:r>
    </w:p>
    <w:p w:rsidR="009C0069" w:rsidRPr="009C0069" w:rsidRDefault="009C0069" w:rsidP="009C0069">
      <w:pPr>
        <w:ind w:firstLine="709"/>
        <w:jc w:val="both"/>
      </w:pPr>
      <w:bookmarkStart w:id="58" w:name="sub_1107"/>
      <w:bookmarkEnd w:id="57"/>
      <w:r w:rsidRPr="009C0069">
        <w:t>7.</w:t>
      </w:r>
      <w:r w:rsidR="00D46D75">
        <w:t> </w:t>
      </w:r>
      <w:proofErr w:type="gramStart"/>
      <w:r w:rsidRPr="009C0069">
        <w:t>КПП</w:t>
      </w:r>
      <w:r w:rsidR="00D46D75">
        <w:t> </w:t>
      </w:r>
      <w:r w:rsidRPr="009C0069">
        <w:t xml:space="preserve"> _</w:t>
      </w:r>
      <w:proofErr w:type="gramEnd"/>
      <w:r w:rsidRPr="009C0069">
        <w:t>_________________________________________________</w:t>
      </w:r>
    </w:p>
    <w:p w:rsidR="009C0069" w:rsidRPr="009C0069" w:rsidRDefault="009C0069" w:rsidP="009C0069">
      <w:pPr>
        <w:ind w:firstLine="709"/>
        <w:jc w:val="both"/>
      </w:pPr>
      <w:bookmarkStart w:id="59" w:name="sub_1108"/>
      <w:bookmarkEnd w:id="58"/>
      <w:r w:rsidRPr="009C0069">
        <w:t>8.</w:t>
      </w:r>
      <w:r w:rsidR="00D46D75">
        <w:t> </w:t>
      </w:r>
      <w:r w:rsidRPr="009C0069">
        <w:t>ОГРН</w:t>
      </w:r>
      <w:r w:rsidR="00D46D75">
        <w:t> </w:t>
      </w:r>
      <w:r w:rsidRPr="009C0069">
        <w:t>__________________________________________________</w:t>
      </w:r>
    </w:p>
    <w:p w:rsidR="009C0069" w:rsidRPr="009C0069" w:rsidRDefault="009C0069" w:rsidP="009C0069">
      <w:pPr>
        <w:ind w:firstLine="709"/>
        <w:jc w:val="both"/>
      </w:pPr>
      <w:bookmarkStart w:id="60" w:name="sub_1109"/>
      <w:bookmarkEnd w:id="59"/>
      <w:r w:rsidRPr="009C0069">
        <w:t>9.</w:t>
      </w:r>
      <w:r w:rsidR="00D46D75">
        <w:t> </w:t>
      </w:r>
      <w:proofErr w:type="gramStart"/>
      <w:r w:rsidRPr="009C0069">
        <w:t>ОКПО</w:t>
      </w:r>
      <w:r w:rsidR="00D46D75">
        <w:t xml:space="preserve">  </w:t>
      </w:r>
      <w:r w:rsidRPr="009C0069">
        <w:t>_</w:t>
      </w:r>
      <w:proofErr w:type="gramEnd"/>
      <w:r w:rsidRPr="009C0069">
        <w:t>________________________________________________</w:t>
      </w:r>
    </w:p>
    <w:p w:rsidR="009C0069" w:rsidRPr="009C0069" w:rsidRDefault="009C0069" w:rsidP="009C0069">
      <w:pPr>
        <w:ind w:firstLine="709"/>
        <w:jc w:val="both"/>
      </w:pPr>
      <w:bookmarkStart w:id="61" w:name="sub_1110"/>
      <w:bookmarkEnd w:id="60"/>
      <w:r w:rsidRPr="009C0069">
        <w:t>10.</w:t>
      </w:r>
      <w:r w:rsidR="00D46D75">
        <w:t> </w:t>
      </w:r>
      <w:hyperlink r:id="rId38" w:history="1">
        <w:proofErr w:type="gramStart"/>
        <w:r w:rsidRPr="00D46D75">
          <w:rPr>
            <w:rStyle w:val="ae"/>
            <w:color w:val="auto"/>
          </w:rPr>
          <w:t>ОКТМО</w:t>
        </w:r>
      </w:hyperlink>
      <w:r w:rsidR="00D46D75">
        <w:t xml:space="preserve">  </w:t>
      </w:r>
      <w:r w:rsidRPr="009C0069">
        <w:t>_</w:t>
      </w:r>
      <w:proofErr w:type="gramEnd"/>
      <w:r w:rsidRPr="009C0069">
        <w:t>_____________________________________________</w:t>
      </w:r>
    </w:p>
    <w:p w:rsidR="009C0069" w:rsidRPr="009C0069" w:rsidRDefault="009C0069" w:rsidP="009C0069">
      <w:pPr>
        <w:ind w:firstLine="709"/>
        <w:jc w:val="both"/>
      </w:pPr>
      <w:bookmarkStart w:id="62" w:name="sub_1111"/>
      <w:bookmarkEnd w:id="61"/>
      <w:r w:rsidRPr="009C0069">
        <w:t>11.</w:t>
      </w:r>
      <w:r w:rsidR="00D46D75">
        <w:t> </w:t>
      </w:r>
      <w:hyperlink r:id="rId39" w:history="1">
        <w:r w:rsidRPr="00D46D75">
          <w:rPr>
            <w:rStyle w:val="ae"/>
            <w:color w:val="auto"/>
          </w:rPr>
          <w:t>ОКВЭД</w:t>
        </w:r>
      </w:hyperlink>
      <w:r w:rsidR="00D46D75">
        <w:t> </w:t>
      </w:r>
      <w:r w:rsidRPr="009C0069">
        <w:t>_______________________________________________</w:t>
      </w:r>
    </w:p>
    <w:p w:rsidR="009C0069" w:rsidRPr="009C0069" w:rsidRDefault="009C0069" w:rsidP="009C0069">
      <w:pPr>
        <w:ind w:firstLine="709"/>
        <w:jc w:val="both"/>
      </w:pPr>
      <w:bookmarkStart w:id="63" w:name="sub_1112"/>
      <w:bookmarkEnd w:id="62"/>
      <w:r w:rsidRPr="009C0069">
        <w:t>12.</w:t>
      </w:r>
      <w:r w:rsidR="00D46D75">
        <w:t> </w:t>
      </w:r>
      <w:r w:rsidRPr="009C0069">
        <w:t>Д</w:t>
      </w:r>
      <w:r w:rsidR="00D46D75">
        <w:t>аю согласие:</w:t>
      </w:r>
    </w:p>
    <w:p w:rsidR="009C0069" w:rsidRPr="009C0069" w:rsidRDefault="00D46D75" w:rsidP="009C0069">
      <w:pPr>
        <w:ind w:firstLine="709"/>
        <w:jc w:val="both"/>
      </w:pPr>
      <w:bookmarkStart w:id="64" w:name="sub_111201"/>
      <w:bookmarkEnd w:id="63"/>
      <w:proofErr w:type="gramStart"/>
      <w:r>
        <w:t>а</w:t>
      </w:r>
      <w:proofErr w:type="gramEnd"/>
      <w:r w:rsidR="009C0069" w:rsidRPr="009C0069">
        <w:t>)</w:t>
      </w:r>
      <w:r>
        <w:t> </w:t>
      </w:r>
      <w:r w:rsidR="009C0069" w:rsidRPr="009C0069">
        <w:t>на проверку Министерством промышленности, экономического развития и торговли Республики Марий Эл (далее - Министерство) документов и сведений, указанных в заявлении и приложениях к нему;</w:t>
      </w:r>
    </w:p>
    <w:p w:rsidR="009C0069" w:rsidRPr="009C0069" w:rsidRDefault="00D46D75" w:rsidP="009C0069">
      <w:pPr>
        <w:ind w:firstLine="709"/>
        <w:jc w:val="both"/>
      </w:pPr>
      <w:bookmarkStart w:id="65" w:name="sub_111202"/>
      <w:bookmarkEnd w:id="64"/>
      <w:r>
        <w:t>б</w:t>
      </w:r>
      <w:r w:rsidR="009C0069" w:rsidRPr="009C0069">
        <w:t>)</w:t>
      </w:r>
      <w:r>
        <w:t> </w:t>
      </w:r>
      <w:r w:rsidR="009C0069" w:rsidRPr="009C0069">
        <w:t xml:space="preserve">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</w:t>
      </w:r>
      <w:r w:rsidR="00C24D63">
        <w:br/>
      </w:r>
      <w:r w:rsidR="009C0069" w:rsidRPr="009C0069">
        <w:t xml:space="preserve">на осуществление органами государственного финансового контроля проверки в соответствии </w:t>
      </w:r>
      <w:r w:rsidR="009C0069" w:rsidRPr="00D46D75">
        <w:t xml:space="preserve">со </w:t>
      </w:r>
      <w:hyperlink r:id="rId40" w:history="1">
        <w:r w:rsidR="009C0069" w:rsidRPr="00D46D75">
          <w:rPr>
            <w:rStyle w:val="ae"/>
            <w:color w:val="auto"/>
          </w:rPr>
          <w:t>статьями 268.1</w:t>
        </w:r>
      </w:hyperlink>
      <w:r w:rsidR="009C0069" w:rsidRPr="00D46D75">
        <w:t xml:space="preserve"> и </w:t>
      </w:r>
      <w:hyperlink r:id="rId41" w:history="1">
        <w:r w:rsidR="009C0069" w:rsidRPr="00D46D75">
          <w:rPr>
            <w:rStyle w:val="ae"/>
            <w:color w:val="auto"/>
          </w:rPr>
          <w:t>269.2</w:t>
        </w:r>
      </w:hyperlink>
      <w:r w:rsidR="009C0069" w:rsidRPr="00D46D75">
        <w:t xml:space="preserve"> Бюджетного</w:t>
      </w:r>
      <w:r w:rsidR="009C0069" w:rsidRPr="009C0069">
        <w:t xml:space="preserve"> кодекса Российской Федерации</w:t>
      </w:r>
      <w:r w:rsidR="001D0228">
        <w:t xml:space="preserve"> и на включение таких положений в </w:t>
      </w:r>
      <w:r w:rsidR="00DD5B45">
        <w:t>С</w:t>
      </w:r>
      <w:r w:rsidR="001D0228">
        <w:t>оглашение</w:t>
      </w:r>
      <w:r w:rsidR="009C0069" w:rsidRPr="009C0069">
        <w:t>.</w:t>
      </w:r>
    </w:p>
    <w:p w:rsidR="00F322F3" w:rsidRDefault="009C0069" w:rsidP="00F322F3">
      <w:pPr>
        <w:ind w:firstLine="709"/>
        <w:jc w:val="both"/>
      </w:pPr>
      <w:bookmarkStart w:id="66" w:name="sub_1113"/>
      <w:bookmarkEnd w:id="65"/>
      <w:r w:rsidRPr="009C0069">
        <w:t>13.</w:t>
      </w:r>
      <w:r w:rsidR="00D46D75">
        <w:t> </w:t>
      </w:r>
      <w:r w:rsidRPr="009C0069">
        <w:t xml:space="preserve">Подтверждаю, что по состоянию на </w:t>
      </w:r>
      <w:r w:rsidR="008E0810">
        <w:t xml:space="preserve">дату подачи заявления </w:t>
      </w:r>
      <w:r w:rsidR="008E0810">
        <w:br/>
        <w:t>о предоставлении субсидий</w:t>
      </w:r>
      <w:r w:rsidR="008E0810" w:rsidRPr="009C0069">
        <w:t xml:space="preserve"> </w:t>
      </w:r>
      <w:r w:rsidRPr="009C0069">
        <w:t>РЦК</w:t>
      </w:r>
      <w:r w:rsidR="00F322F3">
        <w:t xml:space="preserve"> соответствует требованиям, установленным пунктом 8 Правил.</w:t>
      </w:r>
    </w:p>
    <w:p w:rsidR="009C0069" w:rsidRPr="009C0069" w:rsidRDefault="009C0069" w:rsidP="009C0069">
      <w:pPr>
        <w:ind w:firstLine="709"/>
        <w:jc w:val="both"/>
      </w:pPr>
      <w:bookmarkStart w:id="67" w:name="sub_1114"/>
      <w:bookmarkEnd w:id="66"/>
      <w:r w:rsidRPr="009C0069">
        <w:t xml:space="preserve">14. Достоверность и полноту сведений, </w:t>
      </w:r>
      <w:proofErr w:type="spellStart"/>
      <w:r w:rsidRPr="009C0069">
        <w:t>содержащихся</w:t>
      </w:r>
      <w:bookmarkEnd w:id="67"/>
      <w:r w:rsidRPr="009C0069">
        <w:t>в</w:t>
      </w:r>
      <w:proofErr w:type="spellEnd"/>
      <w:r w:rsidRPr="009C0069">
        <w:t xml:space="preserve"> настоящем заявлении и прилагаемых к нему документах, подтверждаю.</w:t>
      </w:r>
    </w:p>
    <w:p w:rsidR="009C0069" w:rsidRPr="009C0069" w:rsidRDefault="009C0069" w:rsidP="009C0069">
      <w:pPr>
        <w:ind w:firstLine="709"/>
        <w:jc w:val="both"/>
      </w:pPr>
    </w:p>
    <w:p w:rsidR="009C0069" w:rsidRPr="009C0069" w:rsidRDefault="009C0069" w:rsidP="009C006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6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E0810">
        <w:rPr>
          <w:rFonts w:ascii="Times New Roman" w:hAnsi="Times New Roman" w:cs="Times New Roman"/>
          <w:sz w:val="28"/>
          <w:szCs w:val="28"/>
        </w:rPr>
        <w:t xml:space="preserve">   __</w:t>
      </w:r>
      <w:r w:rsidRPr="009C0069">
        <w:rPr>
          <w:rFonts w:ascii="Times New Roman" w:hAnsi="Times New Roman" w:cs="Times New Roman"/>
          <w:sz w:val="28"/>
          <w:szCs w:val="28"/>
        </w:rPr>
        <w:t>____________       __</w:t>
      </w:r>
      <w:r w:rsidR="008E0810">
        <w:rPr>
          <w:rFonts w:ascii="Times New Roman" w:hAnsi="Times New Roman" w:cs="Times New Roman"/>
          <w:sz w:val="28"/>
          <w:szCs w:val="28"/>
        </w:rPr>
        <w:t>_______</w:t>
      </w:r>
      <w:r w:rsidRPr="009C0069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0069" w:rsidRPr="008E0810" w:rsidRDefault="009C0069" w:rsidP="009C0069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0810">
        <w:rPr>
          <w:rFonts w:ascii="Times New Roman" w:hAnsi="Times New Roman" w:cs="Times New Roman"/>
          <w:sz w:val="20"/>
          <w:szCs w:val="20"/>
        </w:rPr>
        <w:t xml:space="preserve"> </w:t>
      </w:r>
      <w:r w:rsidR="008E081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E0810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8E0810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8E08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E081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E0810">
        <w:rPr>
          <w:rFonts w:ascii="Times New Roman" w:hAnsi="Times New Roman" w:cs="Times New Roman"/>
          <w:sz w:val="20"/>
          <w:szCs w:val="20"/>
        </w:rPr>
        <w:t xml:space="preserve">    </w:t>
      </w:r>
      <w:r w:rsidR="008E0810">
        <w:rPr>
          <w:rFonts w:ascii="Times New Roman" w:hAnsi="Times New Roman" w:cs="Times New Roman"/>
          <w:sz w:val="20"/>
          <w:szCs w:val="20"/>
        </w:rPr>
        <w:t xml:space="preserve"> </w:t>
      </w:r>
      <w:r w:rsidRPr="008E0810">
        <w:rPr>
          <w:rFonts w:ascii="Times New Roman" w:hAnsi="Times New Roman" w:cs="Times New Roman"/>
          <w:sz w:val="20"/>
          <w:szCs w:val="20"/>
        </w:rPr>
        <w:t xml:space="preserve">   </w:t>
      </w:r>
      <w:r w:rsidR="008E0810">
        <w:rPr>
          <w:rFonts w:ascii="Times New Roman" w:hAnsi="Times New Roman" w:cs="Times New Roman"/>
          <w:sz w:val="20"/>
          <w:szCs w:val="20"/>
        </w:rPr>
        <w:t xml:space="preserve">  </w:t>
      </w:r>
      <w:r w:rsidRPr="008E081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E0810" w:rsidRDefault="008E0810" w:rsidP="009C006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069" w:rsidRPr="009C0069" w:rsidRDefault="009C0069" w:rsidP="009C006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6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C0069" w:rsidRPr="009C0069" w:rsidRDefault="009C0069" w:rsidP="009C006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83C" w:rsidRDefault="007F083C" w:rsidP="007F083C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83C" w:rsidRPr="00B3350D" w:rsidRDefault="007F083C" w:rsidP="007F083C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83C" w:rsidRDefault="007F083C" w:rsidP="007F083C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F083C" w:rsidRDefault="007F083C" w:rsidP="007F083C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083C" w:rsidRDefault="007F083C" w:rsidP="009C006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  <w:sectPr w:rsidR="007F083C" w:rsidSect="00DE6BA1"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7F083C" w:rsidRPr="009C0069" w:rsidRDefault="007F083C" w:rsidP="007F083C">
      <w:pPr>
        <w:ind w:left="9639"/>
        <w:jc w:val="center"/>
        <w:rPr>
          <w:rStyle w:val="af"/>
          <w:b w:val="0"/>
          <w:bCs/>
          <w:color w:val="auto"/>
        </w:rPr>
      </w:pPr>
      <w:r w:rsidRPr="009C0069">
        <w:rPr>
          <w:rStyle w:val="af"/>
          <w:b w:val="0"/>
          <w:bCs/>
          <w:color w:val="auto"/>
        </w:rPr>
        <w:t xml:space="preserve">Приложение </w:t>
      </w:r>
      <w:r>
        <w:rPr>
          <w:rStyle w:val="af"/>
          <w:b w:val="0"/>
          <w:bCs/>
          <w:color w:val="auto"/>
        </w:rPr>
        <w:t>№</w:t>
      </w:r>
      <w:r w:rsidRPr="009C0069">
        <w:rPr>
          <w:rStyle w:val="af"/>
          <w:b w:val="0"/>
          <w:bCs/>
          <w:color w:val="auto"/>
        </w:rPr>
        <w:t> </w:t>
      </w:r>
      <w:r>
        <w:rPr>
          <w:rStyle w:val="af"/>
          <w:b w:val="0"/>
          <w:bCs/>
          <w:color w:val="auto"/>
        </w:rPr>
        <w:t>2</w:t>
      </w:r>
      <w:r w:rsidRPr="009C0069">
        <w:rPr>
          <w:rStyle w:val="af"/>
          <w:b w:val="0"/>
          <w:bCs/>
          <w:color w:val="auto"/>
        </w:rPr>
        <w:br/>
      </w:r>
      <w:hyperlink w:anchor="sub_1000" w:history="1">
        <w:r>
          <w:rPr>
            <w:rStyle w:val="ae"/>
            <w:color w:val="auto"/>
          </w:rPr>
          <w:t>к П</w:t>
        </w:r>
        <w:r w:rsidRPr="009C0069">
          <w:rPr>
            <w:rStyle w:val="ae"/>
            <w:color w:val="auto"/>
          </w:rPr>
          <w:t>равилам</w:t>
        </w:r>
      </w:hyperlink>
      <w:r w:rsidRPr="009C0069">
        <w:rPr>
          <w:rStyle w:val="af"/>
          <w:b w:val="0"/>
          <w:bCs/>
          <w:color w:val="auto"/>
        </w:rPr>
        <w:t xml:space="preserve"> предоставления субсидий</w:t>
      </w:r>
      <w:r>
        <w:rPr>
          <w:rStyle w:val="af"/>
          <w:b w:val="0"/>
          <w:bCs/>
          <w:color w:val="auto"/>
        </w:rPr>
        <w:t xml:space="preserve"> </w:t>
      </w:r>
      <w:r w:rsidRPr="009C0069">
        <w:rPr>
          <w:rStyle w:val="af"/>
          <w:b w:val="0"/>
          <w:bCs/>
          <w:color w:val="auto"/>
        </w:rPr>
        <w:t>из республиканского бюджета</w:t>
      </w:r>
      <w:r>
        <w:rPr>
          <w:rStyle w:val="af"/>
          <w:b w:val="0"/>
          <w:bCs/>
          <w:color w:val="auto"/>
        </w:rPr>
        <w:t xml:space="preserve"> </w:t>
      </w:r>
      <w:r w:rsidRPr="009C0069">
        <w:rPr>
          <w:rStyle w:val="af"/>
          <w:b w:val="0"/>
          <w:bCs/>
          <w:color w:val="auto"/>
        </w:rPr>
        <w:t>Республики Марий Эл автономной</w:t>
      </w:r>
      <w:r>
        <w:rPr>
          <w:rStyle w:val="af"/>
          <w:b w:val="0"/>
          <w:bCs/>
          <w:color w:val="auto"/>
        </w:rPr>
        <w:t xml:space="preserve"> </w:t>
      </w:r>
      <w:r w:rsidRPr="009C0069">
        <w:rPr>
          <w:rStyle w:val="af"/>
          <w:b w:val="0"/>
          <w:bCs/>
          <w:color w:val="auto"/>
        </w:rPr>
        <w:t xml:space="preserve">некоммерческой организации </w:t>
      </w:r>
      <w:r>
        <w:rPr>
          <w:rStyle w:val="af"/>
          <w:b w:val="0"/>
          <w:bCs/>
          <w:color w:val="auto"/>
        </w:rPr>
        <w:t>«</w:t>
      </w:r>
      <w:r w:rsidRPr="009C0069">
        <w:rPr>
          <w:rStyle w:val="af"/>
          <w:b w:val="0"/>
          <w:bCs/>
          <w:color w:val="auto"/>
        </w:rPr>
        <w:t>Региональный</w:t>
      </w:r>
      <w:r>
        <w:rPr>
          <w:rStyle w:val="af"/>
          <w:b w:val="0"/>
          <w:bCs/>
          <w:color w:val="auto"/>
        </w:rPr>
        <w:t xml:space="preserve"> </w:t>
      </w:r>
      <w:r w:rsidRPr="009C0069">
        <w:rPr>
          <w:rStyle w:val="af"/>
          <w:b w:val="0"/>
          <w:bCs/>
          <w:color w:val="auto"/>
        </w:rPr>
        <w:t xml:space="preserve">центр компетенций </w:t>
      </w:r>
      <w:r>
        <w:rPr>
          <w:rStyle w:val="af"/>
          <w:b w:val="0"/>
          <w:bCs/>
          <w:color w:val="auto"/>
        </w:rPr>
        <w:br/>
      </w:r>
      <w:r w:rsidRPr="009C0069">
        <w:rPr>
          <w:rStyle w:val="af"/>
          <w:b w:val="0"/>
          <w:bCs/>
          <w:color w:val="auto"/>
        </w:rPr>
        <w:t>в сфере производительности</w:t>
      </w:r>
      <w:r>
        <w:rPr>
          <w:rStyle w:val="af"/>
          <w:b w:val="0"/>
          <w:bCs/>
          <w:color w:val="auto"/>
        </w:rPr>
        <w:t xml:space="preserve"> </w:t>
      </w:r>
      <w:r w:rsidRPr="009C0069">
        <w:rPr>
          <w:rStyle w:val="af"/>
          <w:b w:val="0"/>
          <w:bCs/>
          <w:color w:val="auto"/>
        </w:rPr>
        <w:t xml:space="preserve">труда </w:t>
      </w:r>
      <w:r>
        <w:rPr>
          <w:rStyle w:val="af"/>
          <w:b w:val="0"/>
          <w:bCs/>
          <w:color w:val="auto"/>
        </w:rPr>
        <w:br/>
      </w:r>
      <w:r w:rsidRPr="009C0069">
        <w:rPr>
          <w:rStyle w:val="af"/>
          <w:b w:val="0"/>
          <w:bCs/>
          <w:color w:val="auto"/>
        </w:rPr>
        <w:t>в Республике Марий Эл</w:t>
      </w:r>
      <w:r>
        <w:rPr>
          <w:rStyle w:val="af"/>
          <w:b w:val="0"/>
          <w:bCs/>
          <w:color w:val="auto"/>
        </w:rPr>
        <w:t>»</w:t>
      </w:r>
    </w:p>
    <w:p w:rsidR="007F083C" w:rsidRDefault="007F083C" w:rsidP="007F083C"/>
    <w:p w:rsidR="007F083C" w:rsidRDefault="007F083C" w:rsidP="007F083C"/>
    <w:p w:rsidR="007F083C" w:rsidRDefault="007F083C" w:rsidP="007F083C"/>
    <w:p w:rsidR="007F083C" w:rsidRPr="00A37274" w:rsidRDefault="007F083C" w:rsidP="007F083C">
      <w:pPr>
        <w:pStyle w:val="ConsNormal"/>
        <w:widowControl/>
        <w:spacing w:line="360" w:lineRule="auto"/>
        <w:ind w:right="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83C">
        <w:rPr>
          <w:rFonts w:ascii="Times New Roman" w:hAnsi="Times New Roman" w:cs="Times New Roman"/>
          <w:b/>
          <w:sz w:val="28"/>
          <w:szCs w:val="28"/>
        </w:rPr>
        <w:t>У В Е Д О М Л Е Н И Е</w:t>
      </w:r>
      <w:r w:rsidRPr="007F0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83C" w:rsidRPr="007F083C" w:rsidRDefault="007F083C" w:rsidP="007F083C">
      <w:pPr>
        <w:jc w:val="center"/>
        <w:rPr>
          <w:b/>
        </w:rPr>
      </w:pPr>
      <w:proofErr w:type="gramStart"/>
      <w:r w:rsidRPr="007F083C">
        <w:rPr>
          <w:b/>
        </w:rPr>
        <w:t>о</w:t>
      </w:r>
      <w:proofErr w:type="gramEnd"/>
      <w:r w:rsidRPr="007F083C">
        <w:rPr>
          <w:b/>
        </w:rPr>
        <w:t xml:space="preserve"> наличии остатков субсидий из республиканского бюджета Республики Марий Эл автономной некоммерческой организации </w:t>
      </w:r>
      <w:r w:rsidR="00E8076B" w:rsidRPr="00E8076B">
        <w:rPr>
          <w:b/>
        </w:rPr>
        <w:t>«</w:t>
      </w:r>
      <w:r w:rsidRPr="007F083C">
        <w:rPr>
          <w:b/>
        </w:rPr>
        <w:t xml:space="preserve">Региональный центр компетенций в сфере производительности труда </w:t>
      </w:r>
      <w:r w:rsidR="00E8076B">
        <w:rPr>
          <w:b/>
        </w:rPr>
        <w:br/>
      </w:r>
      <w:r w:rsidRPr="007F083C">
        <w:rPr>
          <w:b/>
        </w:rPr>
        <w:t>в Республике Марий Эл</w:t>
      </w:r>
      <w:r w:rsidR="00E8076B">
        <w:rPr>
          <w:b/>
        </w:rPr>
        <w:t>»</w:t>
      </w:r>
      <w:r w:rsidRPr="007F083C">
        <w:rPr>
          <w:b/>
        </w:rPr>
        <w:t xml:space="preserve"> и о потребности в их использовании в текущем финансовом году</w:t>
      </w:r>
    </w:p>
    <w:p w:rsidR="007F083C" w:rsidRPr="007F083C" w:rsidRDefault="007F083C" w:rsidP="007F083C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613"/>
        <w:gridCol w:w="1075"/>
        <w:gridCol w:w="1613"/>
        <w:gridCol w:w="1344"/>
        <w:gridCol w:w="1613"/>
        <w:gridCol w:w="1747"/>
        <w:gridCol w:w="1478"/>
        <w:gridCol w:w="1282"/>
      </w:tblGrid>
      <w:tr w:rsidR="007F083C" w:rsidRPr="007F083C" w:rsidTr="001C66B5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83C" w:rsidRPr="007F083C" w:rsidRDefault="007F083C" w:rsidP="00B17FD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Направление расходования субсидий</w:t>
            </w:r>
            <w:hyperlink w:anchor="sub_1211" w:history="1">
              <w:r w:rsidRPr="007C7993">
                <w:rPr>
                  <w:rStyle w:val="ae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 xml:space="preserve">Код </w:t>
            </w:r>
            <w:hyperlink r:id="rId42" w:history="1">
              <w:r w:rsidRPr="007C7993">
                <w:rPr>
                  <w:rStyle w:val="ae"/>
                  <w:rFonts w:ascii="Times New Roman" w:hAnsi="Times New Roman"/>
                  <w:color w:val="auto"/>
                </w:rPr>
                <w:t>бюджетной классификации</w:t>
              </w:r>
            </w:hyperlink>
            <w:r w:rsidRPr="007C7993">
              <w:rPr>
                <w:rFonts w:ascii="Times New Roman" w:hAnsi="Times New Roman" w:cs="Times New Roman"/>
              </w:rPr>
              <w:t xml:space="preserve"> расходов с указанием дополнительной классификации,</w:t>
            </w:r>
          </w:p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по</w:t>
            </w:r>
            <w:proofErr w:type="gramEnd"/>
            <w:r w:rsidRPr="007C7993">
              <w:rPr>
                <w:rFonts w:ascii="Times New Roman" w:hAnsi="Times New Roman" w:cs="Times New Roman"/>
              </w:rPr>
              <w:t xml:space="preserve"> которым предоставлялись субсидии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Бюджетные ассигнования</w:t>
            </w:r>
          </w:p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на</w:t>
            </w:r>
            <w:proofErr w:type="gramEnd"/>
            <w:r w:rsidRPr="007C7993">
              <w:rPr>
                <w:rFonts w:ascii="Times New Roman" w:hAnsi="Times New Roman" w:cs="Times New Roman"/>
              </w:rPr>
              <w:t xml:space="preserve"> ____ год</w:t>
            </w:r>
          </w:p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(</w:t>
            </w:r>
            <w:proofErr w:type="gramStart"/>
            <w:r w:rsidRPr="007C7993">
              <w:rPr>
                <w:rFonts w:ascii="Times New Roman" w:hAnsi="Times New Roman" w:cs="Times New Roman"/>
              </w:rPr>
              <w:t>отчетный</w:t>
            </w:r>
            <w:proofErr w:type="gramEnd"/>
            <w:r w:rsidRPr="007C7993">
              <w:rPr>
                <w:rFonts w:ascii="Times New Roman" w:hAnsi="Times New Roman" w:cs="Times New Roman"/>
              </w:rPr>
              <w:t xml:space="preserve"> год), рублей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Профинансированы субсидии из республиканского бюджета Республики Марий Эл по состоянию</w:t>
            </w:r>
          </w:p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на</w:t>
            </w:r>
            <w:proofErr w:type="gramEnd"/>
            <w:r w:rsidRPr="007C7993">
              <w:rPr>
                <w:rFonts w:ascii="Times New Roman" w:hAnsi="Times New Roman" w:cs="Times New Roman"/>
              </w:rPr>
              <w:t xml:space="preserve"> 1 января 20___ г., рублей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Кассовые расходы за счет субсидий по состоянию на 1 января</w:t>
            </w:r>
          </w:p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20___ г.,</w:t>
            </w:r>
            <w:hyperlink w:anchor="sub_1222" w:history="1">
              <w:r w:rsidRPr="007C7993">
                <w:rPr>
                  <w:rStyle w:val="ae"/>
                  <w:rFonts w:ascii="Times New Roman" w:hAnsi="Times New Roman"/>
                  <w:color w:val="auto"/>
                </w:rPr>
                <w:t>**</w:t>
              </w:r>
            </w:hyperlink>
          </w:p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рублей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Не</w:t>
            </w:r>
          </w:p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использованные</w:t>
            </w:r>
            <w:proofErr w:type="gramEnd"/>
          </w:p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в</w:t>
            </w:r>
            <w:proofErr w:type="gramEnd"/>
            <w:r w:rsidRPr="007C7993">
              <w:rPr>
                <w:rFonts w:ascii="Times New Roman" w:hAnsi="Times New Roman" w:cs="Times New Roman"/>
              </w:rPr>
              <w:t xml:space="preserve"> отчетном финансовом году</w:t>
            </w:r>
          </w:p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993">
              <w:rPr>
                <w:rFonts w:ascii="Times New Roman" w:hAnsi="Times New Roman" w:cs="Times New Roman"/>
              </w:rPr>
              <w:t>субсидии</w:t>
            </w:r>
            <w:proofErr w:type="gramEnd"/>
            <w:r w:rsidRPr="007C7993">
              <w:rPr>
                <w:rFonts w:ascii="Times New Roman" w:hAnsi="Times New Roman" w:cs="Times New Roman"/>
              </w:rPr>
              <w:t xml:space="preserve"> (неиспользованный остаток субсидии) по состоянию на 1 января 20___ г., рублей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Потребность в неиспользованном остатке субсидии в 20___ году, рублей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Период и предельная дата освоения</w:t>
            </w:r>
          </w:p>
          <w:p w:rsidR="007F083C" w:rsidRPr="007C7993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РЦК неиспользованного остатка субсидий, в котором имеется потребность</w:t>
            </w:r>
            <w:hyperlink w:anchor="sub_1233" w:history="1">
              <w:r w:rsidRPr="007C7993">
                <w:rPr>
                  <w:rStyle w:val="ae"/>
                  <w:rFonts w:ascii="Times New Roman" w:hAnsi="Times New Roman"/>
                  <w:color w:val="auto"/>
                </w:rPr>
                <w:t>***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83C" w:rsidRPr="007C7993" w:rsidRDefault="007F083C" w:rsidP="00B750BA">
            <w:pPr>
              <w:pStyle w:val="af0"/>
              <w:ind w:right="-108"/>
              <w:jc w:val="center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Разрешенный к использованию остаток субсидии, рублей***</w:t>
            </w:r>
          </w:p>
        </w:tc>
      </w:tr>
      <w:tr w:rsidR="00E164E8" w:rsidRPr="007F083C" w:rsidTr="001C66B5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4E8" w:rsidRPr="007F083C" w:rsidRDefault="00E164E8" w:rsidP="00E164E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E8" w:rsidRPr="007C7993" w:rsidRDefault="00E164E8" w:rsidP="00E4481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E8" w:rsidRPr="007C7993" w:rsidRDefault="00E164E8" w:rsidP="00E4481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E8" w:rsidRPr="007C7993" w:rsidRDefault="00E164E8" w:rsidP="00E4481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E8" w:rsidRPr="007C7993" w:rsidRDefault="00E164E8" w:rsidP="00E4481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E8" w:rsidRPr="007C7993" w:rsidRDefault="00E164E8" w:rsidP="00E4481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E8" w:rsidRPr="007C7993" w:rsidRDefault="00E164E8" w:rsidP="00E4481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E8" w:rsidRPr="007C7993" w:rsidRDefault="00E164E8" w:rsidP="00E4481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E8" w:rsidRPr="007C7993" w:rsidRDefault="00E164E8" w:rsidP="00E4481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4E8" w:rsidRPr="007C7993" w:rsidRDefault="00E164E8" w:rsidP="00E4481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F083C" w:rsidRPr="007F083C" w:rsidTr="001C66B5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83C" w:rsidRPr="007F083C" w:rsidRDefault="007F083C" w:rsidP="00B17FD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83C" w:rsidRPr="007C7993" w:rsidRDefault="007F083C" w:rsidP="00B17FD4">
            <w:pPr>
              <w:pStyle w:val="af2"/>
              <w:rPr>
                <w:rFonts w:ascii="Times New Roman" w:hAnsi="Times New Roman" w:cs="Times New Roman"/>
              </w:rPr>
            </w:pPr>
            <w:r w:rsidRPr="007C79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83C" w:rsidRPr="007C7993" w:rsidRDefault="007F083C" w:rsidP="00B17FD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83C" w:rsidRPr="007C7993" w:rsidRDefault="007F083C" w:rsidP="00B17FD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83C" w:rsidRPr="007C7993" w:rsidRDefault="007F083C" w:rsidP="00B17FD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83C" w:rsidRPr="007C7993" w:rsidRDefault="007F083C" w:rsidP="00B17FD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83C" w:rsidRPr="007C7993" w:rsidRDefault="007F083C" w:rsidP="00B17FD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83C" w:rsidRPr="007C7993" w:rsidRDefault="007F083C" w:rsidP="00B17FD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83C" w:rsidRPr="007C7993" w:rsidRDefault="007F083C" w:rsidP="00B17FD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83C" w:rsidRPr="007C7993" w:rsidRDefault="007F083C" w:rsidP="00B17FD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F083C" w:rsidRDefault="007F083C" w:rsidP="007F083C"/>
    <w:p w:rsidR="00E8076B" w:rsidRPr="007F083C" w:rsidRDefault="00E8076B" w:rsidP="007F083C">
      <w:r>
        <w:t>___________________________________________</w:t>
      </w:r>
    </w:p>
    <w:p w:rsidR="00E8076B" w:rsidRDefault="00E8076B" w:rsidP="00E8076B">
      <w:pPr>
        <w:jc w:val="both"/>
      </w:pPr>
      <w:bookmarkStart w:id="68" w:name="sub_1211"/>
    </w:p>
    <w:p w:rsidR="007F083C" w:rsidRPr="00E8076B" w:rsidRDefault="007F083C" w:rsidP="00E8076B">
      <w:pPr>
        <w:jc w:val="both"/>
      </w:pPr>
      <w:r w:rsidRPr="00E8076B">
        <w:t xml:space="preserve">* Заполняется в соответствии с </w:t>
      </w:r>
      <w:r w:rsidR="002E6881">
        <w:t>с</w:t>
      </w:r>
      <w:r w:rsidRPr="00E8076B">
        <w:t xml:space="preserve">оглашением о предоставлении субсидий из республиканского бюджета Республики Марий Эл автономной некоммерческой организации </w:t>
      </w:r>
      <w:r w:rsidR="00E8076B" w:rsidRPr="00E8076B">
        <w:t>«</w:t>
      </w:r>
      <w:r w:rsidRPr="00E8076B">
        <w:t>Региональный центр компетенций в сфере производительности труда в Республике Марий Эл</w:t>
      </w:r>
      <w:r w:rsidR="00E8076B" w:rsidRPr="00E8076B">
        <w:t>»</w:t>
      </w:r>
      <w:r w:rsidRPr="00E8076B">
        <w:t>.</w:t>
      </w:r>
    </w:p>
    <w:p w:rsidR="007F083C" w:rsidRPr="00E8076B" w:rsidRDefault="007F083C" w:rsidP="00E8076B">
      <w:pPr>
        <w:jc w:val="both"/>
      </w:pPr>
      <w:bookmarkStart w:id="69" w:name="sub_1222"/>
      <w:bookmarkEnd w:id="68"/>
      <w:r w:rsidRPr="00E8076B">
        <w:t>** Подтверждаются выпиской по счету за отчетный финансовый год.</w:t>
      </w:r>
    </w:p>
    <w:p w:rsidR="007F083C" w:rsidRPr="00E8076B" w:rsidRDefault="007F083C" w:rsidP="00E8076B">
      <w:pPr>
        <w:jc w:val="both"/>
      </w:pPr>
      <w:bookmarkStart w:id="70" w:name="sub_1233"/>
      <w:bookmarkEnd w:id="69"/>
      <w:r w:rsidRPr="00E8076B">
        <w:t>*** Заполняется Министерством промышленности, экономического развития и торговли Республики Марий Эл.</w:t>
      </w:r>
    </w:p>
    <w:bookmarkEnd w:id="70"/>
    <w:p w:rsidR="007F083C" w:rsidRPr="00E8076B" w:rsidRDefault="007F083C" w:rsidP="00E8076B">
      <w:pPr>
        <w:jc w:val="both"/>
      </w:pPr>
    </w:p>
    <w:p w:rsidR="00E8076B" w:rsidRPr="00E8076B" w:rsidRDefault="00E8076B" w:rsidP="00E8076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Директор    ______________       ______________________________</w:t>
      </w:r>
    </w:p>
    <w:p w:rsidR="00E8076B" w:rsidRPr="00E8076B" w:rsidRDefault="00E8076B" w:rsidP="00E8076B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076B">
        <w:rPr>
          <w:rFonts w:ascii="Times New Roman" w:hAnsi="Times New Roman" w:cs="Times New Roman"/>
          <w:sz w:val="20"/>
          <w:szCs w:val="20"/>
        </w:rPr>
        <w:t xml:space="preserve">                                        (</w:t>
      </w:r>
      <w:proofErr w:type="gramStart"/>
      <w:r w:rsidRPr="00E8076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8076B">
        <w:rPr>
          <w:rFonts w:ascii="Times New Roman" w:hAnsi="Times New Roman" w:cs="Times New Roman"/>
          <w:sz w:val="20"/>
          <w:szCs w:val="20"/>
        </w:rPr>
        <w:t xml:space="preserve">                                         (расшифровка подписи)</w:t>
      </w:r>
    </w:p>
    <w:p w:rsidR="007F083C" w:rsidRPr="00E8076B" w:rsidRDefault="007F083C" w:rsidP="00E8076B">
      <w:pPr>
        <w:jc w:val="both"/>
      </w:pPr>
    </w:p>
    <w:p w:rsidR="007F083C" w:rsidRPr="00E8076B" w:rsidRDefault="007F083C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М. П. (при наличии)</w:t>
      </w:r>
    </w:p>
    <w:p w:rsidR="007F083C" w:rsidRPr="00E8076B" w:rsidRDefault="007F083C" w:rsidP="00E8076B">
      <w:pPr>
        <w:jc w:val="both"/>
      </w:pPr>
    </w:p>
    <w:p w:rsidR="007F083C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«</w:t>
      </w:r>
      <w:r w:rsidR="007F083C" w:rsidRPr="00E8076B">
        <w:rPr>
          <w:rFonts w:ascii="Times New Roman" w:hAnsi="Times New Roman" w:cs="Times New Roman"/>
          <w:sz w:val="28"/>
          <w:szCs w:val="28"/>
        </w:rPr>
        <w:t>___</w:t>
      </w:r>
      <w:r w:rsidRPr="00E8076B">
        <w:rPr>
          <w:rFonts w:ascii="Times New Roman" w:hAnsi="Times New Roman" w:cs="Times New Roman"/>
          <w:sz w:val="28"/>
          <w:szCs w:val="28"/>
        </w:rPr>
        <w:t>»</w:t>
      </w:r>
      <w:r w:rsidR="007F083C" w:rsidRPr="00E8076B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7F083C" w:rsidRPr="00E8076B" w:rsidRDefault="007F083C" w:rsidP="00E8076B">
      <w:pPr>
        <w:jc w:val="both"/>
      </w:pPr>
    </w:p>
    <w:p w:rsidR="007F083C" w:rsidRPr="00E8076B" w:rsidRDefault="007F083C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Наличие потребности в неиспользованных остатках субсидий подтверждено.</w:t>
      </w:r>
    </w:p>
    <w:p w:rsidR="007F083C" w:rsidRDefault="007F083C" w:rsidP="00E8076B">
      <w:pPr>
        <w:jc w:val="both"/>
      </w:pPr>
    </w:p>
    <w:p w:rsidR="00E8076B" w:rsidRPr="00E8076B" w:rsidRDefault="00E8076B" w:rsidP="00E8076B">
      <w:pPr>
        <w:jc w:val="both"/>
      </w:pPr>
    </w:p>
    <w:p w:rsidR="007F083C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83C" w:rsidRPr="00E8076B">
        <w:rPr>
          <w:rFonts w:ascii="Times New Roman" w:hAnsi="Times New Roman" w:cs="Times New Roman"/>
          <w:sz w:val="28"/>
          <w:szCs w:val="28"/>
        </w:rPr>
        <w:t>Министр промышленности,</w:t>
      </w:r>
    </w:p>
    <w:p w:rsidR="007F083C" w:rsidRPr="00E8076B" w:rsidRDefault="007F083C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76B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E8076B">
        <w:rPr>
          <w:rFonts w:ascii="Times New Roman" w:hAnsi="Times New Roman" w:cs="Times New Roman"/>
          <w:sz w:val="28"/>
          <w:szCs w:val="28"/>
        </w:rPr>
        <w:t xml:space="preserve"> развития и торговли</w:t>
      </w:r>
    </w:p>
    <w:p w:rsidR="007F083C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083C" w:rsidRPr="00E8076B">
        <w:rPr>
          <w:rFonts w:ascii="Times New Roman" w:hAnsi="Times New Roman" w:cs="Times New Roman"/>
          <w:sz w:val="28"/>
          <w:szCs w:val="28"/>
        </w:rPr>
        <w:t>Республики Марий Эл                _________ _____________________</w:t>
      </w:r>
    </w:p>
    <w:p w:rsidR="007F083C" w:rsidRPr="00E8076B" w:rsidRDefault="007F083C" w:rsidP="00E8076B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E807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076B" w:rsidRPr="00E807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076B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76B" w:rsidRPr="00E807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076B">
        <w:rPr>
          <w:rFonts w:ascii="Times New Roman" w:hAnsi="Times New Roman" w:cs="Times New Roman"/>
          <w:sz w:val="28"/>
          <w:szCs w:val="28"/>
        </w:rPr>
        <w:t xml:space="preserve"> </w:t>
      </w:r>
      <w:r w:rsidR="00E8076B" w:rsidRPr="00E8076B">
        <w:rPr>
          <w:rFonts w:ascii="Times New Roman" w:hAnsi="Times New Roman" w:cs="Times New Roman"/>
          <w:sz w:val="28"/>
          <w:szCs w:val="28"/>
        </w:rPr>
        <w:t xml:space="preserve">  </w:t>
      </w:r>
      <w:r w:rsidRPr="00E8076B">
        <w:rPr>
          <w:rFonts w:ascii="Times New Roman" w:hAnsi="Times New Roman" w:cs="Times New Roman"/>
          <w:sz w:val="28"/>
          <w:szCs w:val="28"/>
        </w:rPr>
        <w:t xml:space="preserve">     </w:t>
      </w:r>
      <w:r w:rsidRPr="00E807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8076B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="00E8076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E8076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8076B" w:rsidRPr="00E8076B">
        <w:rPr>
          <w:rFonts w:ascii="Times New Roman" w:hAnsi="Times New Roman" w:cs="Times New Roman"/>
          <w:sz w:val="20"/>
          <w:szCs w:val="20"/>
        </w:rPr>
        <w:t xml:space="preserve">  </w:t>
      </w:r>
      <w:r w:rsidRPr="00E8076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F083C" w:rsidRPr="00E8076B" w:rsidRDefault="007F083C" w:rsidP="00E8076B">
      <w:pPr>
        <w:jc w:val="both"/>
      </w:pPr>
    </w:p>
    <w:p w:rsidR="007F083C" w:rsidRPr="00E8076B" w:rsidRDefault="007F083C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М. П. (при наличии)</w:t>
      </w:r>
    </w:p>
    <w:p w:rsidR="007F083C" w:rsidRPr="00E8076B" w:rsidRDefault="007F083C" w:rsidP="00E8076B">
      <w:pPr>
        <w:jc w:val="both"/>
      </w:pPr>
    </w:p>
    <w:p w:rsidR="007F083C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«</w:t>
      </w:r>
      <w:r w:rsidR="007F083C" w:rsidRPr="00E8076B">
        <w:rPr>
          <w:rFonts w:ascii="Times New Roman" w:hAnsi="Times New Roman" w:cs="Times New Roman"/>
          <w:sz w:val="28"/>
          <w:szCs w:val="28"/>
        </w:rPr>
        <w:t>___</w:t>
      </w:r>
      <w:r w:rsidRPr="00E8076B">
        <w:rPr>
          <w:rFonts w:ascii="Times New Roman" w:hAnsi="Times New Roman" w:cs="Times New Roman"/>
          <w:sz w:val="28"/>
          <w:szCs w:val="28"/>
        </w:rPr>
        <w:t>»</w:t>
      </w:r>
      <w:r w:rsidR="007F083C" w:rsidRPr="00E8076B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7F083C" w:rsidRPr="00E8076B" w:rsidRDefault="007F083C" w:rsidP="00E8076B">
      <w:pPr>
        <w:jc w:val="both"/>
      </w:pPr>
    </w:p>
    <w:p w:rsidR="007F083C" w:rsidRPr="00E8076B" w:rsidRDefault="007F083C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Потребность в неиспользованных остатках субсидий не</w:t>
      </w:r>
      <w:r w:rsidR="00E8076B" w:rsidRPr="00E8076B">
        <w:rPr>
          <w:rFonts w:ascii="Times New Roman" w:hAnsi="Times New Roman" w:cs="Times New Roman"/>
          <w:sz w:val="28"/>
          <w:szCs w:val="28"/>
        </w:rPr>
        <w:t xml:space="preserve"> </w:t>
      </w:r>
      <w:r w:rsidRPr="00E8076B">
        <w:rPr>
          <w:rFonts w:ascii="Times New Roman" w:hAnsi="Times New Roman" w:cs="Times New Roman"/>
          <w:sz w:val="28"/>
          <w:szCs w:val="28"/>
        </w:rPr>
        <w:t>подтверждена по</w:t>
      </w:r>
      <w:r w:rsidR="00A02F22">
        <w:rPr>
          <w:rFonts w:ascii="Times New Roman" w:hAnsi="Times New Roman" w:cs="Times New Roman"/>
          <w:sz w:val="28"/>
          <w:szCs w:val="28"/>
        </w:rPr>
        <w:t xml:space="preserve"> </w:t>
      </w:r>
      <w:r w:rsidRPr="00E8076B">
        <w:rPr>
          <w:rFonts w:ascii="Times New Roman" w:hAnsi="Times New Roman" w:cs="Times New Roman"/>
          <w:sz w:val="28"/>
          <w:szCs w:val="28"/>
        </w:rPr>
        <w:t xml:space="preserve">следующим основаниям: </w:t>
      </w:r>
      <w:r w:rsidR="00E8076B">
        <w:rPr>
          <w:rFonts w:ascii="Times New Roman" w:hAnsi="Times New Roman" w:cs="Times New Roman"/>
          <w:sz w:val="28"/>
          <w:szCs w:val="28"/>
        </w:rPr>
        <w:br/>
      </w:r>
      <w:r w:rsidRPr="00E8076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8076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F083C" w:rsidRPr="00E8076B" w:rsidRDefault="007F083C" w:rsidP="00E8076B">
      <w:pPr>
        <w:jc w:val="both"/>
      </w:pPr>
    </w:p>
    <w:p w:rsidR="00E8076B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076B">
        <w:rPr>
          <w:rFonts w:ascii="Times New Roman" w:hAnsi="Times New Roman" w:cs="Times New Roman"/>
          <w:sz w:val="28"/>
          <w:szCs w:val="28"/>
        </w:rPr>
        <w:t>Министр промышленности,</w:t>
      </w:r>
    </w:p>
    <w:p w:rsidR="00E8076B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76B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E8076B">
        <w:rPr>
          <w:rFonts w:ascii="Times New Roman" w:hAnsi="Times New Roman" w:cs="Times New Roman"/>
          <w:sz w:val="28"/>
          <w:szCs w:val="28"/>
        </w:rPr>
        <w:t xml:space="preserve"> развития и торговли</w:t>
      </w:r>
    </w:p>
    <w:p w:rsidR="00E8076B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076B">
        <w:rPr>
          <w:rFonts w:ascii="Times New Roman" w:hAnsi="Times New Roman" w:cs="Times New Roman"/>
          <w:sz w:val="28"/>
          <w:szCs w:val="28"/>
        </w:rPr>
        <w:t>Республики Марий Эл                _________ _____________________</w:t>
      </w:r>
    </w:p>
    <w:p w:rsidR="00E8076B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E807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07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07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8076B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8076B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7F083C" w:rsidRPr="00E8076B" w:rsidRDefault="007F083C" w:rsidP="00E8076B">
      <w:pPr>
        <w:jc w:val="both"/>
      </w:pPr>
    </w:p>
    <w:p w:rsidR="007F083C" w:rsidRPr="00E8076B" w:rsidRDefault="007F083C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8076B">
        <w:rPr>
          <w:rFonts w:ascii="Times New Roman" w:hAnsi="Times New Roman" w:cs="Times New Roman"/>
          <w:sz w:val="28"/>
          <w:szCs w:val="28"/>
        </w:rPr>
        <w:t>М. П. (при наличии)</w:t>
      </w:r>
    </w:p>
    <w:p w:rsidR="007F083C" w:rsidRPr="00E8076B" w:rsidRDefault="007F083C" w:rsidP="00E8076B">
      <w:pPr>
        <w:jc w:val="both"/>
      </w:pPr>
    </w:p>
    <w:p w:rsidR="007F083C" w:rsidRPr="00E8076B" w:rsidRDefault="00E8076B" w:rsidP="00E8076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83C" w:rsidRPr="00E807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083C" w:rsidRPr="00E8076B">
        <w:rPr>
          <w:rFonts w:ascii="Times New Roman" w:hAnsi="Times New Roman" w:cs="Times New Roman"/>
          <w:sz w:val="28"/>
          <w:szCs w:val="28"/>
        </w:rPr>
        <w:t xml:space="preserve"> ___________ 20___ г.</w:t>
      </w:r>
      <w:r w:rsidR="000B7F12">
        <w:rPr>
          <w:rFonts w:ascii="Times New Roman" w:hAnsi="Times New Roman" w:cs="Times New Roman"/>
          <w:sz w:val="28"/>
          <w:szCs w:val="28"/>
        </w:rPr>
        <w:t>»</w:t>
      </w:r>
    </w:p>
    <w:p w:rsidR="007F083C" w:rsidRPr="00E8076B" w:rsidRDefault="007F083C" w:rsidP="00E8076B">
      <w:pPr>
        <w:jc w:val="both"/>
      </w:pPr>
    </w:p>
    <w:p w:rsidR="00D3483E" w:rsidRDefault="00D3483E" w:rsidP="00D3483E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3E" w:rsidRPr="00B3350D" w:rsidRDefault="00D3483E" w:rsidP="00D3483E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3E" w:rsidRDefault="00D3483E" w:rsidP="00D3483E">
      <w:pPr>
        <w:pStyle w:val="ConsNormal"/>
        <w:widowControl/>
        <w:ind w:right="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B7F12">
        <w:rPr>
          <w:rFonts w:ascii="Times New Roman" w:hAnsi="Times New Roman" w:cs="Times New Roman"/>
          <w:sz w:val="28"/>
          <w:szCs w:val="28"/>
        </w:rPr>
        <w:t>».</w:t>
      </w:r>
    </w:p>
    <w:p w:rsidR="007F083C" w:rsidRPr="007F083C" w:rsidRDefault="007F083C" w:rsidP="009C0069">
      <w:pPr>
        <w:pStyle w:val="ConsNormal"/>
        <w:widowControl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083C" w:rsidRPr="007F083C" w:rsidSect="007F083C">
      <w:pgSz w:w="16838" w:h="11906" w:orient="landscape"/>
      <w:pgMar w:top="1985" w:right="1418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42" w:rsidRDefault="00543442">
      <w:r>
        <w:separator/>
      </w:r>
    </w:p>
  </w:endnote>
  <w:endnote w:type="continuationSeparator" w:id="0">
    <w:p w:rsidR="00543442" w:rsidRDefault="0054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42" w:rsidRDefault="00543442">
      <w:r>
        <w:separator/>
      </w:r>
    </w:p>
  </w:footnote>
  <w:footnote w:type="continuationSeparator" w:id="0">
    <w:p w:rsidR="00543442" w:rsidRDefault="0054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B5" w:rsidRPr="002347C9" w:rsidRDefault="000236B3" w:rsidP="00AA723C">
    <w:pPr>
      <w:pStyle w:val="a6"/>
      <w:framePr w:wrap="auto" w:vAnchor="text" w:hAnchor="margin" w:xAlign="right" w:y="1"/>
      <w:rPr>
        <w:rStyle w:val="a8"/>
        <w:color w:val="000000"/>
      </w:rPr>
    </w:pPr>
    <w:r w:rsidRPr="002347C9">
      <w:rPr>
        <w:rStyle w:val="a8"/>
        <w:color w:val="000000"/>
      </w:rPr>
      <w:fldChar w:fldCharType="begin"/>
    </w:r>
    <w:r w:rsidR="00A21EB5" w:rsidRPr="002347C9">
      <w:rPr>
        <w:rStyle w:val="a8"/>
        <w:color w:val="000000"/>
      </w:rPr>
      <w:instrText xml:space="preserve">PAGE  </w:instrText>
    </w:r>
    <w:r w:rsidRPr="002347C9">
      <w:rPr>
        <w:rStyle w:val="a8"/>
        <w:color w:val="000000"/>
      </w:rPr>
      <w:fldChar w:fldCharType="separate"/>
    </w:r>
    <w:r w:rsidR="008F709F">
      <w:rPr>
        <w:rStyle w:val="a8"/>
        <w:noProof/>
        <w:color w:val="000000"/>
      </w:rPr>
      <w:t>2</w:t>
    </w:r>
    <w:r w:rsidRPr="002347C9">
      <w:rPr>
        <w:rStyle w:val="a8"/>
        <w:color w:val="000000"/>
      </w:rPr>
      <w:fldChar w:fldCharType="end"/>
    </w:r>
  </w:p>
  <w:p w:rsidR="00A21EB5" w:rsidRDefault="00A21EB5" w:rsidP="00230B94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CC3"/>
    <w:rsid w:val="00004A81"/>
    <w:rsid w:val="00013C55"/>
    <w:rsid w:val="000219CA"/>
    <w:rsid w:val="000236B3"/>
    <w:rsid w:val="00026168"/>
    <w:rsid w:val="00035C35"/>
    <w:rsid w:val="0003610C"/>
    <w:rsid w:val="00051731"/>
    <w:rsid w:val="00054BCF"/>
    <w:rsid w:val="000577A6"/>
    <w:rsid w:val="0006475C"/>
    <w:rsid w:val="000727CA"/>
    <w:rsid w:val="000819BE"/>
    <w:rsid w:val="00082963"/>
    <w:rsid w:val="00095D20"/>
    <w:rsid w:val="000A3E93"/>
    <w:rsid w:val="000A7BF1"/>
    <w:rsid w:val="000B7F12"/>
    <w:rsid w:val="000C231C"/>
    <w:rsid w:val="000C523B"/>
    <w:rsid w:val="000E1498"/>
    <w:rsid w:val="000E1585"/>
    <w:rsid w:val="000E2A3E"/>
    <w:rsid w:val="000F3EDB"/>
    <w:rsid w:val="000F68E8"/>
    <w:rsid w:val="000F6CC3"/>
    <w:rsid w:val="0011230F"/>
    <w:rsid w:val="00113846"/>
    <w:rsid w:val="00120988"/>
    <w:rsid w:val="00122A5D"/>
    <w:rsid w:val="00131479"/>
    <w:rsid w:val="001324E0"/>
    <w:rsid w:val="00133771"/>
    <w:rsid w:val="00143335"/>
    <w:rsid w:val="0014475D"/>
    <w:rsid w:val="0014594B"/>
    <w:rsid w:val="001568F3"/>
    <w:rsid w:val="00156976"/>
    <w:rsid w:val="00162918"/>
    <w:rsid w:val="00177AE0"/>
    <w:rsid w:val="00191902"/>
    <w:rsid w:val="001A13DD"/>
    <w:rsid w:val="001A3D6C"/>
    <w:rsid w:val="001A52BE"/>
    <w:rsid w:val="001B2FD6"/>
    <w:rsid w:val="001B3E63"/>
    <w:rsid w:val="001C3729"/>
    <w:rsid w:val="001C553F"/>
    <w:rsid w:val="001C66B5"/>
    <w:rsid w:val="001D0228"/>
    <w:rsid w:val="001D0D84"/>
    <w:rsid w:val="001D3EEA"/>
    <w:rsid w:val="001E4DA0"/>
    <w:rsid w:val="001E76FE"/>
    <w:rsid w:val="001E7702"/>
    <w:rsid w:val="001F400C"/>
    <w:rsid w:val="002041DE"/>
    <w:rsid w:val="002060DA"/>
    <w:rsid w:val="00207C99"/>
    <w:rsid w:val="00210B66"/>
    <w:rsid w:val="00217E20"/>
    <w:rsid w:val="00225321"/>
    <w:rsid w:val="00225FF8"/>
    <w:rsid w:val="00230B94"/>
    <w:rsid w:val="002329DB"/>
    <w:rsid w:val="002347C9"/>
    <w:rsid w:val="00247E6D"/>
    <w:rsid w:val="002630C5"/>
    <w:rsid w:val="00283ED7"/>
    <w:rsid w:val="002871A0"/>
    <w:rsid w:val="002A5C36"/>
    <w:rsid w:val="002B00FE"/>
    <w:rsid w:val="002B2325"/>
    <w:rsid w:val="002B4B74"/>
    <w:rsid w:val="002C3CA3"/>
    <w:rsid w:val="002C6F64"/>
    <w:rsid w:val="002D37DD"/>
    <w:rsid w:val="002E3FAC"/>
    <w:rsid w:val="002E6881"/>
    <w:rsid w:val="00302A08"/>
    <w:rsid w:val="003130C2"/>
    <w:rsid w:val="00316C4B"/>
    <w:rsid w:val="0035047B"/>
    <w:rsid w:val="00374296"/>
    <w:rsid w:val="00385589"/>
    <w:rsid w:val="00386866"/>
    <w:rsid w:val="00386C23"/>
    <w:rsid w:val="00387C12"/>
    <w:rsid w:val="0039623D"/>
    <w:rsid w:val="003B3E77"/>
    <w:rsid w:val="003C0338"/>
    <w:rsid w:val="003F7874"/>
    <w:rsid w:val="00407D0D"/>
    <w:rsid w:val="00420DAE"/>
    <w:rsid w:val="00424CB2"/>
    <w:rsid w:val="00425A33"/>
    <w:rsid w:val="00425CCC"/>
    <w:rsid w:val="004334B9"/>
    <w:rsid w:val="004375FD"/>
    <w:rsid w:val="00441E7F"/>
    <w:rsid w:val="004533B5"/>
    <w:rsid w:val="00454EDA"/>
    <w:rsid w:val="00454F4E"/>
    <w:rsid w:val="00474189"/>
    <w:rsid w:val="00477471"/>
    <w:rsid w:val="00486011"/>
    <w:rsid w:val="00490715"/>
    <w:rsid w:val="00491544"/>
    <w:rsid w:val="00494A62"/>
    <w:rsid w:val="00494D40"/>
    <w:rsid w:val="004A0502"/>
    <w:rsid w:val="004A0AE0"/>
    <w:rsid w:val="004A2930"/>
    <w:rsid w:val="004B2308"/>
    <w:rsid w:val="004C0A9C"/>
    <w:rsid w:val="004C1220"/>
    <w:rsid w:val="004C4CFF"/>
    <w:rsid w:val="004C7874"/>
    <w:rsid w:val="004E0F66"/>
    <w:rsid w:val="004E4934"/>
    <w:rsid w:val="004E6E47"/>
    <w:rsid w:val="005023DB"/>
    <w:rsid w:val="00506F21"/>
    <w:rsid w:val="005175A5"/>
    <w:rsid w:val="0053085C"/>
    <w:rsid w:val="00541DDD"/>
    <w:rsid w:val="00543442"/>
    <w:rsid w:val="00543771"/>
    <w:rsid w:val="00555CA5"/>
    <w:rsid w:val="0056157D"/>
    <w:rsid w:val="00574EAD"/>
    <w:rsid w:val="00580CEE"/>
    <w:rsid w:val="005904F8"/>
    <w:rsid w:val="005905F5"/>
    <w:rsid w:val="00592D83"/>
    <w:rsid w:val="00595B26"/>
    <w:rsid w:val="005A3232"/>
    <w:rsid w:val="005B69D7"/>
    <w:rsid w:val="005D30B1"/>
    <w:rsid w:val="005D3249"/>
    <w:rsid w:val="005E4816"/>
    <w:rsid w:val="005F01ED"/>
    <w:rsid w:val="005F5A1C"/>
    <w:rsid w:val="005F6A1E"/>
    <w:rsid w:val="005F6E12"/>
    <w:rsid w:val="00613D2C"/>
    <w:rsid w:val="00615058"/>
    <w:rsid w:val="00630D82"/>
    <w:rsid w:val="0065085E"/>
    <w:rsid w:val="00656FA1"/>
    <w:rsid w:val="0066792E"/>
    <w:rsid w:val="006704E6"/>
    <w:rsid w:val="006708BF"/>
    <w:rsid w:val="0068131D"/>
    <w:rsid w:val="00685363"/>
    <w:rsid w:val="006921E9"/>
    <w:rsid w:val="006A5FE5"/>
    <w:rsid w:val="006C1EC2"/>
    <w:rsid w:val="00700A34"/>
    <w:rsid w:val="00702D08"/>
    <w:rsid w:val="00702E82"/>
    <w:rsid w:val="00705C19"/>
    <w:rsid w:val="007173F6"/>
    <w:rsid w:val="007201ED"/>
    <w:rsid w:val="0072108E"/>
    <w:rsid w:val="00761514"/>
    <w:rsid w:val="007642F7"/>
    <w:rsid w:val="00764D9D"/>
    <w:rsid w:val="007711AC"/>
    <w:rsid w:val="007747B2"/>
    <w:rsid w:val="00777274"/>
    <w:rsid w:val="007779DA"/>
    <w:rsid w:val="0079510C"/>
    <w:rsid w:val="00795A7B"/>
    <w:rsid w:val="007A6D8A"/>
    <w:rsid w:val="007C0A66"/>
    <w:rsid w:val="007C2882"/>
    <w:rsid w:val="007C6C58"/>
    <w:rsid w:val="007C7993"/>
    <w:rsid w:val="007F083C"/>
    <w:rsid w:val="008043AE"/>
    <w:rsid w:val="00810904"/>
    <w:rsid w:val="00821AD3"/>
    <w:rsid w:val="00826683"/>
    <w:rsid w:val="00826DAE"/>
    <w:rsid w:val="00833E47"/>
    <w:rsid w:val="00835399"/>
    <w:rsid w:val="008369D6"/>
    <w:rsid w:val="00844F00"/>
    <w:rsid w:val="00850484"/>
    <w:rsid w:val="008561E4"/>
    <w:rsid w:val="00857D64"/>
    <w:rsid w:val="00860485"/>
    <w:rsid w:val="00867E06"/>
    <w:rsid w:val="00870C6B"/>
    <w:rsid w:val="00875930"/>
    <w:rsid w:val="00877E18"/>
    <w:rsid w:val="00881510"/>
    <w:rsid w:val="00882F02"/>
    <w:rsid w:val="00895E2B"/>
    <w:rsid w:val="00895F4B"/>
    <w:rsid w:val="008A04D6"/>
    <w:rsid w:val="008B238C"/>
    <w:rsid w:val="008B51DC"/>
    <w:rsid w:val="008C26CE"/>
    <w:rsid w:val="008C282B"/>
    <w:rsid w:val="008C4DB9"/>
    <w:rsid w:val="008C6797"/>
    <w:rsid w:val="008D5B2F"/>
    <w:rsid w:val="008E0810"/>
    <w:rsid w:val="008E2D27"/>
    <w:rsid w:val="008F709F"/>
    <w:rsid w:val="008F7FBC"/>
    <w:rsid w:val="00914661"/>
    <w:rsid w:val="0091531D"/>
    <w:rsid w:val="00922DA7"/>
    <w:rsid w:val="00932081"/>
    <w:rsid w:val="00935C0D"/>
    <w:rsid w:val="00942013"/>
    <w:rsid w:val="0094522B"/>
    <w:rsid w:val="00946E61"/>
    <w:rsid w:val="00960661"/>
    <w:rsid w:val="009626A6"/>
    <w:rsid w:val="00963574"/>
    <w:rsid w:val="009654F9"/>
    <w:rsid w:val="00972954"/>
    <w:rsid w:val="00975065"/>
    <w:rsid w:val="009776E5"/>
    <w:rsid w:val="00982831"/>
    <w:rsid w:val="009960A1"/>
    <w:rsid w:val="009B0057"/>
    <w:rsid w:val="009C0069"/>
    <w:rsid w:val="009E74BD"/>
    <w:rsid w:val="009F26B9"/>
    <w:rsid w:val="009F39A8"/>
    <w:rsid w:val="009F4937"/>
    <w:rsid w:val="009F4B14"/>
    <w:rsid w:val="00A02F22"/>
    <w:rsid w:val="00A06941"/>
    <w:rsid w:val="00A12DC2"/>
    <w:rsid w:val="00A14675"/>
    <w:rsid w:val="00A2025B"/>
    <w:rsid w:val="00A20450"/>
    <w:rsid w:val="00A21EB5"/>
    <w:rsid w:val="00A23055"/>
    <w:rsid w:val="00A24444"/>
    <w:rsid w:val="00A33554"/>
    <w:rsid w:val="00A37274"/>
    <w:rsid w:val="00A4166B"/>
    <w:rsid w:val="00A428FF"/>
    <w:rsid w:val="00A46BD1"/>
    <w:rsid w:val="00A55168"/>
    <w:rsid w:val="00A5626B"/>
    <w:rsid w:val="00A612BA"/>
    <w:rsid w:val="00A61525"/>
    <w:rsid w:val="00A61B99"/>
    <w:rsid w:val="00A670C9"/>
    <w:rsid w:val="00A73786"/>
    <w:rsid w:val="00A83291"/>
    <w:rsid w:val="00A852EA"/>
    <w:rsid w:val="00A90DE3"/>
    <w:rsid w:val="00A92F7D"/>
    <w:rsid w:val="00A9310C"/>
    <w:rsid w:val="00A96287"/>
    <w:rsid w:val="00AA134A"/>
    <w:rsid w:val="00AA42B7"/>
    <w:rsid w:val="00AA4E9B"/>
    <w:rsid w:val="00AA5AA6"/>
    <w:rsid w:val="00AA723C"/>
    <w:rsid w:val="00AB052F"/>
    <w:rsid w:val="00AC3D06"/>
    <w:rsid w:val="00AC5F84"/>
    <w:rsid w:val="00AD23DC"/>
    <w:rsid w:val="00AE2AC7"/>
    <w:rsid w:val="00AE343D"/>
    <w:rsid w:val="00AE4360"/>
    <w:rsid w:val="00AF65FF"/>
    <w:rsid w:val="00AF70AA"/>
    <w:rsid w:val="00B056D6"/>
    <w:rsid w:val="00B103AB"/>
    <w:rsid w:val="00B17FD4"/>
    <w:rsid w:val="00B3350D"/>
    <w:rsid w:val="00B33641"/>
    <w:rsid w:val="00B43ED5"/>
    <w:rsid w:val="00B72FA5"/>
    <w:rsid w:val="00B750BA"/>
    <w:rsid w:val="00B80DC5"/>
    <w:rsid w:val="00B81630"/>
    <w:rsid w:val="00B82813"/>
    <w:rsid w:val="00B9558B"/>
    <w:rsid w:val="00BA7EC9"/>
    <w:rsid w:val="00BB42DF"/>
    <w:rsid w:val="00BB6371"/>
    <w:rsid w:val="00BC10E9"/>
    <w:rsid w:val="00BD764A"/>
    <w:rsid w:val="00BE2408"/>
    <w:rsid w:val="00BE580A"/>
    <w:rsid w:val="00BF3585"/>
    <w:rsid w:val="00C155C3"/>
    <w:rsid w:val="00C2332E"/>
    <w:rsid w:val="00C24D63"/>
    <w:rsid w:val="00C24F36"/>
    <w:rsid w:val="00C254CC"/>
    <w:rsid w:val="00C37875"/>
    <w:rsid w:val="00C40632"/>
    <w:rsid w:val="00C40A37"/>
    <w:rsid w:val="00C45087"/>
    <w:rsid w:val="00C476E0"/>
    <w:rsid w:val="00C504D1"/>
    <w:rsid w:val="00C5757C"/>
    <w:rsid w:val="00C60C95"/>
    <w:rsid w:val="00C634FF"/>
    <w:rsid w:val="00C6581C"/>
    <w:rsid w:val="00C668AC"/>
    <w:rsid w:val="00C713F7"/>
    <w:rsid w:val="00C716F8"/>
    <w:rsid w:val="00C720D1"/>
    <w:rsid w:val="00C76173"/>
    <w:rsid w:val="00C944D5"/>
    <w:rsid w:val="00CA052B"/>
    <w:rsid w:val="00CA71F7"/>
    <w:rsid w:val="00CB6D88"/>
    <w:rsid w:val="00CC69CF"/>
    <w:rsid w:val="00CC7466"/>
    <w:rsid w:val="00CD6751"/>
    <w:rsid w:val="00CE0055"/>
    <w:rsid w:val="00CE12DC"/>
    <w:rsid w:val="00CE54FF"/>
    <w:rsid w:val="00CF2E02"/>
    <w:rsid w:val="00CF2E86"/>
    <w:rsid w:val="00D15146"/>
    <w:rsid w:val="00D260E0"/>
    <w:rsid w:val="00D3483E"/>
    <w:rsid w:val="00D46D75"/>
    <w:rsid w:val="00D47B1D"/>
    <w:rsid w:val="00D508CF"/>
    <w:rsid w:val="00D54F8D"/>
    <w:rsid w:val="00D61BC6"/>
    <w:rsid w:val="00D61C0D"/>
    <w:rsid w:val="00D62125"/>
    <w:rsid w:val="00D75F76"/>
    <w:rsid w:val="00D824F1"/>
    <w:rsid w:val="00D8330D"/>
    <w:rsid w:val="00D917D8"/>
    <w:rsid w:val="00D97797"/>
    <w:rsid w:val="00DC2989"/>
    <w:rsid w:val="00DC5324"/>
    <w:rsid w:val="00DD5B45"/>
    <w:rsid w:val="00DE6BA1"/>
    <w:rsid w:val="00E00DA0"/>
    <w:rsid w:val="00E05F05"/>
    <w:rsid w:val="00E137E8"/>
    <w:rsid w:val="00E164E8"/>
    <w:rsid w:val="00E27179"/>
    <w:rsid w:val="00E4369B"/>
    <w:rsid w:val="00E46100"/>
    <w:rsid w:val="00E558CA"/>
    <w:rsid w:val="00E574D9"/>
    <w:rsid w:val="00E6216D"/>
    <w:rsid w:val="00E70985"/>
    <w:rsid w:val="00E75FC4"/>
    <w:rsid w:val="00E77E40"/>
    <w:rsid w:val="00E8076B"/>
    <w:rsid w:val="00E9218F"/>
    <w:rsid w:val="00EB23F3"/>
    <w:rsid w:val="00EB36A6"/>
    <w:rsid w:val="00EC0F37"/>
    <w:rsid w:val="00EC5DB1"/>
    <w:rsid w:val="00ED368F"/>
    <w:rsid w:val="00EE6223"/>
    <w:rsid w:val="00EE7A02"/>
    <w:rsid w:val="00EF7BB7"/>
    <w:rsid w:val="00F00458"/>
    <w:rsid w:val="00F24011"/>
    <w:rsid w:val="00F31871"/>
    <w:rsid w:val="00F322F3"/>
    <w:rsid w:val="00F35FA5"/>
    <w:rsid w:val="00F40D63"/>
    <w:rsid w:val="00F4281F"/>
    <w:rsid w:val="00F47CFD"/>
    <w:rsid w:val="00F55228"/>
    <w:rsid w:val="00F55715"/>
    <w:rsid w:val="00F568D6"/>
    <w:rsid w:val="00F80774"/>
    <w:rsid w:val="00FA4776"/>
    <w:rsid w:val="00FB2A42"/>
    <w:rsid w:val="00FD050B"/>
    <w:rsid w:val="00FD0DAB"/>
    <w:rsid w:val="00FF17B2"/>
    <w:rsid w:val="00FF308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5:docId w15:val="{27D71EBF-00FE-4DBC-AFB4-2C1AA344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C00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56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56976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rsid w:val="00E75FC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30"/>
      <w:szCs w:val="30"/>
    </w:rPr>
  </w:style>
  <w:style w:type="paragraph" w:styleId="a6">
    <w:name w:val="header"/>
    <w:basedOn w:val="a"/>
    <w:link w:val="a7"/>
    <w:rsid w:val="00230B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143335"/>
    <w:rPr>
      <w:rFonts w:eastAsia="Times New Roman" w:cs="Times New Roman"/>
      <w:sz w:val="28"/>
      <w:szCs w:val="28"/>
    </w:rPr>
  </w:style>
  <w:style w:type="character" w:styleId="a8">
    <w:name w:val="page number"/>
    <w:rsid w:val="00230B94"/>
    <w:rPr>
      <w:rFonts w:cs="Times New Roman"/>
    </w:rPr>
  </w:style>
  <w:style w:type="paragraph" w:customStyle="1" w:styleId="ConsNormal">
    <w:name w:val="ConsNormal"/>
    <w:rsid w:val="00230B94"/>
    <w:pPr>
      <w:widowControl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23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87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semiHidden/>
    <w:locked/>
    <w:rsid w:val="00143335"/>
    <w:rPr>
      <w:rFonts w:eastAsia="Times New Roman" w:cs="Times New Roman"/>
      <w:sz w:val="28"/>
      <w:szCs w:val="28"/>
    </w:rPr>
  </w:style>
  <w:style w:type="paragraph" w:customStyle="1" w:styleId="11">
    <w:name w:val="Знак1"/>
    <w:basedOn w:val="a"/>
    <w:rsid w:val="00F47CFD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0F3ED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24CB2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1A13D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ad">
    <w:name w:val="Hyperlink"/>
    <w:unhideWhenUsed/>
    <w:rsid w:val="001A13DD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1A13D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C006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9C0069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C006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9C00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C006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68131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4">
    <w:name w:val="Информация о версии"/>
    <w:basedOn w:val="af3"/>
    <w:next w:val="a"/>
    <w:uiPriority w:val="99"/>
    <w:rsid w:val="00681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other/pravo/" TargetMode="External"/><Relationship Id="rId13" Type="http://schemas.openxmlformats.org/officeDocument/2006/relationships/hyperlink" Target="https://internet.garant.ru/document/redirect/70644224/141000" TargetMode="External"/><Relationship Id="rId18" Type="http://schemas.openxmlformats.org/officeDocument/2006/relationships/hyperlink" Target="https://internet.garant.ru/document/redirect/404991865/0" TargetMode="External"/><Relationship Id="rId26" Type="http://schemas.openxmlformats.org/officeDocument/2006/relationships/hyperlink" Target="https://internet.garant.ru/document/redirect/12133556/4" TargetMode="External"/><Relationship Id="rId39" Type="http://schemas.openxmlformats.org/officeDocument/2006/relationships/hyperlink" Target="https://internet.garant.ru/document/redirect/7065072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87691/0" TargetMode="External"/><Relationship Id="rId34" Type="http://schemas.openxmlformats.org/officeDocument/2006/relationships/image" Target="media/image1.emf"/><Relationship Id="rId42" Type="http://schemas.openxmlformats.org/officeDocument/2006/relationships/hyperlink" Target="https://internet.garant.ru/document/redirect/72275618/1000" TargetMode="External"/><Relationship Id="rId7" Type="http://schemas.openxmlformats.org/officeDocument/2006/relationships/hyperlink" Target="https://internet.garant.ru/document/redirect/400885773/0" TargetMode="External"/><Relationship Id="rId12" Type="http://schemas.openxmlformats.org/officeDocument/2006/relationships/hyperlink" Target="https://internet.garant.ru/document/redirect/12112604/781" TargetMode="External"/><Relationship Id="rId17" Type="http://schemas.openxmlformats.org/officeDocument/2006/relationships/hyperlink" Target="https://internet.garant.ru/document/redirect/2540400/7000" TargetMode="External"/><Relationship Id="rId25" Type="http://schemas.openxmlformats.org/officeDocument/2006/relationships/hyperlink" Target="https://internet.garant.ru/document/redirect/12112604/2692" TargetMode="External"/><Relationship Id="rId33" Type="http://schemas.openxmlformats.org/officeDocument/2006/relationships/hyperlink" Target="https://internet.garant.ru/document/redirect/12112604/2" TargetMode="External"/><Relationship Id="rId38" Type="http://schemas.openxmlformats.org/officeDocument/2006/relationships/hyperlink" Target="https://internet.garant.ru/document/redirect/70465940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20704751/345" TargetMode="External"/><Relationship Id="rId20" Type="http://schemas.openxmlformats.org/officeDocument/2006/relationships/hyperlink" Target="https://internet.garant.ru/document/redirect/5759555/0" TargetMode="External"/><Relationship Id="rId29" Type="http://schemas.openxmlformats.org/officeDocument/2006/relationships/hyperlink" Target="https://internet.garant.ru/document/redirect/12112604/2692" TargetMode="External"/><Relationship Id="rId41" Type="http://schemas.openxmlformats.org/officeDocument/2006/relationships/hyperlink" Target="https://internet.garant.ru/document/redirect/12112604/269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internet.garant.ru/document/redirect/12112604/2681" TargetMode="External"/><Relationship Id="rId32" Type="http://schemas.openxmlformats.org/officeDocument/2006/relationships/hyperlink" Target="https://internet.garant.ru/document/redirect/12112604/2" TargetMode="External"/><Relationship Id="rId37" Type="http://schemas.openxmlformats.org/officeDocument/2006/relationships/image" Target="media/image4.emf"/><Relationship Id="rId40" Type="http://schemas.openxmlformats.org/officeDocument/2006/relationships/hyperlink" Target="https://internet.garant.ru/document/redirect/12112604/26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20727811/0" TargetMode="External"/><Relationship Id="rId23" Type="http://schemas.openxmlformats.org/officeDocument/2006/relationships/hyperlink" Target="https://internet.garant.ru/document/redirect/12184522/0" TargetMode="External"/><Relationship Id="rId28" Type="http://schemas.openxmlformats.org/officeDocument/2006/relationships/hyperlink" Target="https://internet.garant.ru/document/redirect/12112604/2681" TargetMode="External"/><Relationship Id="rId36" Type="http://schemas.openxmlformats.org/officeDocument/2006/relationships/image" Target="media/image3.emf"/><Relationship Id="rId10" Type="http://schemas.openxmlformats.org/officeDocument/2006/relationships/hyperlink" Target="https://internet.garant.ru/document/redirect/407967939/0" TargetMode="External"/><Relationship Id="rId19" Type="http://schemas.openxmlformats.org/officeDocument/2006/relationships/hyperlink" Target="https://internet.garant.ru/document/redirect/5759555/0" TargetMode="External"/><Relationship Id="rId31" Type="http://schemas.openxmlformats.org/officeDocument/2006/relationships/hyperlink" Target="https://internet.garant.ru/document/redirect/12112604/269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681710/0" TargetMode="External"/><Relationship Id="rId14" Type="http://schemas.openxmlformats.org/officeDocument/2006/relationships/hyperlink" Target="https://internet.garant.ru/document/redirect/70644224/0" TargetMode="External"/><Relationship Id="rId22" Type="http://schemas.openxmlformats.org/officeDocument/2006/relationships/hyperlink" Target="https://internet.garant.ru/document/redirect/12184522/54" TargetMode="External"/><Relationship Id="rId27" Type="http://schemas.openxmlformats.org/officeDocument/2006/relationships/hyperlink" Target="https://internet.garant.ru/document/redirect/12133556/4" TargetMode="External"/><Relationship Id="rId30" Type="http://schemas.openxmlformats.org/officeDocument/2006/relationships/hyperlink" Target="https://internet.garant.ru/document/redirect/12112604/2681" TargetMode="External"/><Relationship Id="rId35" Type="http://schemas.openxmlformats.org/officeDocument/2006/relationships/image" Target="media/image2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66EC-B5A4-4167-8CED-3EA9E13A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6207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41506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204_KNV</dc:creator>
  <cp:lastModifiedBy>User</cp:lastModifiedBy>
  <cp:revision>4</cp:revision>
  <cp:lastPrinted>2024-04-02T14:44:00Z</cp:lastPrinted>
  <dcterms:created xsi:type="dcterms:W3CDTF">2024-03-18T07:35:00Z</dcterms:created>
  <dcterms:modified xsi:type="dcterms:W3CDTF">2024-04-02T14:46:00Z</dcterms:modified>
</cp:coreProperties>
</file>