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F41" w:rsidRDefault="00666F41" w:rsidP="00A108CE">
      <w:pPr>
        <w:rPr>
          <w:rFonts w:eastAsia="Calibri"/>
          <w:bCs/>
          <w:sz w:val="28"/>
          <w:szCs w:val="28"/>
        </w:rPr>
      </w:pPr>
    </w:p>
    <w:tbl>
      <w:tblPr>
        <w:tblpPr w:leftFromText="180" w:rightFromText="180" w:bottomFromText="200" w:vertAnchor="text" w:horzAnchor="margin" w:tblpY="-178"/>
        <w:tblW w:w="0" w:type="auto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253"/>
        <w:gridCol w:w="1134"/>
        <w:gridCol w:w="4111"/>
      </w:tblGrid>
      <w:tr w:rsidR="00987A16" w:rsidRPr="00987A16" w:rsidTr="00187D09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87A16" w:rsidRPr="00987A16" w:rsidRDefault="00987A16" w:rsidP="00987A16">
            <w:pPr>
              <w:spacing w:line="276" w:lineRule="auto"/>
              <w:jc w:val="center"/>
              <w:rPr>
                <w:b/>
              </w:rPr>
            </w:pPr>
            <w:r w:rsidRPr="00987A16">
              <w:rPr>
                <w:b/>
              </w:rPr>
              <w:t xml:space="preserve">ЯЛ ШОТАН  </w:t>
            </w:r>
          </w:p>
          <w:p w:rsidR="00987A16" w:rsidRPr="00987A16" w:rsidRDefault="00987A16" w:rsidP="00987A16">
            <w:pPr>
              <w:spacing w:line="276" w:lineRule="auto"/>
              <w:jc w:val="center"/>
              <w:rPr>
                <w:b/>
              </w:rPr>
            </w:pPr>
            <w:r w:rsidRPr="00987A16">
              <w:rPr>
                <w:b/>
              </w:rPr>
              <w:t>СЕМИСОЛА   ИЛЕМЫМ</w:t>
            </w:r>
          </w:p>
          <w:p w:rsidR="00987A16" w:rsidRPr="00987A16" w:rsidRDefault="00987A16" w:rsidP="00987A16">
            <w:pPr>
              <w:spacing w:line="276" w:lineRule="auto"/>
              <w:jc w:val="center"/>
            </w:pPr>
            <w:r w:rsidRPr="00987A16">
              <w:rPr>
                <w:b/>
              </w:rPr>
              <w:t>ДЕПУТАТ-ВЛАКЫН ПОГЫНЖО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87A16" w:rsidRPr="00987A16" w:rsidRDefault="00987A16" w:rsidP="00987A16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987A16">
              <w:rPr>
                <w:noProof/>
                <w:sz w:val="20"/>
                <w:szCs w:val="20"/>
              </w:rPr>
              <w:drawing>
                <wp:inline distT="0" distB="0" distL="0" distR="0" wp14:anchorId="263426B2" wp14:editId="39BD424C">
                  <wp:extent cx="619125" cy="638175"/>
                  <wp:effectExtent l="0" t="0" r="0" b="0"/>
                  <wp:docPr id="2" name="Рисунок 2" descr="Герб_Мор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_Мор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87A16" w:rsidRPr="00987A16" w:rsidRDefault="00987A16" w:rsidP="00987A16">
            <w:pPr>
              <w:spacing w:line="276" w:lineRule="auto"/>
              <w:jc w:val="center"/>
              <w:rPr>
                <w:b/>
              </w:rPr>
            </w:pPr>
            <w:r w:rsidRPr="00987A16">
              <w:rPr>
                <w:b/>
              </w:rPr>
              <w:t>СОБРАНИЕ ДЕПУТАТОВ</w:t>
            </w:r>
          </w:p>
          <w:p w:rsidR="00987A16" w:rsidRPr="00987A16" w:rsidRDefault="00987A16" w:rsidP="00987A16">
            <w:pPr>
              <w:spacing w:line="276" w:lineRule="auto"/>
              <w:jc w:val="center"/>
              <w:rPr>
                <w:b/>
              </w:rPr>
            </w:pPr>
            <w:r w:rsidRPr="00987A16">
              <w:rPr>
                <w:b/>
              </w:rPr>
              <w:t>СЕМИСОЛИНСКОГО</w:t>
            </w:r>
          </w:p>
          <w:p w:rsidR="00987A16" w:rsidRPr="00987A16" w:rsidRDefault="00987A16" w:rsidP="00987A16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987A16">
              <w:rPr>
                <w:b/>
              </w:rPr>
              <w:t>СЕЛЬСКОГО ПОСЕЛЕНИЯ</w:t>
            </w:r>
          </w:p>
        </w:tc>
      </w:tr>
      <w:tr w:rsidR="00987A16" w:rsidRPr="00987A16" w:rsidTr="00187D09">
        <w:tc>
          <w:tcPr>
            <w:tcW w:w="4253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987A16" w:rsidRPr="00987A16" w:rsidRDefault="00987A16" w:rsidP="00987A1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987A16">
              <w:rPr>
                <w:b/>
                <w:sz w:val="20"/>
                <w:szCs w:val="20"/>
              </w:rPr>
              <w:t>425140, Семисола ял. Советский урем,14 телефон 9-56-61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987A16" w:rsidRPr="00987A16" w:rsidRDefault="00987A16" w:rsidP="00987A16">
            <w:pPr>
              <w:spacing w:line="276" w:lineRule="auto"/>
              <w:jc w:val="center"/>
            </w:pPr>
          </w:p>
        </w:tc>
        <w:tc>
          <w:tcPr>
            <w:tcW w:w="4111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987A16" w:rsidRPr="00987A16" w:rsidRDefault="00987A16" w:rsidP="00987A1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987A16">
              <w:rPr>
                <w:b/>
                <w:sz w:val="20"/>
                <w:szCs w:val="20"/>
              </w:rPr>
              <w:t>425140, д. Семисола,</w:t>
            </w:r>
          </w:p>
          <w:p w:rsidR="00987A16" w:rsidRPr="00987A16" w:rsidRDefault="00987A16" w:rsidP="00987A1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987A16">
              <w:rPr>
                <w:b/>
                <w:sz w:val="20"/>
                <w:szCs w:val="20"/>
              </w:rPr>
              <w:t>ул. Советская, 14 телефон 9-56-61</w:t>
            </w:r>
          </w:p>
        </w:tc>
      </w:tr>
    </w:tbl>
    <w:p w:rsidR="00987A16" w:rsidRPr="00987A16" w:rsidRDefault="00987A16" w:rsidP="00987A16">
      <w:pPr>
        <w:rPr>
          <w:sz w:val="28"/>
          <w:szCs w:val="28"/>
        </w:rPr>
      </w:pPr>
      <w:r w:rsidRPr="00987A16">
        <w:rPr>
          <w:sz w:val="28"/>
          <w:szCs w:val="28"/>
        </w:rPr>
        <w:t xml:space="preserve">№ </w:t>
      </w:r>
      <w:r w:rsidR="00070281">
        <w:rPr>
          <w:sz w:val="28"/>
          <w:szCs w:val="28"/>
        </w:rPr>
        <w:t>199</w:t>
      </w:r>
      <w:r w:rsidRPr="00987A16">
        <w:rPr>
          <w:sz w:val="28"/>
          <w:szCs w:val="28"/>
        </w:rPr>
        <w:t xml:space="preserve">                                                   </w:t>
      </w:r>
      <w:r w:rsidR="00070281">
        <w:rPr>
          <w:sz w:val="28"/>
          <w:szCs w:val="28"/>
        </w:rPr>
        <w:t xml:space="preserve">                         </w:t>
      </w:r>
      <w:r w:rsidRPr="00987A16">
        <w:rPr>
          <w:sz w:val="28"/>
          <w:szCs w:val="28"/>
        </w:rPr>
        <w:t xml:space="preserve"> « </w:t>
      </w:r>
      <w:r w:rsidR="00070281">
        <w:rPr>
          <w:sz w:val="28"/>
          <w:szCs w:val="28"/>
        </w:rPr>
        <w:t>31» ок</w:t>
      </w:r>
      <w:r w:rsidRPr="00987A16">
        <w:rPr>
          <w:sz w:val="28"/>
          <w:szCs w:val="28"/>
        </w:rPr>
        <w:t>тября  2023 г.</w:t>
      </w:r>
    </w:p>
    <w:p w:rsidR="00987A16" w:rsidRPr="00987A16" w:rsidRDefault="00987A16" w:rsidP="00987A16">
      <w:r w:rsidRPr="00987A16">
        <w:t>Третий созыв</w:t>
      </w:r>
    </w:p>
    <w:p w:rsidR="00987A16" w:rsidRPr="00987A16" w:rsidRDefault="00987A16" w:rsidP="00987A16"/>
    <w:p w:rsidR="00987A16" w:rsidRPr="00987A16" w:rsidRDefault="00987A16" w:rsidP="00987A16">
      <w:pPr>
        <w:jc w:val="center"/>
        <w:rPr>
          <w:b/>
          <w:bCs/>
          <w:sz w:val="20"/>
          <w:szCs w:val="20"/>
        </w:rPr>
      </w:pPr>
    </w:p>
    <w:p w:rsidR="00987A16" w:rsidRPr="00987A16" w:rsidRDefault="00987A16" w:rsidP="00987A16">
      <w:pPr>
        <w:jc w:val="center"/>
        <w:rPr>
          <w:b/>
          <w:bCs/>
          <w:sz w:val="28"/>
          <w:szCs w:val="28"/>
        </w:rPr>
      </w:pPr>
      <w:r w:rsidRPr="00987A16">
        <w:rPr>
          <w:b/>
          <w:bCs/>
          <w:sz w:val="28"/>
          <w:szCs w:val="28"/>
        </w:rPr>
        <w:t>Р Е Ш Е Н И Е</w:t>
      </w:r>
    </w:p>
    <w:p w:rsidR="002B78EC" w:rsidRPr="00987A16" w:rsidRDefault="00987A16" w:rsidP="00987A16">
      <w:pPr>
        <w:jc w:val="center"/>
        <w:rPr>
          <w:b/>
          <w:bCs/>
          <w:sz w:val="28"/>
          <w:szCs w:val="28"/>
        </w:rPr>
      </w:pPr>
      <w:r w:rsidRPr="00987A16">
        <w:rPr>
          <w:b/>
          <w:bCs/>
          <w:sz w:val="28"/>
          <w:szCs w:val="28"/>
        </w:rPr>
        <w:t>Собрания депутатов Семисолинского сельского поселения</w:t>
      </w:r>
    </w:p>
    <w:p w:rsidR="002B78EC" w:rsidRDefault="002B78EC" w:rsidP="00A108CE">
      <w:pPr>
        <w:jc w:val="center"/>
        <w:rPr>
          <w:rFonts w:eastAsia="Lucida Sans Unicode" w:cs="Tahoma"/>
          <w:bCs/>
          <w:color w:val="000000"/>
          <w:sz w:val="28"/>
          <w:szCs w:val="28"/>
        </w:rPr>
      </w:pPr>
    </w:p>
    <w:p w:rsidR="00A108CE" w:rsidRPr="00666F41" w:rsidRDefault="00A108CE" w:rsidP="00A108CE">
      <w:pPr>
        <w:jc w:val="center"/>
        <w:rPr>
          <w:rFonts w:eastAsia="Lucida Sans Unicode" w:cs="Tahoma"/>
          <w:bCs/>
          <w:color w:val="000000"/>
          <w:sz w:val="28"/>
          <w:szCs w:val="28"/>
        </w:rPr>
      </w:pPr>
      <w:r w:rsidRPr="00666F41">
        <w:rPr>
          <w:rFonts w:eastAsia="Lucida Sans Unicode" w:cs="Tahoma"/>
          <w:bCs/>
          <w:color w:val="000000"/>
          <w:sz w:val="28"/>
          <w:szCs w:val="28"/>
        </w:rPr>
        <w:t xml:space="preserve">О внесении изменений в Устав </w:t>
      </w:r>
      <w:r w:rsidR="00987A16">
        <w:rPr>
          <w:rFonts w:eastAsia="Lucida Sans Unicode" w:cs="Tahoma"/>
          <w:bCs/>
          <w:color w:val="000000"/>
          <w:sz w:val="28"/>
          <w:szCs w:val="28"/>
        </w:rPr>
        <w:t>Семисолинского</w:t>
      </w:r>
      <w:r w:rsidRPr="00666F41">
        <w:rPr>
          <w:rFonts w:eastAsia="Lucida Sans Unicode" w:cs="Tahoma"/>
          <w:bCs/>
          <w:color w:val="000000"/>
          <w:sz w:val="28"/>
          <w:szCs w:val="28"/>
        </w:rPr>
        <w:t xml:space="preserve"> сельского поселения Моркинского муниципального района Республики Марий Эл</w:t>
      </w:r>
    </w:p>
    <w:p w:rsidR="005F06D6" w:rsidRDefault="005F06D6" w:rsidP="00A108CE">
      <w:pPr>
        <w:jc w:val="center"/>
        <w:rPr>
          <w:rFonts w:eastAsia="Lucida Sans Unicode" w:cs="Tahoma"/>
          <w:b/>
          <w:bCs/>
          <w:color w:val="000000"/>
          <w:sz w:val="28"/>
          <w:szCs w:val="28"/>
        </w:rPr>
      </w:pPr>
    </w:p>
    <w:p w:rsidR="00A108CE" w:rsidRDefault="00A108CE" w:rsidP="00A108CE">
      <w:pPr>
        <w:jc w:val="center"/>
        <w:rPr>
          <w:rFonts w:eastAsia="Lucida Sans Unicode" w:cs="Tahoma"/>
          <w:b/>
          <w:bCs/>
          <w:color w:val="000000"/>
          <w:sz w:val="28"/>
          <w:szCs w:val="28"/>
        </w:rPr>
      </w:pPr>
    </w:p>
    <w:p w:rsidR="00984E96" w:rsidRDefault="00A108CE" w:rsidP="00A108CE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В соответствии с Федеральным законом от 6 октября 2003г.                     № 131-ФЗ «Об общих принципах организации местного самоуправления в Российской Федерации», </w:t>
      </w:r>
    </w:p>
    <w:p w:rsidR="00A108CE" w:rsidRDefault="00A108CE" w:rsidP="00A108CE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Собрание депутатов </w:t>
      </w:r>
      <w:r w:rsidR="00987A16">
        <w:rPr>
          <w:rFonts w:eastAsia="Lucida Sans Unicode" w:cs="Tahoma"/>
          <w:bCs/>
          <w:color w:val="000000"/>
          <w:sz w:val="28"/>
          <w:szCs w:val="28"/>
        </w:rPr>
        <w:t>Семисолинского</w:t>
      </w:r>
      <w:r>
        <w:rPr>
          <w:rFonts w:eastAsia="Lucida Sans Unicode" w:cs="Tahoma"/>
          <w:bCs/>
          <w:color w:val="000000"/>
          <w:sz w:val="28"/>
          <w:szCs w:val="28"/>
        </w:rPr>
        <w:t xml:space="preserve"> сельского</w:t>
      </w:r>
      <w:r>
        <w:rPr>
          <w:rFonts w:eastAsia="Calibri"/>
          <w:sz w:val="28"/>
          <w:szCs w:val="28"/>
        </w:rPr>
        <w:t xml:space="preserve"> поселения </w:t>
      </w:r>
      <w:r w:rsidRPr="00070281">
        <w:rPr>
          <w:rFonts w:eastAsia="Calibri"/>
          <w:sz w:val="28"/>
          <w:szCs w:val="28"/>
        </w:rPr>
        <w:t>решило:</w:t>
      </w:r>
    </w:p>
    <w:p w:rsidR="00A108CE" w:rsidRDefault="00A108CE" w:rsidP="00A108CE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</w:t>
      </w:r>
      <w:r>
        <w:rPr>
          <w:rFonts w:eastAsia="Calibri"/>
          <w:sz w:val="28"/>
          <w:szCs w:val="28"/>
        </w:rPr>
        <w:tab/>
        <w:t xml:space="preserve">Внести в Устав </w:t>
      </w:r>
      <w:r w:rsidR="00987A16">
        <w:rPr>
          <w:rFonts w:eastAsia="Lucida Sans Unicode" w:cs="Tahoma"/>
          <w:bCs/>
          <w:color w:val="000000"/>
          <w:sz w:val="28"/>
          <w:szCs w:val="28"/>
        </w:rPr>
        <w:t>Семисолинского</w:t>
      </w:r>
      <w:r>
        <w:rPr>
          <w:rFonts w:eastAsia="Lucida Sans Unicode" w:cs="Tahoma"/>
          <w:bCs/>
          <w:color w:val="000000"/>
          <w:sz w:val="28"/>
          <w:szCs w:val="28"/>
        </w:rPr>
        <w:t xml:space="preserve"> сельского</w:t>
      </w:r>
      <w:r>
        <w:rPr>
          <w:rFonts w:eastAsia="Calibri"/>
          <w:sz w:val="28"/>
          <w:szCs w:val="28"/>
        </w:rPr>
        <w:t xml:space="preserve"> поселения Моркинского муниципального района Республики Марий Эл, утвержденный решением Собрания депутатов муниципального образования «</w:t>
      </w:r>
      <w:r w:rsidR="00987A16">
        <w:rPr>
          <w:rFonts w:eastAsia="Calibri"/>
          <w:sz w:val="28"/>
          <w:szCs w:val="28"/>
        </w:rPr>
        <w:t>Семисо</w:t>
      </w:r>
      <w:r>
        <w:rPr>
          <w:rFonts w:eastAsia="Lucida Sans Unicode" w:cs="Tahoma"/>
          <w:bCs/>
          <w:color w:val="000000"/>
          <w:sz w:val="28"/>
          <w:szCs w:val="28"/>
        </w:rPr>
        <w:t>линское сельское</w:t>
      </w:r>
      <w:r w:rsidR="009D03D7">
        <w:rPr>
          <w:rFonts w:eastAsia="Calibri"/>
          <w:sz w:val="28"/>
          <w:szCs w:val="28"/>
        </w:rPr>
        <w:t xml:space="preserve"> поселение» </w:t>
      </w:r>
      <w:r>
        <w:rPr>
          <w:rFonts w:eastAsia="Calibri"/>
          <w:sz w:val="28"/>
          <w:szCs w:val="28"/>
        </w:rPr>
        <w:t xml:space="preserve">от </w:t>
      </w:r>
      <w:r>
        <w:rPr>
          <w:rFonts w:eastAsia="Calibri"/>
          <w:bCs/>
          <w:sz w:val="28"/>
          <w:szCs w:val="28"/>
        </w:rPr>
        <w:t>16 августа 2019 г.</w:t>
      </w:r>
      <w:r>
        <w:rPr>
          <w:rFonts w:eastAsia="Calibri"/>
          <w:b/>
          <w:bCs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№ 2</w:t>
      </w:r>
      <w:r w:rsidR="00987A16">
        <w:rPr>
          <w:rFonts w:eastAsia="Calibri"/>
          <w:sz w:val="28"/>
          <w:szCs w:val="28"/>
        </w:rPr>
        <w:t>15</w:t>
      </w:r>
      <w:r>
        <w:rPr>
          <w:rFonts w:eastAsia="Calibri"/>
          <w:sz w:val="28"/>
          <w:szCs w:val="28"/>
        </w:rPr>
        <w:t xml:space="preserve"> (в редакции решения Собрания депутатов </w:t>
      </w:r>
      <w:r w:rsidR="00987A16">
        <w:rPr>
          <w:rFonts w:eastAsia="Lucida Sans Unicode" w:cs="Tahoma"/>
          <w:bCs/>
          <w:color w:val="000000"/>
          <w:sz w:val="28"/>
          <w:szCs w:val="28"/>
        </w:rPr>
        <w:t>Семисолинского</w:t>
      </w:r>
      <w:r>
        <w:rPr>
          <w:rFonts w:eastAsia="Lucida Sans Unicode" w:cs="Tahoma"/>
          <w:bCs/>
          <w:color w:val="000000"/>
          <w:sz w:val="28"/>
          <w:szCs w:val="28"/>
        </w:rPr>
        <w:t xml:space="preserve"> сельского</w:t>
      </w:r>
      <w:r>
        <w:rPr>
          <w:rFonts w:eastAsia="Calibri"/>
          <w:sz w:val="28"/>
          <w:szCs w:val="28"/>
        </w:rPr>
        <w:t xml:space="preserve"> поселения от </w:t>
      </w:r>
      <w:r w:rsidR="00987A16">
        <w:rPr>
          <w:rFonts w:eastAsia="Calibri"/>
          <w:sz w:val="28"/>
          <w:szCs w:val="28"/>
        </w:rPr>
        <w:t>05 апреля</w:t>
      </w:r>
      <w:r>
        <w:rPr>
          <w:rFonts w:eastAsia="Calibri"/>
          <w:sz w:val="28"/>
          <w:szCs w:val="28"/>
        </w:rPr>
        <w:t xml:space="preserve"> 2023 № 1</w:t>
      </w:r>
      <w:r w:rsidR="00987A16">
        <w:rPr>
          <w:rFonts w:eastAsia="Calibri"/>
          <w:sz w:val="28"/>
          <w:szCs w:val="28"/>
        </w:rPr>
        <w:t>7</w:t>
      </w:r>
      <w:r>
        <w:rPr>
          <w:rFonts w:eastAsia="Calibri"/>
          <w:sz w:val="28"/>
          <w:szCs w:val="28"/>
        </w:rPr>
        <w:t>9), следующие изменения:</w:t>
      </w:r>
    </w:p>
    <w:p w:rsidR="00A108CE" w:rsidRDefault="00984E96" w:rsidP="00A108CE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1.1.</w:t>
      </w:r>
      <w:r w:rsidR="00A108CE">
        <w:rPr>
          <w:rFonts w:eastAsia="Calibri"/>
          <w:sz w:val="28"/>
          <w:szCs w:val="28"/>
        </w:rPr>
        <w:tab/>
        <w:t xml:space="preserve">в абзаце 2 части 6 статьи 7 слова «организуется Избирательной комиссией </w:t>
      </w:r>
      <w:r w:rsidR="00987A16">
        <w:rPr>
          <w:rFonts w:eastAsia="Lucida Sans Unicode" w:cs="Tahoma"/>
          <w:bCs/>
          <w:color w:val="000000"/>
          <w:sz w:val="28"/>
          <w:szCs w:val="28"/>
        </w:rPr>
        <w:t>Семисолинского</w:t>
      </w:r>
      <w:r w:rsidR="00A108CE">
        <w:rPr>
          <w:rFonts w:eastAsia="Lucida Sans Unicode" w:cs="Tahoma"/>
          <w:bCs/>
          <w:color w:val="000000"/>
          <w:sz w:val="28"/>
          <w:szCs w:val="28"/>
        </w:rPr>
        <w:t xml:space="preserve"> сельского</w:t>
      </w:r>
      <w:r w:rsidR="00A108CE">
        <w:rPr>
          <w:rFonts w:eastAsia="Calibri"/>
          <w:sz w:val="28"/>
          <w:szCs w:val="28"/>
        </w:rPr>
        <w:t xml:space="preserve"> поселения» заменить словами «организуется избирательной комиссией, организующей подготовку и проведение выборов в органы местного самоуправления, местного референдума»</w:t>
      </w:r>
      <w:r w:rsidR="00F51F98">
        <w:rPr>
          <w:rFonts w:eastAsia="Calibri"/>
          <w:sz w:val="28"/>
          <w:szCs w:val="28"/>
        </w:rPr>
        <w:t>, слово «Центральной» исключить</w:t>
      </w:r>
      <w:r w:rsidR="00A108CE">
        <w:rPr>
          <w:rFonts w:eastAsia="Calibri"/>
          <w:sz w:val="28"/>
          <w:szCs w:val="28"/>
        </w:rPr>
        <w:t>;</w:t>
      </w:r>
    </w:p>
    <w:p w:rsidR="00A108CE" w:rsidRDefault="00984E96" w:rsidP="00A108CE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1.2.</w:t>
      </w:r>
      <w:r w:rsidR="00A108CE">
        <w:rPr>
          <w:rFonts w:eastAsia="Calibri"/>
          <w:sz w:val="28"/>
          <w:szCs w:val="28"/>
        </w:rPr>
        <w:tab/>
        <w:t>в части 5 статьи 8 после слов «Законом Республики Марий Эл от 2 декабря 2008 г. № 70-З «О выборах в органы местного самоуправления в Республике Марий Эл» дополнить словами «(далее – Закон Республики Марий Эл № 70-З)»;</w:t>
      </w:r>
    </w:p>
    <w:p w:rsidR="00A108CE" w:rsidRDefault="00984E96" w:rsidP="00A108CE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1.3.</w:t>
      </w:r>
      <w:r w:rsidR="00A108CE">
        <w:rPr>
          <w:rFonts w:eastAsia="Calibri"/>
          <w:sz w:val="28"/>
          <w:szCs w:val="28"/>
        </w:rPr>
        <w:tab/>
        <w:t>в статье 9:</w:t>
      </w:r>
    </w:p>
    <w:p w:rsidR="00A108CE" w:rsidRDefault="00A108CE" w:rsidP="00A108CE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в части 5 слова «в Избирательную комиссию </w:t>
      </w:r>
      <w:r w:rsidR="00987A16">
        <w:rPr>
          <w:rFonts w:eastAsia="Lucida Sans Unicode" w:cs="Tahoma"/>
          <w:bCs/>
          <w:color w:val="000000"/>
          <w:sz w:val="28"/>
          <w:szCs w:val="28"/>
        </w:rPr>
        <w:t>Семисолинского</w:t>
      </w:r>
      <w:r>
        <w:rPr>
          <w:rFonts w:eastAsia="Lucida Sans Unicode" w:cs="Tahoma"/>
          <w:bCs/>
          <w:color w:val="000000"/>
          <w:sz w:val="28"/>
          <w:szCs w:val="28"/>
        </w:rPr>
        <w:t xml:space="preserve"> сельского</w:t>
      </w:r>
      <w:r>
        <w:rPr>
          <w:rFonts w:eastAsia="Calibri"/>
          <w:sz w:val="28"/>
          <w:szCs w:val="28"/>
        </w:rPr>
        <w:t xml:space="preserve"> поселения» заменить словами «в избирательную комиссию, организующую подготовку и проведение выборов в органы местного самоу</w:t>
      </w:r>
      <w:r w:rsidR="00984E96">
        <w:rPr>
          <w:rFonts w:eastAsia="Calibri"/>
          <w:sz w:val="28"/>
          <w:szCs w:val="28"/>
        </w:rPr>
        <w:t>правления, местного референдума</w:t>
      </w:r>
      <w:r>
        <w:rPr>
          <w:rFonts w:eastAsia="Calibri"/>
          <w:sz w:val="28"/>
          <w:szCs w:val="28"/>
        </w:rPr>
        <w:t>»;</w:t>
      </w:r>
    </w:p>
    <w:p w:rsidR="00A108CE" w:rsidRDefault="00A108CE" w:rsidP="00A108CE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в части 8 слова «Избирательной комиссией </w:t>
      </w:r>
      <w:r w:rsidR="00987A16">
        <w:rPr>
          <w:rFonts w:eastAsia="Lucida Sans Unicode" w:cs="Tahoma"/>
          <w:bCs/>
          <w:color w:val="000000"/>
          <w:sz w:val="28"/>
          <w:szCs w:val="28"/>
        </w:rPr>
        <w:t>Семисолинского</w:t>
      </w:r>
      <w:r>
        <w:rPr>
          <w:rFonts w:eastAsia="Lucida Sans Unicode" w:cs="Tahoma"/>
          <w:bCs/>
          <w:color w:val="000000"/>
          <w:sz w:val="28"/>
          <w:szCs w:val="28"/>
        </w:rPr>
        <w:t xml:space="preserve"> сельского</w:t>
      </w:r>
      <w:r>
        <w:rPr>
          <w:rFonts w:eastAsia="Calibri"/>
          <w:sz w:val="28"/>
          <w:szCs w:val="28"/>
        </w:rPr>
        <w:t xml:space="preserve"> поселения» заменить словами «избирательной комиссией, организующей подготовку и проведение выборов в органы местного самоуправления, </w:t>
      </w:r>
      <w:r>
        <w:rPr>
          <w:rFonts w:eastAsia="Calibri"/>
          <w:sz w:val="28"/>
          <w:szCs w:val="28"/>
        </w:rPr>
        <w:lastRenderedPageBreak/>
        <w:t xml:space="preserve">местного референдума», слова «Избирательной комиссии </w:t>
      </w:r>
      <w:r w:rsidR="00987A16">
        <w:rPr>
          <w:rFonts w:eastAsia="Lucida Sans Unicode" w:cs="Tahoma"/>
          <w:bCs/>
          <w:color w:val="000000"/>
          <w:sz w:val="28"/>
          <w:szCs w:val="28"/>
        </w:rPr>
        <w:t>Семисолинского</w:t>
      </w:r>
      <w:r>
        <w:rPr>
          <w:rFonts w:eastAsia="Lucida Sans Unicode" w:cs="Tahoma"/>
          <w:bCs/>
          <w:color w:val="000000"/>
          <w:sz w:val="28"/>
          <w:szCs w:val="28"/>
        </w:rPr>
        <w:t xml:space="preserve"> сельского</w:t>
      </w:r>
      <w:r>
        <w:rPr>
          <w:rFonts w:eastAsia="Calibri"/>
          <w:sz w:val="28"/>
          <w:szCs w:val="28"/>
        </w:rPr>
        <w:t xml:space="preserve"> поселения» заменить словами «избирательной комиссии, организующей подготовку и проведение выборов в органы местного самоуправления, местного референдума»;</w:t>
      </w:r>
    </w:p>
    <w:p w:rsidR="00B033F9" w:rsidRDefault="00A92E7A" w:rsidP="00B033F9">
      <w:pPr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1.</w:t>
      </w:r>
      <w:r w:rsidR="00B033F9">
        <w:rPr>
          <w:rFonts w:eastAsia="Calibri"/>
          <w:sz w:val="28"/>
          <w:szCs w:val="28"/>
        </w:rPr>
        <w:t>4</w:t>
      </w:r>
      <w:r>
        <w:rPr>
          <w:rFonts w:eastAsia="Calibri"/>
          <w:sz w:val="28"/>
          <w:szCs w:val="28"/>
        </w:rPr>
        <w:t>.</w:t>
      </w:r>
      <w:r w:rsidR="00B033F9">
        <w:rPr>
          <w:rFonts w:eastAsia="Calibri"/>
          <w:sz w:val="28"/>
          <w:szCs w:val="28"/>
        </w:rPr>
        <w:t xml:space="preserve"> </w:t>
      </w:r>
      <w:r w:rsidR="00B033F9">
        <w:rPr>
          <w:sz w:val="28"/>
          <w:szCs w:val="28"/>
        </w:rPr>
        <w:t>часть 5 статьи 13 дополнить абзацем вторым следующего содержания:</w:t>
      </w:r>
    </w:p>
    <w:p w:rsidR="00D91454" w:rsidRDefault="00B033F9" w:rsidP="00D91454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«</w:t>
      </w:r>
      <w:r>
        <w:rPr>
          <w:rFonts w:eastAsiaTheme="minorHAnsi"/>
          <w:sz w:val="28"/>
          <w:szCs w:val="28"/>
          <w:lang w:eastAsia="en-US"/>
        </w:rPr>
        <w:t xml:space="preserve">Для размещения материалов и информации, указанных в </w:t>
      </w:r>
      <w:hyperlink r:id="rId7" w:history="1">
        <w:r w:rsidRPr="00884588">
          <w:rPr>
            <w:rFonts w:eastAsiaTheme="minorHAnsi"/>
            <w:sz w:val="28"/>
            <w:szCs w:val="28"/>
            <w:lang w:eastAsia="en-US"/>
          </w:rPr>
          <w:t>абзаце первом</w:t>
        </w:r>
      </w:hyperlink>
      <w:r>
        <w:rPr>
          <w:rFonts w:eastAsiaTheme="minorHAnsi"/>
          <w:sz w:val="28"/>
          <w:szCs w:val="28"/>
          <w:lang w:eastAsia="en-US"/>
        </w:rPr>
        <w:t xml:space="preserve"> настоящей части, обеспечения возможности представления жителями поселения своих замечаний и предложений по проекту муниципального правового акта, а также для участия жителей поселения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</w:t>
      </w:r>
      <w:r w:rsidR="00666F41">
        <w:rPr>
          <w:rFonts w:eastAsiaTheme="minorHAnsi"/>
          <w:sz w:val="28"/>
          <w:szCs w:val="28"/>
          <w:lang w:eastAsia="en-US"/>
        </w:rPr>
        <w:t>твенная информационная система «</w:t>
      </w:r>
      <w:r>
        <w:rPr>
          <w:rFonts w:eastAsiaTheme="minorHAnsi"/>
          <w:sz w:val="28"/>
          <w:szCs w:val="28"/>
          <w:lang w:eastAsia="en-US"/>
        </w:rPr>
        <w:t xml:space="preserve">Единый портал государственных </w:t>
      </w:r>
      <w:r w:rsidR="00666F41">
        <w:rPr>
          <w:rFonts w:eastAsiaTheme="minorHAnsi"/>
          <w:sz w:val="28"/>
          <w:szCs w:val="28"/>
          <w:lang w:eastAsia="en-US"/>
        </w:rPr>
        <w:t>и муниципальных услуг (функций)»</w:t>
      </w:r>
      <w:r>
        <w:rPr>
          <w:rFonts w:eastAsiaTheme="minorHAnsi"/>
          <w:sz w:val="28"/>
          <w:szCs w:val="28"/>
          <w:lang w:eastAsia="en-US"/>
        </w:rPr>
        <w:t xml:space="preserve">, </w:t>
      </w:r>
      <w:hyperlink r:id="rId8" w:history="1">
        <w:r w:rsidRPr="00A92E7A">
          <w:rPr>
            <w:rFonts w:eastAsiaTheme="minorHAnsi"/>
            <w:sz w:val="28"/>
            <w:szCs w:val="28"/>
            <w:lang w:eastAsia="en-US"/>
          </w:rPr>
          <w:t>порядок</w:t>
        </w:r>
      </w:hyperlink>
      <w:r>
        <w:rPr>
          <w:rFonts w:eastAsiaTheme="minorHAnsi"/>
          <w:sz w:val="28"/>
          <w:szCs w:val="28"/>
          <w:lang w:eastAsia="en-US"/>
        </w:rPr>
        <w:t xml:space="preserve"> использования которой для целей настоящей статьи устанавливается постановлением Правительства Российской Федерации от 3 февраля 2022 г. №101 «Об утверждении Правил использования федеральной государственной информационной системы «Единый портал государственных и муниципальных услуг (функций)» в целях организации и проведения публичных слушаний.».</w:t>
      </w:r>
    </w:p>
    <w:p w:rsidR="00D91454" w:rsidRPr="00D91454" w:rsidRDefault="00A1296B" w:rsidP="00D91454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1.5.</w:t>
      </w:r>
      <w:r w:rsidR="009D03D7">
        <w:rPr>
          <w:rFonts w:eastAsiaTheme="minorHAnsi"/>
          <w:sz w:val="28"/>
          <w:szCs w:val="28"/>
          <w:lang w:eastAsia="en-US"/>
        </w:rPr>
        <w:t xml:space="preserve">  Статью 25 дополнить частью 7.2.</w:t>
      </w:r>
      <w:r w:rsidR="00D91454" w:rsidRPr="00D91454">
        <w:rPr>
          <w:rFonts w:eastAsiaTheme="minorHAnsi"/>
          <w:sz w:val="28"/>
          <w:szCs w:val="28"/>
          <w:lang w:eastAsia="en-US"/>
        </w:rPr>
        <w:t xml:space="preserve"> следующего содержания:</w:t>
      </w:r>
    </w:p>
    <w:p w:rsidR="00D91454" w:rsidRPr="00D91454" w:rsidRDefault="009D03D7" w:rsidP="00D91454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«7.2.</w:t>
      </w:r>
      <w:r w:rsidR="00D91454" w:rsidRPr="00D91454">
        <w:rPr>
          <w:rFonts w:eastAsiaTheme="minorHAnsi"/>
          <w:sz w:val="28"/>
          <w:szCs w:val="28"/>
          <w:lang w:eastAsia="en-US"/>
        </w:rPr>
        <w:t xml:space="preserve"> Депутат Собрания депутатов,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«Об общих принципах организации местного самоуправления в Российской Федерации»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указанных лиц обстоятельств в порядке, предусмотренном частями 3 - 6 </w:t>
      </w:r>
      <w:hyperlink r:id="rId9" w:history="1">
        <w:r w:rsidR="00D91454" w:rsidRPr="00070281">
          <w:rPr>
            <w:rStyle w:val="a8"/>
            <w:rFonts w:eastAsiaTheme="minorHAnsi"/>
            <w:color w:val="auto"/>
            <w:sz w:val="28"/>
            <w:szCs w:val="28"/>
            <w:u w:val="none"/>
            <w:lang w:eastAsia="en-US"/>
          </w:rPr>
          <w:t>статьи 13</w:t>
        </w:r>
      </w:hyperlink>
      <w:r w:rsidR="00D91454" w:rsidRPr="00070281">
        <w:rPr>
          <w:rFonts w:eastAsiaTheme="minorHAnsi"/>
          <w:sz w:val="28"/>
          <w:szCs w:val="28"/>
          <w:lang w:eastAsia="en-US"/>
        </w:rPr>
        <w:t xml:space="preserve"> </w:t>
      </w:r>
      <w:r w:rsidR="00D91454" w:rsidRPr="00D91454">
        <w:rPr>
          <w:rFonts w:eastAsiaTheme="minorHAnsi"/>
          <w:sz w:val="28"/>
          <w:szCs w:val="28"/>
          <w:lang w:eastAsia="en-US"/>
        </w:rPr>
        <w:t>Федерального закона от 25 декабря 2008 года N 273-ФЗ «О противодействии коррупции».».</w:t>
      </w:r>
    </w:p>
    <w:p w:rsidR="00D91454" w:rsidRPr="00D91454" w:rsidRDefault="00D91454" w:rsidP="00D91454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1.6.</w:t>
      </w:r>
      <w:r w:rsidR="00DD3415">
        <w:rPr>
          <w:rFonts w:eastAsiaTheme="minorHAnsi"/>
          <w:sz w:val="28"/>
          <w:szCs w:val="28"/>
          <w:lang w:eastAsia="en-US"/>
        </w:rPr>
        <w:t> Статью 28</w:t>
      </w:r>
      <w:r w:rsidR="00F86765">
        <w:rPr>
          <w:rFonts w:eastAsiaTheme="minorHAnsi"/>
          <w:sz w:val="28"/>
          <w:szCs w:val="28"/>
          <w:lang w:eastAsia="en-US"/>
        </w:rPr>
        <w:t xml:space="preserve"> дополнить частью 4.1.</w:t>
      </w:r>
      <w:r w:rsidRPr="00D91454">
        <w:rPr>
          <w:rFonts w:eastAsiaTheme="minorHAnsi"/>
          <w:sz w:val="28"/>
          <w:szCs w:val="28"/>
          <w:lang w:eastAsia="en-US"/>
        </w:rPr>
        <w:t xml:space="preserve"> следующего содержания:</w:t>
      </w:r>
    </w:p>
    <w:p w:rsidR="00D91454" w:rsidRPr="00D91454" w:rsidRDefault="00F86765" w:rsidP="00D91454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«4.1.</w:t>
      </w:r>
      <w:r w:rsidR="00D91454" w:rsidRPr="00D91454">
        <w:rPr>
          <w:rFonts w:eastAsiaTheme="minorHAnsi"/>
          <w:sz w:val="28"/>
          <w:szCs w:val="28"/>
          <w:lang w:eastAsia="en-US"/>
        </w:rPr>
        <w:t xml:space="preserve"> Глава поселения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 «Об общих принципах организации местного самоуправления в Российской Федерации»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частями 3 - 6 </w:t>
      </w:r>
      <w:hyperlink r:id="rId10" w:history="1">
        <w:r w:rsidR="00D91454" w:rsidRPr="00070281">
          <w:rPr>
            <w:rStyle w:val="a8"/>
            <w:rFonts w:eastAsiaTheme="minorHAnsi"/>
            <w:color w:val="auto"/>
            <w:sz w:val="28"/>
            <w:szCs w:val="28"/>
            <w:u w:val="none"/>
            <w:lang w:eastAsia="en-US"/>
          </w:rPr>
          <w:t>статьи 13</w:t>
        </w:r>
      </w:hyperlink>
      <w:r w:rsidR="00D91454" w:rsidRPr="00070281">
        <w:rPr>
          <w:rFonts w:eastAsiaTheme="minorHAnsi"/>
          <w:sz w:val="28"/>
          <w:szCs w:val="28"/>
          <w:lang w:eastAsia="en-US"/>
        </w:rPr>
        <w:t xml:space="preserve"> </w:t>
      </w:r>
      <w:r w:rsidR="00D91454" w:rsidRPr="00D91454">
        <w:rPr>
          <w:rFonts w:eastAsiaTheme="minorHAnsi"/>
          <w:sz w:val="28"/>
          <w:szCs w:val="28"/>
          <w:lang w:eastAsia="en-US"/>
        </w:rPr>
        <w:t>Федерального закона от 25 декабря 2008 года N 273-ФЗ «О противодействии коррупции».»;</w:t>
      </w:r>
    </w:p>
    <w:p w:rsidR="00D91454" w:rsidRPr="00D91454" w:rsidRDefault="00D91454" w:rsidP="00D91454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1.7.</w:t>
      </w:r>
      <w:r w:rsidR="00DD3415">
        <w:rPr>
          <w:rFonts w:eastAsiaTheme="minorHAnsi"/>
          <w:sz w:val="28"/>
          <w:szCs w:val="28"/>
          <w:lang w:eastAsia="en-US"/>
        </w:rPr>
        <w:t xml:space="preserve"> Статью 32</w:t>
      </w:r>
      <w:r w:rsidRPr="00D91454">
        <w:rPr>
          <w:rFonts w:eastAsiaTheme="minorHAnsi"/>
          <w:sz w:val="28"/>
          <w:szCs w:val="28"/>
          <w:lang w:eastAsia="en-US"/>
        </w:rPr>
        <w:t xml:space="preserve"> дополнить частью </w:t>
      </w:r>
      <w:r w:rsidR="009D03D7">
        <w:rPr>
          <w:rFonts w:eastAsiaTheme="minorHAnsi"/>
          <w:sz w:val="28"/>
          <w:szCs w:val="28"/>
          <w:lang w:eastAsia="en-US"/>
        </w:rPr>
        <w:t>7.1</w:t>
      </w:r>
      <w:r w:rsidRPr="00D91454">
        <w:rPr>
          <w:rFonts w:eastAsiaTheme="minorHAnsi"/>
          <w:sz w:val="28"/>
          <w:szCs w:val="28"/>
          <w:lang w:eastAsia="en-US"/>
        </w:rPr>
        <w:t>. следующего содержания:</w:t>
      </w:r>
    </w:p>
    <w:p w:rsidR="00A1296B" w:rsidRDefault="009D03D7" w:rsidP="00D91454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«7.1</w:t>
      </w:r>
      <w:r w:rsidR="00D91454" w:rsidRPr="00D91454">
        <w:rPr>
          <w:rFonts w:eastAsiaTheme="minorHAnsi"/>
          <w:sz w:val="28"/>
          <w:szCs w:val="28"/>
          <w:lang w:eastAsia="en-US"/>
        </w:rPr>
        <w:t>.</w:t>
      </w:r>
      <w:r w:rsidR="00D91454">
        <w:rPr>
          <w:rFonts w:eastAsiaTheme="minorHAnsi"/>
          <w:sz w:val="28"/>
          <w:szCs w:val="28"/>
          <w:lang w:eastAsia="en-US"/>
        </w:rPr>
        <w:t xml:space="preserve"> </w:t>
      </w:r>
      <w:r w:rsidR="00D91454" w:rsidRPr="00D91454">
        <w:rPr>
          <w:rFonts w:eastAsiaTheme="minorHAnsi"/>
          <w:sz w:val="28"/>
          <w:szCs w:val="28"/>
          <w:lang w:eastAsia="en-US"/>
        </w:rPr>
        <w:t xml:space="preserve">Глава администрации </w:t>
      </w:r>
      <w:r>
        <w:rPr>
          <w:rFonts w:eastAsiaTheme="minorHAnsi"/>
          <w:sz w:val="28"/>
          <w:szCs w:val="28"/>
          <w:lang w:eastAsia="en-US"/>
        </w:rPr>
        <w:t>поселения</w:t>
      </w:r>
      <w:r w:rsidR="00D91454" w:rsidRPr="00D91454">
        <w:rPr>
          <w:rFonts w:eastAsiaTheme="minorHAnsi"/>
          <w:sz w:val="28"/>
          <w:szCs w:val="28"/>
          <w:lang w:eastAsia="en-US"/>
        </w:rPr>
        <w:t xml:space="preserve">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«Об общих принципах организации местного самоуправления в Российской Федерации»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частями 3 - </w:t>
      </w:r>
      <w:r w:rsidR="00D91454" w:rsidRPr="00070281">
        <w:rPr>
          <w:rFonts w:eastAsiaTheme="minorHAnsi"/>
          <w:sz w:val="28"/>
          <w:szCs w:val="28"/>
          <w:lang w:eastAsia="en-US"/>
        </w:rPr>
        <w:t xml:space="preserve">6 </w:t>
      </w:r>
      <w:hyperlink r:id="rId11" w:history="1">
        <w:r w:rsidR="00D91454" w:rsidRPr="00070281">
          <w:rPr>
            <w:rStyle w:val="a8"/>
            <w:rFonts w:eastAsiaTheme="minorHAnsi"/>
            <w:color w:val="auto"/>
            <w:sz w:val="28"/>
            <w:szCs w:val="28"/>
            <w:u w:val="none"/>
            <w:lang w:eastAsia="en-US"/>
          </w:rPr>
          <w:t>статьи 13</w:t>
        </w:r>
      </w:hyperlink>
      <w:r w:rsidR="00D91454" w:rsidRPr="00D91454">
        <w:rPr>
          <w:rFonts w:eastAsiaTheme="minorHAnsi"/>
          <w:sz w:val="28"/>
          <w:szCs w:val="28"/>
          <w:lang w:eastAsia="en-US"/>
        </w:rPr>
        <w:t xml:space="preserve"> Федерального закона от 25 декабря 2008 года N 273-ФЗ «О противодействии коррупции».</w:t>
      </w:r>
    </w:p>
    <w:p w:rsidR="00A108CE" w:rsidRDefault="00A92E7A" w:rsidP="00A108CE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</w:t>
      </w:r>
      <w:r w:rsidR="00D91454">
        <w:rPr>
          <w:rFonts w:eastAsia="Calibri"/>
          <w:sz w:val="28"/>
          <w:szCs w:val="28"/>
        </w:rPr>
        <w:t>8</w:t>
      </w:r>
      <w:r>
        <w:rPr>
          <w:rFonts w:eastAsia="Calibri"/>
          <w:sz w:val="28"/>
          <w:szCs w:val="28"/>
        </w:rPr>
        <w:t>.</w:t>
      </w:r>
      <w:r w:rsidR="00A108CE">
        <w:rPr>
          <w:rFonts w:eastAsia="Calibri"/>
          <w:sz w:val="28"/>
          <w:szCs w:val="28"/>
        </w:rPr>
        <w:tab/>
        <w:t>статью 34</w:t>
      </w:r>
      <w:r w:rsidR="00A108CE">
        <w:rPr>
          <w:sz w:val="28"/>
        </w:rPr>
        <w:t xml:space="preserve"> </w:t>
      </w:r>
      <w:r w:rsidR="00A108CE">
        <w:rPr>
          <w:rFonts w:eastAsia="Calibri"/>
          <w:sz w:val="28"/>
          <w:szCs w:val="28"/>
        </w:rPr>
        <w:t>изложить в следующей редакции:</w:t>
      </w:r>
    </w:p>
    <w:p w:rsidR="00A108CE" w:rsidRPr="00A92E7A" w:rsidRDefault="00A108CE" w:rsidP="00A108CE">
      <w:pPr>
        <w:ind w:firstLine="709"/>
        <w:jc w:val="both"/>
        <w:rPr>
          <w:b/>
          <w:sz w:val="28"/>
          <w:szCs w:val="28"/>
        </w:rPr>
      </w:pPr>
      <w:r>
        <w:rPr>
          <w:rFonts w:eastAsia="Calibri"/>
          <w:sz w:val="28"/>
          <w:szCs w:val="28"/>
        </w:rPr>
        <w:t>«</w:t>
      </w:r>
      <w:r w:rsidRPr="00A92E7A">
        <w:rPr>
          <w:b/>
          <w:sz w:val="28"/>
          <w:szCs w:val="28"/>
        </w:rPr>
        <w:t>Статья 34. Избирательная комиссия, организующая подготовку и проведение выборов в органы местного самоуправления, местного референдума</w:t>
      </w:r>
    </w:p>
    <w:p w:rsidR="00A108CE" w:rsidRDefault="00A108CE" w:rsidP="00A108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Территориальная избирательная комиссия организует подготовку и проведение выборов в органы местного самоуправления, местного референдума в соответствии с Федеральным законом № 67-ФЗ, Законом Республики Марий Эл №</w:t>
      </w:r>
      <w:r w:rsidR="005F06D6">
        <w:rPr>
          <w:sz w:val="28"/>
          <w:szCs w:val="28"/>
        </w:rPr>
        <w:t xml:space="preserve"> </w:t>
      </w:r>
      <w:r>
        <w:rPr>
          <w:sz w:val="28"/>
          <w:szCs w:val="28"/>
        </w:rPr>
        <w:t>70-З, Законом Республики Марий Эл №</w:t>
      </w:r>
      <w:r w:rsidR="005F06D6">
        <w:rPr>
          <w:sz w:val="28"/>
          <w:szCs w:val="28"/>
        </w:rPr>
        <w:t xml:space="preserve"> </w:t>
      </w:r>
      <w:r>
        <w:rPr>
          <w:sz w:val="28"/>
          <w:szCs w:val="28"/>
        </w:rPr>
        <w:t>71-З и решением  избирательной комиссии Республики Марий Эл.</w:t>
      </w:r>
    </w:p>
    <w:p w:rsidR="00A108CE" w:rsidRDefault="00A108CE" w:rsidP="00A108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Территориальная комиссия при организации подготовки                          и проведения выборов в органы местного самоуправления, местного референдума осуществляет полномочия, предусмотренные Федеральным законом №</w:t>
      </w:r>
      <w:r w:rsidR="005F06D6">
        <w:rPr>
          <w:sz w:val="28"/>
          <w:szCs w:val="28"/>
        </w:rPr>
        <w:t xml:space="preserve"> </w:t>
      </w:r>
      <w:r>
        <w:rPr>
          <w:sz w:val="28"/>
          <w:szCs w:val="28"/>
        </w:rPr>
        <w:t>67-ФЗ.</w:t>
      </w:r>
    </w:p>
    <w:p w:rsidR="00A108CE" w:rsidRDefault="00A108CE" w:rsidP="00A108CE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2. По решению </w:t>
      </w:r>
      <w:bookmarkStart w:id="0" w:name="_GoBack"/>
      <w:bookmarkEnd w:id="0"/>
      <w:r>
        <w:rPr>
          <w:rFonts w:eastAsia="Calibri"/>
          <w:sz w:val="28"/>
          <w:szCs w:val="28"/>
        </w:rPr>
        <w:t xml:space="preserve"> избирательной комиссии Республики Марий Эл полномочия избирательной комиссии, организующей подготовку и проведение выборов в органы местного самоуправления, местного референдума, могут возлагаться на участковую комиссию, действующую в границах этого муниципального образования.</w:t>
      </w:r>
    </w:p>
    <w:p w:rsidR="00A108CE" w:rsidRDefault="00A108CE" w:rsidP="00A108CE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 случае исполнения полномочий избирательной комиссии, организующей подготовку и проведение выборов в органы местного самоуправления, местного референдума участковая избирательная комиссия осуществляет полномочия территориальной избирательной комиссии, предусмотренные Федеральным законом №67-ФЗ, Законом Республики Марий Эл №70-З, Законом Республики Марий Эл №71-З.»;</w:t>
      </w:r>
    </w:p>
    <w:p w:rsidR="00A108CE" w:rsidRDefault="00A92E7A" w:rsidP="00A108CE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</w:t>
      </w:r>
      <w:r w:rsidR="00D91454">
        <w:rPr>
          <w:rFonts w:eastAsia="Calibri"/>
          <w:sz w:val="28"/>
          <w:szCs w:val="28"/>
        </w:rPr>
        <w:t>9</w:t>
      </w:r>
      <w:r>
        <w:rPr>
          <w:rFonts w:eastAsia="Calibri"/>
          <w:sz w:val="28"/>
          <w:szCs w:val="28"/>
        </w:rPr>
        <w:t>.</w:t>
      </w:r>
      <w:r w:rsidR="00A108CE">
        <w:rPr>
          <w:rFonts w:eastAsia="Calibri"/>
          <w:sz w:val="28"/>
          <w:szCs w:val="28"/>
        </w:rPr>
        <w:tab/>
        <w:t>в части 2 статьи 41</w:t>
      </w:r>
      <w:r w:rsidR="00A108CE">
        <w:t xml:space="preserve"> </w:t>
      </w:r>
      <w:r w:rsidR="00A108CE">
        <w:rPr>
          <w:rFonts w:eastAsia="Calibri"/>
          <w:sz w:val="28"/>
          <w:szCs w:val="28"/>
        </w:rPr>
        <w:t>слова «избирательной комиссии поселения,» исключить.</w:t>
      </w:r>
    </w:p>
    <w:p w:rsidR="00A108CE" w:rsidRDefault="00D91454" w:rsidP="00A108CE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 Н</w:t>
      </w:r>
      <w:r w:rsidR="00A108CE">
        <w:rPr>
          <w:rFonts w:eastAsia="Calibri"/>
          <w:sz w:val="28"/>
          <w:szCs w:val="28"/>
        </w:rPr>
        <w:t xml:space="preserve">астоящее решение </w:t>
      </w:r>
      <w:r>
        <w:rPr>
          <w:rFonts w:eastAsia="Calibri"/>
          <w:sz w:val="28"/>
          <w:szCs w:val="28"/>
        </w:rPr>
        <w:t xml:space="preserve">представить </w:t>
      </w:r>
      <w:r w:rsidR="00A108CE">
        <w:rPr>
          <w:rFonts w:eastAsia="Calibri"/>
          <w:sz w:val="28"/>
          <w:szCs w:val="28"/>
        </w:rPr>
        <w:t>на государственную регистрацию в Управление Министерства юстиции Российской Федерации по Республике                 Марий Эл.</w:t>
      </w:r>
    </w:p>
    <w:p w:rsidR="00A108CE" w:rsidRDefault="00A108CE" w:rsidP="00A108CE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3.</w:t>
      </w:r>
      <w:r>
        <w:rPr>
          <w:rFonts w:eastAsia="Calibri"/>
          <w:sz w:val="28"/>
          <w:szCs w:val="28"/>
        </w:rPr>
        <w:tab/>
        <w:t>Настоящее решение подлежит обнародованию после его государственной регистрации и вступает в силу после его обнародования.</w:t>
      </w:r>
    </w:p>
    <w:p w:rsidR="00A108CE" w:rsidRDefault="00A108CE" w:rsidP="00A108CE">
      <w:pPr>
        <w:ind w:firstLine="709"/>
        <w:jc w:val="both"/>
        <w:rPr>
          <w:rFonts w:eastAsia="Calibri"/>
          <w:sz w:val="28"/>
          <w:szCs w:val="28"/>
        </w:rPr>
      </w:pPr>
    </w:p>
    <w:p w:rsidR="00A108CE" w:rsidRDefault="00A108CE" w:rsidP="00A108CE">
      <w:pPr>
        <w:ind w:firstLine="709"/>
        <w:jc w:val="both"/>
        <w:rPr>
          <w:rFonts w:eastAsia="Calibri"/>
          <w:sz w:val="28"/>
          <w:szCs w:val="28"/>
        </w:rPr>
      </w:pPr>
    </w:p>
    <w:p w:rsidR="00A108CE" w:rsidRDefault="00070281" w:rsidP="00070281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Глава Семисолинского сельского поселения                          А.Ш.Хасанов</w:t>
      </w:r>
    </w:p>
    <w:sectPr w:rsidR="00A108CE" w:rsidSect="00706A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2BDE" w:rsidRDefault="00BB2BDE" w:rsidP="00A108CE">
      <w:r>
        <w:separator/>
      </w:r>
    </w:p>
  </w:endnote>
  <w:endnote w:type="continuationSeparator" w:id="0">
    <w:p w:rsidR="00BB2BDE" w:rsidRDefault="00BB2BDE" w:rsidP="00A10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2BDE" w:rsidRDefault="00BB2BDE" w:rsidP="00A108CE">
      <w:r>
        <w:separator/>
      </w:r>
    </w:p>
  </w:footnote>
  <w:footnote w:type="continuationSeparator" w:id="0">
    <w:p w:rsidR="00BB2BDE" w:rsidRDefault="00BB2BDE" w:rsidP="00A108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08CE"/>
    <w:rsid w:val="00070281"/>
    <w:rsid w:val="00087C44"/>
    <w:rsid w:val="000F3E2E"/>
    <w:rsid w:val="00167C56"/>
    <w:rsid w:val="00247BF4"/>
    <w:rsid w:val="002540F9"/>
    <w:rsid w:val="002B78EC"/>
    <w:rsid w:val="002D7994"/>
    <w:rsid w:val="0031190E"/>
    <w:rsid w:val="00315438"/>
    <w:rsid w:val="003945AC"/>
    <w:rsid w:val="0042191B"/>
    <w:rsid w:val="00540475"/>
    <w:rsid w:val="005F06D6"/>
    <w:rsid w:val="00666F41"/>
    <w:rsid w:val="006E7849"/>
    <w:rsid w:val="00706AC3"/>
    <w:rsid w:val="00710E2F"/>
    <w:rsid w:val="00767DE7"/>
    <w:rsid w:val="008178FC"/>
    <w:rsid w:val="00874F0E"/>
    <w:rsid w:val="00884588"/>
    <w:rsid w:val="00903331"/>
    <w:rsid w:val="009063A0"/>
    <w:rsid w:val="0098224F"/>
    <w:rsid w:val="00984E96"/>
    <w:rsid w:val="00987A16"/>
    <w:rsid w:val="009A6E7C"/>
    <w:rsid w:val="009D03D7"/>
    <w:rsid w:val="009D2C2F"/>
    <w:rsid w:val="00A108CE"/>
    <w:rsid w:val="00A1296B"/>
    <w:rsid w:val="00A33743"/>
    <w:rsid w:val="00A66BB4"/>
    <w:rsid w:val="00A85CE5"/>
    <w:rsid w:val="00A86D9E"/>
    <w:rsid w:val="00A87A54"/>
    <w:rsid w:val="00A92E7A"/>
    <w:rsid w:val="00AA7B55"/>
    <w:rsid w:val="00B033F9"/>
    <w:rsid w:val="00BB2BDE"/>
    <w:rsid w:val="00CA65A0"/>
    <w:rsid w:val="00D91454"/>
    <w:rsid w:val="00D934C3"/>
    <w:rsid w:val="00DB7BA3"/>
    <w:rsid w:val="00DD3415"/>
    <w:rsid w:val="00E50A6F"/>
    <w:rsid w:val="00ED78BC"/>
    <w:rsid w:val="00EF792A"/>
    <w:rsid w:val="00F51F98"/>
    <w:rsid w:val="00F86765"/>
    <w:rsid w:val="00FB0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64831"/>
  <w15:docId w15:val="{8D3D3639-AFAF-4264-AAE8-30E35E44F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08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A108CE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A108C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unhideWhenUsed/>
    <w:rsid w:val="00A108CE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874F0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74F0E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D91454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D9145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914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D9145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9145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476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4EA62F6237255D4FF9C03E4138AF4DE9419095913D8C07820FE3775A33C81ACD02185F06ABE4214DF71B9A3A472707329E232968363F99F04B8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4EA62F6237255D4FF9C03E4138AF4DE941B035E17D0C07820FE3775A33C81ACD02185F06ABF401E8B2BA9A7ED25786F2CFD2C959D630FBA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69ABFF3C13235CFC90EAE1B6245E20D83D7F7C44E9C5C7B036C6E7CA6297F7D33A7F0C6A527D838A2ED76ACE106FA2C51F3FCEDE185B959FG7L2H" TargetMode="Externa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69ABFF3C13235CFC90EAE1B6245E20D83D7F7C44E9C5C7B036C6E7CA6297F7D33A7F0C6A527D838A2ED76ACE106FA2C51F3FCEDE185B959FG7L2H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69ABFF3C13235CFC90EAE1B6245E20D83D7F7C44E9C5C7B036C6E7CA6297F7D33A7F0C6A527D838A2ED76ACE106FA2C51F3FCEDE185B959FG7L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1213</Words>
  <Characters>6918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28</cp:revision>
  <cp:lastPrinted>2023-09-05T07:06:00Z</cp:lastPrinted>
  <dcterms:created xsi:type="dcterms:W3CDTF">2023-07-12T07:58:00Z</dcterms:created>
  <dcterms:modified xsi:type="dcterms:W3CDTF">2023-11-02T07:32:00Z</dcterms:modified>
</cp:coreProperties>
</file>