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C1755D" w:rsidTr="00C1755D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55D" w:rsidRDefault="00C17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C1755D" w:rsidRDefault="00C17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МОРКО МУНИЦИПАЛ РАЙОНЫН</w:t>
            </w:r>
          </w:p>
          <w:p w:rsidR="00C1755D" w:rsidRDefault="00C17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ЗЕЛЕНОГОРСК ЯЛ КУНДЕМ</w:t>
            </w:r>
          </w:p>
          <w:p w:rsidR="00C1755D" w:rsidRDefault="00C17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АДМИНИСТРАЦИЙЖЕ </w:t>
            </w:r>
          </w:p>
          <w:p w:rsidR="00C1755D" w:rsidRDefault="00C17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C1755D" w:rsidRDefault="00C17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C1755D" w:rsidRDefault="00C17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755D" w:rsidRDefault="00C17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5A05447" wp14:editId="587DC49A">
                  <wp:extent cx="6572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55D" w:rsidRDefault="00C17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C1755D" w:rsidRDefault="00C17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C1755D" w:rsidRDefault="00C17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C1755D" w:rsidRDefault="00C1755D" w:rsidP="00C175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</w:p>
    <w:p w:rsidR="00C1755D" w:rsidRDefault="00C1755D" w:rsidP="00C175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27 ноября 2023 года   № 86</w:t>
      </w:r>
    </w:p>
    <w:p w:rsidR="00212C8B" w:rsidRDefault="00212C8B"/>
    <w:p w:rsidR="00C1755D" w:rsidRDefault="00C1755D" w:rsidP="00C175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755D">
        <w:rPr>
          <w:rFonts w:ascii="Times New Roman" w:hAnsi="Times New Roman"/>
          <w:sz w:val="28"/>
          <w:szCs w:val="28"/>
        </w:rPr>
        <w:t>Об утверждении схемы расположения земельного участка</w:t>
      </w:r>
    </w:p>
    <w:p w:rsidR="00C1755D" w:rsidRDefault="00C1755D" w:rsidP="00C175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755D">
        <w:rPr>
          <w:rFonts w:ascii="Times New Roman" w:hAnsi="Times New Roman"/>
          <w:sz w:val="28"/>
          <w:szCs w:val="28"/>
        </w:rPr>
        <w:t xml:space="preserve"> на кадастровом плане территории</w:t>
      </w:r>
    </w:p>
    <w:p w:rsidR="00C1755D" w:rsidRDefault="00C1755D" w:rsidP="00C175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55D" w:rsidRDefault="00C1755D" w:rsidP="00C1755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11.10 Земельного кодекса Российской Федерации, пунктом 21 Правил присвоения, изменения и аннулирования адресов, утвержденных Постановлением Правительства РФ от 19.11.2014 г. № 1221, Зеленогорская сельская администрация </w:t>
      </w:r>
      <w:r w:rsidRPr="00C1755D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23C72" w:rsidRDefault="00C1755D" w:rsidP="00F23C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F23C72">
        <w:rPr>
          <w:rFonts w:ascii="Times New Roman" w:hAnsi="Times New Roman"/>
          <w:sz w:val="28"/>
          <w:szCs w:val="28"/>
        </w:rPr>
        <w:t xml:space="preserve">1. </w:t>
      </w:r>
      <w:r w:rsidR="00F23C72" w:rsidRPr="00072FC0">
        <w:rPr>
          <w:rFonts w:ascii="Times New Roman" w:hAnsi="Times New Roman"/>
          <w:sz w:val="28"/>
          <w:szCs w:val="28"/>
        </w:rPr>
        <w:t>Утвердить прилагаемую схему расположения земельного участка</w:t>
      </w:r>
      <w:r w:rsidR="00F23C72" w:rsidRPr="00F23C72">
        <w:rPr>
          <w:rFonts w:ascii="Times New Roman" w:hAnsi="Times New Roman"/>
          <w:sz w:val="28"/>
          <w:szCs w:val="28"/>
        </w:rPr>
        <w:t xml:space="preserve"> </w:t>
      </w:r>
      <w:r w:rsidR="00F23C72" w:rsidRPr="00072FC0">
        <w:rPr>
          <w:rFonts w:ascii="Times New Roman" w:hAnsi="Times New Roman"/>
          <w:sz w:val="28"/>
          <w:szCs w:val="28"/>
        </w:rPr>
        <w:t>образуемого в результате разделения земельного участка с кадастровым номером 12:</w:t>
      </w:r>
      <w:r w:rsidR="00F23C72">
        <w:rPr>
          <w:rFonts w:ascii="Times New Roman" w:hAnsi="Times New Roman"/>
          <w:sz w:val="28"/>
          <w:szCs w:val="28"/>
        </w:rPr>
        <w:t>13:0000000:1476 в результате которого исходный</w:t>
      </w:r>
      <w:r w:rsidR="00F23C72" w:rsidRPr="00072FC0">
        <w:rPr>
          <w:rFonts w:ascii="Times New Roman" w:hAnsi="Times New Roman"/>
          <w:sz w:val="28"/>
          <w:szCs w:val="28"/>
        </w:rPr>
        <w:t xml:space="preserve"> </w:t>
      </w:r>
      <w:r w:rsidR="00F23C72">
        <w:rPr>
          <w:rFonts w:ascii="Times New Roman" w:hAnsi="Times New Roman"/>
          <w:sz w:val="28"/>
          <w:szCs w:val="28"/>
        </w:rPr>
        <w:t>участок сохраняется</w:t>
      </w:r>
      <w:r w:rsidR="00F23C72" w:rsidRPr="00072FC0">
        <w:rPr>
          <w:rFonts w:ascii="Times New Roman" w:hAnsi="Times New Roman"/>
          <w:sz w:val="28"/>
          <w:szCs w:val="28"/>
        </w:rPr>
        <w:t xml:space="preserve"> в изменённых границах</w:t>
      </w:r>
      <w:r w:rsidR="00F23C72">
        <w:rPr>
          <w:rFonts w:ascii="Times New Roman" w:hAnsi="Times New Roman"/>
          <w:sz w:val="28"/>
          <w:szCs w:val="28"/>
        </w:rPr>
        <w:t xml:space="preserve"> из земель населенных пунктов</w:t>
      </w:r>
      <w:r w:rsidR="00F23C72" w:rsidRPr="00072FC0">
        <w:rPr>
          <w:rFonts w:ascii="Times New Roman" w:hAnsi="Times New Roman"/>
          <w:sz w:val="28"/>
          <w:szCs w:val="28"/>
        </w:rPr>
        <w:t xml:space="preserve">, </w:t>
      </w:r>
      <w:r w:rsidR="007246E5">
        <w:rPr>
          <w:rFonts w:ascii="Times New Roman" w:hAnsi="Times New Roman"/>
          <w:sz w:val="28"/>
          <w:szCs w:val="28"/>
        </w:rPr>
        <w:t>территориальная</w:t>
      </w:r>
      <w:r w:rsidR="00F23C72">
        <w:rPr>
          <w:rFonts w:ascii="Times New Roman" w:hAnsi="Times New Roman"/>
          <w:sz w:val="28"/>
          <w:szCs w:val="28"/>
        </w:rPr>
        <w:t xml:space="preserve"> зона </w:t>
      </w:r>
      <w:r w:rsidR="007246E5">
        <w:rPr>
          <w:rFonts w:ascii="Times New Roman" w:hAnsi="Times New Roman"/>
          <w:sz w:val="28"/>
          <w:szCs w:val="28"/>
        </w:rPr>
        <w:t>ПР-1 зо</w:t>
      </w:r>
      <w:r w:rsidR="00F23C72">
        <w:rPr>
          <w:rFonts w:ascii="Times New Roman" w:hAnsi="Times New Roman"/>
          <w:sz w:val="28"/>
          <w:szCs w:val="28"/>
        </w:rPr>
        <w:t xml:space="preserve">на прочих территорий, </w:t>
      </w:r>
      <w:r w:rsidR="00F23C72" w:rsidRPr="00072FC0">
        <w:rPr>
          <w:rFonts w:ascii="Times New Roman" w:hAnsi="Times New Roman"/>
          <w:sz w:val="28"/>
          <w:szCs w:val="28"/>
        </w:rPr>
        <w:t xml:space="preserve">адрес (местоположение): </w:t>
      </w:r>
      <w:r w:rsidR="00F23C72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F23C72" w:rsidRPr="00072FC0">
        <w:rPr>
          <w:rFonts w:ascii="Times New Roman" w:hAnsi="Times New Roman"/>
          <w:sz w:val="28"/>
          <w:szCs w:val="28"/>
        </w:rPr>
        <w:t xml:space="preserve">Республика Марий Эл, Моркинский муниципальный район, Зеленогорское сельское поселение, </w:t>
      </w:r>
      <w:proofErr w:type="spellStart"/>
      <w:r w:rsidR="00F23C72" w:rsidRPr="00072FC0">
        <w:rPr>
          <w:rFonts w:ascii="Times New Roman" w:hAnsi="Times New Roman"/>
          <w:sz w:val="28"/>
          <w:szCs w:val="28"/>
        </w:rPr>
        <w:t>п.Зеленогорск</w:t>
      </w:r>
      <w:proofErr w:type="spellEnd"/>
      <w:r w:rsidR="00F23C72" w:rsidRPr="00072FC0">
        <w:rPr>
          <w:rFonts w:ascii="Times New Roman" w:hAnsi="Times New Roman"/>
          <w:sz w:val="28"/>
          <w:szCs w:val="28"/>
        </w:rPr>
        <w:t xml:space="preserve">, ул. Лесная </w:t>
      </w:r>
      <w:r w:rsidR="00CA2B9B">
        <w:rPr>
          <w:rFonts w:ascii="Times New Roman" w:hAnsi="Times New Roman"/>
          <w:sz w:val="28"/>
          <w:szCs w:val="28"/>
        </w:rPr>
        <w:t xml:space="preserve">ориентировочной </w:t>
      </w:r>
      <w:r w:rsidR="00F23C72" w:rsidRPr="00072FC0">
        <w:rPr>
          <w:rFonts w:ascii="Times New Roman" w:hAnsi="Times New Roman"/>
          <w:sz w:val="28"/>
          <w:szCs w:val="28"/>
        </w:rPr>
        <w:t xml:space="preserve">площадью </w:t>
      </w:r>
      <w:r w:rsidR="00CA2B9B">
        <w:rPr>
          <w:rFonts w:ascii="Times New Roman" w:hAnsi="Times New Roman"/>
          <w:sz w:val="28"/>
          <w:szCs w:val="28"/>
        </w:rPr>
        <w:t>6559</w:t>
      </w:r>
      <w:r w:rsidR="00F23C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3C72" w:rsidRPr="00072FC0">
        <w:rPr>
          <w:rFonts w:ascii="Times New Roman" w:hAnsi="Times New Roman"/>
          <w:sz w:val="28"/>
          <w:szCs w:val="28"/>
        </w:rPr>
        <w:t>кв.м</w:t>
      </w:r>
      <w:proofErr w:type="spellEnd"/>
      <w:r w:rsidR="00F23C72" w:rsidRPr="00072FC0">
        <w:rPr>
          <w:rFonts w:ascii="Times New Roman" w:hAnsi="Times New Roman"/>
          <w:sz w:val="28"/>
          <w:szCs w:val="28"/>
        </w:rPr>
        <w:t>. с видом разрешенного использования – общее пользование территории.</w:t>
      </w:r>
    </w:p>
    <w:p w:rsidR="00072FC0" w:rsidRDefault="00072FC0" w:rsidP="004A54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подписания</w:t>
      </w:r>
      <w:r w:rsidR="00CA2B9B">
        <w:rPr>
          <w:rFonts w:ascii="Times New Roman" w:hAnsi="Times New Roman"/>
          <w:sz w:val="28"/>
          <w:szCs w:val="28"/>
        </w:rPr>
        <w:t xml:space="preserve"> и действует в течении двух лет</w:t>
      </w:r>
      <w:r>
        <w:rPr>
          <w:rFonts w:ascii="Times New Roman" w:hAnsi="Times New Roman"/>
          <w:sz w:val="28"/>
          <w:szCs w:val="28"/>
        </w:rPr>
        <w:t>.</w:t>
      </w:r>
    </w:p>
    <w:p w:rsidR="00072FC0" w:rsidRDefault="004A54F3" w:rsidP="004A54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 данного постановления оставляю за собой.</w:t>
      </w:r>
    </w:p>
    <w:p w:rsidR="004A54F3" w:rsidRDefault="004A54F3" w:rsidP="004A54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54F3" w:rsidRDefault="004A54F3" w:rsidP="004A54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54F3" w:rsidRDefault="004A54F3" w:rsidP="004A54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Зеленогорской</w:t>
      </w:r>
    </w:p>
    <w:p w:rsidR="004A54F3" w:rsidRDefault="004A54F3" w:rsidP="004A54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сельской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Ю.Н.Антюшин</w:t>
      </w:r>
      <w:proofErr w:type="spellEnd"/>
    </w:p>
    <w:p w:rsidR="00CA2B9B" w:rsidRDefault="00CA2B9B" w:rsidP="004A54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B9B" w:rsidRDefault="00CA2B9B" w:rsidP="004A54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B9B" w:rsidRDefault="00CA2B9B" w:rsidP="004A54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B9B" w:rsidRDefault="00CA2B9B" w:rsidP="004A54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B9B" w:rsidRDefault="00CA2B9B" w:rsidP="004A54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B9B" w:rsidRDefault="00CA2B9B" w:rsidP="004A54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B9B" w:rsidRDefault="00CA2B9B" w:rsidP="004A54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B9B" w:rsidRDefault="00CA2B9B" w:rsidP="004A54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B9B" w:rsidRDefault="00CA2B9B" w:rsidP="004A54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B9B" w:rsidRDefault="00CA2B9B" w:rsidP="004A54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B9B" w:rsidRDefault="00CA2B9B" w:rsidP="004A54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D6C" w:rsidRDefault="00822D6C" w:rsidP="004A54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A2B9B" w:rsidRPr="00CA2B9B" w:rsidRDefault="00CA2B9B" w:rsidP="00CA2B9B">
      <w:pPr>
        <w:widowControl w:val="0"/>
        <w:autoSpaceDE w:val="0"/>
        <w:autoSpaceDN w:val="0"/>
        <w:adjustRightInd w:val="0"/>
        <w:spacing w:after="0" w:line="240" w:lineRule="auto"/>
        <w:ind w:left="3935"/>
        <w:jc w:val="center"/>
        <w:rPr>
          <w:rFonts w:ascii="Times New Roman" w:eastAsia="Times New Roman" w:hAnsi="Times New Roman"/>
          <w:lang w:eastAsia="ru-RU"/>
        </w:rPr>
      </w:pPr>
      <w:r w:rsidRPr="00CA2B9B">
        <w:rPr>
          <w:rFonts w:ascii="Times New Roman" w:eastAsia="Times New Roman" w:hAnsi="Times New Roman"/>
          <w:lang w:eastAsia="ru-RU"/>
        </w:rPr>
        <w:lastRenderedPageBreak/>
        <w:t>УТВЕРЖДЕНА</w:t>
      </w:r>
    </w:p>
    <w:p w:rsidR="00CA2B9B" w:rsidRPr="00CA2B9B" w:rsidRDefault="00CA2B9B" w:rsidP="00CA2B9B">
      <w:pPr>
        <w:widowControl w:val="0"/>
        <w:autoSpaceDE w:val="0"/>
        <w:autoSpaceDN w:val="0"/>
        <w:adjustRightInd w:val="0"/>
        <w:spacing w:after="0" w:line="240" w:lineRule="auto"/>
        <w:ind w:left="3935"/>
        <w:jc w:val="center"/>
        <w:rPr>
          <w:rFonts w:ascii="Times New Roman" w:eastAsia="Times New Roman" w:hAnsi="Times New Roman"/>
          <w:lang w:eastAsia="ru-RU"/>
        </w:rPr>
      </w:pPr>
      <w:proofErr w:type="gramStart"/>
      <w:r w:rsidRPr="00CA2B9B">
        <w:rPr>
          <w:rFonts w:ascii="Times New Roman" w:eastAsia="Times New Roman" w:hAnsi="Times New Roman"/>
          <w:lang w:eastAsia="ru-RU"/>
        </w:rPr>
        <w:t>постановлением</w:t>
      </w:r>
      <w:proofErr w:type="gramEnd"/>
      <w:r w:rsidRPr="00CA2B9B">
        <w:rPr>
          <w:rFonts w:ascii="Times New Roman" w:eastAsia="Times New Roman" w:hAnsi="Times New Roman"/>
          <w:lang w:eastAsia="ru-RU"/>
        </w:rPr>
        <w:t xml:space="preserve"> Зеленогорской сельской </w:t>
      </w:r>
    </w:p>
    <w:p w:rsidR="00CA2B9B" w:rsidRPr="00CA2B9B" w:rsidRDefault="00CA2B9B" w:rsidP="00CA2B9B">
      <w:pPr>
        <w:widowControl w:val="0"/>
        <w:autoSpaceDE w:val="0"/>
        <w:autoSpaceDN w:val="0"/>
        <w:adjustRightInd w:val="0"/>
        <w:spacing w:after="0" w:line="240" w:lineRule="auto"/>
        <w:ind w:left="3935"/>
        <w:jc w:val="center"/>
        <w:rPr>
          <w:rFonts w:ascii="Times New Roman" w:eastAsia="Times New Roman" w:hAnsi="Times New Roman"/>
          <w:lang w:eastAsia="ru-RU"/>
        </w:rPr>
      </w:pPr>
      <w:proofErr w:type="gramStart"/>
      <w:r w:rsidRPr="00CA2B9B">
        <w:rPr>
          <w:rFonts w:ascii="Times New Roman" w:eastAsia="Times New Roman" w:hAnsi="Times New Roman"/>
          <w:lang w:eastAsia="ru-RU"/>
        </w:rPr>
        <w:t>администрации</w:t>
      </w:r>
      <w:proofErr w:type="gramEnd"/>
      <w:r w:rsidRPr="00CA2B9B">
        <w:rPr>
          <w:rFonts w:ascii="Times New Roman" w:eastAsia="Times New Roman" w:hAnsi="Times New Roman"/>
          <w:lang w:eastAsia="ru-RU"/>
        </w:rPr>
        <w:t xml:space="preserve"> Моркинского муниципального </w:t>
      </w:r>
    </w:p>
    <w:p w:rsidR="00CA2B9B" w:rsidRPr="00CA2B9B" w:rsidRDefault="00CA2B9B" w:rsidP="00CA2B9B">
      <w:pPr>
        <w:widowControl w:val="0"/>
        <w:autoSpaceDE w:val="0"/>
        <w:autoSpaceDN w:val="0"/>
        <w:adjustRightInd w:val="0"/>
        <w:spacing w:after="0" w:line="240" w:lineRule="auto"/>
        <w:ind w:left="3935"/>
        <w:jc w:val="center"/>
        <w:rPr>
          <w:rFonts w:ascii="Times New Roman" w:eastAsia="Times New Roman" w:hAnsi="Times New Roman"/>
          <w:lang w:eastAsia="ru-RU"/>
        </w:rPr>
      </w:pPr>
      <w:proofErr w:type="gramStart"/>
      <w:r w:rsidRPr="00CA2B9B">
        <w:rPr>
          <w:rFonts w:ascii="Times New Roman" w:eastAsia="Times New Roman" w:hAnsi="Times New Roman"/>
          <w:lang w:eastAsia="ru-RU"/>
        </w:rPr>
        <w:t>района</w:t>
      </w:r>
      <w:proofErr w:type="gramEnd"/>
      <w:r w:rsidRPr="00CA2B9B">
        <w:rPr>
          <w:rFonts w:ascii="Times New Roman" w:eastAsia="Times New Roman" w:hAnsi="Times New Roman"/>
          <w:lang w:eastAsia="ru-RU"/>
        </w:rPr>
        <w:t xml:space="preserve"> Республики Марий Эл</w:t>
      </w:r>
    </w:p>
    <w:p w:rsidR="00CA2B9B" w:rsidRPr="00CA2B9B" w:rsidRDefault="00CA2B9B" w:rsidP="00CA2B9B">
      <w:pPr>
        <w:widowControl w:val="0"/>
        <w:autoSpaceDE w:val="0"/>
        <w:autoSpaceDN w:val="0"/>
        <w:adjustRightInd w:val="0"/>
        <w:spacing w:after="0" w:line="240" w:lineRule="auto"/>
        <w:ind w:left="3935"/>
        <w:jc w:val="center"/>
        <w:rPr>
          <w:rFonts w:ascii="Times New Roman" w:eastAsia="Times New Roman" w:hAnsi="Times New Roman"/>
          <w:lang w:eastAsia="ru-RU"/>
        </w:rPr>
      </w:pPr>
      <w:proofErr w:type="gramStart"/>
      <w:r w:rsidRPr="00CA2B9B">
        <w:rPr>
          <w:rFonts w:ascii="Times New Roman" w:eastAsia="Times New Roman" w:hAnsi="Times New Roman"/>
          <w:lang w:eastAsia="ru-RU"/>
        </w:rPr>
        <w:t>от</w:t>
      </w:r>
      <w:proofErr w:type="gramEnd"/>
      <w:r w:rsidRPr="00CA2B9B">
        <w:rPr>
          <w:rFonts w:ascii="Times New Roman" w:eastAsia="Times New Roman" w:hAnsi="Times New Roman"/>
          <w:lang w:eastAsia="ru-RU"/>
        </w:rPr>
        <w:t xml:space="preserve"> </w:t>
      </w:r>
      <w:r w:rsidRPr="00CA2B9B">
        <w:rPr>
          <w:rFonts w:ascii="Times New Roman" w:eastAsia="Times New Roman" w:hAnsi="Times New Roman"/>
          <w:u w:val="single"/>
          <w:lang w:eastAsia="ru-RU"/>
        </w:rPr>
        <w:t>28.11.2023 г.</w:t>
      </w:r>
      <w:r w:rsidRPr="00CA2B9B">
        <w:rPr>
          <w:rFonts w:ascii="Times New Roman" w:eastAsia="Times New Roman" w:hAnsi="Times New Roman"/>
          <w:lang w:eastAsia="ru-RU"/>
        </w:rPr>
        <w:t xml:space="preserve"> №</w:t>
      </w:r>
      <w:r w:rsidRPr="00CA2B9B">
        <w:rPr>
          <w:rFonts w:ascii="Times New Roman" w:eastAsia="Times New Roman" w:hAnsi="Times New Roman"/>
          <w:u w:val="single"/>
          <w:lang w:eastAsia="ru-RU"/>
        </w:rPr>
        <w:t xml:space="preserve"> 85</w:t>
      </w:r>
    </w:p>
    <w:p w:rsidR="00CA2B9B" w:rsidRPr="00CA2B9B" w:rsidRDefault="00CA2B9B" w:rsidP="00CA2B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B9B">
        <w:rPr>
          <w:rFonts w:ascii="Times New Roman" w:eastAsia="Times New Roman" w:hAnsi="Times New Roman"/>
          <w:sz w:val="28"/>
          <w:szCs w:val="28"/>
          <w:lang w:eastAsia="ru-RU"/>
        </w:rPr>
        <w:t>Схема расположения земельного участка на кадастровом плане территории</w:t>
      </w:r>
    </w:p>
    <w:tbl>
      <w:tblPr>
        <w:tblW w:w="9911" w:type="dxa"/>
        <w:tblInd w:w="-22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310"/>
        <w:gridCol w:w="3654"/>
        <w:gridCol w:w="4115"/>
      </w:tblGrid>
      <w:tr w:rsidR="00CA2B9B" w:rsidRPr="00CA2B9B" w:rsidTr="00D74377">
        <w:trPr>
          <w:trHeight w:val="284"/>
        </w:trPr>
        <w:tc>
          <w:tcPr>
            <w:tcW w:w="991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2B9B" w:rsidRPr="00CA2B9B" w:rsidRDefault="00CA2B9B" w:rsidP="00CA2B9B">
            <w:pPr>
              <w:tabs>
                <w:tab w:val="left" w:pos="2738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lang w:eastAsia="ru-RU"/>
              </w:rPr>
              <w:t xml:space="preserve">Площадь земельного участка </w:t>
            </w:r>
            <w:r w:rsidRPr="00CA2B9B">
              <w:rPr>
                <w:rFonts w:ascii="Times New Roman" w:eastAsia="Times New Roman" w:hAnsi="Times New Roman"/>
                <w:u w:val="single"/>
                <w:lang w:eastAsia="ru-RU"/>
              </w:rPr>
              <w:t>6 559</w:t>
            </w:r>
            <w:r w:rsidRPr="00CA2B9B">
              <w:rPr>
                <w:rFonts w:ascii="Times New Roman" w:eastAsia="Times New Roman" w:hAnsi="Times New Roman"/>
                <w:lang w:eastAsia="ru-RU"/>
              </w:rPr>
              <w:t xml:space="preserve"> кв. м.</w:t>
            </w:r>
          </w:p>
        </w:tc>
      </w:tr>
      <w:tr w:rsidR="00CA2B9B" w:rsidRPr="00CA2B9B" w:rsidTr="00D74377">
        <w:trPr>
          <w:trHeight w:val="284"/>
        </w:trPr>
        <w:tc>
          <w:tcPr>
            <w:tcW w:w="9911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2B9B" w:rsidRPr="00CA2B9B" w:rsidRDefault="00CA2B9B" w:rsidP="00CA2B9B">
            <w:pPr>
              <w:tabs>
                <w:tab w:val="left" w:pos="273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lang w:eastAsia="ru-RU"/>
              </w:rPr>
              <w:t xml:space="preserve">Система координат </w:t>
            </w:r>
            <w:r w:rsidRPr="00CA2B9B">
              <w:rPr>
                <w:rFonts w:ascii="Times New Roman" w:eastAsia="Times New Roman" w:hAnsi="Times New Roman"/>
                <w:u w:val="single"/>
                <w:lang w:eastAsia="ru-RU"/>
              </w:rPr>
              <w:t>МСК-12</w:t>
            </w:r>
          </w:p>
        </w:tc>
      </w:tr>
      <w:tr w:rsidR="00CA2B9B" w:rsidRPr="00CA2B9B" w:rsidTr="00D74377">
        <w:trPr>
          <w:trHeight w:val="227"/>
        </w:trPr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2B9B" w:rsidRPr="00CA2B9B" w:rsidRDefault="00CA2B9B" w:rsidP="00CA2B9B">
            <w:pPr>
              <w:tabs>
                <w:tab w:val="left" w:pos="27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Обозначение характерных точек границ</w:t>
            </w:r>
          </w:p>
        </w:tc>
        <w:tc>
          <w:tcPr>
            <w:tcW w:w="7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2B9B" w:rsidRPr="00CA2B9B" w:rsidRDefault="00CA2B9B" w:rsidP="00CA2B9B">
            <w:pPr>
              <w:tabs>
                <w:tab w:val="left" w:pos="27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Координаты, м</w:t>
            </w:r>
          </w:p>
        </w:tc>
      </w:tr>
      <w:tr w:rsidR="00CA2B9B" w:rsidRPr="00CA2B9B" w:rsidTr="00D74377">
        <w:trPr>
          <w:trHeight w:val="227"/>
        </w:trPr>
        <w:tc>
          <w:tcPr>
            <w:tcW w:w="2142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2B9B" w:rsidRPr="00CA2B9B" w:rsidRDefault="00CA2B9B" w:rsidP="00CA2B9B">
            <w:pPr>
              <w:tabs>
                <w:tab w:val="left" w:pos="27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9B" w:rsidRPr="00CA2B9B" w:rsidRDefault="00CA2B9B" w:rsidP="00CA2B9B">
            <w:pPr>
              <w:tabs>
                <w:tab w:val="left" w:pos="27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A2B9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2B9B" w:rsidRPr="00CA2B9B" w:rsidRDefault="00CA2B9B" w:rsidP="00CA2B9B">
            <w:pPr>
              <w:tabs>
                <w:tab w:val="left" w:pos="27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A2B9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Y</w:t>
            </w:r>
          </w:p>
        </w:tc>
      </w:tr>
      <w:tr w:rsidR="00CA2B9B" w:rsidRPr="00CA2B9B" w:rsidTr="00D74377">
        <w:trPr>
          <w:trHeight w:val="170"/>
        </w:trPr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2B9B" w:rsidRPr="00CA2B9B" w:rsidRDefault="00CA2B9B" w:rsidP="00CA2B9B">
            <w:pPr>
              <w:tabs>
                <w:tab w:val="left" w:pos="27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CA2B9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9B" w:rsidRPr="00CA2B9B" w:rsidRDefault="00CA2B9B" w:rsidP="00CA2B9B">
            <w:pPr>
              <w:tabs>
                <w:tab w:val="left" w:pos="27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CA2B9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2B9B" w:rsidRPr="00CA2B9B" w:rsidRDefault="00CA2B9B" w:rsidP="00CA2B9B">
            <w:pPr>
              <w:tabs>
                <w:tab w:val="left" w:pos="27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CA2B9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3</w:t>
            </w:r>
          </w:p>
        </w:tc>
      </w:tr>
      <w:tr w:rsidR="00CA2B9B" w:rsidRPr="00CA2B9B" w:rsidTr="00D74377">
        <w:trPr>
          <w:trHeight w:val="170"/>
        </w:trPr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2B9B" w:rsidRPr="00CA2B9B" w:rsidRDefault="00CA2B9B" w:rsidP="00CA2B9B">
            <w:pPr>
              <w:tabs>
                <w:tab w:val="left" w:pos="27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B" w:rsidRPr="00CA2B9B" w:rsidRDefault="00CA2B9B" w:rsidP="00CA2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352420.35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2B9B" w:rsidRPr="00CA2B9B" w:rsidRDefault="00CA2B9B" w:rsidP="00CA2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1326926.15</w:t>
            </w:r>
          </w:p>
        </w:tc>
      </w:tr>
      <w:tr w:rsidR="00CA2B9B" w:rsidRPr="00CA2B9B" w:rsidTr="00D74377">
        <w:trPr>
          <w:trHeight w:val="170"/>
        </w:trPr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2B9B" w:rsidRPr="00CA2B9B" w:rsidRDefault="00CA2B9B" w:rsidP="00CA2B9B">
            <w:pPr>
              <w:tabs>
                <w:tab w:val="left" w:pos="27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B" w:rsidRPr="00CA2B9B" w:rsidRDefault="00CA2B9B" w:rsidP="00CA2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352420.77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2B9B" w:rsidRPr="00CA2B9B" w:rsidRDefault="00CA2B9B" w:rsidP="00CA2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1326933.19</w:t>
            </w:r>
          </w:p>
        </w:tc>
      </w:tr>
      <w:tr w:rsidR="00CA2B9B" w:rsidRPr="00CA2B9B" w:rsidTr="00D74377">
        <w:trPr>
          <w:trHeight w:val="170"/>
        </w:trPr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2B9B" w:rsidRPr="00CA2B9B" w:rsidRDefault="00CA2B9B" w:rsidP="00CA2B9B">
            <w:pPr>
              <w:tabs>
                <w:tab w:val="left" w:pos="27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B" w:rsidRPr="00CA2B9B" w:rsidRDefault="00CA2B9B" w:rsidP="00CA2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352412.88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2B9B" w:rsidRPr="00CA2B9B" w:rsidRDefault="00CA2B9B" w:rsidP="00CA2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1326934.69</w:t>
            </w:r>
          </w:p>
        </w:tc>
      </w:tr>
      <w:tr w:rsidR="00CA2B9B" w:rsidRPr="00CA2B9B" w:rsidTr="00D74377">
        <w:trPr>
          <w:trHeight w:val="170"/>
        </w:trPr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2B9B" w:rsidRPr="00CA2B9B" w:rsidRDefault="00CA2B9B" w:rsidP="00CA2B9B">
            <w:pPr>
              <w:tabs>
                <w:tab w:val="left" w:pos="27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B" w:rsidRPr="00CA2B9B" w:rsidRDefault="00CA2B9B" w:rsidP="00CA2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352369.74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2B9B" w:rsidRPr="00CA2B9B" w:rsidRDefault="00CA2B9B" w:rsidP="00CA2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1326940.35</w:t>
            </w:r>
          </w:p>
        </w:tc>
      </w:tr>
      <w:tr w:rsidR="00CA2B9B" w:rsidRPr="00CA2B9B" w:rsidTr="00D74377">
        <w:trPr>
          <w:trHeight w:val="170"/>
        </w:trPr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2B9B" w:rsidRPr="00CA2B9B" w:rsidRDefault="00CA2B9B" w:rsidP="00CA2B9B">
            <w:pPr>
              <w:tabs>
                <w:tab w:val="left" w:pos="27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B" w:rsidRPr="00CA2B9B" w:rsidRDefault="00CA2B9B" w:rsidP="00CA2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352329.84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2B9B" w:rsidRPr="00CA2B9B" w:rsidRDefault="00CA2B9B" w:rsidP="00CA2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1326938.54</w:t>
            </w:r>
          </w:p>
        </w:tc>
      </w:tr>
      <w:tr w:rsidR="00CA2B9B" w:rsidRPr="00CA2B9B" w:rsidTr="00D74377">
        <w:trPr>
          <w:trHeight w:val="170"/>
        </w:trPr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2B9B" w:rsidRPr="00CA2B9B" w:rsidRDefault="00CA2B9B" w:rsidP="00CA2B9B">
            <w:pPr>
              <w:tabs>
                <w:tab w:val="left" w:pos="27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B" w:rsidRPr="00CA2B9B" w:rsidRDefault="00CA2B9B" w:rsidP="00CA2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352280.88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2B9B" w:rsidRPr="00CA2B9B" w:rsidRDefault="00CA2B9B" w:rsidP="00CA2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1326924.95</w:t>
            </w:r>
          </w:p>
        </w:tc>
      </w:tr>
      <w:tr w:rsidR="00CA2B9B" w:rsidRPr="00CA2B9B" w:rsidTr="00D74377">
        <w:trPr>
          <w:trHeight w:val="170"/>
        </w:trPr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2B9B" w:rsidRPr="00CA2B9B" w:rsidRDefault="00CA2B9B" w:rsidP="00CA2B9B">
            <w:pPr>
              <w:tabs>
                <w:tab w:val="left" w:pos="27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B" w:rsidRPr="00CA2B9B" w:rsidRDefault="00CA2B9B" w:rsidP="00CA2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352025.13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2B9B" w:rsidRPr="00CA2B9B" w:rsidRDefault="00CA2B9B" w:rsidP="00CA2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1326807.69</w:t>
            </w:r>
          </w:p>
        </w:tc>
      </w:tr>
      <w:tr w:rsidR="00CA2B9B" w:rsidRPr="00CA2B9B" w:rsidTr="00D74377">
        <w:trPr>
          <w:trHeight w:val="170"/>
        </w:trPr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2B9B" w:rsidRPr="00CA2B9B" w:rsidRDefault="00CA2B9B" w:rsidP="00CA2B9B">
            <w:pPr>
              <w:tabs>
                <w:tab w:val="left" w:pos="27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B" w:rsidRPr="00CA2B9B" w:rsidRDefault="00CA2B9B" w:rsidP="00CA2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351824.17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2B9B" w:rsidRPr="00CA2B9B" w:rsidRDefault="00CA2B9B" w:rsidP="00CA2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1326711.99</w:t>
            </w:r>
          </w:p>
        </w:tc>
      </w:tr>
      <w:tr w:rsidR="00CA2B9B" w:rsidRPr="00CA2B9B" w:rsidTr="00D74377">
        <w:trPr>
          <w:trHeight w:val="170"/>
        </w:trPr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2B9B" w:rsidRPr="00CA2B9B" w:rsidRDefault="00CA2B9B" w:rsidP="00CA2B9B">
            <w:pPr>
              <w:tabs>
                <w:tab w:val="left" w:pos="27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B" w:rsidRPr="00CA2B9B" w:rsidRDefault="00CA2B9B" w:rsidP="00CA2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351739.74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2B9B" w:rsidRPr="00CA2B9B" w:rsidRDefault="00CA2B9B" w:rsidP="00CA2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1326664.93</w:t>
            </w:r>
          </w:p>
        </w:tc>
      </w:tr>
      <w:tr w:rsidR="00CA2B9B" w:rsidRPr="00CA2B9B" w:rsidTr="00D74377">
        <w:trPr>
          <w:trHeight w:val="170"/>
        </w:trPr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2B9B" w:rsidRPr="00CA2B9B" w:rsidRDefault="00CA2B9B" w:rsidP="00CA2B9B">
            <w:pPr>
              <w:tabs>
                <w:tab w:val="left" w:pos="27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B" w:rsidRPr="00CA2B9B" w:rsidRDefault="00CA2B9B" w:rsidP="00CA2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351567.21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2B9B" w:rsidRPr="00CA2B9B" w:rsidRDefault="00CA2B9B" w:rsidP="00CA2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1326597.99</w:t>
            </w:r>
          </w:p>
        </w:tc>
      </w:tr>
      <w:tr w:rsidR="00CA2B9B" w:rsidRPr="00CA2B9B" w:rsidTr="00D74377">
        <w:trPr>
          <w:trHeight w:val="170"/>
        </w:trPr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2B9B" w:rsidRPr="00CA2B9B" w:rsidRDefault="00CA2B9B" w:rsidP="00CA2B9B">
            <w:pPr>
              <w:tabs>
                <w:tab w:val="left" w:pos="27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B" w:rsidRPr="00CA2B9B" w:rsidRDefault="00CA2B9B" w:rsidP="00CA2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351569.66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2B9B" w:rsidRPr="00CA2B9B" w:rsidRDefault="00CA2B9B" w:rsidP="00CA2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1326591.44</w:t>
            </w:r>
          </w:p>
        </w:tc>
      </w:tr>
      <w:tr w:rsidR="00CA2B9B" w:rsidRPr="00CA2B9B" w:rsidTr="00D74377">
        <w:trPr>
          <w:trHeight w:val="170"/>
        </w:trPr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2B9B" w:rsidRPr="00CA2B9B" w:rsidRDefault="00CA2B9B" w:rsidP="00CA2B9B">
            <w:pPr>
              <w:tabs>
                <w:tab w:val="left" w:pos="27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B" w:rsidRPr="00CA2B9B" w:rsidRDefault="00CA2B9B" w:rsidP="00CA2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351742.62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2B9B" w:rsidRPr="00CA2B9B" w:rsidRDefault="00CA2B9B" w:rsidP="00CA2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1326658.55</w:t>
            </w:r>
          </w:p>
        </w:tc>
      </w:tr>
      <w:tr w:rsidR="00CA2B9B" w:rsidRPr="00CA2B9B" w:rsidTr="00D74377">
        <w:trPr>
          <w:trHeight w:val="170"/>
        </w:trPr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2B9B" w:rsidRPr="00CA2B9B" w:rsidRDefault="00CA2B9B" w:rsidP="00CA2B9B">
            <w:pPr>
              <w:tabs>
                <w:tab w:val="left" w:pos="27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B" w:rsidRPr="00CA2B9B" w:rsidRDefault="00CA2B9B" w:rsidP="00CA2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351830.35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2B9B" w:rsidRPr="00CA2B9B" w:rsidRDefault="00CA2B9B" w:rsidP="00CA2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1326706.67</w:t>
            </w:r>
          </w:p>
        </w:tc>
      </w:tr>
      <w:tr w:rsidR="00CA2B9B" w:rsidRPr="00CA2B9B" w:rsidTr="00D74377">
        <w:trPr>
          <w:trHeight w:val="170"/>
        </w:trPr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2B9B" w:rsidRPr="00CA2B9B" w:rsidRDefault="00CA2B9B" w:rsidP="00CA2B9B">
            <w:pPr>
              <w:tabs>
                <w:tab w:val="left" w:pos="27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B" w:rsidRPr="00CA2B9B" w:rsidRDefault="00CA2B9B" w:rsidP="00CA2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352028.43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2B9B" w:rsidRPr="00CA2B9B" w:rsidRDefault="00CA2B9B" w:rsidP="00CA2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1326801.51</w:t>
            </w:r>
          </w:p>
        </w:tc>
      </w:tr>
      <w:tr w:rsidR="00CA2B9B" w:rsidRPr="00CA2B9B" w:rsidTr="00D74377">
        <w:trPr>
          <w:trHeight w:val="170"/>
        </w:trPr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2B9B" w:rsidRPr="00CA2B9B" w:rsidRDefault="00CA2B9B" w:rsidP="00CA2B9B">
            <w:pPr>
              <w:tabs>
                <w:tab w:val="left" w:pos="27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B" w:rsidRPr="00CA2B9B" w:rsidRDefault="00CA2B9B" w:rsidP="00CA2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352152.66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2B9B" w:rsidRPr="00CA2B9B" w:rsidRDefault="00CA2B9B" w:rsidP="00CA2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1326858.47</w:t>
            </w:r>
          </w:p>
        </w:tc>
      </w:tr>
      <w:tr w:rsidR="00CA2B9B" w:rsidRPr="00CA2B9B" w:rsidTr="00D74377">
        <w:trPr>
          <w:trHeight w:val="170"/>
        </w:trPr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2B9B" w:rsidRPr="00CA2B9B" w:rsidRDefault="00CA2B9B" w:rsidP="00CA2B9B">
            <w:pPr>
              <w:tabs>
                <w:tab w:val="left" w:pos="27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B" w:rsidRPr="00CA2B9B" w:rsidRDefault="00CA2B9B" w:rsidP="00CA2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352171.81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2B9B" w:rsidRPr="00CA2B9B" w:rsidRDefault="00CA2B9B" w:rsidP="00CA2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1326867.25</w:t>
            </w:r>
          </w:p>
        </w:tc>
      </w:tr>
      <w:tr w:rsidR="00CA2B9B" w:rsidRPr="00CA2B9B" w:rsidTr="00D74377">
        <w:trPr>
          <w:trHeight w:val="170"/>
        </w:trPr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2B9B" w:rsidRPr="00CA2B9B" w:rsidRDefault="00CA2B9B" w:rsidP="00CA2B9B">
            <w:pPr>
              <w:tabs>
                <w:tab w:val="left" w:pos="27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B" w:rsidRPr="00CA2B9B" w:rsidRDefault="00CA2B9B" w:rsidP="00CA2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352177.28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2B9B" w:rsidRPr="00CA2B9B" w:rsidRDefault="00CA2B9B" w:rsidP="00CA2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1326869.76</w:t>
            </w:r>
          </w:p>
        </w:tc>
      </w:tr>
      <w:tr w:rsidR="00CA2B9B" w:rsidRPr="00CA2B9B" w:rsidTr="00D74377">
        <w:trPr>
          <w:trHeight w:val="170"/>
        </w:trPr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2B9B" w:rsidRPr="00CA2B9B" w:rsidRDefault="00CA2B9B" w:rsidP="00CA2B9B">
            <w:pPr>
              <w:tabs>
                <w:tab w:val="left" w:pos="27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B" w:rsidRPr="00CA2B9B" w:rsidRDefault="00CA2B9B" w:rsidP="00CA2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352278.10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2B9B" w:rsidRPr="00CA2B9B" w:rsidRDefault="00CA2B9B" w:rsidP="00CA2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1326915.99</w:t>
            </w:r>
          </w:p>
        </w:tc>
      </w:tr>
      <w:tr w:rsidR="00CA2B9B" w:rsidRPr="00CA2B9B" w:rsidTr="00D74377">
        <w:trPr>
          <w:trHeight w:val="170"/>
        </w:trPr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2B9B" w:rsidRPr="00CA2B9B" w:rsidRDefault="00CA2B9B" w:rsidP="00CA2B9B">
            <w:pPr>
              <w:tabs>
                <w:tab w:val="left" w:pos="27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B" w:rsidRPr="00CA2B9B" w:rsidRDefault="00CA2B9B" w:rsidP="00CA2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352283.24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2B9B" w:rsidRPr="00CA2B9B" w:rsidRDefault="00CA2B9B" w:rsidP="00CA2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1326918.35</w:t>
            </w:r>
          </w:p>
        </w:tc>
      </w:tr>
      <w:tr w:rsidR="00CA2B9B" w:rsidRPr="00CA2B9B" w:rsidTr="00D74377">
        <w:trPr>
          <w:trHeight w:val="170"/>
        </w:trPr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2B9B" w:rsidRPr="00CA2B9B" w:rsidRDefault="00CA2B9B" w:rsidP="00CA2B9B">
            <w:pPr>
              <w:tabs>
                <w:tab w:val="left" w:pos="27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B" w:rsidRPr="00CA2B9B" w:rsidRDefault="00CA2B9B" w:rsidP="00CA2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352331.06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2B9B" w:rsidRPr="00CA2B9B" w:rsidRDefault="00CA2B9B" w:rsidP="00CA2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1326931.64</w:t>
            </w:r>
          </w:p>
        </w:tc>
      </w:tr>
      <w:tr w:rsidR="00CA2B9B" w:rsidRPr="00CA2B9B" w:rsidTr="00D74377">
        <w:trPr>
          <w:trHeight w:val="170"/>
        </w:trPr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2B9B" w:rsidRPr="00CA2B9B" w:rsidRDefault="00CA2B9B" w:rsidP="00CA2B9B">
            <w:pPr>
              <w:tabs>
                <w:tab w:val="left" w:pos="27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B" w:rsidRPr="00CA2B9B" w:rsidRDefault="00CA2B9B" w:rsidP="00CA2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352369.14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2B9B" w:rsidRPr="00CA2B9B" w:rsidRDefault="00CA2B9B" w:rsidP="00CA2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1326933.37</w:t>
            </w:r>
          </w:p>
        </w:tc>
      </w:tr>
      <w:tr w:rsidR="00CA2B9B" w:rsidRPr="00CA2B9B" w:rsidTr="00D74377">
        <w:trPr>
          <w:trHeight w:val="170"/>
        </w:trPr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2B9B" w:rsidRPr="00CA2B9B" w:rsidRDefault="00CA2B9B" w:rsidP="00CA2B9B">
            <w:pPr>
              <w:tabs>
                <w:tab w:val="left" w:pos="27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2B9B" w:rsidRPr="00CA2B9B" w:rsidRDefault="00CA2B9B" w:rsidP="00CA2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352411.35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A2B9B" w:rsidRPr="00CA2B9B" w:rsidRDefault="00CA2B9B" w:rsidP="00CA2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1326927.86</w:t>
            </w:r>
          </w:p>
        </w:tc>
      </w:tr>
      <w:tr w:rsidR="00CA2B9B" w:rsidRPr="00CA2B9B" w:rsidTr="00D74377">
        <w:trPr>
          <w:trHeight w:val="6538"/>
        </w:trPr>
        <w:tc>
          <w:tcPr>
            <w:tcW w:w="991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CA2B9B" w:rsidRPr="00CA2B9B" w:rsidRDefault="00CA2B9B" w:rsidP="00CA2B9B">
            <w:pPr>
              <w:tabs>
                <w:tab w:val="left" w:pos="27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0</wp:posOffset>
                  </wp:positionV>
                  <wp:extent cx="6200775" cy="4085590"/>
                  <wp:effectExtent l="0" t="0" r="9525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" r="670" b="7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0775" cy="408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A2B9B" w:rsidRPr="00CA2B9B" w:rsidRDefault="00CA2B9B" w:rsidP="00CA2B9B">
            <w:pPr>
              <w:tabs>
                <w:tab w:val="left" w:pos="27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2B9B" w:rsidRPr="00CA2B9B" w:rsidRDefault="00CA2B9B" w:rsidP="00CA2B9B">
            <w:pPr>
              <w:tabs>
                <w:tab w:val="left" w:pos="27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2B9B" w:rsidRPr="00CA2B9B" w:rsidRDefault="00CA2B9B" w:rsidP="00CA2B9B">
            <w:pPr>
              <w:tabs>
                <w:tab w:val="left" w:pos="27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2B9B" w:rsidRPr="00CA2B9B" w:rsidRDefault="00CA2B9B" w:rsidP="00CA2B9B">
            <w:pPr>
              <w:tabs>
                <w:tab w:val="left" w:pos="27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2B9B" w:rsidRPr="00CA2B9B" w:rsidRDefault="00CA2B9B" w:rsidP="00CA2B9B">
            <w:pPr>
              <w:tabs>
                <w:tab w:val="left" w:pos="27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2B9B" w:rsidRPr="00CA2B9B" w:rsidRDefault="00CA2B9B" w:rsidP="00CA2B9B">
            <w:pPr>
              <w:tabs>
                <w:tab w:val="left" w:pos="27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2B9B" w:rsidRPr="00CA2B9B" w:rsidRDefault="00CA2B9B" w:rsidP="00CA2B9B">
            <w:pPr>
              <w:tabs>
                <w:tab w:val="left" w:pos="27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2B9B" w:rsidRPr="00CA2B9B" w:rsidRDefault="00CA2B9B" w:rsidP="00CA2B9B">
            <w:pPr>
              <w:tabs>
                <w:tab w:val="left" w:pos="27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2B9B" w:rsidRPr="00CA2B9B" w:rsidRDefault="00CA2B9B" w:rsidP="00CA2B9B">
            <w:pPr>
              <w:tabs>
                <w:tab w:val="left" w:pos="27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2B9B" w:rsidRPr="00CA2B9B" w:rsidRDefault="00CA2B9B" w:rsidP="00CA2B9B">
            <w:pPr>
              <w:tabs>
                <w:tab w:val="left" w:pos="27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2B9B" w:rsidRPr="00CA2B9B" w:rsidRDefault="00CA2B9B" w:rsidP="00CA2B9B">
            <w:pPr>
              <w:tabs>
                <w:tab w:val="left" w:pos="27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2B9B" w:rsidRPr="00CA2B9B" w:rsidRDefault="00CA2B9B" w:rsidP="00CA2B9B">
            <w:pPr>
              <w:tabs>
                <w:tab w:val="left" w:pos="27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2B9B" w:rsidRPr="00CA2B9B" w:rsidRDefault="00CA2B9B" w:rsidP="00CA2B9B">
            <w:pPr>
              <w:tabs>
                <w:tab w:val="left" w:pos="27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2B9B" w:rsidRPr="00CA2B9B" w:rsidRDefault="00CA2B9B" w:rsidP="00CA2B9B">
            <w:pPr>
              <w:tabs>
                <w:tab w:val="left" w:pos="27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2B9B" w:rsidRPr="00CA2B9B" w:rsidRDefault="00CA2B9B" w:rsidP="00CA2B9B">
            <w:pPr>
              <w:tabs>
                <w:tab w:val="left" w:pos="27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2B9B" w:rsidRPr="00CA2B9B" w:rsidRDefault="00CA2B9B" w:rsidP="00CA2B9B">
            <w:pPr>
              <w:tabs>
                <w:tab w:val="left" w:pos="27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2B9B" w:rsidRPr="00CA2B9B" w:rsidRDefault="00CA2B9B" w:rsidP="00CA2B9B">
            <w:pPr>
              <w:tabs>
                <w:tab w:val="left" w:pos="27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2B9B" w:rsidRPr="00CA2B9B" w:rsidRDefault="00CA2B9B" w:rsidP="00CA2B9B">
            <w:pPr>
              <w:tabs>
                <w:tab w:val="left" w:pos="27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2B9B" w:rsidRPr="00CA2B9B" w:rsidRDefault="00CA2B9B" w:rsidP="00CA2B9B">
            <w:pPr>
              <w:tabs>
                <w:tab w:val="left" w:pos="27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2B9B" w:rsidRPr="00CA2B9B" w:rsidRDefault="00CA2B9B" w:rsidP="00CA2B9B">
            <w:pPr>
              <w:tabs>
                <w:tab w:val="left" w:pos="27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2B9B" w:rsidRPr="00CA2B9B" w:rsidRDefault="00CA2B9B" w:rsidP="00CA2B9B">
            <w:pPr>
              <w:tabs>
                <w:tab w:val="left" w:pos="27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2B9B" w:rsidRPr="00CA2B9B" w:rsidRDefault="00CA2B9B" w:rsidP="00CA2B9B">
            <w:pPr>
              <w:tabs>
                <w:tab w:val="left" w:pos="27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2B9B" w:rsidRPr="00CA2B9B" w:rsidRDefault="00CA2B9B" w:rsidP="00CA2B9B">
            <w:pPr>
              <w:tabs>
                <w:tab w:val="left" w:pos="27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 1:8000</w:t>
            </w:r>
          </w:p>
        </w:tc>
      </w:tr>
      <w:tr w:rsidR="00CA2B9B" w:rsidRPr="00CA2B9B" w:rsidTr="00D74377">
        <w:trPr>
          <w:trHeight w:val="227"/>
        </w:trPr>
        <w:tc>
          <w:tcPr>
            <w:tcW w:w="991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CA2B9B" w:rsidRPr="00CA2B9B" w:rsidRDefault="00CA2B9B" w:rsidP="00CA2B9B">
            <w:pPr>
              <w:tabs>
                <w:tab w:val="left" w:pos="273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lang w:eastAsia="ru-RU"/>
              </w:rPr>
              <w:t>Условные обозначения</w:t>
            </w:r>
          </w:p>
        </w:tc>
      </w:tr>
      <w:tr w:rsidR="00CA2B9B" w:rsidRPr="00CA2B9B" w:rsidTr="00D74377">
        <w:trPr>
          <w:trHeight w:val="227"/>
        </w:trPr>
        <w:tc>
          <w:tcPr>
            <w:tcW w:w="1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2B9B" w:rsidRPr="00CA2B9B" w:rsidRDefault="00CA2B9B" w:rsidP="00CA2B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60960</wp:posOffset>
                      </wp:positionV>
                      <wp:extent cx="720090" cy="0"/>
                      <wp:effectExtent l="10160" t="12700" r="12700" b="63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200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32C7C2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4.8pt" to="67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" strokecolor="blue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A2B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граница</w:t>
            </w:r>
            <w:proofErr w:type="gramEnd"/>
            <w:r w:rsidRPr="00CA2B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кадастрового квартала</w:t>
            </w:r>
          </w:p>
        </w:tc>
      </w:tr>
      <w:tr w:rsidR="00CA2B9B" w:rsidRPr="00CA2B9B" w:rsidTr="00D74377">
        <w:trPr>
          <w:trHeight w:val="227"/>
        </w:trPr>
        <w:tc>
          <w:tcPr>
            <w:tcW w:w="1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2B9B" w:rsidRPr="00CA2B9B" w:rsidRDefault="00CA2B9B" w:rsidP="00CA2B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152400</wp:posOffset>
                      </wp:positionV>
                      <wp:extent cx="720090" cy="0"/>
                      <wp:effectExtent l="12065" t="8890" r="10795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6B5DD3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pt,12pt" to="66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" strokeweight=".5pt"/>
                  </w:pict>
                </mc:Fallback>
              </mc:AlternateConten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2B9B" w:rsidRPr="00CA2B9B" w:rsidRDefault="00CA2B9B" w:rsidP="00CA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A2B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существующая</w:t>
            </w:r>
            <w:proofErr w:type="gramEnd"/>
            <w:r w:rsidRPr="00CA2B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часть границы, имеющиеся в ГКН сведения о которой достаточны для определения ее местоположения</w:t>
            </w:r>
          </w:p>
        </w:tc>
      </w:tr>
      <w:tr w:rsidR="00CA2B9B" w:rsidRPr="00CA2B9B" w:rsidTr="00D74377">
        <w:trPr>
          <w:trHeight w:val="227"/>
        </w:trPr>
        <w:tc>
          <w:tcPr>
            <w:tcW w:w="1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2B9B" w:rsidRPr="00CA2B9B" w:rsidRDefault="00CA2B9B" w:rsidP="00CA2B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2B9B">
              <w:rPr>
                <w:rFonts w:ascii="Times New Roman" w:eastAsia="Times New Roman" w:hAnsi="Times New Roman"/>
                <w:noProof/>
                <w:color w:val="FF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149860</wp:posOffset>
                      </wp:positionV>
                      <wp:extent cx="720090" cy="0"/>
                      <wp:effectExtent l="8255" t="9525" r="5080" b="95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32A7AD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1.8pt" to="67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CDkTgIAAFc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" strokecolor="red" strokeweight=".5pt"/>
                  </w:pict>
                </mc:Fallback>
              </mc:AlternateConten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2B9B" w:rsidRPr="00CA2B9B" w:rsidRDefault="00CA2B9B" w:rsidP="00CA2B9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A2B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вновь</w:t>
            </w:r>
            <w:proofErr w:type="gramEnd"/>
            <w:r w:rsidRPr="00CA2B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образованная часть границы, сведения о которой достаточны для определения ее местоположения</w:t>
            </w:r>
          </w:p>
        </w:tc>
      </w:tr>
      <w:tr w:rsidR="00CA2B9B" w:rsidRPr="00CA2B9B" w:rsidTr="00D74377">
        <w:trPr>
          <w:trHeight w:val="227"/>
        </w:trPr>
        <w:tc>
          <w:tcPr>
            <w:tcW w:w="1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2B9B" w:rsidRPr="00CA2B9B" w:rsidRDefault="00CA2B9B" w:rsidP="00CA2B9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2B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:1476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2B9B" w:rsidRPr="00CA2B9B" w:rsidRDefault="00CA2B9B" w:rsidP="00CA2B9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A2B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кадастровый</w:t>
            </w:r>
            <w:proofErr w:type="gramEnd"/>
            <w:r w:rsidRPr="00CA2B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номер земельного участка</w:t>
            </w:r>
          </w:p>
        </w:tc>
      </w:tr>
      <w:tr w:rsidR="00CA2B9B" w:rsidRPr="00CA2B9B" w:rsidTr="00D74377">
        <w:trPr>
          <w:trHeight w:val="227"/>
        </w:trPr>
        <w:tc>
          <w:tcPr>
            <w:tcW w:w="183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2B9B" w:rsidRPr="00CA2B9B" w:rsidRDefault="00CA2B9B" w:rsidP="00CA2B9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2B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12:13:051 01 01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2B9B" w:rsidRPr="00CA2B9B" w:rsidRDefault="00CA2B9B" w:rsidP="00CA2B9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A2B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кадастровый</w:t>
            </w:r>
            <w:proofErr w:type="gramEnd"/>
            <w:r w:rsidRPr="00CA2B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номер квартала</w:t>
            </w:r>
          </w:p>
        </w:tc>
      </w:tr>
    </w:tbl>
    <w:p w:rsidR="00CA2B9B" w:rsidRPr="00CA2B9B" w:rsidRDefault="00CA2B9B" w:rsidP="00CA2B9B">
      <w:pPr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val="en-US" w:eastAsia="ru-RU"/>
        </w:rPr>
      </w:pPr>
    </w:p>
    <w:p w:rsidR="00CA2B9B" w:rsidRDefault="00CA2B9B" w:rsidP="004A54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B9B" w:rsidRDefault="00CA2B9B" w:rsidP="004A54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B9B" w:rsidRDefault="00CA2B9B" w:rsidP="004A54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B9B" w:rsidRDefault="00CA2B9B" w:rsidP="004A54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B9B" w:rsidRDefault="00CA2B9B" w:rsidP="004A54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B9B" w:rsidRDefault="00CA2B9B" w:rsidP="004A54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B9B" w:rsidRDefault="00CA2B9B" w:rsidP="004A54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B9B" w:rsidRDefault="00CA2B9B" w:rsidP="004A54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B9B" w:rsidRDefault="00CA2B9B" w:rsidP="004A54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B9B" w:rsidRPr="00072FC0" w:rsidRDefault="00CA2B9B" w:rsidP="004A54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A2B9B" w:rsidRPr="0007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9C"/>
    <w:rsid w:val="00071625"/>
    <w:rsid w:val="00072FC0"/>
    <w:rsid w:val="00212C8B"/>
    <w:rsid w:val="002D5F15"/>
    <w:rsid w:val="004A54F3"/>
    <w:rsid w:val="004D69F9"/>
    <w:rsid w:val="007246E5"/>
    <w:rsid w:val="00822D6C"/>
    <w:rsid w:val="00992F95"/>
    <w:rsid w:val="00C1755D"/>
    <w:rsid w:val="00CA2B9B"/>
    <w:rsid w:val="00DF447D"/>
    <w:rsid w:val="00DF659C"/>
    <w:rsid w:val="00F2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515D4-862E-42F6-BCC8-77AFF5AC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55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CA2B9B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724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6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0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2023-11-29T06:57:00Z</cp:lastPrinted>
  <dcterms:created xsi:type="dcterms:W3CDTF">2023-11-28T09:46:00Z</dcterms:created>
  <dcterms:modified xsi:type="dcterms:W3CDTF">2023-11-29T07:08:00Z</dcterms:modified>
</cp:coreProperties>
</file>