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Утверждены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Решением </w:t>
      </w:r>
      <w:r w:rsidR="00E642FF">
        <w:rPr>
          <w:rFonts w:ascii="Times New Roman" w:hAnsi="Times New Roman"/>
          <w:sz w:val="22"/>
          <w:szCs w:val="22"/>
        </w:rPr>
        <w:t xml:space="preserve">Собрания </w:t>
      </w:r>
      <w:r w:rsidR="00E642FF" w:rsidRPr="00E642FF">
        <w:rPr>
          <w:rFonts w:ascii="Times New Roman" w:hAnsi="Times New Roman"/>
          <w:sz w:val="22"/>
          <w:szCs w:val="22"/>
        </w:rPr>
        <w:t>депутатов</w:t>
      </w:r>
      <w:r w:rsidRPr="00E642FF">
        <w:rPr>
          <w:rFonts w:ascii="Times New Roman" w:hAnsi="Times New Roman"/>
          <w:sz w:val="22"/>
          <w:szCs w:val="22"/>
        </w:rPr>
        <w:t xml:space="preserve"> </w:t>
      </w:r>
    </w:p>
    <w:p w:rsidR="001A2979" w:rsidRPr="00E642FF" w:rsidRDefault="00E642FF" w:rsidP="001A2979">
      <w:pPr>
        <w:jc w:val="right"/>
        <w:rPr>
          <w:rFonts w:ascii="Times New Roman" w:hAnsi="Times New Roman"/>
          <w:sz w:val="22"/>
          <w:szCs w:val="22"/>
          <w:highlight w:val="yellow"/>
        </w:rPr>
      </w:pPr>
      <w:r w:rsidRPr="00E642FF">
        <w:rPr>
          <w:rFonts w:ascii="Times New Roman" w:hAnsi="Times New Roman"/>
          <w:sz w:val="22"/>
          <w:szCs w:val="22"/>
        </w:rPr>
        <w:t xml:space="preserve"> </w:t>
      </w:r>
      <w:r w:rsidR="00556F04" w:rsidRPr="00556F04">
        <w:rPr>
          <w:rFonts w:ascii="Times New Roman" w:hAnsi="Times New Roman"/>
          <w:color w:val="000000"/>
          <w:sz w:val="22"/>
          <w:szCs w:val="22"/>
        </w:rPr>
        <w:t>Себеусадск</w:t>
      </w:r>
      <w:r w:rsidRPr="00E642FF">
        <w:rPr>
          <w:rFonts w:ascii="Times New Roman" w:hAnsi="Times New Roman"/>
          <w:sz w:val="22"/>
          <w:szCs w:val="22"/>
        </w:rPr>
        <w:t>ого сельского поселения</w:t>
      </w:r>
      <w:r w:rsidR="001A2979" w:rsidRPr="00E642FF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1A2979" w:rsidRPr="00E642FF" w:rsidRDefault="00556F04" w:rsidP="001A297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556F04">
        <w:rPr>
          <w:rFonts w:ascii="Times New Roman" w:hAnsi="Times New Roman"/>
          <w:color w:val="000000"/>
          <w:sz w:val="22"/>
          <w:szCs w:val="22"/>
          <w:lang w:val="en-US"/>
        </w:rPr>
        <w:t>Моркинск</w:t>
      </w:r>
      <w:proofErr w:type="spellEnd"/>
      <w:r w:rsidR="001A2979" w:rsidRPr="00E642FF">
        <w:rPr>
          <w:rFonts w:ascii="Times New Roman" w:hAnsi="Times New Roman"/>
          <w:sz w:val="22"/>
          <w:szCs w:val="22"/>
        </w:rPr>
        <w:t xml:space="preserve">ого муниципального района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E642FF">
        <w:rPr>
          <w:rFonts w:ascii="Times New Roman" w:hAnsi="Times New Roman"/>
          <w:sz w:val="22"/>
          <w:szCs w:val="22"/>
        </w:rPr>
        <w:t xml:space="preserve">Республики </w:t>
      </w:r>
      <w:r w:rsidR="00E642FF">
        <w:rPr>
          <w:rFonts w:ascii="Times New Roman" w:hAnsi="Times New Roman"/>
          <w:sz w:val="22"/>
          <w:szCs w:val="22"/>
        </w:rPr>
        <w:t>Марий Эл</w:t>
      </w:r>
    </w:p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от </w:t>
      </w:r>
      <w:r w:rsidR="0094391F">
        <w:rPr>
          <w:rFonts w:ascii="Times New Roman" w:hAnsi="Times New Roman"/>
          <w:sz w:val="22"/>
          <w:szCs w:val="22"/>
        </w:rPr>
        <w:t>1 марта 2024 г. №218</w:t>
      </w:r>
    </w:p>
    <w:p w:rsidR="002226B3" w:rsidRPr="001A2979" w:rsidRDefault="002226B3" w:rsidP="00DC1345">
      <w:pPr>
        <w:pStyle w:val="af5"/>
        <w:jc w:val="right"/>
        <w:rPr>
          <w:rFonts w:ascii="Times New Roman" w:hAnsi="Times New Roman"/>
        </w:rPr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Pr="00CD4C96" w:rsidRDefault="00133397" w:rsidP="00CD4C96">
      <w:pPr>
        <w:ind w:left="560"/>
        <w:rPr>
          <w:sz w:val="28"/>
          <w:szCs w:val="28"/>
        </w:rPr>
      </w:pPr>
      <w:r w:rsidRPr="00133397"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0.9pt;margin-top:10.3pt;width:0;height:2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" strokecolor="#4f81bd [3204]" strokeweight="3pt">
            <v:shadow color="#243f60 [1604]" opacity=".5" offset="1pt"/>
          </v:shape>
        </w:pict>
      </w:r>
    </w:p>
    <w:p w:rsidR="00CD4C96" w:rsidRPr="00CD4C96" w:rsidRDefault="00CD4C96" w:rsidP="00CD4C96">
      <w:pPr>
        <w:ind w:left="560"/>
        <w:rPr>
          <w:rFonts w:ascii="Times New Roman" w:hAnsi="Times New Roman"/>
          <w:sz w:val="24"/>
          <w:szCs w:val="24"/>
        </w:rPr>
      </w:pPr>
    </w:p>
    <w:p w:rsidR="00CD4C96" w:rsidRPr="00CD4C96" w:rsidRDefault="00CD4C96" w:rsidP="00CD4C96">
      <w:pPr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 xml:space="preserve">ПРАВИЛА </w:t>
      </w:r>
    </w:p>
    <w:p w:rsidR="00CD4C96" w:rsidRPr="00CD4C96" w:rsidRDefault="00CD4C96" w:rsidP="00CD4C96">
      <w:pPr>
        <w:spacing w:after="240"/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>ЗЕМЛЕПОЛЬЗОВАНИЯ И ЗАСТРОЙКИ</w:t>
      </w:r>
    </w:p>
    <w:p w:rsidR="00CD4C96" w:rsidRPr="00CD4C96" w:rsidRDefault="00556F04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СЕБЕУСАДСК</w:t>
      </w:r>
      <w:r w:rsidR="00E642FF">
        <w:rPr>
          <w:rFonts w:ascii="Times New Roman" w:hAnsi="Times New Roman"/>
          <w:sz w:val="28"/>
          <w:szCs w:val="28"/>
        </w:rPr>
        <w:t>ОГО СЕЛЬСКОГО ПОСЕЛЕНИЯ</w:t>
      </w:r>
      <w:r w:rsidR="00CD4C96" w:rsidRPr="00CD4C96">
        <w:rPr>
          <w:rFonts w:ascii="Times New Roman" w:hAnsi="Times New Roman"/>
          <w:sz w:val="28"/>
          <w:szCs w:val="28"/>
        </w:rPr>
        <w:t xml:space="preserve"> </w:t>
      </w:r>
    </w:p>
    <w:p w:rsidR="00CD4C96" w:rsidRPr="00CD4C96" w:rsidRDefault="00556F04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94391F">
        <w:rPr>
          <w:rFonts w:ascii="Times New Roman" w:hAnsi="Times New Roman"/>
          <w:sz w:val="28"/>
          <w:szCs w:val="28"/>
        </w:rPr>
        <w:t>МОРКИНСК</w:t>
      </w:r>
      <w:r w:rsidR="00CD4C96" w:rsidRPr="00CD4C96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CD4C96" w:rsidRPr="00CD4C96" w:rsidRDefault="00CD4C9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CD4C96">
        <w:rPr>
          <w:rFonts w:ascii="Times New Roman" w:hAnsi="Times New Roman"/>
          <w:sz w:val="28"/>
          <w:szCs w:val="28"/>
        </w:rPr>
        <w:t xml:space="preserve">РЕСПУБЛИКИ </w:t>
      </w:r>
      <w:r w:rsidR="00E642FF">
        <w:rPr>
          <w:rFonts w:ascii="Times New Roman" w:hAnsi="Times New Roman"/>
          <w:sz w:val="28"/>
          <w:szCs w:val="28"/>
        </w:rPr>
        <w:t>МАРИЙ ЭЛ</w:t>
      </w:r>
    </w:p>
    <w:p w:rsidR="00CD4C96" w:rsidRDefault="00CD4C96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E642FF" w:rsidRDefault="00E642FF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003574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КАРТЫ ГРАДОСТРОИТЕЛЬНОГО ЗОНИРОВАНИЯ</w:t>
      </w:r>
    </w:p>
    <w:p w:rsidR="008A540B" w:rsidRDefault="008A540B" w:rsidP="00003574">
      <w:pPr>
        <w:pStyle w:val="34"/>
        <w:rPr>
          <w:sz w:val="22"/>
          <w:szCs w:val="22"/>
        </w:rPr>
      </w:pPr>
    </w:p>
    <w:p w:rsidR="00003574" w:rsidRPr="00777AE8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ГРАДОСТРОИТЕЛЬНЫЕ РЕГЛАМЕНТЫ</w:t>
      </w:r>
    </w:p>
    <w:p w:rsidR="00003574" w:rsidRPr="00CD4C96" w:rsidRDefault="00003574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CD4C96" w:rsidRPr="00CD4C96" w:rsidRDefault="00CD4C96" w:rsidP="00CD4C96">
      <w:pPr>
        <w:ind w:left="709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E642FF" w:rsidRDefault="00E642FF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D4C96" w:rsidRDefault="002226B3" w:rsidP="00AC34BB">
      <w:pPr>
        <w:numPr>
          <w:ilvl w:val="0"/>
          <w:numId w:val="0"/>
        </w:numPr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D4C96">
        <w:rPr>
          <w:rFonts w:ascii="Times New Roman" w:eastAsia="Times New Roman" w:hAnsi="Times New Roman"/>
          <w:sz w:val="24"/>
          <w:szCs w:val="24"/>
        </w:rPr>
        <w:t>20</w:t>
      </w:r>
      <w:r w:rsidR="00D0772A">
        <w:rPr>
          <w:rFonts w:ascii="Times New Roman" w:eastAsia="Times New Roman" w:hAnsi="Times New Roman"/>
          <w:sz w:val="24"/>
          <w:szCs w:val="24"/>
        </w:rPr>
        <w:t>2</w:t>
      </w:r>
      <w:r w:rsidR="00442869">
        <w:rPr>
          <w:rFonts w:ascii="Times New Roman" w:eastAsia="Times New Roman" w:hAnsi="Times New Roman"/>
          <w:sz w:val="24"/>
          <w:szCs w:val="24"/>
        </w:rPr>
        <w:t>3</w:t>
      </w:r>
      <w:r w:rsidRPr="00CD4C9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226B3" w:rsidRPr="00480FF6" w:rsidRDefault="002226B3" w:rsidP="00416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5E5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226B3" w:rsidRDefault="002226B3" w:rsidP="002E2C77">
      <w:pPr>
        <w:pStyle w:val="af9"/>
        <w:spacing w:before="0" w:line="240" w:lineRule="auto"/>
      </w:pPr>
    </w:p>
    <w:p w:rsidR="000B690F" w:rsidRDefault="0013339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53212925" w:history="1">
        <w:r w:rsidR="000B690F" w:rsidRPr="00E400CE">
          <w:rPr>
            <w:rStyle w:val="a7"/>
          </w:rPr>
          <w:t>СОСТАВ ПРАВИЛ ЗЕМЛЕПОЛЬЗОВАНИЯ И ЗАСТРОЙКИ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3212926" w:history="1">
        <w:r w:rsidR="000B690F" w:rsidRPr="00E400CE">
          <w:rPr>
            <w:rStyle w:val="a7"/>
          </w:rPr>
          <w:t xml:space="preserve">ЧАСТЬ </w:t>
        </w:r>
        <w:r w:rsidR="000B690F" w:rsidRPr="00E400CE">
          <w:rPr>
            <w:rStyle w:val="a7"/>
            <w:lang w:val="en-US"/>
          </w:rPr>
          <w:t>II</w:t>
        </w:r>
        <w:r w:rsidR="000B690F" w:rsidRPr="00E400CE">
          <w:rPr>
            <w:rStyle w:val="a7"/>
          </w:rPr>
          <w:t>. КАРТЫ ГРАДОСТРОИТЕЛЬНОГО ЗОНИРОВАНИЯ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3212927" w:history="1">
        <w:r w:rsidR="000B690F" w:rsidRPr="00E400CE">
          <w:rPr>
            <w:rStyle w:val="a7"/>
          </w:rPr>
          <w:t xml:space="preserve">ГЛАВА </w:t>
        </w:r>
        <w:r w:rsidR="000B690F" w:rsidRPr="00E400CE">
          <w:rPr>
            <w:rStyle w:val="a7"/>
            <w:lang w:val="en-US"/>
          </w:rPr>
          <w:t>VIII</w:t>
        </w:r>
        <w:r w:rsidR="000B690F" w:rsidRPr="00E400CE">
          <w:rPr>
            <w:rStyle w:val="a7"/>
          </w:rPr>
          <w:t>. Карты градостроительного зонирования территории Себеусадского сельского поселения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28" w:history="1">
        <w:r w:rsidR="000B690F" w:rsidRPr="00E400CE">
          <w:rPr>
            <w:rStyle w:val="a7"/>
            <w:noProof/>
          </w:rPr>
          <w:t>Статья 22. Карта градостроительного зонирования. Территориальные зоны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29" w:history="1">
        <w:r w:rsidR="000B690F" w:rsidRPr="00E400CE">
          <w:rPr>
            <w:rStyle w:val="a7"/>
            <w:noProof/>
          </w:rPr>
          <w:t>Статья 23. Карта градостроительного зонирования. Границы зон с особыми условиями использования территории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0" w:history="1">
        <w:r w:rsidR="000B690F" w:rsidRPr="00E400CE">
          <w:rPr>
            <w:rStyle w:val="a7"/>
            <w:noProof/>
          </w:rPr>
          <w:t>Статья 24. Карта градостроительного зонирования. Границы территорий объектов культурного наследия, границы территорий исторических поселений, границы зон охраны объектов культурного наследия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3212931" w:history="1">
        <w:r w:rsidR="000B690F" w:rsidRPr="00E400CE">
          <w:rPr>
            <w:rStyle w:val="a7"/>
          </w:rPr>
          <w:t xml:space="preserve">ЧАСТЬ </w:t>
        </w:r>
        <w:r w:rsidR="000B690F" w:rsidRPr="00E400CE">
          <w:rPr>
            <w:rStyle w:val="a7"/>
            <w:lang w:val="en-US"/>
          </w:rPr>
          <w:t>III</w:t>
        </w:r>
        <w:r w:rsidR="000B690F" w:rsidRPr="00E400CE">
          <w:rPr>
            <w:rStyle w:val="a7"/>
          </w:rPr>
          <w:t>. ГРАДОСТРОИТЕЛЬНЫЕ РЕГЛАМЕНТЫ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3212932" w:history="1">
        <w:r w:rsidR="000B690F" w:rsidRPr="00E400CE">
          <w:rPr>
            <w:rStyle w:val="a7"/>
          </w:rPr>
          <w:t xml:space="preserve">ГЛАВА </w:t>
        </w:r>
        <w:r w:rsidR="000B690F" w:rsidRPr="00E400CE">
          <w:rPr>
            <w:rStyle w:val="a7"/>
            <w:lang w:val="en-US"/>
          </w:rPr>
          <w:t>IX</w:t>
        </w:r>
        <w:r w:rsidR="000B690F" w:rsidRPr="00E400CE">
          <w:rPr>
            <w:rStyle w:val="a7"/>
          </w:rPr>
          <w:t>. 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3" w:history="1">
        <w:r w:rsidR="000B690F" w:rsidRPr="00E400CE">
          <w:rPr>
            <w:rStyle w:val="a7"/>
            <w:noProof/>
          </w:rPr>
          <w:t xml:space="preserve">Статья </w:t>
        </w:r>
        <w:r w:rsidR="000B690F" w:rsidRPr="00E400CE">
          <w:rPr>
            <w:rStyle w:val="a7"/>
            <w:noProof/>
            <w:lang w:val="en-US"/>
          </w:rPr>
          <w:t>25</w:t>
        </w:r>
        <w:r w:rsidR="000B690F" w:rsidRPr="00E400CE">
          <w:rPr>
            <w:rStyle w:val="a7"/>
            <w:noProof/>
          </w:rPr>
          <w:t>. Территориальные зоны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4" w:history="1">
        <w:r w:rsidR="000B690F" w:rsidRPr="00E400CE">
          <w:rPr>
            <w:rStyle w:val="a7"/>
            <w:noProof/>
          </w:rPr>
          <w:t>Статья 26. Территории, на которые действие градостроительного регламента не распространяется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5" w:history="1">
        <w:r w:rsidR="000B690F" w:rsidRPr="00E400CE">
          <w:rPr>
            <w:rStyle w:val="a7"/>
            <w:noProof/>
          </w:rPr>
          <w:t>Статья 27. Территории, для которых градостроительные регламенты не устанавливаются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3212936" w:history="1">
        <w:r w:rsidR="000B690F" w:rsidRPr="00E400CE">
          <w:rPr>
            <w:rStyle w:val="a7"/>
          </w:rPr>
          <w:t xml:space="preserve">ГЛАВА </w:t>
        </w:r>
        <w:r w:rsidR="000B690F" w:rsidRPr="00E400CE">
          <w:rPr>
            <w:rStyle w:val="a7"/>
            <w:lang w:val="en-US"/>
          </w:rPr>
          <w:t>X</w:t>
        </w:r>
        <w:r w:rsidR="000B690F" w:rsidRPr="00E400CE">
          <w:rPr>
            <w:rStyle w:val="a7"/>
          </w:rPr>
          <w:t>. Ограничения использования земельных участков и объектов капитального строительства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7" w:history="1">
        <w:r w:rsidR="000B690F" w:rsidRPr="00E400CE">
          <w:rPr>
            <w:rStyle w:val="a7"/>
            <w:noProof/>
          </w:rPr>
          <w:t>Статья 28. Зоны с особыми условиями использования территории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38" w:history="1">
        <w:r w:rsidR="000B690F" w:rsidRPr="00E400CE">
          <w:rPr>
            <w:rStyle w:val="a7"/>
            <w:noProof/>
          </w:rPr>
          <w:t>Статья 29. Ограничения использования земельных участков и объектов капитального строительства по условиям охраны объектов культурного наследия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3212939" w:history="1">
        <w:r w:rsidR="000B690F" w:rsidRPr="00E400CE">
          <w:rPr>
            <w:rStyle w:val="a7"/>
          </w:rPr>
          <w:t xml:space="preserve">ГЛАВА </w:t>
        </w:r>
        <w:r w:rsidR="000B690F" w:rsidRPr="00E400CE">
          <w:rPr>
            <w:rStyle w:val="a7"/>
            <w:lang w:val="en-US"/>
          </w:rPr>
          <w:t>XI</w:t>
        </w:r>
        <w:r w:rsidR="000B690F" w:rsidRPr="00E400CE">
          <w:rPr>
            <w:rStyle w:val="a7"/>
          </w:rPr>
  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40" w:history="1">
        <w:r w:rsidR="000B690F" w:rsidRPr="00E400CE">
          <w:rPr>
            <w:rStyle w:val="a7"/>
            <w:noProof/>
          </w:rPr>
          <w:t>Статья 30. Основные положения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690F" w:rsidRDefault="0013339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3212941" w:history="1">
        <w:r w:rsidR="000B690F" w:rsidRPr="00E400CE">
          <w:rPr>
            <w:rStyle w:val="a7"/>
          </w:rPr>
          <w:t xml:space="preserve">ГЛАВА </w:t>
        </w:r>
        <w:r w:rsidR="000B690F" w:rsidRPr="00E400CE">
          <w:rPr>
            <w:rStyle w:val="a7"/>
            <w:lang w:val="en-US"/>
          </w:rPr>
          <w:t>XII</w:t>
        </w:r>
        <w:r w:rsidR="000B690F" w:rsidRPr="00E400CE">
          <w:rPr>
            <w:rStyle w:val="a7"/>
          </w:rPr>
          <w:t>. Описание видов разрешенного использования земельных участков</w:t>
        </w:r>
        <w:r w:rsidR="000B690F">
          <w:rPr>
            <w:webHidden/>
          </w:rPr>
          <w:tab/>
        </w:r>
        <w:r>
          <w:rPr>
            <w:webHidden/>
          </w:rPr>
          <w:fldChar w:fldCharType="begin"/>
        </w:r>
        <w:r w:rsidR="000B690F">
          <w:rPr>
            <w:webHidden/>
          </w:rPr>
          <w:instrText xml:space="preserve"> PAGEREF _Toc153212941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B690F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B690F" w:rsidRDefault="0013339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53212942" w:history="1">
        <w:r w:rsidR="000B690F" w:rsidRPr="00E400CE">
          <w:rPr>
            <w:rStyle w:val="a7"/>
            <w:noProof/>
          </w:rPr>
          <w:t>Статья 31. Основные положения</w:t>
        </w:r>
        <w:r w:rsidR="000B69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90F">
          <w:rPr>
            <w:noProof/>
            <w:webHidden/>
          </w:rPr>
          <w:instrText xml:space="preserve"> PAGEREF _Toc153212942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9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26B3" w:rsidRDefault="00133397" w:rsidP="00416383">
      <w:pPr>
        <w:pStyle w:val="12"/>
        <w:outlineLvl w:val="2"/>
      </w:pPr>
      <w:r>
        <w:fldChar w:fldCharType="end"/>
      </w:r>
    </w:p>
    <w:p w:rsidR="00003574" w:rsidRDefault="00003574" w:rsidP="00003574">
      <w:pPr>
        <w:pStyle w:val="17"/>
      </w:pPr>
      <w:bookmarkStart w:id="0" w:name="_Toc453623961"/>
      <w:bookmarkStart w:id="1" w:name="_Toc18859089"/>
      <w:bookmarkStart w:id="2" w:name="_Toc22836018"/>
      <w:bookmarkStart w:id="3" w:name="_Toc22838438"/>
      <w:bookmarkStart w:id="4" w:name="_Toc153212925"/>
      <w:r>
        <w:t xml:space="preserve">СОСТАВ </w:t>
      </w:r>
      <w:bookmarkEnd w:id="0"/>
      <w:bookmarkEnd w:id="1"/>
      <w:r>
        <w:t>ПРАВИЛ ЗЕМЛЕПОЛЬЗОВАНИЯ И ЗАСТРОЙКИ</w:t>
      </w:r>
      <w:bookmarkEnd w:id="2"/>
      <w:bookmarkEnd w:id="3"/>
      <w:bookmarkEnd w:id="4"/>
    </w:p>
    <w:p w:rsidR="00E642FF" w:rsidRDefault="00E642FF" w:rsidP="00E642FF">
      <w:pPr>
        <w:pStyle w:val="34"/>
        <w:numPr>
          <w:ilvl w:val="0"/>
          <w:numId w:val="1"/>
        </w:numPr>
        <w:suppressAutoHyphens w:val="0"/>
        <w:ind w:firstLine="709"/>
      </w:pPr>
      <w:r>
        <w:t xml:space="preserve">Правила землепользования и застройки </w:t>
      </w:r>
      <w:r w:rsidR="000B690F">
        <w:rPr>
          <w:color w:val="000000"/>
        </w:rPr>
        <w:t>Себеусадск</w:t>
      </w:r>
      <w:r>
        <w:t xml:space="preserve">ого сельского поселения </w:t>
      </w:r>
      <w:r w:rsidR="000B690F">
        <w:rPr>
          <w:color w:val="000000"/>
        </w:rPr>
        <w:t>Моркинск</w:t>
      </w:r>
      <w:r>
        <w:t>ого муниципального района Республики Марий Эл (далее – Правила) разработаны в составе:</w:t>
      </w:r>
    </w:p>
    <w:p w:rsidR="00003574" w:rsidRDefault="00003574" w:rsidP="00003574">
      <w:pPr>
        <w:pStyle w:val="34"/>
        <w:ind w:firstLine="709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</w:t>
      </w:r>
      <w:r w:rsidRPr="008A540B">
        <w:rPr>
          <w:b/>
        </w:rPr>
        <w:t>.</w:t>
      </w:r>
      <w:r>
        <w:t xml:space="preserve"> </w:t>
      </w:r>
      <w:r w:rsidRPr="00777AE8">
        <w:t xml:space="preserve">Порядок применения правил землепользования и застройки, </w:t>
      </w:r>
      <w:r>
        <w:t>п</w:t>
      </w:r>
      <w:r w:rsidRPr="00777AE8">
        <w:t>орядок внесения изменений в правила землепользования и застройки</w:t>
      </w:r>
    </w:p>
    <w:p w:rsidR="00003574" w:rsidRDefault="00003574" w:rsidP="00003574">
      <w:pPr>
        <w:pStyle w:val="34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</w:t>
      </w:r>
      <w:r w:rsidRPr="008A540B">
        <w:rPr>
          <w:b/>
        </w:rPr>
        <w:t>.</w:t>
      </w:r>
      <w:r>
        <w:t xml:space="preserve"> Карты градостроительного зонирования</w:t>
      </w:r>
    </w:p>
    <w:p w:rsidR="00003574" w:rsidRDefault="00003574" w:rsidP="00003574">
      <w:pPr>
        <w:pStyle w:val="34"/>
      </w:pP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003574" w:rsidRPr="0066179A" w:rsidTr="00003574">
        <w:trPr>
          <w:trHeight w:val="343"/>
        </w:trPr>
        <w:tc>
          <w:tcPr>
            <w:tcW w:w="1134" w:type="dxa"/>
            <w:vAlign w:val="center"/>
          </w:tcPr>
          <w:p w:rsidR="00003574" w:rsidRPr="0076427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003574" w:rsidRPr="0066179A" w:rsidTr="00003574">
        <w:trPr>
          <w:trHeight w:val="644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003574" w:rsidRPr="0066179A" w:rsidTr="00003574">
        <w:trPr>
          <w:trHeight w:val="627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Границы зон с особыми условиями использования территории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III</w:t>
      </w:r>
      <w:r w:rsidRPr="008A540B">
        <w:rPr>
          <w:b/>
        </w:rPr>
        <w:t>.</w:t>
      </w:r>
      <w:r>
        <w:t xml:space="preserve"> Градостроительные регламенты</w:t>
      </w:r>
    </w:p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Pr="00563843" w:rsidRDefault="00003574" w:rsidP="00003574">
      <w:pPr>
        <w:pStyle w:val="34"/>
        <w:rPr>
          <w:b/>
        </w:rPr>
      </w:pPr>
      <w:r w:rsidRPr="00563843">
        <w:rPr>
          <w:b/>
        </w:rPr>
        <w:t>Приложение</w:t>
      </w:r>
    </w:p>
    <w:p w:rsidR="00003574" w:rsidRDefault="00003574" w:rsidP="00003574">
      <w:pPr>
        <w:pStyle w:val="34"/>
      </w:pPr>
      <w:r w:rsidRPr="00F2233A">
        <w:t>Сведения о границах территориальных зон</w:t>
      </w:r>
    </w:p>
    <w:p w:rsidR="00C962C8" w:rsidRPr="00C962C8" w:rsidRDefault="00C962C8" w:rsidP="00C962C8">
      <w:pPr>
        <w:pStyle w:val="17"/>
      </w:pPr>
      <w:bookmarkStart w:id="5" w:name="_Toc153212926"/>
      <w:r>
        <w:rPr>
          <w:caps w:val="0"/>
        </w:rPr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КАРТЫ ГРАДОСТРОИТЕЛЬНОГО ЗОНИРОВАНИЯ</w:t>
      </w:r>
      <w:bookmarkEnd w:id="5"/>
    </w:p>
    <w:p w:rsidR="00E642FF" w:rsidRPr="005712D6" w:rsidRDefault="00E642FF" w:rsidP="00E642FF">
      <w:pPr>
        <w:pStyle w:val="28"/>
        <w:rPr>
          <w:b w:val="0"/>
        </w:rPr>
      </w:pPr>
      <w:bookmarkStart w:id="6" w:name="_Toc116661772"/>
      <w:bookmarkStart w:id="7" w:name="_Toc153212927"/>
      <w:r w:rsidRPr="005712D6">
        <w:rPr>
          <w:color w:val="auto"/>
        </w:rPr>
        <w:t xml:space="preserve">ГЛАВА </w:t>
      </w:r>
      <w:r>
        <w:rPr>
          <w:color w:val="auto"/>
          <w:lang w:val="en-US"/>
        </w:rPr>
        <w:t>VIII</w:t>
      </w:r>
      <w:r w:rsidRPr="005712D6">
        <w:rPr>
          <w:color w:val="auto"/>
        </w:rPr>
        <w:t xml:space="preserve">. </w:t>
      </w:r>
      <w:r w:rsidRPr="005712D6">
        <w:t xml:space="preserve">Карты градостроительного зонирования территории </w:t>
      </w:r>
      <w:r w:rsidR="000B690F" w:rsidRPr="000B690F">
        <w:rPr>
          <w:rStyle w:val="29"/>
          <w:b/>
        </w:rPr>
        <w:t>Себеусадск</w:t>
      </w:r>
      <w:r>
        <w:t>ого сельского поселения</w:t>
      </w:r>
      <w:bookmarkEnd w:id="6"/>
      <w:bookmarkEnd w:id="7"/>
    </w:p>
    <w:p w:rsidR="00E642FF" w:rsidRPr="00C2645A" w:rsidRDefault="00E642FF" w:rsidP="00E642FF">
      <w:pPr>
        <w:pStyle w:val="20"/>
        <w:rPr>
          <w:color w:val="auto"/>
        </w:rPr>
      </w:pPr>
    </w:p>
    <w:p w:rsidR="00E642FF" w:rsidRPr="00E16694" w:rsidRDefault="00E642FF" w:rsidP="00E642FF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8" w:name="_Toc116661773"/>
      <w:bookmarkStart w:id="9" w:name="_Toc153212928"/>
      <w:r w:rsidRPr="00664730">
        <w:rPr>
          <w:i w:val="0"/>
        </w:rPr>
        <w:t xml:space="preserve">Статья </w:t>
      </w:r>
      <w:r w:rsidRPr="00C9375A">
        <w:rPr>
          <w:i w:val="0"/>
        </w:rPr>
        <w:t>22</w:t>
      </w:r>
      <w:r w:rsidRPr="00664730">
        <w:rPr>
          <w:i w:val="0"/>
        </w:rPr>
        <w:t>.</w:t>
      </w:r>
      <w:r w:rsidRPr="00E16694">
        <w:rPr>
          <w:i w:val="0"/>
        </w:rPr>
        <w:t xml:space="preserve"> Карта градостроительного зонирования. Территориальные зоны</w:t>
      </w:r>
      <w:bookmarkEnd w:id="8"/>
      <w:bookmarkEnd w:id="9"/>
    </w:p>
    <w:p w:rsidR="00E642FF" w:rsidRPr="00E40750" w:rsidRDefault="00E642FF" w:rsidP="00E642FF">
      <w:pPr>
        <w:pStyle w:val="52"/>
      </w:pPr>
    </w:p>
    <w:p w:rsidR="00E642FF" w:rsidRPr="00E40750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</w:t>
      </w:r>
      <w:r w:rsidRPr="00BD1108">
        <w:rPr>
          <w:szCs w:val="21"/>
        </w:rPr>
        <w:t>настоящих Правил.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2. На указанной карте </w:t>
      </w:r>
      <w:proofErr w:type="gramStart"/>
      <w:r w:rsidRPr="00E40750">
        <w:rPr>
          <w:szCs w:val="21"/>
        </w:rPr>
        <w:t>отображены</w:t>
      </w:r>
      <w:proofErr w:type="gramEnd"/>
      <w:r>
        <w:rPr>
          <w:szCs w:val="21"/>
        </w:rPr>
        <w:t>: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границы территориальных зон и их кодовые обозначения</w:t>
      </w:r>
      <w:r>
        <w:rPr>
          <w:szCs w:val="21"/>
        </w:rPr>
        <w:t>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на которые действие градостроительного регламента не распространяется;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для которых градостроительные регламенты не устанавливаются.</w:t>
      </w:r>
    </w:p>
    <w:p w:rsidR="00E642FF" w:rsidRPr="002147DD" w:rsidRDefault="00E642FF" w:rsidP="00E642FF">
      <w:pPr>
        <w:pStyle w:val="52"/>
        <w:rPr>
          <w:szCs w:val="21"/>
        </w:rPr>
      </w:pPr>
      <w:r w:rsidRPr="002147DD">
        <w:rPr>
          <w:szCs w:val="21"/>
        </w:rPr>
        <w:t>Границы территориальных зон установлены на основании положений статьи 9 тома 1 настоящих Правил.</w:t>
      </w:r>
    </w:p>
    <w:p w:rsidR="00E642FF" w:rsidRPr="00556F04" w:rsidRDefault="00E642FF" w:rsidP="00E642FF">
      <w:pPr>
        <w:pStyle w:val="52"/>
        <w:rPr>
          <w:szCs w:val="22"/>
        </w:rPr>
      </w:pPr>
      <w:r w:rsidRPr="00556F04">
        <w:rPr>
          <w:szCs w:val="21"/>
        </w:rPr>
        <w:t xml:space="preserve">3. На территории </w:t>
      </w:r>
      <w:r w:rsidR="000B690F">
        <w:rPr>
          <w:color w:val="000000"/>
        </w:rPr>
        <w:t>Себеусадск</w:t>
      </w:r>
      <w:r w:rsidRPr="00556F04">
        <w:t>ого сельского поселения</w:t>
      </w:r>
      <w:r w:rsidRPr="00556F04">
        <w:rPr>
          <w:szCs w:val="22"/>
        </w:rPr>
        <w:t xml:space="preserve"> представлены следующие виды территориальных зон:</w:t>
      </w:r>
    </w:p>
    <w:tbl>
      <w:tblPr>
        <w:tblStyle w:val="af0"/>
        <w:tblW w:w="5000" w:type="pct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0"/>
      </w:tblGrid>
      <w:tr w:rsidR="00972427" w:rsidRPr="00556F04" w:rsidTr="00ED308E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556F04" w:rsidRDefault="00972427" w:rsidP="00972427">
            <w:pPr>
              <w:pStyle w:val="52"/>
              <w:ind w:firstLine="709"/>
              <w:rPr>
                <w:szCs w:val="22"/>
              </w:rPr>
            </w:pPr>
            <w:r w:rsidRPr="00556F04">
              <w:rPr>
                <w:szCs w:val="22"/>
              </w:rPr>
              <w:t>жилые зоны;</w:t>
            </w:r>
          </w:p>
        </w:tc>
      </w:tr>
      <w:tr w:rsidR="00972427" w:rsidRPr="00556F04" w:rsidTr="00ED308E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556F04" w:rsidRDefault="00972427" w:rsidP="00972427">
            <w:pPr>
              <w:pStyle w:val="52"/>
              <w:ind w:firstLine="709"/>
              <w:rPr>
                <w:szCs w:val="22"/>
              </w:rPr>
            </w:pPr>
            <w:r w:rsidRPr="00556F04">
              <w:rPr>
                <w:szCs w:val="22"/>
              </w:rPr>
              <w:t>производственные зоны;</w:t>
            </w:r>
          </w:p>
        </w:tc>
      </w:tr>
      <w:tr w:rsidR="00972427" w:rsidRPr="00556F04" w:rsidTr="00ED308E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556F04" w:rsidRDefault="00972427" w:rsidP="00972427">
            <w:pPr>
              <w:pStyle w:val="52"/>
              <w:ind w:firstLine="709"/>
              <w:rPr>
                <w:szCs w:val="22"/>
              </w:rPr>
            </w:pPr>
            <w:r w:rsidRPr="00556F04">
              <w:rPr>
                <w:szCs w:val="22"/>
              </w:rPr>
              <w:t>производственные зоны сельскохозяйственных предприятий;</w:t>
            </w:r>
          </w:p>
        </w:tc>
      </w:tr>
      <w:tr w:rsidR="00972427" w:rsidRPr="00556F04" w:rsidTr="00ED308E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556F04" w:rsidRDefault="00972427" w:rsidP="00972427">
            <w:pPr>
              <w:pStyle w:val="52"/>
              <w:ind w:firstLine="709"/>
              <w:rPr>
                <w:szCs w:val="22"/>
              </w:rPr>
            </w:pPr>
            <w:r w:rsidRPr="00556F04">
              <w:rPr>
                <w:szCs w:val="22"/>
              </w:rPr>
              <w:t>зоны отдыха;</w:t>
            </w:r>
          </w:p>
        </w:tc>
      </w:tr>
    </w:tbl>
    <w:p w:rsidR="00B33DC9" w:rsidRPr="00556F04" w:rsidRDefault="00B33DC9" w:rsidP="00B33DC9">
      <w:pPr>
        <w:pStyle w:val="52"/>
        <w:rPr>
          <w:szCs w:val="22"/>
        </w:rPr>
      </w:pPr>
    </w:p>
    <w:p w:rsidR="00C7770A" w:rsidRPr="00BD1108" w:rsidRDefault="00C7770A" w:rsidP="00C7770A">
      <w:pPr>
        <w:pStyle w:val="34"/>
        <w:rPr>
          <w:rFonts w:ascii="Verdana" w:hAnsi="Verdana"/>
          <w:sz w:val="21"/>
          <w:szCs w:val="21"/>
          <w:lang w:eastAsia="ru-RU"/>
        </w:rPr>
      </w:pPr>
      <w:r w:rsidRPr="00556F04">
        <w:rPr>
          <w:rStyle w:val="35"/>
        </w:rPr>
        <w:t>4. На</w:t>
      </w:r>
      <w:r w:rsidRPr="00556F04">
        <w:rPr>
          <w:lang w:eastAsia="ru-RU"/>
        </w:rPr>
        <w:t xml:space="preserve"> карте градостроительного зонирования в обязательном порядке</w:t>
      </w:r>
      <w:r w:rsidRPr="00BD1108">
        <w:rPr>
          <w:lang w:eastAsia="ru-RU"/>
        </w:rPr>
        <w:t xml:space="preserve">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</w:t>
      </w:r>
      <w:r w:rsidRPr="00BD1108">
        <w:rPr>
          <w:szCs w:val="21"/>
        </w:rPr>
        <w:t>.</w:t>
      </w:r>
    </w:p>
    <w:p w:rsidR="00C7770A" w:rsidRPr="00BD1108" w:rsidRDefault="00C7770A" w:rsidP="00C7770A">
      <w:pPr>
        <w:pStyle w:val="52"/>
        <w:rPr>
          <w:szCs w:val="21"/>
        </w:rPr>
      </w:pPr>
      <w:proofErr w:type="gramStart"/>
      <w:r w:rsidRPr="00BD1108">
        <w:t xml:space="preserve">Границы территорий, в пределах которых предусматривается </w:t>
      </w:r>
      <w:r w:rsidRPr="00BD1108">
        <w:rPr>
          <w:szCs w:val="21"/>
        </w:rPr>
        <w:t>осуществление деятельности по комплексному развитию территории, устанавливаются в соответствии с документацией по планировке территории,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территории,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лицами, имеющими</w:t>
      </w:r>
      <w:proofErr w:type="gramEnd"/>
      <w:r w:rsidRPr="00BD1108">
        <w:rPr>
          <w:szCs w:val="21"/>
        </w:rPr>
        <w:t xml:space="preserve"> </w:t>
      </w:r>
      <w:proofErr w:type="gramStart"/>
      <w:r w:rsidRPr="00BD1108">
        <w:rPr>
          <w:szCs w:val="21"/>
        </w:rPr>
        <w:t>в соответствии с Градостроительным кодексом Российской Федерации право на заключение такого договора.</w:t>
      </w:r>
      <w:proofErr w:type="gramEnd"/>
    </w:p>
    <w:p w:rsidR="00E642FF" w:rsidRDefault="00E642FF" w:rsidP="00E642FF">
      <w:pPr>
        <w:pStyle w:val="52"/>
        <w:rPr>
          <w:szCs w:val="22"/>
        </w:rPr>
      </w:pPr>
      <w:r w:rsidRPr="00BD1108">
        <w:rPr>
          <w:szCs w:val="21"/>
        </w:rPr>
        <w:t xml:space="preserve">Территории, в границах которых предусматривается осуществление деятельности по комплексному развитию территории, в пределах </w:t>
      </w:r>
      <w:r w:rsidR="000B690F">
        <w:rPr>
          <w:color w:val="000000"/>
        </w:rPr>
        <w:t>Себеусадск</w:t>
      </w:r>
      <w:r>
        <w:t>ого сельского поселения</w:t>
      </w:r>
      <w:r w:rsidRPr="00BD1108">
        <w:rPr>
          <w:szCs w:val="22"/>
        </w:rPr>
        <w:t xml:space="preserve"> не установлены, в </w:t>
      </w:r>
      <w:proofErr w:type="gramStart"/>
      <w:r w:rsidRPr="00BD1108">
        <w:rPr>
          <w:szCs w:val="22"/>
        </w:rPr>
        <w:t>связи</w:t>
      </w:r>
      <w:proofErr w:type="gramEnd"/>
      <w:r w:rsidRPr="00BD1108">
        <w:rPr>
          <w:szCs w:val="22"/>
        </w:rPr>
        <w:t xml:space="preserve"> с чем в материалах настоящих Правил не отображены.</w:t>
      </w:r>
    </w:p>
    <w:p w:rsidR="00D219EB" w:rsidRPr="00556F04" w:rsidRDefault="00D219EB" w:rsidP="00D219EB">
      <w:pPr>
        <w:pStyle w:val="34"/>
      </w:pPr>
      <w:r w:rsidRPr="00556F04">
        <w:rPr>
          <w:shd w:val="clear" w:color="auto" w:fill="FFFFFF"/>
        </w:rPr>
        <w:t>5.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зон.</w:t>
      </w:r>
    </w:p>
    <w:p w:rsidR="0097576B" w:rsidRDefault="0097576B" w:rsidP="0097576B">
      <w:pPr>
        <w:pStyle w:val="52"/>
        <w:rPr>
          <w:szCs w:val="22"/>
        </w:rPr>
      </w:pPr>
      <w:r w:rsidRPr="00556F04">
        <w:rPr>
          <w:szCs w:val="21"/>
        </w:rPr>
        <w:t xml:space="preserve">Территории, в границах которых </w:t>
      </w:r>
      <w:r w:rsidRPr="00556F04">
        <w:rPr>
          <w:shd w:val="clear" w:color="auto" w:fill="FFFFFF"/>
        </w:rPr>
        <w:t>предусматриваются требования к архитектурно-градостроительному облику объектов капитального строительства</w:t>
      </w:r>
      <w:r w:rsidRPr="00556F04">
        <w:rPr>
          <w:szCs w:val="21"/>
        </w:rPr>
        <w:t xml:space="preserve">, в пределах </w:t>
      </w:r>
      <w:r w:rsidR="000B690F">
        <w:rPr>
          <w:color w:val="000000"/>
        </w:rPr>
        <w:t>Себеусадск</w:t>
      </w:r>
      <w:r w:rsidRPr="00556F04">
        <w:t>ого сельского поселения</w:t>
      </w:r>
      <w:r w:rsidRPr="00556F04">
        <w:rPr>
          <w:szCs w:val="22"/>
        </w:rPr>
        <w:t xml:space="preserve"> не установлены, в </w:t>
      </w:r>
      <w:proofErr w:type="gramStart"/>
      <w:r w:rsidRPr="00556F04">
        <w:rPr>
          <w:szCs w:val="22"/>
        </w:rPr>
        <w:t>связи</w:t>
      </w:r>
      <w:proofErr w:type="gramEnd"/>
      <w:r w:rsidRPr="00556F04">
        <w:rPr>
          <w:szCs w:val="22"/>
        </w:rPr>
        <w:t xml:space="preserve"> с чем в материалах настоящих Правил не отображены.</w:t>
      </w:r>
    </w:p>
    <w:p w:rsidR="00B33DC9" w:rsidRDefault="00B33DC9" w:rsidP="00B33DC9">
      <w:pPr>
        <w:pStyle w:val="52"/>
        <w:rPr>
          <w:szCs w:val="22"/>
        </w:rPr>
      </w:pPr>
    </w:p>
    <w:p w:rsidR="005712D6" w:rsidRPr="00B32D5D" w:rsidRDefault="00306F87" w:rsidP="005712D6">
      <w:pPr>
        <w:pStyle w:val="32"/>
        <w:rPr>
          <w:i w:val="0"/>
        </w:rPr>
      </w:pPr>
      <w:bookmarkStart w:id="10" w:name="_Toc153212929"/>
      <w:r w:rsidRPr="00664730">
        <w:rPr>
          <w:i w:val="0"/>
        </w:rPr>
        <w:t xml:space="preserve">Статья </w:t>
      </w:r>
      <w:r w:rsidR="00446986" w:rsidRPr="007F7A79">
        <w:rPr>
          <w:i w:val="0"/>
        </w:rPr>
        <w:t>2</w:t>
      </w:r>
      <w:r w:rsidR="00FA5261" w:rsidRPr="00C9375A">
        <w:rPr>
          <w:i w:val="0"/>
        </w:rPr>
        <w:t>3</w:t>
      </w:r>
      <w:r w:rsidRPr="00664730">
        <w:rPr>
          <w:i w:val="0"/>
        </w:rPr>
        <w:t>.</w:t>
      </w:r>
      <w:r>
        <w:rPr>
          <w:i w:val="0"/>
        </w:rPr>
        <w:t xml:space="preserve"> </w:t>
      </w:r>
      <w:r w:rsidR="005712D6" w:rsidRPr="00B32D5D">
        <w:rPr>
          <w:i w:val="0"/>
        </w:rPr>
        <w:t>Карта градостроительного зонирования. Границы зон с особыми условиями использования территории</w:t>
      </w:r>
      <w:bookmarkEnd w:id="10"/>
    </w:p>
    <w:p w:rsidR="005712D6" w:rsidRDefault="005712D6" w:rsidP="005712D6">
      <w:pPr>
        <w:pStyle w:val="52"/>
      </w:pPr>
    </w:p>
    <w:p w:rsidR="00B32D5D" w:rsidRPr="00E40750" w:rsidRDefault="00B32D5D" w:rsidP="00B32D5D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настоящих Правил (Приложение </w:t>
      </w:r>
      <w:r>
        <w:rPr>
          <w:szCs w:val="21"/>
        </w:rPr>
        <w:t>2</w:t>
      </w:r>
      <w:r w:rsidRPr="00E40750">
        <w:rPr>
          <w:szCs w:val="21"/>
        </w:rPr>
        <w:t>).</w:t>
      </w:r>
    </w:p>
    <w:p w:rsidR="00C7770A" w:rsidRPr="00BD1108" w:rsidRDefault="00B32D5D" w:rsidP="00B32D5D">
      <w:pPr>
        <w:pStyle w:val="52"/>
        <w:rPr>
          <w:szCs w:val="21"/>
        </w:rPr>
      </w:pPr>
      <w:r w:rsidRPr="00BD1108">
        <w:rPr>
          <w:szCs w:val="21"/>
        </w:rPr>
        <w:t xml:space="preserve">2. На указанной карте </w:t>
      </w:r>
      <w:proofErr w:type="gramStart"/>
      <w:r w:rsidRPr="00BD1108">
        <w:rPr>
          <w:szCs w:val="21"/>
        </w:rPr>
        <w:t>отображены</w:t>
      </w:r>
      <w:proofErr w:type="gramEnd"/>
      <w:r w:rsidR="00C7770A" w:rsidRPr="00BD1108">
        <w:rPr>
          <w:szCs w:val="21"/>
        </w:rPr>
        <w:t>: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зоны;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отображенных на основании требований нормативно-технических документов и правил (ориентировочные).</w:t>
      </w:r>
    </w:p>
    <w:p w:rsidR="00B32D5D" w:rsidRPr="003323CB" w:rsidRDefault="001D53DE" w:rsidP="001D53DE">
      <w:pPr>
        <w:pStyle w:val="52"/>
      </w:pPr>
      <w:r w:rsidRPr="00BD1108">
        <w:rPr>
          <w:szCs w:val="21"/>
        </w:rPr>
        <w:t>3. Г</w:t>
      </w:r>
      <w:r w:rsidR="00B32D5D" w:rsidRPr="00BD1108">
        <w:rPr>
          <w:szCs w:val="21"/>
        </w:rPr>
        <w:t>раницы зон с особыми условиями использования территории</w:t>
      </w:r>
      <w:r w:rsidRPr="00BD1108">
        <w:rPr>
          <w:szCs w:val="21"/>
        </w:rPr>
        <w:t>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</w:t>
      </w:r>
      <w:r w:rsidR="00306F87" w:rsidRPr="00BD1108">
        <w:rPr>
          <w:szCs w:val="21"/>
        </w:rPr>
        <w:t xml:space="preserve"> накладывают </w:t>
      </w:r>
      <w:r w:rsidR="00041C2E" w:rsidRPr="00BD1108">
        <w:rPr>
          <w:szCs w:val="21"/>
        </w:rPr>
        <w:t xml:space="preserve">дополнительные </w:t>
      </w:r>
      <w:r w:rsidR="00306F87" w:rsidRPr="00BD1108">
        <w:rPr>
          <w:szCs w:val="21"/>
        </w:rPr>
        <w:t>ограничения использования земельных участков и объектов капитального строительства в соответствии с законодательством Российской Федерации.</w:t>
      </w:r>
      <w:r w:rsidR="00B32D5D" w:rsidRPr="00BD1108">
        <w:rPr>
          <w:szCs w:val="21"/>
        </w:rPr>
        <w:t xml:space="preserve"> </w:t>
      </w:r>
      <w:r w:rsidR="00041C2E" w:rsidRPr="00BD1108">
        <w:t xml:space="preserve">Земельные участки и объекты капитального строительства, которые расположены в пределах </w:t>
      </w:r>
      <w:r w:rsidRPr="00BD1108">
        <w:t xml:space="preserve">таких </w:t>
      </w:r>
      <w:r w:rsidR="00041C2E" w:rsidRPr="00BD1108">
        <w:t xml:space="preserve">зон с особыми условиями использования территории, чьи характеристики не соответствуют </w:t>
      </w:r>
      <w:r w:rsidR="00664730" w:rsidRPr="00BD1108">
        <w:t>режимам использования</w:t>
      </w:r>
      <w:r w:rsidR="00041C2E" w:rsidRPr="00BD1108">
        <w:t>, установленным законами, иными нормативными правовыми актами</w:t>
      </w:r>
      <w:r w:rsidR="00664730" w:rsidRPr="00BD1108">
        <w:t xml:space="preserve">, </w:t>
      </w:r>
      <w:r w:rsidR="00041C2E" w:rsidRPr="00BD1108">
        <w:t>являются несоответствующими настоящим Правилам.</w:t>
      </w:r>
    </w:p>
    <w:p w:rsidR="00737608" w:rsidRPr="00556F04" w:rsidRDefault="00737608" w:rsidP="00B32D5D">
      <w:pPr>
        <w:pStyle w:val="52"/>
        <w:rPr>
          <w:szCs w:val="22"/>
        </w:rPr>
      </w:pPr>
      <w:r w:rsidRPr="00556F04">
        <w:t>4.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</w:t>
      </w:r>
      <w:r w:rsidR="00442869" w:rsidRPr="00556F04">
        <w:t>,</w:t>
      </w:r>
      <w:r w:rsidR="003323CB" w:rsidRPr="00556F04">
        <w:t xml:space="preserve"> </w:t>
      </w:r>
      <w:r w:rsidR="001D53DE" w:rsidRPr="00556F04">
        <w:t xml:space="preserve">территории объектов культурного наследия; </w:t>
      </w:r>
      <w:r w:rsidR="003323CB" w:rsidRPr="00556F04">
        <w:t>границы территорий исторических поселений</w:t>
      </w:r>
      <w:r w:rsidRPr="00556F04">
        <w:t xml:space="preserve">. </w:t>
      </w:r>
    </w:p>
    <w:p w:rsidR="001D53DE" w:rsidRDefault="001D53DE" w:rsidP="001D53DE">
      <w:pPr>
        <w:pStyle w:val="52"/>
        <w:rPr>
          <w:szCs w:val="21"/>
        </w:rPr>
      </w:pPr>
      <w:r w:rsidRPr="00556F04">
        <w:rPr>
          <w:szCs w:val="21"/>
        </w:rPr>
        <w:t xml:space="preserve">5. На указанной карте также отображены границы лесничеств, сведения о которых содержатся в Едином государственном реестре недвижимости. </w:t>
      </w:r>
      <w:r w:rsidR="00793676" w:rsidRPr="00556F04">
        <w:rPr>
          <w:szCs w:val="21"/>
        </w:rPr>
        <w:t>Границы лесничеств</w:t>
      </w:r>
      <w:r w:rsidRPr="00556F04">
        <w:rPr>
          <w:szCs w:val="21"/>
        </w:rPr>
        <w:t xml:space="preserve"> отображены в информационных целях и позволяют определить земли, в отношении которых действует лесохозяйственный регламент в соответствии с Лесным</w:t>
      </w:r>
      <w:r w:rsidR="00793676" w:rsidRPr="00556F04">
        <w:rPr>
          <w:szCs w:val="21"/>
        </w:rPr>
        <w:t xml:space="preserve"> кодексом Российской Федерации.</w:t>
      </w:r>
    </w:p>
    <w:p w:rsidR="00793676" w:rsidRDefault="00793676" w:rsidP="00C7770A">
      <w:pPr>
        <w:pStyle w:val="52"/>
        <w:rPr>
          <w:szCs w:val="21"/>
        </w:rPr>
      </w:pPr>
    </w:p>
    <w:p w:rsidR="005712D6" w:rsidRPr="00556F04" w:rsidRDefault="00306F87" w:rsidP="005712D6">
      <w:pPr>
        <w:pStyle w:val="32"/>
        <w:rPr>
          <w:i w:val="0"/>
        </w:rPr>
      </w:pPr>
      <w:bookmarkStart w:id="11" w:name="_Toc153212930"/>
      <w:r w:rsidRPr="00556F04">
        <w:rPr>
          <w:i w:val="0"/>
        </w:rPr>
        <w:t xml:space="preserve">Статья </w:t>
      </w:r>
      <w:r w:rsidR="00FA5261" w:rsidRPr="00556F04">
        <w:rPr>
          <w:i w:val="0"/>
        </w:rPr>
        <w:t>24</w:t>
      </w:r>
      <w:r w:rsidRPr="00556F04">
        <w:rPr>
          <w:i w:val="0"/>
        </w:rPr>
        <w:t xml:space="preserve">. </w:t>
      </w:r>
      <w:r w:rsidR="005712D6" w:rsidRPr="00556F04">
        <w:rPr>
          <w:i w:val="0"/>
        </w:rPr>
        <w:t>Карта градостроительного зонирования. Границы территорий объектов культурного наследия, границы территорий исторических поселений</w:t>
      </w:r>
      <w:r w:rsidR="00687791" w:rsidRPr="00556F04">
        <w:rPr>
          <w:i w:val="0"/>
        </w:rPr>
        <w:t>, границы зон охраны объектов культурного наследия</w:t>
      </w:r>
      <w:bookmarkEnd w:id="11"/>
    </w:p>
    <w:p w:rsidR="005712D6" w:rsidRPr="00556F04" w:rsidRDefault="005712D6" w:rsidP="005712D6">
      <w:pPr>
        <w:pStyle w:val="52"/>
      </w:pPr>
    </w:p>
    <w:p w:rsidR="00664730" w:rsidRPr="00556F04" w:rsidRDefault="00664730" w:rsidP="00664730">
      <w:pPr>
        <w:pStyle w:val="52"/>
      </w:pPr>
      <w:r w:rsidRPr="00556F04">
        <w:t xml:space="preserve">1. На указанной </w:t>
      </w:r>
      <w:r w:rsidR="001E3D4E" w:rsidRPr="00556F04">
        <w:t xml:space="preserve">Карте градостроительного зонирования </w:t>
      </w:r>
      <w:r w:rsidRPr="00556F04">
        <w:t xml:space="preserve">отображаются </w:t>
      </w:r>
      <w:r w:rsidR="00EE1368" w:rsidRPr="00556F04">
        <w:t>границы зон охраны объектов культурного наследия.</w:t>
      </w:r>
    </w:p>
    <w:p w:rsidR="00E642FF" w:rsidRPr="002147DD" w:rsidRDefault="00E642FF" w:rsidP="00E642FF">
      <w:pPr>
        <w:pStyle w:val="52"/>
      </w:pPr>
      <w:r w:rsidRPr="00556F04">
        <w:t xml:space="preserve">Ввиду отсутствия на территории </w:t>
      </w:r>
      <w:r w:rsidR="000B690F">
        <w:rPr>
          <w:color w:val="000000"/>
        </w:rPr>
        <w:t>Себеусадск</w:t>
      </w:r>
      <w:r w:rsidRPr="00556F04">
        <w:t>ого сельского поселения</w:t>
      </w:r>
      <w:r w:rsidRPr="00556F04">
        <w:rPr>
          <w:szCs w:val="22"/>
        </w:rPr>
        <w:t xml:space="preserve"> установленных </w:t>
      </w:r>
      <w:proofErr w:type="gramStart"/>
      <w:r w:rsidRPr="00556F04">
        <w:rPr>
          <w:szCs w:val="22"/>
        </w:rPr>
        <w:t xml:space="preserve">границ </w:t>
      </w:r>
      <w:r w:rsidRPr="00556F04">
        <w:t>зон охраны объектов культурного наследия</w:t>
      </w:r>
      <w:proofErr w:type="gramEnd"/>
      <w:r w:rsidRPr="00556F04">
        <w:t xml:space="preserve"> данная Карта не подготавливается.</w:t>
      </w:r>
    </w:p>
    <w:p w:rsidR="00AC2757" w:rsidRPr="00AC2757" w:rsidRDefault="00AC2757" w:rsidP="00AC2757">
      <w:pPr>
        <w:pStyle w:val="17"/>
      </w:pPr>
      <w:bookmarkStart w:id="12" w:name="_Toc153212931"/>
      <w:r>
        <w:rPr>
          <w:caps w:val="0"/>
        </w:rPr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ГРАДОСТРОИТЕЛЬНЫЕ РЕГЛАМЕНТЫ</w:t>
      </w:r>
      <w:bookmarkEnd w:id="12"/>
    </w:p>
    <w:p w:rsidR="00AC2757" w:rsidRPr="005712D6" w:rsidRDefault="00AC2757" w:rsidP="00AC2757">
      <w:pPr>
        <w:pStyle w:val="28"/>
        <w:rPr>
          <w:b w:val="0"/>
        </w:rPr>
      </w:pPr>
      <w:bookmarkStart w:id="13" w:name="_Toc153212932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IX</w:t>
      </w:r>
      <w:r w:rsidRPr="005712D6">
        <w:rPr>
          <w:color w:val="auto"/>
        </w:rPr>
        <w:t xml:space="preserve">. </w:t>
      </w:r>
      <w:r w:rsidR="008D74B5">
        <w:t>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</w:r>
      <w:bookmarkEnd w:id="13"/>
    </w:p>
    <w:p w:rsidR="00AC2757" w:rsidRPr="00C2645A" w:rsidRDefault="00AC2757" w:rsidP="00AC2757">
      <w:pPr>
        <w:pStyle w:val="20"/>
        <w:rPr>
          <w:color w:val="auto"/>
        </w:rPr>
      </w:pPr>
    </w:p>
    <w:p w:rsidR="00AC2757" w:rsidRPr="003E55BF" w:rsidRDefault="00AC2757" w:rsidP="00AC2757">
      <w:pPr>
        <w:pStyle w:val="32"/>
        <w:rPr>
          <w:i w:val="0"/>
        </w:rPr>
      </w:pPr>
      <w:bookmarkStart w:id="14" w:name="_Toc153212933"/>
      <w:r w:rsidRPr="003E55BF">
        <w:rPr>
          <w:i w:val="0"/>
        </w:rPr>
        <w:t xml:space="preserve">Статья </w:t>
      </w:r>
      <w:r w:rsidR="00FA5261">
        <w:rPr>
          <w:i w:val="0"/>
          <w:lang w:val="en-US"/>
        </w:rPr>
        <w:t>25</w:t>
      </w:r>
      <w:r w:rsidRPr="003E55BF">
        <w:rPr>
          <w:i w:val="0"/>
        </w:rPr>
        <w:t xml:space="preserve">. </w:t>
      </w:r>
      <w:r w:rsidR="00C61FAE" w:rsidRPr="003E55BF">
        <w:rPr>
          <w:i w:val="0"/>
        </w:rPr>
        <w:t>Территориальные зоны</w:t>
      </w:r>
      <w:bookmarkEnd w:id="14"/>
    </w:p>
    <w:p w:rsidR="00585400" w:rsidRDefault="00585400" w:rsidP="00BD1108">
      <w:pPr>
        <w:pStyle w:val="52"/>
        <w:rPr>
          <w:b/>
        </w:rPr>
      </w:pPr>
    </w:p>
    <w:p w:rsidR="00301BC3" w:rsidRDefault="00ED308E" w:rsidP="00301BC3">
      <w:pPr>
        <w:pStyle w:val="52"/>
        <w:rPr>
          <w:b/>
        </w:rPr>
      </w:pPr>
      <w:r>
        <w:rPr>
          <w:b/>
        </w:rPr>
        <w:t xml:space="preserve">1. </w:t>
      </w:r>
      <w:r w:rsidR="00301BC3">
        <w:rPr>
          <w:b/>
        </w:rPr>
        <w:t>Жилые зоны</w:t>
      </w:r>
    </w:p>
    <w:p w:rsidR="00301BC3" w:rsidRDefault="00301BC3" w:rsidP="00301BC3">
      <w:pPr>
        <w:pStyle w:val="52"/>
        <w:rPr>
          <w:b/>
        </w:rPr>
      </w:pPr>
    </w:p>
    <w:p w:rsidR="00301BC3" w:rsidRDefault="00301BC3" w:rsidP="00301BC3">
      <w:pPr>
        <w:pStyle w:val="52"/>
        <w:ind w:firstLine="709"/>
      </w:pPr>
      <w:r>
        <w:t xml:space="preserve">На </w:t>
      </w:r>
      <w:r w:rsidR="00E642FF">
        <w:t xml:space="preserve">территории </w:t>
      </w:r>
      <w:r w:rsidR="000B690F">
        <w:rPr>
          <w:color w:val="000000"/>
        </w:rPr>
        <w:t>Себеусадск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жилые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/>
      </w:tblPr>
      <w:tblGrid>
        <w:gridCol w:w="8080"/>
        <w:gridCol w:w="2126"/>
      </w:tblGrid>
      <w:tr w:rsidR="00301BC3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BC3" w:rsidRPr="00337623" w:rsidRDefault="00301BC3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BC3" w:rsidRPr="00337623" w:rsidRDefault="00301BC3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Ж.10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Ж.11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Ж.12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Ж.13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Ж.14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Ж.15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Ж.16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Ж.17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Ж.18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Ж.19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Ж.19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Ж.20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Ж.21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Ж.22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Ж.23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Ж.24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Ж.24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Ж.3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Ж.4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Ж.5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Ж.6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Ж.7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Ж.8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 Ж.9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DB5D4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Ж.9</w:t>
            </w:r>
          </w:p>
        </w:tc>
      </w:tr>
    </w:tbl>
    <w:p w:rsidR="00301BC3" w:rsidRPr="00897BD3" w:rsidRDefault="00301BC3" w:rsidP="00301BC3">
      <w:pPr>
        <w:pStyle w:val="52"/>
        <w:ind w:firstLine="709"/>
      </w:pPr>
    </w:p>
    <w:p w:rsidR="00301BC3" w:rsidRPr="007F7A79" w:rsidRDefault="00301BC3" w:rsidP="00301BC3">
      <w:pPr>
        <w:pStyle w:val="52"/>
        <w:ind w:firstLine="709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/>
      </w:tblPr>
      <w:tblGrid>
        <w:gridCol w:w="1083"/>
        <w:gridCol w:w="1701"/>
        <w:gridCol w:w="1469"/>
        <w:gridCol w:w="2268"/>
        <w:gridCol w:w="1559"/>
        <w:gridCol w:w="2126"/>
      </w:tblGrid>
      <w:tr w:rsidR="00301BC3" w:rsidRPr="00D3190A" w:rsidTr="00DB5D4A">
        <w:trPr>
          <w:trHeight w:val="754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spellStart"/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01BC3" w:rsidRPr="00D3190A" w:rsidTr="00DB5D4A">
        <w:trPr>
          <w:trHeight w:val="83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1BC3" w:rsidRPr="00D3190A" w:rsidTr="00DB5D4A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1BC3" w:rsidRPr="00D3190A" w:rsidRDefault="00301BC3" w:rsidP="00DB5D4A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>
              <w:rPr>
                <w:rFonts w:ascii="Times New Roman" w:hAnsi="Times New Roman"/>
              </w:rPr>
              <w:t>600;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4138C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306A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94564E" w:rsidRPr="00306A1C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06A1C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94564E" w:rsidRPr="00306A1C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94564E" w:rsidRPr="00306A1C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920D76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920D76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>
              <w:rPr>
                <w:rFonts w:ascii="Times New Roman" w:hAnsi="Times New Roman"/>
              </w:rPr>
              <w:t>600;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6326B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9045FA" w:rsidRPr="00DF4868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>
              <w:rPr>
                <w:rFonts w:ascii="Times New Roman" w:hAnsi="Times New Roman"/>
              </w:rPr>
              <w:t>400;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045FA" w:rsidRDefault="009045FA" w:rsidP="009045F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02FA2">
              <w:rPr>
                <w:rFonts w:ascii="Times New Roman" w:eastAsia="Times New Roman" w:hAnsi="Times New Roman"/>
                <w:bCs/>
                <w:lang w:eastAsia="ru-RU"/>
              </w:rPr>
              <w:t>Среднеэтажная</w:t>
            </w:r>
            <w:proofErr w:type="spellEnd"/>
            <w:r w:rsidRPr="00002FA2">
              <w:rPr>
                <w:rFonts w:ascii="Times New Roman" w:eastAsia="Times New Roman" w:hAnsi="Times New Roman"/>
                <w:bCs/>
                <w:lang w:eastAsia="ru-RU"/>
              </w:rPr>
              <w:t xml:space="preserve">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02F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 xml:space="preserve">Предельное количество этажей основного строения – 8 (включая </w:t>
            </w:r>
            <w:proofErr w:type="gramStart"/>
            <w:r w:rsidRPr="00002FA2">
              <w:rPr>
                <w:rFonts w:ascii="Times New Roman" w:hAnsi="Times New Roman"/>
              </w:rPr>
              <w:t>мансардный</w:t>
            </w:r>
            <w:proofErr w:type="gramEnd"/>
            <w:r w:rsidRPr="00002FA2">
              <w:rPr>
                <w:rFonts w:ascii="Times New Roman" w:hAnsi="Times New Roman"/>
              </w:rPr>
              <w:t>);</w:t>
            </w:r>
          </w:p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02FA2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972427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72427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972427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E65001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3.0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4.0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 xml:space="preserve">Связь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216D4" w:rsidRDefault="009045FA" w:rsidP="009045F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06A1C" w:rsidTr="00661AFC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33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0"/>
              </w:numPr>
              <w:tabs>
                <w:tab w:val="left" w:pos="708"/>
              </w:tabs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Автомобильный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устанавливается</w:t>
            </w:r>
          </w:p>
          <w:p w:rsidR="0094564E" w:rsidRPr="00D216D4" w:rsidRDefault="0094564E" w:rsidP="0094564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9045FA" w:rsidRPr="00F4138C" w:rsidTr="00DB5D4A">
        <w:trPr>
          <w:trHeight w:val="31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F4138C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B54E50" w:rsidTr="00DB5D4A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B54E50" w:rsidRDefault="009045FA" w:rsidP="00DB5D4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045FA" w:rsidRPr="00CA50E7" w:rsidTr="00DB5D4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045FA" w:rsidRPr="00CA50E7" w:rsidRDefault="009045FA" w:rsidP="00DB5D4A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9045FA" w:rsidRPr="00D3190A" w:rsidTr="00DB5D4A">
        <w:trPr>
          <w:trHeight w:val="287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5FA" w:rsidRPr="00D3190A" w:rsidRDefault="009045FA" w:rsidP="00DB5D4A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E6E8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FE6E88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Предельное количество этажей основного строения – </w:t>
            </w:r>
            <w:r>
              <w:rPr>
                <w:rFonts w:ascii="Times New Roman" w:hAnsi="Times New Roman"/>
              </w:rPr>
              <w:t xml:space="preserve">20 </w:t>
            </w:r>
            <w:r w:rsidRPr="00FE6E88">
              <w:rPr>
                <w:rFonts w:ascii="Times New Roman" w:hAnsi="Times New Roman"/>
              </w:rPr>
              <w:t xml:space="preserve">(включая </w:t>
            </w:r>
            <w:proofErr w:type="gramStart"/>
            <w:r w:rsidRPr="00FE6E88">
              <w:rPr>
                <w:rFonts w:ascii="Times New Roman" w:hAnsi="Times New Roman"/>
              </w:rPr>
              <w:t>мансардный</w:t>
            </w:r>
            <w:proofErr w:type="gramEnd"/>
            <w:r w:rsidRPr="00FE6E88">
              <w:rPr>
                <w:rFonts w:ascii="Times New Roman" w:hAnsi="Times New Roman"/>
              </w:rPr>
              <w:t>);</w:t>
            </w:r>
          </w:p>
          <w:p w:rsidR="0094564E" w:rsidRPr="00FE6E88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4564E" w:rsidRPr="00FE6E88" w:rsidRDefault="0094564E" w:rsidP="002234B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002FA2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741E28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минимальный – 600;</w:t>
            </w:r>
          </w:p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13.2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минимальный – 600;</w:t>
            </w:r>
          </w:p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D216D4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4564E" w:rsidRPr="00361C73" w:rsidTr="009045FA">
        <w:trPr>
          <w:trHeight w:val="38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14.0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64E" w:rsidRPr="00361C73" w:rsidRDefault="0094564E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61AFC" w:rsidRDefault="00661AFC" w:rsidP="00661AF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/0412</w:t>
      </w:r>
    </w:p>
    <w:p w:rsidR="00661AFC" w:rsidRDefault="00661AFC" w:rsidP="00661AFC">
      <w:pPr>
        <w:pStyle w:val="52"/>
        <w:ind w:left="720" w:firstLine="0"/>
      </w:pPr>
    </w:p>
    <w:p w:rsidR="00661AFC" w:rsidRPr="0037781F" w:rsidRDefault="00661AFC" w:rsidP="00661AFC">
      <w:pPr>
        <w:pStyle w:val="52"/>
      </w:pPr>
      <w:r w:rsidRPr="007B6A4F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306A1C" w:rsidRPr="007A14D8" w:rsidRDefault="00306A1C" w:rsidP="00AF1536">
      <w:pPr>
        <w:pStyle w:val="52"/>
        <w:rPr>
          <w:b/>
          <w:szCs w:val="22"/>
        </w:rPr>
      </w:pPr>
    </w:p>
    <w:p w:rsidR="00AF1536" w:rsidRPr="00FA5261" w:rsidRDefault="00ED308E" w:rsidP="00974351">
      <w:pPr>
        <w:pStyle w:val="52"/>
        <w:rPr>
          <w:b/>
        </w:rPr>
      </w:pPr>
      <w:r>
        <w:rPr>
          <w:b/>
        </w:rPr>
        <w:t xml:space="preserve">2. </w:t>
      </w:r>
      <w:r w:rsidR="00AF1536">
        <w:rPr>
          <w:b/>
        </w:rPr>
        <w:t>Производственные зоны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0B690F">
        <w:rPr>
          <w:color w:val="000000"/>
        </w:rPr>
        <w:t>Себеусадск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974351">
        <w:t>производственные</w:t>
      </w:r>
      <w:r w:rsidR="00844BAF">
        <w:t xml:space="preserve">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/>
      </w:tblPr>
      <w:tblGrid>
        <w:gridCol w:w="8080"/>
        <w:gridCol w:w="2126"/>
      </w:tblGrid>
      <w:tr w:rsidR="00AF1536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П.0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П.21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П.21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/>
      </w:tblPr>
      <w:tblGrid>
        <w:gridCol w:w="1083"/>
        <w:gridCol w:w="1701"/>
        <w:gridCol w:w="1469"/>
        <w:gridCol w:w="2268"/>
        <w:gridCol w:w="1559"/>
        <w:gridCol w:w="2126"/>
      </w:tblGrid>
      <w:tr w:rsidR="00187BB5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spellStart"/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74351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187BB5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361C73" w:rsidRDefault="00DF08C8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Тяжелая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Автомобилестро</w:t>
            </w:r>
            <w:r w:rsidR="00DF08C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ительная</w:t>
            </w:r>
            <w:proofErr w:type="spellEnd"/>
            <w:proofErr w:type="gram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 xml:space="preserve">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Легкая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Фармацевтичес-кая</w:t>
            </w:r>
            <w:proofErr w:type="spellEnd"/>
            <w:proofErr w:type="gram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 xml:space="preserve">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Электронная </w:t>
            </w: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4E08EE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Нефтехимическая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9F5AB9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Научно-производственная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9F5AB9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Железнодорож-ный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F4138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D075CC" w:rsidRDefault="00DF08C8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B54E50" w:rsidRDefault="00DF08C8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C8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CA50E7" w:rsidRDefault="00DF08C8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9F5AB9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C8" w:rsidRPr="00DD63F4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Среднее и высшее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44BA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DF08C8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1C748B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844BAF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DD63F4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AA1D2D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4E08EE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C8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F08C8" w:rsidRPr="00741E28" w:rsidRDefault="00DF08C8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9F5AB9" w:rsidRDefault="009F5AB9" w:rsidP="00844BAF">
      <w:pPr>
        <w:pStyle w:val="52"/>
        <w:ind w:left="720" w:firstLine="0"/>
      </w:pPr>
    </w:p>
    <w:p w:rsidR="00187BB5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234BBC" w:rsidRPr="00234BBC" w:rsidRDefault="00ED308E" w:rsidP="00C9375A">
      <w:pPr>
        <w:pStyle w:val="52"/>
        <w:rPr>
          <w:b/>
        </w:rPr>
      </w:pPr>
      <w:r>
        <w:rPr>
          <w:b/>
        </w:rPr>
        <w:t xml:space="preserve">3. </w:t>
      </w:r>
      <w:r w:rsidR="00234BBC">
        <w:rPr>
          <w:b/>
        </w:rPr>
        <w:t>Производственные зоны сельскохозяйственных предприятий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0B690F">
        <w:rPr>
          <w:color w:val="000000"/>
        </w:rPr>
        <w:t>Себеусадск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производственные зоны сельскохозяйственных предприятий:</w:t>
      </w:r>
    </w:p>
    <w:tbl>
      <w:tblPr>
        <w:tblStyle w:val="af0"/>
        <w:tblW w:w="10206" w:type="dxa"/>
        <w:tblInd w:w="-51" w:type="dxa"/>
        <w:tblLayout w:type="fixed"/>
        <w:tblLook w:val="04A0"/>
      </w:tblPr>
      <w:tblGrid>
        <w:gridCol w:w="8080"/>
        <w:gridCol w:w="2126"/>
      </w:tblGrid>
      <w:tr w:rsidR="00234BBC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90163A">
        <w:trPr>
          <w:trHeight w:val="675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spellStart"/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90163A">
        <w:trPr>
          <w:trHeight w:val="840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EC500C" w:rsidRPr="006369A2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D216D4" w:rsidRDefault="00EC500C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  <w:bCs/>
              </w:rPr>
              <w:t>1.0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D216D4" w:rsidRDefault="00EC500C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6D4">
              <w:rPr>
                <w:rFonts w:ascii="Times New Roman" w:eastAsia="Times New Roman" w:hAnsi="Times New Roman"/>
                <w:bCs/>
                <w:lang w:eastAsia="ru-RU"/>
              </w:rPr>
              <w:t>Сельскохозяйственное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B016DE" w:rsidRDefault="00EC500C" w:rsidP="00EC500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16DE">
              <w:rPr>
                <w:rFonts w:ascii="Times New Roman" w:hAnsi="Times New Roman"/>
              </w:rPr>
              <w:t>минимальный – 10000;</w:t>
            </w:r>
          </w:p>
          <w:p w:rsidR="00EC500C" w:rsidRPr="00B016DE" w:rsidRDefault="00EC500C" w:rsidP="00EC500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16DE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B016DE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B016DE" w:rsidRDefault="00EC500C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016DE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D216D4" w:rsidRDefault="00EC500C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216D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500C" w:rsidRPr="00D216D4" w:rsidRDefault="00EC500C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216D4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34BBC" w:rsidRPr="00B54E50" w:rsidTr="00C9375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B54E50" w:rsidRDefault="00B54E50" w:rsidP="00234BBC">
      <w:pPr>
        <w:pStyle w:val="52"/>
        <w:ind w:left="720" w:firstLine="0"/>
      </w:pPr>
    </w:p>
    <w:p w:rsidR="00B54E50" w:rsidRDefault="006369A2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B3785C" w:rsidRPr="007A14D8" w:rsidRDefault="00B3785C" w:rsidP="00933483">
      <w:pPr>
        <w:pStyle w:val="34"/>
        <w:rPr>
          <w:b/>
          <w:szCs w:val="22"/>
        </w:rPr>
      </w:pPr>
    </w:p>
    <w:p w:rsidR="00933483" w:rsidRPr="00234BBC" w:rsidRDefault="00ED308E" w:rsidP="00F37571">
      <w:pPr>
        <w:pStyle w:val="52"/>
        <w:rPr>
          <w:b/>
        </w:rPr>
      </w:pPr>
      <w:r>
        <w:rPr>
          <w:b/>
        </w:rPr>
        <w:t xml:space="preserve">4. </w:t>
      </w:r>
      <w:r w:rsidR="00933483">
        <w:rPr>
          <w:b/>
        </w:rPr>
        <w:t>Зоны</w:t>
      </w:r>
      <w:r w:rsidR="00933483" w:rsidRPr="00C9375A">
        <w:rPr>
          <w:b/>
        </w:rPr>
        <w:t xml:space="preserve"> </w:t>
      </w:r>
      <w:r w:rsidR="00933483">
        <w:rPr>
          <w:b/>
        </w:rPr>
        <w:t>отдыха</w:t>
      </w:r>
    </w:p>
    <w:p w:rsidR="00933483" w:rsidRDefault="00933483" w:rsidP="00F37571">
      <w:pPr>
        <w:pStyle w:val="52"/>
        <w:rPr>
          <w:b/>
        </w:rPr>
      </w:pPr>
    </w:p>
    <w:p w:rsidR="00933483" w:rsidRPr="00086CBE" w:rsidRDefault="00933483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0B690F">
        <w:rPr>
          <w:color w:val="000000"/>
        </w:rPr>
        <w:t>Себеусадск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отдыха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/>
      </w:tblPr>
      <w:tblGrid>
        <w:gridCol w:w="8080"/>
        <w:gridCol w:w="2126"/>
      </w:tblGrid>
      <w:tr w:rsidR="00933483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ED308E" w:rsidRPr="00F4138C" w:rsidTr="00ED308E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308E" w:rsidRPr="007F7A79" w:rsidRDefault="00ED308E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Р3.1</w:t>
            </w:r>
          </w:p>
        </w:tc>
      </w:tr>
    </w:tbl>
    <w:p w:rsidR="00933483" w:rsidRPr="007A14D8" w:rsidRDefault="00933483" w:rsidP="00F37571">
      <w:pPr>
        <w:pStyle w:val="52"/>
        <w:ind w:left="1080" w:firstLine="0"/>
        <w:rPr>
          <w:b/>
        </w:rPr>
      </w:pPr>
    </w:p>
    <w:p w:rsidR="00933483" w:rsidRDefault="00933483" w:rsidP="00933483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/>
      </w:tblPr>
      <w:tblGrid>
        <w:gridCol w:w="1083"/>
        <w:gridCol w:w="1701"/>
        <w:gridCol w:w="1469"/>
        <w:gridCol w:w="2268"/>
        <w:gridCol w:w="1559"/>
        <w:gridCol w:w="2126"/>
      </w:tblGrid>
      <w:tr w:rsidR="00306A1C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spellStart"/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33483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6A1C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33483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306A1C" w:rsidTr="00933483">
        <w:trPr>
          <w:trHeight w:val="33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Курортная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Историко-культурная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D63F4" w:rsidRDefault="001E31D2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D63F4" w:rsidRDefault="001E31D2" w:rsidP="002234B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06A1C" w:rsidRDefault="001E31D2" w:rsidP="002234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F4138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1E31D2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1E31D2" w:rsidRPr="00CA50E7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1E31D2" w:rsidRPr="00B54E50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B54E50" w:rsidRDefault="001E31D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1736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517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51736" w:rsidRDefault="001E31D2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eastAsia="Times New Roman" w:hAnsi="Times New Roman"/>
                <w:bCs/>
                <w:lang w:eastAsia="ru-RU"/>
              </w:rPr>
              <w:t>4.9.2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61C73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361C73">
              <w:rPr>
                <w:rFonts w:ascii="Times New Roman" w:hAnsi="Times New Roman"/>
              </w:rPr>
              <w:br/>
            </w:r>
            <w:r w:rsidRPr="00361C73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61C7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361C73" w:rsidRDefault="001E31D2" w:rsidP="004E08E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61C73">
              <w:rPr>
                <w:rFonts w:ascii="Times New Roman" w:hAnsi="Times New Roman"/>
              </w:rPr>
              <w:t>не устанавливаются</w:t>
            </w:r>
          </w:p>
        </w:tc>
      </w:tr>
      <w:tr w:rsidR="001E31D2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D075CC" w:rsidRDefault="001E31D2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1D2" w:rsidRPr="00933483" w:rsidRDefault="001E31D2" w:rsidP="005B373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06A1C" w:rsidRDefault="00306A1C" w:rsidP="00306A1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306A1C" w:rsidRDefault="00306A1C" w:rsidP="00933483">
      <w:pPr>
        <w:pStyle w:val="34"/>
      </w:pPr>
    </w:p>
    <w:p w:rsidR="00306A1C" w:rsidRDefault="00306A1C" w:rsidP="00933483">
      <w:pPr>
        <w:pStyle w:val="34"/>
      </w:pPr>
      <w:r w:rsidRPr="00903D16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B3785C" w:rsidRDefault="00B3785C" w:rsidP="00933483">
      <w:pPr>
        <w:pStyle w:val="34"/>
        <w:rPr>
          <w:b/>
          <w:szCs w:val="22"/>
        </w:rPr>
      </w:pPr>
    </w:p>
    <w:p w:rsidR="007A14D8" w:rsidRDefault="007A14D8" w:rsidP="003946E1">
      <w:pPr>
        <w:pStyle w:val="34"/>
        <w:rPr>
          <w:b/>
          <w:szCs w:val="22"/>
        </w:rPr>
      </w:pPr>
    </w:p>
    <w:p w:rsidR="003946E1" w:rsidRDefault="003946E1" w:rsidP="003946E1">
      <w:pPr>
        <w:pStyle w:val="34"/>
        <w:rPr>
          <w:b/>
          <w:szCs w:val="22"/>
        </w:rPr>
      </w:pPr>
    </w:p>
    <w:p w:rsidR="00C61FAE" w:rsidRPr="008A474F" w:rsidRDefault="00C61FAE" w:rsidP="00C61FAE">
      <w:pPr>
        <w:pStyle w:val="32"/>
        <w:rPr>
          <w:i w:val="0"/>
        </w:rPr>
      </w:pPr>
      <w:bookmarkStart w:id="15" w:name="_Toc153212934"/>
      <w:r w:rsidRPr="008A474F">
        <w:rPr>
          <w:i w:val="0"/>
        </w:rPr>
        <w:t>Статья 2</w:t>
      </w:r>
      <w:r w:rsidR="00A74DE2">
        <w:rPr>
          <w:i w:val="0"/>
        </w:rPr>
        <w:t>6</w:t>
      </w:r>
      <w:r w:rsidRPr="008A474F">
        <w:rPr>
          <w:i w:val="0"/>
        </w:rPr>
        <w:t>. Территори</w:t>
      </w:r>
      <w:r w:rsidR="00F37571">
        <w:rPr>
          <w:i w:val="0"/>
        </w:rPr>
        <w:t>и, на которые действие градостроительного регламента не распространяется</w:t>
      </w:r>
      <w:bookmarkEnd w:id="15"/>
    </w:p>
    <w:p w:rsidR="00C61FAE" w:rsidRDefault="00C61FAE" w:rsidP="00C61FAE">
      <w:pPr>
        <w:pStyle w:val="52"/>
      </w:pPr>
    </w:p>
    <w:p w:rsidR="007E41BB" w:rsidRPr="00756A21" w:rsidRDefault="00ED308E" w:rsidP="007E41BB">
      <w:pPr>
        <w:pStyle w:val="34"/>
        <w:rPr>
          <w:b/>
        </w:rPr>
      </w:pPr>
      <w:r>
        <w:rPr>
          <w:b/>
        </w:rPr>
        <w:t xml:space="preserve">1. </w:t>
      </w:r>
      <w:r w:rsidR="007E41BB" w:rsidRPr="00756A21">
        <w:rPr>
          <w:b/>
        </w:rPr>
        <w:t>Территории, занятые линейными объектами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C61FAE">
      <w:pPr>
        <w:pStyle w:val="52"/>
      </w:pPr>
      <w:r w:rsidRPr="00756A21">
        <w:t>К территориям, занятыми линейными объектами, в настоящих Правилах относятся территории, располагаемые в пределах полос отвода железных и автомобильных дорог, либо фактически занятые такими дорогами.</w:t>
      </w:r>
    </w:p>
    <w:p w:rsidR="007E41BB" w:rsidRPr="00756A21" w:rsidRDefault="007E41BB" w:rsidP="00C61FAE">
      <w:pPr>
        <w:pStyle w:val="52"/>
      </w:pPr>
    </w:p>
    <w:p w:rsidR="00C61FAE" w:rsidRPr="009B1429" w:rsidRDefault="00C61FAE" w:rsidP="00C61FAE">
      <w:pPr>
        <w:pStyle w:val="32"/>
        <w:rPr>
          <w:i w:val="0"/>
        </w:rPr>
      </w:pPr>
      <w:bookmarkStart w:id="16" w:name="_Toc153212935"/>
      <w:r w:rsidRPr="009B1429">
        <w:rPr>
          <w:i w:val="0"/>
        </w:rPr>
        <w:t>Статья 2</w:t>
      </w:r>
      <w:r w:rsidR="00A74DE2">
        <w:rPr>
          <w:i w:val="0"/>
        </w:rPr>
        <w:t>7</w:t>
      </w:r>
      <w:r w:rsidRPr="009B1429">
        <w:rPr>
          <w:i w:val="0"/>
        </w:rPr>
        <w:t>. Территори</w:t>
      </w:r>
      <w:r w:rsidR="00F37571">
        <w:rPr>
          <w:i w:val="0"/>
        </w:rPr>
        <w:t>и, для которых градостроительные регламенты не устанавливаются</w:t>
      </w:r>
      <w:bookmarkEnd w:id="16"/>
    </w:p>
    <w:p w:rsidR="00C61FAE" w:rsidRDefault="00C61FAE" w:rsidP="00756A21">
      <w:pPr>
        <w:pStyle w:val="34"/>
      </w:pPr>
    </w:p>
    <w:p w:rsidR="00756A21" w:rsidRPr="00756A21" w:rsidRDefault="00ED308E" w:rsidP="00756A21">
      <w:pPr>
        <w:pStyle w:val="34"/>
        <w:rPr>
          <w:b/>
        </w:rPr>
      </w:pPr>
      <w:r>
        <w:rPr>
          <w:b/>
        </w:rPr>
        <w:t xml:space="preserve">1. </w:t>
      </w:r>
      <w:r w:rsidR="00756A21" w:rsidRPr="00756A21">
        <w:rPr>
          <w:b/>
        </w:rPr>
        <w:t>Территории сельскохозяйственных угодий</w:t>
      </w:r>
    </w:p>
    <w:p w:rsidR="00756A21" w:rsidRDefault="00756A21" w:rsidP="00756A21">
      <w:pPr>
        <w:pStyle w:val="34"/>
      </w:pPr>
    </w:p>
    <w:p w:rsidR="00756A21" w:rsidRDefault="00430F1B" w:rsidP="00756A21">
      <w:pPr>
        <w:pStyle w:val="34"/>
      </w:pPr>
      <w:r>
        <w:t>К территориям сельскохозяйственных угодий в настоящих Правилах относятся сельскохозяйственные угодья (</w:t>
      </w:r>
      <w:r w:rsidRPr="00430F1B">
        <w:t>пашни, сенокосы, пастбища, залежи, земли, заня</w:t>
      </w:r>
      <w:r>
        <w:t xml:space="preserve">тые многолетними насаждениями), а также </w:t>
      </w:r>
      <w:r w:rsidRPr="00430F1B">
        <w:rPr>
          <w:lang w:eastAsia="ru-RU"/>
        </w:rPr>
        <w:t>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</w:t>
      </w:r>
      <w:r w:rsidR="00562495">
        <w:rPr>
          <w:lang w:eastAsia="ru-RU"/>
        </w:rPr>
        <w:t>, а также некапитальными строениями, предназначенными для обслуживания сельскохозяйственного производства</w:t>
      </w:r>
      <w:r>
        <w:t>.</w:t>
      </w:r>
    </w:p>
    <w:p w:rsidR="00430F1B" w:rsidRDefault="00035C98" w:rsidP="00756A21">
      <w:pPr>
        <w:pStyle w:val="34"/>
      </w:pPr>
      <w:r>
        <w:t xml:space="preserve">Использование земельных участков и земель, относящихся к сельскохозяйственным угодьям, </w:t>
      </w:r>
      <w:r w:rsidR="0030638D">
        <w:t>определяется в соответствии с Земельным кодексом Российской Федерации и Федеральным законом «Об обороте земель сельскохозяйственного назначения» № 101-ФЗ от 24.07.2002 г.</w:t>
      </w:r>
      <w:r>
        <w:t xml:space="preserve"> </w:t>
      </w:r>
    </w:p>
    <w:p w:rsidR="00035C98" w:rsidRDefault="00035C98" w:rsidP="00756A21">
      <w:pPr>
        <w:pStyle w:val="34"/>
      </w:pPr>
    </w:p>
    <w:p w:rsidR="00756A21" w:rsidRDefault="00ED308E" w:rsidP="00756A21">
      <w:pPr>
        <w:pStyle w:val="34"/>
        <w:rPr>
          <w:b/>
        </w:rPr>
      </w:pPr>
      <w:r>
        <w:rPr>
          <w:b/>
        </w:rPr>
        <w:t xml:space="preserve">2.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лесов</w:t>
      </w:r>
    </w:p>
    <w:p w:rsidR="00756A21" w:rsidRDefault="00756A21" w:rsidP="00756A21">
      <w:pPr>
        <w:pStyle w:val="34"/>
        <w:rPr>
          <w:b/>
        </w:rPr>
      </w:pPr>
    </w:p>
    <w:p w:rsidR="00756A21" w:rsidRDefault="00562495" w:rsidP="00756A21">
      <w:pPr>
        <w:pStyle w:val="34"/>
      </w:pPr>
      <w:r w:rsidRPr="00562495">
        <w:t>К территориям лесов</w:t>
      </w:r>
      <w:r>
        <w:t xml:space="preserve"> в настоящих Правилах относятся территории, входящие в лесной фонд, за исключением покрытых поверхностными водными объектами</w:t>
      </w:r>
      <w:r w:rsidR="004C53A4">
        <w:t xml:space="preserve"> либо занятых железными дорогами или автомобильными дорогами с твердым покрытием.</w:t>
      </w:r>
    </w:p>
    <w:p w:rsidR="00035C98" w:rsidRPr="00562495" w:rsidRDefault="00035C98" w:rsidP="00756A21">
      <w:pPr>
        <w:pStyle w:val="34"/>
      </w:pPr>
      <w:r>
        <w:t>Использование земельных участков и земель в пределах лесного фонда определяется лесохозяйственным регламентом в соответствии с Лесным кодексом Российской Федерации.</w:t>
      </w:r>
    </w:p>
    <w:p w:rsidR="00756A21" w:rsidRDefault="00756A21" w:rsidP="00756A21">
      <w:pPr>
        <w:pStyle w:val="34"/>
        <w:rPr>
          <w:b/>
        </w:rPr>
      </w:pPr>
    </w:p>
    <w:p w:rsidR="00756A21" w:rsidRPr="00756A21" w:rsidRDefault="00ED308E" w:rsidP="00756A21">
      <w:pPr>
        <w:pStyle w:val="34"/>
        <w:rPr>
          <w:b/>
        </w:rPr>
      </w:pPr>
      <w:r>
        <w:rPr>
          <w:b/>
        </w:rPr>
        <w:t xml:space="preserve">3.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акваторий</w:t>
      </w:r>
    </w:p>
    <w:p w:rsidR="00756A21" w:rsidRPr="004C53A4" w:rsidRDefault="00756A21" w:rsidP="00756A21">
      <w:pPr>
        <w:pStyle w:val="34"/>
        <w:rPr>
          <w:b/>
        </w:rPr>
      </w:pPr>
    </w:p>
    <w:p w:rsidR="00756A21" w:rsidRDefault="004C53A4" w:rsidP="00AC2757">
      <w:pPr>
        <w:pStyle w:val="52"/>
      </w:pPr>
      <w:r>
        <w:t xml:space="preserve">К территориям акваторий в настоящих Правилах </w:t>
      </w:r>
      <w:r w:rsidR="00925F20">
        <w:t>относятся территории, покрытые поверхностными водными объектами.</w:t>
      </w:r>
    </w:p>
    <w:p w:rsidR="00613F10" w:rsidRDefault="00E53B89" w:rsidP="00613F10">
      <w:pPr>
        <w:pStyle w:val="52"/>
      </w:pPr>
      <w:r>
        <w:t>Использование земельных участков и земель, покрытых поверхностными водами, определяется в соответствии с Водным кодексом Российской Федерации.</w:t>
      </w:r>
    </w:p>
    <w:p w:rsidR="004E08EE" w:rsidRDefault="004E08EE" w:rsidP="00E53B89">
      <w:pPr>
        <w:pStyle w:val="34"/>
      </w:pPr>
    </w:p>
    <w:p w:rsidR="004E08EE" w:rsidRPr="008C1399" w:rsidRDefault="008C1399" w:rsidP="008C1399">
      <w:pPr>
        <w:pStyle w:val="34"/>
      </w:pPr>
      <w:r w:rsidRPr="008C1399">
        <w:t xml:space="preserve"> </w:t>
      </w:r>
    </w:p>
    <w:p w:rsidR="00637845" w:rsidRDefault="00637845" w:rsidP="00AC2757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17" w:name="_Toc153212936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X</w:t>
      </w:r>
      <w:r w:rsidRPr="005712D6">
        <w:rPr>
          <w:color w:val="auto"/>
        </w:rPr>
        <w:t xml:space="preserve">. </w:t>
      </w:r>
      <w:r>
        <w:t>Ограничения использования земельных участков и объектов капитального строительства</w:t>
      </w:r>
      <w:bookmarkEnd w:id="17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FF5A79" w:rsidRDefault="008D74B5" w:rsidP="008D74B5">
      <w:pPr>
        <w:pStyle w:val="32"/>
        <w:rPr>
          <w:i w:val="0"/>
        </w:rPr>
      </w:pPr>
      <w:bookmarkStart w:id="18" w:name="_Toc153212937"/>
      <w:r w:rsidRPr="00FF5A79">
        <w:rPr>
          <w:i w:val="0"/>
        </w:rPr>
        <w:t xml:space="preserve">Статья </w:t>
      </w:r>
      <w:r w:rsidR="00A82302" w:rsidRPr="00FF5A79">
        <w:rPr>
          <w:i w:val="0"/>
        </w:rPr>
        <w:t>2</w:t>
      </w:r>
      <w:r w:rsidR="00A74DE2">
        <w:rPr>
          <w:i w:val="0"/>
        </w:rPr>
        <w:t>8</w:t>
      </w:r>
      <w:r w:rsidRPr="00FF5A79">
        <w:rPr>
          <w:i w:val="0"/>
        </w:rPr>
        <w:t xml:space="preserve">. </w:t>
      </w:r>
      <w:r w:rsidR="00FF5A79" w:rsidRPr="00FF5A79">
        <w:rPr>
          <w:i w:val="0"/>
        </w:rPr>
        <w:t>Зоны с особыми условиями использования территории</w:t>
      </w:r>
      <w:bookmarkEnd w:id="18"/>
    </w:p>
    <w:p w:rsidR="008D74B5" w:rsidRDefault="008D74B5" w:rsidP="00FF5A79">
      <w:pPr>
        <w:pStyle w:val="52"/>
      </w:pPr>
    </w:p>
    <w:p w:rsidR="0048451F" w:rsidRPr="0048451F" w:rsidRDefault="0048451F" w:rsidP="007314FF">
      <w:pPr>
        <w:pStyle w:val="52"/>
        <w:rPr>
          <w:szCs w:val="21"/>
        </w:rPr>
      </w:pPr>
      <w:r w:rsidRPr="0048451F">
        <w:rPr>
          <w:szCs w:val="21"/>
        </w:rPr>
        <w:t xml:space="preserve">1. </w:t>
      </w:r>
      <w:r>
        <w:rPr>
          <w:szCs w:val="21"/>
        </w:rPr>
        <w:t xml:space="preserve">На территории </w:t>
      </w:r>
      <w:r w:rsidR="000B690F">
        <w:rPr>
          <w:color w:val="000000"/>
        </w:rPr>
        <w:t>Себеусадск</w:t>
      </w:r>
      <w:r w:rsidR="00A821C1">
        <w:t>ого сельского поселения</w:t>
      </w:r>
      <w:r>
        <w:t xml:space="preserve"> действуют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 утвержденные в установленном порядке, отображенные согласно сведениям Единого государственного реестра недвижимости либо утвержденному проекту зоны: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45"/>
        <w:gridCol w:w="1967"/>
        <w:gridCol w:w="2683"/>
        <w:gridCol w:w="4025"/>
      </w:tblGrid>
      <w:tr w:rsidR="008C1399" w:rsidRPr="00BA51DB" w:rsidTr="008C1399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1E7801" w:rsidP="00A53FC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BA51DB" w:rsidRDefault="001E7801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Источник сведений о границах зон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A53FC5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Нормативны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документ, определяющи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режим 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2C2935" w:rsidRDefault="00A53FC5" w:rsidP="001E78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 w:rsidR="001E7801"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 w:rsidR="001E7801"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9C71BE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A53FC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8C1399" w:rsidRDefault="008C1399" w:rsidP="001E7801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C1399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8C1399">
              <w:rPr>
                <w:rFonts w:ascii="Times New Roman" w:eastAsia="Times New Roman" w:hAnsi="Times New Roman"/>
                <w:sz w:val="22"/>
              </w:rPr>
              <w:t xml:space="preserve"> (рыбоохранные) зоны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F37571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5B6859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8C139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8C1399" w:rsidRPr="00BA51DB" w:rsidTr="008C1399">
        <w:trPr>
          <w:trHeight w:val="1226"/>
        </w:trPr>
        <w:tc>
          <w:tcPr>
            <w:tcW w:w="7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399" w:rsidRPr="00102B8B" w:rsidRDefault="008C1399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охранные зоны инженерных коммуникаций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399" w:rsidRPr="00102B8B" w:rsidRDefault="009C71BE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охранные зоны объектов электросетевого хозяйства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399" w:rsidRPr="00BA51DB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1399" w:rsidRPr="005B6859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9C71BE" w:rsidRPr="00BA51DB" w:rsidTr="009C71BE">
        <w:trPr>
          <w:trHeight w:val="381"/>
        </w:trPr>
        <w:tc>
          <w:tcPr>
            <w:tcW w:w="7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71BE" w:rsidRPr="00102B8B" w:rsidRDefault="009C71BE" w:rsidP="008C139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71BE" w:rsidRPr="009C71BE" w:rsidRDefault="009C71BE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охранные зоны линий и сооружений связи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71BE" w:rsidRPr="009C71BE" w:rsidRDefault="009C71BE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71BE" w:rsidRPr="009C71BE" w:rsidRDefault="009C71BE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hAnsi="Times New Roman"/>
                <w:sz w:val="22"/>
                <w:szCs w:val="22"/>
              </w:rPr>
              <w:t>Правила охраны линий и сооружений связи, утвержденные  Постановлением Правительства Российской Федерации от 09.06.1995 г. № 578</w:t>
            </w:r>
          </w:p>
        </w:tc>
      </w:tr>
      <w:tr w:rsidR="008C1399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9C71BE" w:rsidRDefault="00102B8B" w:rsidP="008C1399">
            <w:p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9C71BE" w:rsidRDefault="009C71BE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Приказ об утверждении зон санитарной охраны источников питьевого и хозяйственно-бытового водоснабжения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399" w:rsidRPr="009C71BE" w:rsidRDefault="008C1399" w:rsidP="008C139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102B8B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вторые пояса зон санитарной охраны источников водоснабжения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3167AC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Приказ об утверждении зон санитарной охраны источников питьевого и хозяйственно-бытового водоснабжения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102B8B" w:rsidRPr="00BA51DB" w:rsidTr="008C1399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третьи пояса зон санитарной охраны источников водоснабжения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3167AC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Приказ об утверждении зон санитарной охраны источников питьевого и хозяйственно-бытового водоснабжения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9C71BE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9C71BE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102B8B" w:rsidRPr="00BA51DB" w:rsidTr="00102B8B">
        <w:trPr>
          <w:trHeight w:val="304"/>
        </w:trPr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102B8B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102B8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102B8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A53FC5" w:rsidRPr="000C16DE" w:rsidRDefault="00A53FC5" w:rsidP="007314FF">
      <w:pPr>
        <w:pStyle w:val="52"/>
        <w:rPr>
          <w:szCs w:val="21"/>
        </w:rPr>
      </w:pPr>
    </w:p>
    <w:p w:rsidR="007314FF" w:rsidRPr="000C16DE" w:rsidRDefault="007314FF" w:rsidP="007314FF">
      <w:pPr>
        <w:pStyle w:val="52"/>
      </w:pPr>
      <w:r w:rsidRPr="000C16DE">
        <w:rPr>
          <w:szCs w:val="21"/>
        </w:rPr>
        <w:t xml:space="preserve"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Федерации. </w:t>
      </w:r>
      <w:r w:rsidRPr="000C16DE">
        <w:t>Земельные участки и объекты капитального строительства, которые расположены в пределах таких зон с особыми условиями использования территории, чьи характеристики не соответствуют режимам использования, установленным законами, иными нормативными правовыми актами, являются несоответствующими настоящим Правилам.</w:t>
      </w:r>
    </w:p>
    <w:p w:rsidR="007314FF" w:rsidRPr="000C16DE" w:rsidRDefault="007314FF" w:rsidP="00FF5A79">
      <w:pPr>
        <w:pStyle w:val="52"/>
      </w:pPr>
    </w:p>
    <w:p w:rsidR="007314FF" w:rsidRDefault="002C2935" w:rsidP="00FF5A79">
      <w:pPr>
        <w:pStyle w:val="52"/>
        <w:rPr>
          <w:szCs w:val="21"/>
        </w:rPr>
      </w:pPr>
      <w:r w:rsidRPr="000C16DE">
        <w:t>2. Для территории</w:t>
      </w:r>
      <w:r w:rsidRPr="002C2935">
        <w:t xml:space="preserve"> </w:t>
      </w:r>
      <w:r w:rsidR="000B690F">
        <w:rPr>
          <w:color w:val="000000"/>
        </w:rPr>
        <w:t>Себеусадск</w:t>
      </w:r>
      <w:r w:rsidR="00A821C1">
        <w:t>ого сельского поселения</w:t>
      </w:r>
      <w:r>
        <w:t xml:space="preserve"> характерны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отображенные на основании требований нормативно-технических документов и правил (ориентировочные)</w:t>
      </w:r>
      <w:r>
        <w:rPr>
          <w:szCs w:val="21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3587"/>
        <w:gridCol w:w="6733"/>
      </w:tblGrid>
      <w:tr w:rsidR="002C2935" w:rsidRPr="00BA51DB" w:rsidTr="002C293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35" w:rsidRPr="002C319B" w:rsidRDefault="00CE5431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="00CE543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102B8B" w:rsidRPr="00BA51DB" w:rsidTr="002C2935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2C2935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C1399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8C1399">
              <w:rPr>
                <w:rFonts w:ascii="Times New Roman" w:eastAsia="Times New Roman" w:hAnsi="Times New Roman"/>
                <w:sz w:val="22"/>
              </w:rPr>
              <w:t xml:space="preserve"> (рыбоохранные) зоны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8C1399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C1399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BA51D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102B8B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102B8B" w:rsidRDefault="00102B8B" w:rsidP="00102B8B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B8B" w:rsidRPr="002C319B" w:rsidRDefault="00102B8B" w:rsidP="00102B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102B8B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02B8B">
              <w:rPr>
                <w:rFonts w:ascii="Times New Roman" w:eastAsia="Times New Roman" w:hAnsi="Times New Roman"/>
                <w:sz w:val="22"/>
              </w:rPr>
              <w:t>придорожные</w:t>
            </w:r>
            <w:bookmarkStart w:id="19" w:name="_GoBack"/>
            <w:bookmarkEnd w:id="19"/>
            <w:r w:rsidRPr="00102B8B">
              <w:rPr>
                <w:rFonts w:ascii="Times New Roman" w:eastAsia="Times New Roman" w:hAnsi="Times New Roman"/>
                <w:sz w:val="22"/>
              </w:rPr>
              <w:t xml:space="preserve"> полосы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2C2935" w:rsidRDefault="002C2935" w:rsidP="00FF5A79">
      <w:pPr>
        <w:pStyle w:val="52"/>
      </w:pPr>
    </w:p>
    <w:p w:rsidR="002C2935" w:rsidRDefault="000C16DE" w:rsidP="00FF5A79">
      <w:pPr>
        <w:pStyle w:val="52"/>
      </w:pPr>
      <w:r w:rsidRPr="000C16DE">
        <w:rPr>
          <w:szCs w:val="21"/>
        </w:rPr>
        <w:t>Границы</w:t>
      </w:r>
      <w:r w:rsidRPr="000C16DE">
        <w:t xml:space="preserve"> </w:t>
      </w:r>
      <w:r>
        <w:t xml:space="preserve">зон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</w:t>
      </w:r>
      <w:r>
        <w:rPr>
          <w:szCs w:val="21"/>
        </w:rPr>
        <w:t>х</w:t>
      </w:r>
      <w:r w:rsidRPr="002C2935">
        <w:rPr>
          <w:szCs w:val="21"/>
        </w:rPr>
        <w:t xml:space="preserve"> на основании требований нормативно-технических документов и правил (ориентировочны</w:t>
      </w:r>
      <w:r>
        <w:rPr>
          <w:szCs w:val="21"/>
        </w:rPr>
        <w:t>х</w:t>
      </w:r>
      <w:r w:rsidRPr="002C2935">
        <w:rPr>
          <w:szCs w:val="21"/>
        </w:rPr>
        <w:t>)</w:t>
      </w:r>
      <w:r>
        <w:rPr>
          <w:szCs w:val="21"/>
        </w:rPr>
        <w:t xml:space="preserve">, </w:t>
      </w:r>
      <w:r w:rsidR="00CE5431">
        <w:rPr>
          <w:szCs w:val="21"/>
        </w:rPr>
        <w:t>указаны в настоящих Правилах в информационных целях.</w:t>
      </w:r>
    </w:p>
    <w:p w:rsidR="00102B8B" w:rsidRPr="009C71BE" w:rsidRDefault="00102B8B" w:rsidP="00102B8B">
      <w:pPr>
        <w:pStyle w:val="34"/>
      </w:pPr>
    </w:p>
    <w:p w:rsidR="00FF5A79" w:rsidRPr="00FF5A79" w:rsidRDefault="00FF5A79" w:rsidP="00FF5A79">
      <w:pPr>
        <w:pStyle w:val="32"/>
        <w:rPr>
          <w:i w:val="0"/>
        </w:rPr>
      </w:pPr>
      <w:bookmarkStart w:id="20" w:name="_Toc153212938"/>
      <w:r w:rsidRPr="009C71BE">
        <w:rPr>
          <w:i w:val="0"/>
        </w:rPr>
        <w:t xml:space="preserve">Статья </w:t>
      </w:r>
      <w:r w:rsidR="00CE5431" w:rsidRPr="009C71BE">
        <w:rPr>
          <w:i w:val="0"/>
        </w:rPr>
        <w:t>29</w:t>
      </w:r>
      <w:r w:rsidRPr="009C71BE">
        <w:rPr>
          <w:i w:val="0"/>
        </w:rPr>
        <w:t>. Ограничения использования земельных участков и объектов капитального строительства по условиям охраны объектов</w:t>
      </w:r>
      <w:r w:rsidRPr="00FF5A79">
        <w:rPr>
          <w:i w:val="0"/>
        </w:rPr>
        <w:t xml:space="preserve"> культурного наследия</w:t>
      </w:r>
      <w:bookmarkEnd w:id="20"/>
    </w:p>
    <w:p w:rsidR="00FF5A79" w:rsidRDefault="00FF5A79" w:rsidP="008D74B5">
      <w:pPr>
        <w:pStyle w:val="52"/>
      </w:pPr>
    </w:p>
    <w:p w:rsidR="00B172C5" w:rsidRDefault="00633471" w:rsidP="00633471">
      <w:pPr>
        <w:pStyle w:val="52"/>
      </w:pPr>
      <w:r>
        <w:t xml:space="preserve">1. </w:t>
      </w:r>
      <w:proofErr w:type="gramStart"/>
      <w:r w:rsidR="00A821C1">
        <w:t>Охрана объектов культурного наследия осуществляется в соответствии с требованиями федерального закона «Об объектах культурного наследия (памятниках истории и культуры) народов Российской Федерации» от 25.06.2002 г. № 73-ФЗ,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 от 04.12.2003 г. № 50-З, иными нормативными правовыми актами</w:t>
      </w:r>
      <w:r w:rsidR="00CF4980">
        <w:t>.</w:t>
      </w:r>
      <w:proofErr w:type="gramEnd"/>
    </w:p>
    <w:p w:rsidR="0007478C" w:rsidRDefault="0007478C" w:rsidP="0007478C">
      <w:pPr>
        <w:pStyle w:val="52"/>
        <w:spacing w:after="120"/>
        <w:ind w:left="720" w:firstLine="0"/>
        <w:rPr>
          <w:highlight w:val="yellow"/>
        </w:rPr>
      </w:pPr>
    </w:p>
    <w:p w:rsidR="0007478C" w:rsidRPr="0007478C" w:rsidRDefault="00633471" w:rsidP="00633471">
      <w:pPr>
        <w:pStyle w:val="52"/>
        <w:rPr>
          <w:b/>
        </w:rPr>
      </w:pPr>
      <w:r>
        <w:rPr>
          <w:b/>
        </w:rPr>
        <w:t xml:space="preserve">2. </w:t>
      </w:r>
      <w:r w:rsidR="0007478C" w:rsidRPr="0007478C">
        <w:rPr>
          <w:b/>
        </w:rPr>
        <w:t>Перечень объектов культурного наследия, выявленных объектов культурного наследия, объектов, обладающих признаками объектов культурного наследия</w:t>
      </w:r>
    </w:p>
    <w:p w:rsidR="0007478C" w:rsidRPr="00D5046B" w:rsidRDefault="0007478C" w:rsidP="00D5046B">
      <w:pPr>
        <w:pStyle w:val="52"/>
        <w:rPr>
          <w:highlight w:val="yellow"/>
        </w:rPr>
      </w:pPr>
    </w:p>
    <w:p w:rsidR="0007478C" w:rsidRDefault="0010499A" w:rsidP="00633471">
      <w:pPr>
        <w:pStyle w:val="52"/>
      </w:pPr>
      <w:r w:rsidRPr="0010499A">
        <w:t xml:space="preserve">2.1. </w:t>
      </w:r>
      <w:r w:rsidR="0007478C" w:rsidRPr="0010499A">
        <w:t xml:space="preserve">На территории </w:t>
      </w:r>
      <w:r w:rsidR="000B690F">
        <w:rPr>
          <w:color w:val="000000"/>
        </w:rPr>
        <w:t>Себеусадск</w:t>
      </w:r>
      <w:r w:rsidR="00A821C1">
        <w:t>ого сельского поселения</w:t>
      </w:r>
      <w:r w:rsidR="0007478C" w:rsidRPr="0010499A">
        <w:t xml:space="preserve"> представлены следующие объекты культурного наследия</w:t>
      </w:r>
      <w:r w:rsidR="0007478C" w:rsidRPr="00633471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530"/>
        <w:gridCol w:w="1530"/>
        <w:gridCol w:w="1832"/>
        <w:gridCol w:w="1878"/>
        <w:gridCol w:w="2501"/>
        <w:gridCol w:w="1049"/>
      </w:tblGrid>
      <w:tr w:rsidR="00094BB6" w:rsidRPr="00621BD8" w:rsidTr="002234B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621BD8" w:rsidRDefault="00094BB6" w:rsidP="002234B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21BD8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BB6" w:rsidRPr="00621BD8" w:rsidRDefault="00094BB6" w:rsidP="002234B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 объекта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621BD8" w:rsidRDefault="00094BB6" w:rsidP="002234B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21BD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621BD8" w:rsidRDefault="00094BB6" w:rsidP="002234B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BB6" w:rsidRPr="00621BD8" w:rsidRDefault="00094BB6" w:rsidP="002234B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BB6" w:rsidRDefault="00094BB6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9C71BE" w:rsidRPr="00362B54" w:rsidTr="002234B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1BE" w:rsidRPr="002F6024" w:rsidRDefault="009C71BE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F6024">
              <w:rPr>
                <w:rFonts w:ascii="Times New Roman" w:eastAsia="Times New Roman" w:hAnsi="Times New Roman"/>
                <w:sz w:val="22"/>
              </w:rPr>
              <w:t>объекты культурного наследия федерального значения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1BE" w:rsidRPr="002F6024" w:rsidRDefault="009C71BE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F602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1BE" w:rsidRPr="0054532A" w:rsidRDefault="009C71BE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Юшуттурское</w:t>
            </w:r>
            <w:proofErr w:type="spell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кладбище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1BE" w:rsidRPr="0054532A" w:rsidRDefault="009C71BE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Моркинский район, КДП «Дружба», в 200 м к западу от северной окраины д. </w:t>
            </w:r>
            <w:proofErr w:type="spell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Юшуттур</w:t>
            </w:r>
            <w:proofErr w:type="spell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, на бугре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1BE" w:rsidRPr="0054532A" w:rsidRDefault="009C71BE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Эл"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1BE" w:rsidRDefault="009C71BE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</w:tr>
      <w:tr w:rsidR="002F6024" w:rsidRPr="00362B54" w:rsidTr="00D60D09">
        <w:trPr>
          <w:trHeight w:val="702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6024" w:rsidRP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F6024">
              <w:rPr>
                <w:rFonts w:ascii="Times New Roman" w:eastAsia="Times New Roman" w:hAnsi="Times New Roman"/>
                <w:sz w:val="22"/>
              </w:rPr>
              <w:t>объекты культурного наследия регионального значения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2F6024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F602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2F602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Республика Марий Эл, Моркинский район, в 1000 м к юго-западу от д. Малый </w:t>
            </w:r>
            <w:proofErr w:type="spellStart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Кожлаял</w:t>
            </w:r>
            <w:proofErr w:type="spellEnd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Себеусадского сельсовета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Эл"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6024" w:rsidRP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2F6024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F602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2F6024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1000 м к северо-западу от д. Весьшурга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Республика Марий Эл, Моркинский район, в д. </w:t>
            </w:r>
            <w:proofErr w:type="spellStart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Изи</w:t>
            </w:r>
            <w:proofErr w:type="spellEnd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Кугунур</w:t>
            </w:r>
            <w:proofErr w:type="spellEnd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Весьшургинского</w:t>
            </w:r>
            <w:proofErr w:type="spellEnd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сельсовета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Республика Марий Эл, Моркинский район, в 1500 м к югу от д. </w:t>
            </w:r>
            <w:proofErr w:type="spellStart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Пумор</w:t>
            </w:r>
            <w:proofErr w:type="spellEnd"/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Себеусадского сельсовета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1000 м к востоку от д. Себеусад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300 м к западу от д. Себеусад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200 м к северу от д. Себеусад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400 м к северу от д. Смычка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400 м к югу от д. Тыгыде Морко Себеусадского сельсовета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</w:tr>
      <w:tr w:rsidR="002F6024" w:rsidRPr="00362B54" w:rsidTr="00D60D09">
        <w:trPr>
          <w:trHeight w:val="657"/>
        </w:trPr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CA0531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</w:t>
            </w:r>
            <w:proofErr w:type="spellEnd"/>
            <w:proofErr w:type="gramEnd"/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532A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Pr="0054532A" w:rsidRDefault="002F6024" w:rsidP="000247C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453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Республика Марий Эл, Моркинский район, в 1000 м к юго-востоку от д. Чодрасола Себеусадского сельсовета</w:t>
            </w:r>
          </w:p>
        </w:tc>
        <w:tc>
          <w:tcPr>
            <w:tcW w:w="2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2234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024" w:rsidRDefault="002F6024" w:rsidP="000B69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</w:p>
        </w:tc>
      </w:tr>
    </w:tbl>
    <w:p w:rsidR="0007478C" w:rsidRDefault="0007478C" w:rsidP="008D059C">
      <w:pPr>
        <w:pStyle w:val="52"/>
        <w:rPr>
          <w:highlight w:val="yellow"/>
        </w:rPr>
      </w:pPr>
    </w:p>
    <w:p w:rsidR="009E2400" w:rsidRPr="0007478C" w:rsidRDefault="00633471" w:rsidP="00633471">
      <w:pPr>
        <w:pStyle w:val="52"/>
        <w:rPr>
          <w:b/>
        </w:rPr>
      </w:pPr>
      <w:r>
        <w:rPr>
          <w:b/>
        </w:rPr>
        <w:t xml:space="preserve">3. </w:t>
      </w:r>
      <w:r w:rsidR="009E2400">
        <w:rPr>
          <w:b/>
        </w:rPr>
        <w:t xml:space="preserve">Территории </w:t>
      </w:r>
      <w:r w:rsidR="009E2400" w:rsidRPr="0007478C">
        <w:rPr>
          <w:b/>
        </w:rPr>
        <w:t>объектов культурного наследия</w:t>
      </w:r>
    </w:p>
    <w:p w:rsidR="009E2400" w:rsidRPr="009E2400" w:rsidRDefault="009E2400" w:rsidP="009E2400">
      <w:pPr>
        <w:pStyle w:val="52"/>
        <w:ind w:left="1080" w:firstLine="0"/>
      </w:pPr>
    </w:p>
    <w:p w:rsidR="009E2400" w:rsidRPr="00B770CC" w:rsidRDefault="00B770CC" w:rsidP="00B770CC">
      <w:pPr>
        <w:pStyle w:val="52"/>
      </w:pPr>
      <w:r w:rsidRPr="00B770CC">
        <w:t xml:space="preserve">3.1. </w:t>
      </w:r>
      <w:proofErr w:type="gramStart"/>
      <w:r w:rsidR="009E2400" w:rsidRPr="00B770CC">
        <w:t>Территории объектов культурного наследия – 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</w:t>
      </w:r>
      <w:proofErr w:type="gramEnd"/>
      <w:r w:rsidR="009E2400" w:rsidRPr="00B770CC">
        <w:t xml:space="preserve"> объектов культурного наследия.</w:t>
      </w:r>
    </w:p>
    <w:p w:rsidR="00B770CC" w:rsidRPr="00B770CC" w:rsidRDefault="00B770CC" w:rsidP="00B770CC">
      <w:pPr>
        <w:pStyle w:val="52"/>
      </w:pPr>
      <w:r w:rsidRPr="00B770CC">
        <w:rPr>
          <w:szCs w:val="21"/>
        </w:rPr>
        <w:t>3.2. В границах территории объекта культурного наследия: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памятника или ансамбля: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770CC" w:rsidRPr="000B690F" w:rsidRDefault="00B770CC" w:rsidP="00B770CC">
      <w:pPr>
        <w:pStyle w:val="52"/>
        <w:rPr>
          <w:szCs w:val="21"/>
        </w:rPr>
      </w:pPr>
      <w:proofErr w:type="gramStart"/>
      <w:r w:rsidRPr="00B770CC">
        <w:rPr>
          <w:szCs w:val="21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B770CC">
        <w:rPr>
          <w:szCs w:val="21"/>
        </w:rPr>
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</w:t>
      </w:r>
      <w:r w:rsidRPr="000B690F">
        <w:rPr>
          <w:szCs w:val="21"/>
        </w:rPr>
        <w:t>народов Российской Федерации и подлежащих обязательному сохранению;</w:t>
      </w:r>
    </w:p>
    <w:p w:rsidR="00B770CC" w:rsidRPr="000B690F" w:rsidRDefault="00B770CC" w:rsidP="00B770CC">
      <w:pPr>
        <w:pStyle w:val="52"/>
        <w:rPr>
          <w:szCs w:val="21"/>
        </w:rPr>
      </w:pPr>
      <w:r w:rsidRPr="000B690F">
        <w:rPr>
          <w:szCs w:val="21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B770CC" w:rsidRPr="00B770CC" w:rsidRDefault="00B770CC" w:rsidP="00B770CC">
      <w:pPr>
        <w:pStyle w:val="52"/>
      </w:pPr>
      <w:r w:rsidRPr="000B690F">
        <w:t xml:space="preserve">3.3. Ввиду отсутствия в едином государственном реестре недвижимости сведений об установленных границах территории объектов культурного наследия, расположенных на территории </w:t>
      </w:r>
      <w:r w:rsidR="000B690F">
        <w:rPr>
          <w:color w:val="000000"/>
        </w:rPr>
        <w:t>Себеусадск</w:t>
      </w:r>
      <w:r w:rsidR="00A821C1" w:rsidRPr="000B690F">
        <w:t>ого сельского поселения</w:t>
      </w:r>
      <w:r w:rsidRPr="000B690F">
        <w:t>, на картах зонирования территории границы указанных объектов не отображены.</w:t>
      </w:r>
    </w:p>
    <w:p w:rsidR="00B770CC" w:rsidRPr="0007478C" w:rsidRDefault="00633471" w:rsidP="00633471">
      <w:pPr>
        <w:pStyle w:val="52"/>
        <w:rPr>
          <w:b/>
        </w:rPr>
      </w:pPr>
      <w:r>
        <w:rPr>
          <w:b/>
        </w:rPr>
        <w:t xml:space="preserve">4. </w:t>
      </w:r>
      <w:r w:rsidR="00B770CC">
        <w:rPr>
          <w:b/>
        </w:rPr>
        <w:t>Зоны охраны объектов культурного наследия</w:t>
      </w:r>
    </w:p>
    <w:p w:rsidR="009E2400" w:rsidRDefault="009E2400" w:rsidP="009E2400">
      <w:pPr>
        <w:pStyle w:val="52"/>
      </w:pPr>
    </w:p>
    <w:p w:rsidR="0010499A" w:rsidRPr="0010499A" w:rsidRDefault="0010499A" w:rsidP="0010499A">
      <w:pPr>
        <w:pStyle w:val="52"/>
      </w:pPr>
      <w:r>
        <w:t xml:space="preserve">4.1. </w:t>
      </w:r>
      <w:r w:rsidRPr="0010499A">
        <w:t>Зоны охраны объектов культурного наследия устанавливаются в целях обеспечения охраны объектов культурного наследия.</w:t>
      </w:r>
    </w:p>
    <w:p w:rsidR="00B770CC" w:rsidRPr="00633471" w:rsidRDefault="0010499A" w:rsidP="009E2400">
      <w:pPr>
        <w:pStyle w:val="52"/>
      </w:pPr>
      <w:r>
        <w:t xml:space="preserve">4.2. </w:t>
      </w:r>
      <w:r w:rsidRPr="00651B33">
        <w:rPr>
          <w:color w:val="000000"/>
          <w:kern w:val="24"/>
        </w:rPr>
        <w:t xml:space="preserve">Границы зон охраны устанавливаются проектом зон охраны объектов культурного наследия, </w:t>
      </w:r>
      <w:proofErr w:type="gramStart"/>
      <w:r w:rsidRPr="00651B33">
        <w:rPr>
          <w:color w:val="000000"/>
          <w:kern w:val="24"/>
        </w:rPr>
        <w:t>который</w:t>
      </w:r>
      <w:proofErr w:type="gramEnd"/>
      <w:r w:rsidRPr="00651B33">
        <w:rPr>
          <w:color w:val="000000"/>
          <w:kern w:val="24"/>
        </w:rPr>
        <w:t xml:space="preserve">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</w:t>
      </w:r>
      <w:r w:rsidRPr="00633471">
        <w:rPr>
          <w:color w:val="000000"/>
          <w:kern w:val="24"/>
        </w:rPr>
        <w:t>градостроительных регламентов в границах данных зон.</w:t>
      </w:r>
    </w:p>
    <w:p w:rsidR="00A821C1" w:rsidRPr="000B690F" w:rsidRDefault="00A821C1" w:rsidP="00A821C1">
      <w:pPr>
        <w:pStyle w:val="34"/>
      </w:pPr>
      <w:r w:rsidRPr="00A86282">
        <w:t xml:space="preserve">4.3. </w:t>
      </w:r>
      <w:proofErr w:type="gramStart"/>
      <w:r w:rsidRPr="00A86282">
        <w:t xml:space="preserve">Разработка проектов зон охраны, установление режимов использования территории в границах зон охраны регулируются Постановлением Правительства Российской Федерации от 12.09.2015 г. № 972 «Об утверждении Положения о зонах охраны объектов культурного наследия (памятников </w:t>
      </w:r>
      <w:r w:rsidRPr="000B690F">
        <w:t>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законом Республики Марий Эл «О сохранении объектов культурного наследия (памятников</w:t>
      </w:r>
      <w:proofErr w:type="gramEnd"/>
      <w:r w:rsidRPr="000B690F">
        <w:t xml:space="preserve"> истории и культуры) народов Российской Федерации в Республике Марий Эл» от 04.12.2003 г. № 50-З и другими нормативными правовыми актами.</w:t>
      </w:r>
    </w:p>
    <w:p w:rsidR="009E2400" w:rsidRPr="000B690F" w:rsidRDefault="0010499A" w:rsidP="009E2400">
      <w:pPr>
        <w:pStyle w:val="52"/>
      </w:pPr>
      <w:r w:rsidRPr="000B690F">
        <w:t xml:space="preserve">4.4. В отношении территории </w:t>
      </w:r>
      <w:r w:rsidR="000B690F">
        <w:rPr>
          <w:color w:val="000000"/>
        </w:rPr>
        <w:t>Себеусадск</w:t>
      </w:r>
      <w:r w:rsidR="00A821C1" w:rsidRPr="000B690F">
        <w:t>ого сельского поселения</w:t>
      </w:r>
      <w:r w:rsidRPr="000B690F">
        <w:t xml:space="preserve"> утвержденные проекты зон охраны объектов культурного наследия отсутствуют.</w:t>
      </w:r>
    </w:p>
    <w:p w:rsidR="009E2400" w:rsidRDefault="009E2400" w:rsidP="009E2400">
      <w:pPr>
        <w:pStyle w:val="52"/>
        <w:rPr>
          <w:highlight w:val="yellow"/>
        </w:rPr>
      </w:pPr>
    </w:p>
    <w:p w:rsidR="008D74B5" w:rsidRPr="005712D6" w:rsidRDefault="008D74B5" w:rsidP="008D74B5">
      <w:pPr>
        <w:pStyle w:val="28"/>
        <w:rPr>
          <w:b w:val="0"/>
        </w:rPr>
      </w:pPr>
      <w:bookmarkStart w:id="21" w:name="_Toc153212939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XI</w:t>
      </w:r>
      <w:r w:rsidRPr="00C61FAE">
        <w:rPr>
          <w:color w:val="auto"/>
        </w:rPr>
        <w:t xml:space="preserve">. </w:t>
      </w:r>
      <w:r w:rsidRPr="00C61FAE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</w:r>
      <w:bookmarkEnd w:id="21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5712D6" w:rsidRDefault="008D74B5" w:rsidP="008D74B5">
      <w:pPr>
        <w:pStyle w:val="32"/>
        <w:rPr>
          <w:i w:val="0"/>
          <w:highlight w:val="yellow"/>
        </w:rPr>
      </w:pPr>
      <w:bookmarkStart w:id="22" w:name="_Toc153212940"/>
      <w:r w:rsidRPr="00FF5A79">
        <w:rPr>
          <w:i w:val="0"/>
        </w:rPr>
        <w:t xml:space="preserve">Статья </w:t>
      </w:r>
      <w:r w:rsidR="00FF5A79" w:rsidRPr="00FF5A79">
        <w:rPr>
          <w:i w:val="0"/>
        </w:rPr>
        <w:t>3</w:t>
      </w:r>
      <w:r w:rsidR="00633471">
        <w:rPr>
          <w:i w:val="0"/>
        </w:rPr>
        <w:t>0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 w:rsidR="00A82302">
        <w:rPr>
          <w:i w:val="0"/>
        </w:rPr>
        <w:t>Основные положения</w:t>
      </w:r>
      <w:bookmarkEnd w:id="22"/>
    </w:p>
    <w:p w:rsidR="008D74B5" w:rsidRPr="00F46D64" w:rsidRDefault="008D74B5" w:rsidP="008D74B5">
      <w:pPr>
        <w:pStyle w:val="52"/>
      </w:pPr>
    </w:p>
    <w:p w:rsidR="00547042" w:rsidRPr="00633471" w:rsidRDefault="00547042" w:rsidP="00547042">
      <w:pPr>
        <w:pStyle w:val="52"/>
      </w:pPr>
      <w:r w:rsidRPr="00633471">
        <w:t xml:space="preserve">1. </w:t>
      </w:r>
      <w:proofErr w:type="gramStart"/>
      <w:r w:rsidRPr="00633471">
        <w:t xml:space="preserve">Расчетные показатели минимально допустимого уровня обеспеченности территории </w:t>
      </w:r>
      <w:r w:rsidRPr="00633471">
        <w:rPr>
          <w:szCs w:val="21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(далее – Расчетные показатели) в составе градостроительного регламента указываются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  <w:proofErr w:type="gramEnd"/>
    </w:p>
    <w:p w:rsidR="008D74B5" w:rsidRPr="00230535" w:rsidRDefault="00230535" w:rsidP="00230535">
      <w:pPr>
        <w:pStyle w:val="52"/>
      </w:pPr>
      <w:r w:rsidRPr="00633471">
        <w:t xml:space="preserve">2. </w:t>
      </w:r>
      <w:r w:rsidRPr="00633471">
        <w:rPr>
          <w:szCs w:val="21"/>
        </w:rPr>
        <w:t xml:space="preserve">Территории, в границах которых предусматривается осуществление </w:t>
      </w:r>
      <w:r w:rsidR="00547042" w:rsidRPr="00633471">
        <w:rPr>
          <w:szCs w:val="21"/>
        </w:rPr>
        <w:t>деятельности по комплексному развитию территории</w:t>
      </w:r>
      <w:r w:rsidRPr="00633471">
        <w:rPr>
          <w:szCs w:val="21"/>
        </w:rPr>
        <w:t>, в</w:t>
      </w:r>
      <w:r w:rsidRPr="00230535">
        <w:rPr>
          <w:szCs w:val="21"/>
        </w:rPr>
        <w:t xml:space="preserve"> пределах </w:t>
      </w:r>
      <w:r w:rsidR="000B690F">
        <w:rPr>
          <w:color w:val="000000"/>
        </w:rPr>
        <w:t>Себеусадск</w:t>
      </w:r>
      <w:r w:rsidR="00A821C1">
        <w:t>ого сельского поселения</w:t>
      </w:r>
      <w:r w:rsidRPr="00230535">
        <w:rPr>
          <w:szCs w:val="22"/>
        </w:rPr>
        <w:t xml:space="preserve"> не установлены, в </w:t>
      </w:r>
      <w:proofErr w:type="gramStart"/>
      <w:r w:rsidRPr="00230535">
        <w:rPr>
          <w:szCs w:val="22"/>
        </w:rPr>
        <w:t>связи</w:t>
      </w:r>
      <w:proofErr w:type="gramEnd"/>
      <w:r w:rsidRPr="00230535">
        <w:rPr>
          <w:szCs w:val="22"/>
        </w:rPr>
        <w:t xml:space="preserve"> с чем </w:t>
      </w:r>
      <w:r w:rsidR="0033113D">
        <w:rPr>
          <w:szCs w:val="22"/>
        </w:rPr>
        <w:t>р</w:t>
      </w:r>
      <w:r w:rsidRPr="00230535">
        <w:rPr>
          <w:szCs w:val="22"/>
        </w:rPr>
        <w:t>асчетные показатели в составе градостроительных регламентов в настоящих Правилах не указаны.</w:t>
      </w:r>
    </w:p>
    <w:p w:rsidR="008D74B5" w:rsidRPr="00230535" w:rsidRDefault="008D74B5" w:rsidP="00230535">
      <w:pPr>
        <w:pStyle w:val="52"/>
      </w:pPr>
    </w:p>
    <w:p w:rsidR="004360C5" w:rsidRPr="00A9648D" w:rsidRDefault="004360C5" w:rsidP="004360C5">
      <w:pPr>
        <w:pStyle w:val="28"/>
        <w:rPr>
          <w:b w:val="0"/>
        </w:rPr>
      </w:pPr>
      <w:bookmarkStart w:id="23" w:name="_Toc477461003"/>
      <w:bookmarkStart w:id="24" w:name="_Toc153212941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</w:t>
      </w:r>
      <w:r>
        <w:rPr>
          <w:color w:val="auto"/>
          <w:lang w:val="en-US"/>
        </w:rPr>
        <w:t>I</w:t>
      </w:r>
      <w:r w:rsidRPr="00C61FAE">
        <w:rPr>
          <w:color w:val="auto"/>
          <w:lang w:val="en-US"/>
        </w:rPr>
        <w:t>I</w:t>
      </w:r>
      <w:r w:rsidRPr="00C61FAE">
        <w:rPr>
          <w:color w:val="auto"/>
        </w:rPr>
        <w:t xml:space="preserve">. </w:t>
      </w:r>
      <w:r>
        <w:t>Описание видов разрешенного использования земельных участков</w:t>
      </w:r>
      <w:bookmarkEnd w:id="23"/>
      <w:bookmarkEnd w:id="24"/>
    </w:p>
    <w:p w:rsidR="004360C5" w:rsidRPr="00C2645A" w:rsidRDefault="004360C5" w:rsidP="004360C5">
      <w:pPr>
        <w:pStyle w:val="20"/>
        <w:rPr>
          <w:color w:val="auto"/>
        </w:rPr>
      </w:pPr>
    </w:p>
    <w:p w:rsidR="004360C5" w:rsidRPr="005712D6" w:rsidRDefault="004360C5" w:rsidP="004360C5">
      <w:pPr>
        <w:pStyle w:val="32"/>
        <w:numPr>
          <w:ilvl w:val="0"/>
          <w:numId w:val="1"/>
        </w:numPr>
        <w:ind w:firstLine="709"/>
        <w:rPr>
          <w:i w:val="0"/>
          <w:highlight w:val="yellow"/>
        </w:rPr>
      </w:pPr>
      <w:bookmarkStart w:id="25" w:name="_Toc477461004"/>
      <w:bookmarkStart w:id="26" w:name="_Toc153212942"/>
      <w:r w:rsidRPr="00FF5A79">
        <w:rPr>
          <w:i w:val="0"/>
        </w:rPr>
        <w:t>Статья 3</w:t>
      </w:r>
      <w:r w:rsidR="00633471">
        <w:rPr>
          <w:i w:val="0"/>
        </w:rPr>
        <w:t>1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>
        <w:rPr>
          <w:i w:val="0"/>
        </w:rPr>
        <w:t>Основные положения</w:t>
      </w:r>
      <w:bookmarkEnd w:id="25"/>
      <w:bookmarkEnd w:id="26"/>
    </w:p>
    <w:p w:rsidR="004360C5" w:rsidRPr="00F46D64" w:rsidRDefault="004360C5" w:rsidP="004360C5">
      <w:pPr>
        <w:pStyle w:val="52"/>
      </w:pPr>
    </w:p>
    <w:p w:rsidR="00547042" w:rsidRPr="00892D91" w:rsidRDefault="00547042" w:rsidP="00547042">
      <w:pPr>
        <w:pStyle w:val="52"/>
        <w:rPr>
          <w:rStyle w:val="35"/>
        </w:rPr>
      </w:pPr>
      <w:r>
        <w:t xml:space="preserve">1. Виды разрешенного использования земельных участков устанавливаются в соответствии с </w:t>
      </w:r>
      <w:r w:rsidRPr="00633471">
        <w:t xml:space="preserve">классификатором видов разрешенного использования земельных участков, утвержденным </w:t>
      </w:r>
      <w:r w:rsidRPr="00633471">
        <w:rPr>
          <w:rStyle w:val="35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Pr="00633471">
        <w:rPr>
          <w:rStyle w:val="35"/>
        </w:rPr>
        <w:t>П</w:t>
      </w:r>
      <w:proofErr w:type="gramEnd"/>
      <w:r w:rsidRPr="00633471">
        <w:rPr>
          <w:rStyle w:val="35"/>
        </w:rPr>
        <w:t>/0412</w:t>
      </w:r>
      <w:r w:rsidRPr="00892D91">
        <w:rPr>
          <w:rStyle w:val="35"/>
        </w:rPr>
        <w:t>.</w:t>
      </w:r>
    </w:p>
    <w:p w:rsidR="004360C5" w:rsidRPr="0005354B" w:rsidRDefault="004360C5" w:rsidP="004360C5">
      <w:pPr>
        <w:pStyle w:val="52"/>
      </w:pPr>
      <w:r w:rsidRPr="0005354B">
        <w:t>2. Размещение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допускается без указания в перечне допустимых видов разрешенного использования в любой территориальной зоне.</w:t>
      </w:r>
    </w:p>
    <w:p w:rsidR="00525A55" w:rsidRPr="0005354B" w:rsidRDefault="00525A55" w:rsidP="00525A55">
      <w:pPr>
        <w:pStyle w:val="52"/>
        <w:spacing w:after="120"/>
      </w:pPr>
      <w:r w:rsidRPr="0005354B">
        <w:t xml:space="preserve">3. Описание видов </w:t>
      </w:r>
      <w:proofErr w:type="gramStart"/>
      <w:r w:rsidRPr="0005354B">
        <w:t>разрешенного</w:t>
      </w:r>
      <w:proofErr w:type="gramEnd"/>
      <w:r w:rsidRPr="0005354B">
        <w:t xml:space="preserve"> использование земельных участков:</w:t>
      </w:r>
    </w:p>
    <w:tbl>
      <w:tblPr>
        <w:tblW w:w="1022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7087"/>
        <w:gridCol w:w="16"/>
      </w:tblGrid>
      <w:tr w:rsidR="00525A55" w:rsidRPr="00575CBE" w:rsidTr="001C748B">
        <w:trPr>
          <w:trHeight w:val="120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hAnsi="Times New Roman"/>
                <w:b/>
              </w:rPr>
              <w:t xml:space="preserve">Код </w:t>
            </w: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spellStart"/>
            <w:proofErr w:type="gram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разрешен-ного</w:t>
            </w:r>
            <w:proofErr w:type="spellEnd"/>
            <w:proofErr w:type="gramEnd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575CBE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5CBE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 *, комментарий к описанию вида разрешенного использования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Сельскохозяйст-венное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Ведение сельского хозяйства.</w:t>
            </w:r>
            <w:r w:rsidRPr="00CB68C5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575CBE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1.6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Садоводство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91DD4" w:rsidRPr="00575CBE" w:rsidTr="00991DD4">
        <w:trPr>
          <w:trHeight w:val="36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7103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02B8B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>виноградопригодных</w:t>
            </w:r>
            <w:proofErr w:type="spellEnd"/>
            <w:r w:rsidRPr="00102B8B">
              <w:rPr>
                <w:rStyle w:val="affc"/>
                <w:i w:val="0"/>
                <w:iCs w:val="0"/>
                <w:sz w:val="20"/>
                <w:szCs w:val="20"/>
              </w:rPr>
              <w:t xml:space="preserve"> землях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A55" w:rsidRPr="00102B8B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02B8B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-</w:t>
            </w:r>
            <w:r w:rsidR="006D551E" w:rsidRPr="00102B8B">
              <w:rPr>
                <w:sz w:val="20"/>
                <w:szCs w:val="20"/>
              </w:rPr>
              <w:t xml:space="preserve"> </w:t>
            </w:r>
            <w:r w:rsidRPr="00102B8B">
              <w:rPr>
                <w:sz w:val="20"/>
                <w:szCs w:val="20"/>
              </w:rPr>
              <w:t>1.11, 1.15, 1.19, 1.20</w:t>
            </w:r>
          </w:p>
        </w:tc>
      </w:tr>
      <w:tr w:rsidR="00525A55" w:rsidRPr="00575CBE" w:rsidTr="001C748B">
        <w:trPr>
          <w:trHeight w:val="18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5A55" w:rsidRPr="00094AD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38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575CBE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575CBE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Рыбоводство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Хранение и переработка сельск</w:t>
            </w:r>
            <w:proofErr w:type="gramStart"/>
            <w:r w:rsidRPr="00575CBE">
              <w:rPr>
                <w:sz w:val="20"/>
                <w:szCs w:val="20"/>
              </w:rPr>
              <w:t>о-</w:t>
            </w:r>
            <w:proofErr w:type="gramEnd"/>
            <w:r w:rsidRPr="00575CBE">
              <w:rPr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Питомники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Сенокошение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Кошение трав, сбор и заготовка сена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8C5">
              <w:rPr>
                <w:sz w:val="20"/>
                <w:szCs w:val="20"/>
              </w:rPr>
              <w:t>сельскохо</w:t>
            </w:r>
            <w:r>
              <w:rPr>
                <w:sz w:val="20"/>
                <w:szCs w:val="20"/>
              </w:rPr>
              <w:t>-</w:t>
            </w:r>
            <w:r w:rsidRPr="00CB68C5">
              <w:rPr>
                <w:sz w:val="20"/>
                <w:szCs w:val="20"/>
              </w:rPr>
              <w:t>зяйственных</w:t>
            </w:r>
            <w:proofErr w:type="spellEnd"/>
            <w:proofErr w:type="gramEnd"/>
          </w:p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животных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25A55" w:rsidRPr="00575CBE" w:rsidTr="00991DD4">
        <w:trPr>
          <w:trHeight w:val="7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1DD4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 xml:space="preserve">Размещение жилых </w:t>
            </w:r>
            <w:r w:rsidR="00991DD4" w:rsidRPr="007F64B2">
              <w:rPr>
                <w:sz w:val="20"/>
                <w:szCs w:val="20"/>
              </w:rPr>
              <w:t>домов</w:t>
            </w:r>
            <w:r w:rsidRPr="007F64B2">
              <w:rPr>
                <w:sz w:val="20"/>
                <w:szCs w:val="20"/>
              </w:rPr>
              <w:t xml:space="preserve"> различного вида. </w:t>
            </w:r>
          </w:p>
          <w:p w:rsidR="00525A55" w:rsidRPr="007F64B2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2.3, 2.5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-</w:t>
            </w:r>
            <w:r w:rsidR="006D551E" w:rsidRPr="007F64B2">
              <w:rPr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2.7.1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1C74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lang w:eastAsia="ru-RU"/>
              </w:rPr>
              <w:t>Для индивидуального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lang w:eastAsia="ru-RU"/>
              </w:rPr>
              <w:t>жилищного строительства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выращивание сельскохозяйственных культур;</w:t>
            </w:r>
          </w:p>
          <w:p w:rsidR="00525A55" w:rsidRPr="007F64B2" w:rsidRDefault="00525A55" w:rsidP="001C748B">
            <w:pPr>
              <w:numPr>
                <w:ilvl w:val="0"/>
                <w:numId w:val="0"/>
              </w:numPr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размещение гаражей </w:t>
            </w:r>
            <w:r w:rsidR="00991DD4" w:rsidRPr="007F64B2">
              <w:rPr>
                <w:rFonts w:ascii="Times New Roman" w:eastAsia="Times New Roman" w:hAnsi="Times New Roman"/>
                <w:lang w:eastAsia="ru-RU"/>
              </w:rPr>
              <w:t xml:space="preserve">для собственных нужд 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>и хозяйственных построек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мансардный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  <w:r w:rsidRPr="00094ADE">
              <w:rPr>
                <w:rFonts w:ascii="Times New Roman" w:hAnsi="Times New Roman"/>
              </w:rPr>
              <w:br/>
              <w:t>производство сельскохозяйственной продукции;</w:t>
            </w:r>
            <w:r w:rsidRPr="00094ADE">
              <w:rPr>
                <w:rStyle w:val="apple-converted-space"/>
                <w:rFonts w:ascii="Times New Roman" w:hAnsi="Times New Roman"/>
              </w:rPr>
              <w:t> </w:t>
            </w:r>
            <w:r w:rsidRPr="00094ADE">
              <w:rPr>
                <w:rFonts w:ascii="Times New Roman" w:hAnsi="Times New Roman"/>
              </w:rPr>
              <w:br/>
              <w:t>размещение гаража и иных вспомогательных сооружений; содержание сельскохозяйственных животных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разведение декоративных и плодовых деревьев, овощных и ягодных культур;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гаражей для собственных нужд и иных вспомогательных сооружений; </w:t>
            </w:r>
          </w:p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площадок для отдыха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2.4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7F64B2">
              <w:rPr>
                <w:rFonts w:ascii="Times New Roman" w:hAnsi="Times New Roman"/>
              </w:rPr>
              <w:t>Среднеэтажная</w:t>
            </w:r>
            <w:proofErr w:type="spellEnd"/>
            <w:r w:rsidRPr="007F64B2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27" w:name="l88"/>
            <w:bookmarkEnd w:id="27"/>
            <w:r w:rsidRPr="007F64B2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благоустройство и озеленение;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  <w:r w:rsidRPr="007F64B2">
              <w:rPr>
                <w:rFonts w:ascii="Times New Roman" w:hAnsi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8" w:name="l89"/>
            <w:bookmarkEnd w:id="28"/>
            <w:r w:rsidRPr="007F64B2">
              <w:rPr>
                <w:rFonts w:ascii="Times New Roman" w:hAnsi="Times New Roman"/>
              </w:rPr>
              <w:t>многоквартирного дома, если общая площадь таких помещений в многоквартирном доме не</w:t>
            </w:r>
            <w:r w:rsidRPr="007F64B2">
              <w:rPr>
                <w:rStyle w:val="apple-converted-space"/>
                <w:rFonts w:ascii="Times New Roman" w:hAnsi="Times New Roman"/>
              </w:rPr>
              <w:t> </w:t>
            </w:r>
            <w:bookmarkStart w:id="29" w:name="l21"/>
            <w:bookmarkEnd w:id="29"/>
            <w:r w:rsidRPr="007F64B2">
              <w:rPr>
                <w:rFonts w:ascii="Times New Roman" w:hAnsi="Times New Roman"/>
              </w:rPr>
              <w:t>составляет более 20% общей площади помещений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2.6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многоквартирных домов этажностью девять этажей и выше;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благоустройство и озеленение придомовых территорий;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обустройство спортивных и детских площадок, хозяйственных площадок и площадок для отдыха;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от общей площади дома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2.7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7F64B2" w:rsidRDefault="00525A55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64B2">
              <w:rPr>
                <w:rFonts w:ascii="Times New Roman" w:hAnsi="Times New Roman"/>
              </w:rPr>
              <w:t>машино-места</w:t>
            </w:r>
            <w:proofErr w:type="spellEnd"/>
            <w:r w:rsidRPr="007F64B2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</w:t>
            </w:r>
            <w:r w:rsidR="00991DD4" w:rsidRPr="007F64B2">
              <w:rPr>
                <w:rFonts w:ascii="Times New Roman" w:hAnsi="Times New Roman"/>
              </w:rPr>
              <w:t>ов</w:t>
            </w:r>
            <w:r w:rsidRPr="007F64B2">
              <w:rPr>
                <w:rFonts w:ascii="Times New Roman" w:hAnsi="Times New Roman"/>
              </w:rPr>
              <w:t xml:space="preserve"> разрешенного использования с код</w:t>
            </w:r>
            <w:r w:rsidR="00991DD4" w:rsidRPr="007F64B2">
              <w:rPr>
                <w:rFonts w:ascii="Times New Roman" w:hAnsi="Times New Roman"/>
              </w:rPr>
              <w:t>ами 2.7.2,</w:t>
            </w:r>
            <w:r w:rsidRPr="007F64B2">
              <w:rPr>
                <w:rFonts w:ascii="Times New Roman" w:hAnsi="Times New Roman"/>
              </w:rPr>
              <w:t xml:space="preserve"> 4.9</w:t>
            </w:r>
          </w:p>
        </w:tc>
      </w:tr>
      <w:tr w:rsidR="00991DD4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430643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2.7.2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7F64B2" w:rsidRDefault="00C96991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 </w:t>
            </w:r>
            <w:bookmarkStart w:id="30" w:name="l145"/>
            <w:bookmarkEnd w:id="30"/>
            <w:r w:rsidRPr="00094ADE">
              <w:rPr>
                <w:rFonts w:ascii="Times New Roman" w:eastAsia="Times New Roman" w:hAnsi="Times New Roman"/>
                <w:lang w:eastAsia="ru-RU"/>
              </w:rPr>
              <w:t>потребностей </w:t>
            </w:r>
            <w:bookmarkStart w:id="31" w:name="l92"/>
            <w:bookmarkEnd w:id="31"/>
            <w:r w:rsidRPr="00094ADE">
              <w:rPr>
                <w:rFonts w:ascii="Times New Roman" w:eastAsia="Times New Roman" w:hAnsi="Times New Roman"/>
                <w:lang w:eastAsia="ru-RU"/>
              </w:rPr>
              <w:t>человека. Содержание данного вида </w:t>
            </w:r>
            <w:bookmarkStart w:id="32" w:name="l24"/>
            <w:bookmarkEnd w:id="32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spacing w:before="100" w:after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3" w:name="l147"/>
            <w:bookmarkEnd w:id="33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34" w:name="l148"/>
            <w:bookmarkEnd w:id="34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станций скорой помощи;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94ADE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094ADE">
              <w:rPr>
                <w:rFonts w:ascii="Times New Roman" w:hAnsi="Times New Roman"/>
              </w:rPr>
              <w:t xml:space="preserve"> экспертизы (морги)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Образование и просвещение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Дошкольное, и среднее начальное общее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5" w:name="l150"/>
            <w:bookmarkEnd w:id="35"/>
            <w:r w:rsidRPr="00094AD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6" w:name="l182"/>
            <w:bookmarkEnd w:id="36"/>
            <w:r w:rsidRPr="00094ADE">
              <w:rPr>
                <w:rFonts w:ascii="Times New Roman" w:eastAsia="Times New Roman" w:hAnsi="Times New Roman"/>
                <w:lang w:eastAsia="ru-RU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37" w:name="l151"/>
            <w:bookmarkEnd w:id="37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bookmarkStart w:id="38" w:name="l97"/>
        <w:bookmarkEnd w:id="38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парков культуры и отдыха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Религиозное </w:t>
            </w:r>
            <w:bookmarkStart w:id="39" w:name="l30"/>
            <w:bookmarkEnd w:id="39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использование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0" w:name="l31"/>
            <w:bookmarkEnd w:id="40"/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1" w:name="l99"/>
            <w:bookmarkEnd w:id="41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научно</w:t>
            </w:r>
            <w:bookmarkStart w:id="42" w:name="l32"/>
            <w:bookmarkEnd w:id="42"/>
            <w:r w:rsidRPr="00094ADE">
              <w:rPr>
                <w:rFonts w:ascii="Times New Roman" w:eastAsia="Times New Roman" w:hAnsi="Times New Roman"/>
                <w:lang w:eastAsia="ru-RU"/>
              </w:rPr>
              <w:t>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 </w:t>
            </w:r>
            <w:bookmarkStart w:id="43" w:name="l153"/>
            <w:bookmarkEnd w:id="43"/>
            <w:r w:rsidRPr="00094ADE">
              <w:rPr>
                <w:rFonts w:ascii="Times New Roman" w:eastAsia="Times New Roman" w:hAnsi="Times New Roman"/>
                <w:lang w:eastAsia="ru-RU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 </w:t>
            </w:r>
            <w:bookmarkStart w:id="44" w:name="l183"/>
            <w:bookmarkEnd w:id="44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5" w:name="l154"/>
            <w:bookmarkEnd w:id="45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3.10.1 - 3.10.2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6" w:name="l155"/>
            <w:bookmarkEnd w:id="46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Предприниматель-ство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извлечения прибыли на основании торговой, </w:t>
            </w:r>
            <w:bookmarkStart w:id="47" w:name="l184"/>
            <w:bookmarkEnd w:id="47"/>
            <w:r w:rsidRPr="00094ADE">
              <w:rPr>
                <w:rFonts w:ascii="Times New Roman" w:eastAsia="Times New Roman" w:hAnsi="Times New Roman"/>
                <w:lang w:eastAsia="ru-RU"/>
              </w:rPr>
              <w:t>банковской и иной предпринимательской деятельности.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8" w:name="l101"/>
            <w:bookmarkEnd w:id="48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9" w:name="l34"/>
            <w:bookmarkEnd w:id="49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использования, предусмотренных кодами 4.1 - 4.10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 </w:t>
            </w:r>
            <w:bookmarkStart w:id="50" w:name="l156"/>
            <w:bookmarkEnd w:id="50"/>
            <w:r w:rsidRPr="00094ADE">
              <w:rPr>
                <w:rFonts w:ascii="Times New Roman" w:eastAsia="Times New Roman" w:hAnsi="Times New Roman"/>
                <w:lang w:eastAsia="ru-RU"/>
              </w:rPr>
              <w:t>страховой деятельности)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F64B2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, 4.6, 4.8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t xml:space="preserve"> - 4.8.2;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1" w:name="l103"/>
            <w:bookmarkEnd w:id="51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 </w:t>
            </w:r>
            <w:bookmarkStart w:id="52" w:name="l36"/>
            <w:bookmarkEnd w:id="52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 </w:t>
            </w:r>
            <w:r w:rsidRPr="007F64B2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3" w:name="l104"/>
            <w:bookmarkEnd w:id="53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 </w:t>
            </w:r>
            <w:bookmarkStart w:id="54" w:name="l37"/>
            <w:bookmarkEnd w:id="54"/>
            <w:r w:rsidRPr="007F64B2">
              <w:rPr>
                <w:rFonts w:ascii="Times New Roman" w:eastAsia="Times New Roman" w:hAnsi="Times New Roman"/>
                <w:lang w:eastAsia="ru-RU"/>
              </w:rPr>
              <w:t>организаций, оказывающих банковские и страховые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6D551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гостиниц</w:t>
            </w:r>
            <w:r w:rsidR="006D551E" w:rsidRPr="007F64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55" w:name="l105"/>
            <w:bookmarkEnd w:id="55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 в игорных зонах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6" w:name="l159"/>
            <w:bookmarkEnd w:id="56"/>
            <w:r w:rsidRPr="00094ADE">
              <w:rPr>
                <w:rFonts w:ascii="Times New Roman" w:eastAsia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Объекты дорожного сервиса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4.9.2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Стоянка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транспортных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7F64B2">
              <w:rPr>
                <w:rFonts w:ascii="Times New Roman" w:hAnsi="Times New Roman"/>
                <w:shd w:val="clear" w:color="auto" w:fill="FFFFFF"/>
              </w:rPr>
              <w:t>мототранспортных</w:t>
            </w:r>
            <w:proofErr w:type="spell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конгрессной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bookmarkStart w:id="57" w:name="l161"/>
            <w:bookmarkEnd w:id="57"/>
            <w:r w:rsidRPr="00094ADE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58" w:name="l162"/>
            <w:bookmarkEnd w:id="58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942A4D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Охота и рыбалка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9" w:name="l108"/>
            <w:bookmarkEnd w:id="59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 </w:t>
            </w:r>
            <w:bookmarkStart w:id="60" w:name="l42"/>
            <w:bookmarkEnd w:id="60"/>
            <w:r w:rsidRPr="00575CBE">
              <w:rPr>
                <w:rFonts w:ascii="Times New Roman" w:eastAsia="Times New Roman" w:hAnsi="Times New Roman"/>
                <w:lang w:eastAsia="ru-RU"/>
              </w:rPr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 </w:t>
            </w:r>
            <w:bookmarkStart w:id="61" w:name="l163"/>
            <w:bookmarkEnd w:id="61"/>
            <w:r w:rsidRPr="00094ADE">
              <w:rPr>
                <w:rFonts w:ascii="Times New Roman" w:eastAsia="Times New Roman" w:hAnsi="Times New Roman"/>
                <w:lang w:eastAsia="ru-RU"/>
              </w:rPr>
              <w:t>работ и размещения вспомогательных сооружений, размещение конноспортивных манежей, не предусматривающих устройство трибун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случае наличия в пределах территориальной зоны промышленных объектов, не соответствующих тематике указанной территориальной зоны.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 </w:t>
            </w:r>
            <w:bookmarkStart w:id="62" w:name="l110"/>
            <w:bookmarkEnd w:id="62"/>
            <w:r w:rsidRPr="00094ADE">
              <w:rPr>
                <w:rFonts w:ascii="Times New Roman" w:eastAsia="Times New Roman" w:hAnsi="Times New Roman"/>
                <w:lang w:eastAsia="ru-RU"/>
              </w:rPr>
              <w:t>машиностроительной промышленности, а также </w:t>
            </w:r>
            <w:bookmarkStart w:id="63" w:name="l45"/>
            <w:bookmarkEnd w:id="63"/>
            <w:r w:rsidRPr="00094ADE">
              <w:rPr>
                <w:rFonts w:ascii="Times New Roman" w:eastAsia="Times New Roman" w:hAnsi="Times New Roman"/>
                <w:lang w:eastAsia="ru-RU"/>
              </w:rPr>
              <w:t>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Автомобилестрои-тельная</w:t>
            </w:r>
            <w:proofErr w:type="spellEnd"/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4" w:name="l164"/>
            <w:bookmarkEnd w:id="64"/>
            <w:r w:rsidRPr="007F64B2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5" w:name="l186"/>
            <w:bookmarkEnd w:id="65"/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Фарфоро-фаянсовая</w:t>
            </w:r>
            <w:proofErr w:type="spellEnd"/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7F64B2">
              <w:rPr>
                <w:rFonts w:ascii="Times New Roman" w:hAnsi="Times New Roman"/>
                <w:shd w:val="clear" w:color="auto" w:fill="FFFFFF"/>
              </w:rPr>
              <w:t>фарфоро-фаянсовой</w:t>
            </w:r>
            <w:proofErr w:type="spellEnd"/>
            <w:proofErr w:type="gramEnd"/>
            <w:r w:rsidRPr="007F64B2">
              <w:rPr>
                <w:rFonts w:ascii="Times New Roman" w:hAnsi="Times New Roman"/>
                <w:shd w:val="clear" w:color="auto" w:fill="FFFFFF"/>
              </w:rPr>
              <w:t xml:space="preserve">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Электронная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6.3.4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Ювелирная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hd w:val="clear" w:color="auto" w:fill="FFFFFF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 </w:t>
            </w:r>
            <w:bookmarkStart w:id="66" w:name="l165"/>
            <w:bookmarkEnd w:id="66"/>
            <w:r w:rsidRPr="00094ADE">
              <w:rPr>
                <w:rFonts w:ascii="Times New Roman" w:eastAsia="Times New Roman" w:hAnsi="Times New Roman"/>
                <w:lang w:eastAsia="ru-RU"/>
              </w:rPr>
              <w:t>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 </w:t>
            </w:r>
            <w:bookmarkStart w:id="67" w:name="l112"/>
            <w:bookmarkEnd w:id="67"/>
            <w:r w:rsidRPr="00094ADE">
              <w:rPr>
                <w:rFonts w:ascii="Times New Roman" w:eastAsia="Times New Roman" w:hAnsi="Times New Roman"/>
                <w:lang w:eastAsia="ru-RU"/>
              </w:rPr>
              <w:t>полимеров, химической продукции </w:t>
            </w:r>
            <w:bookmarkStart w:id="68" w:name="l47"/>
            <w:bookmarkEnd w:id="68"/>
            <w:r w:rsidRPr="00094ADE">
              <w:rPr>
                <w:rFonts w:ascii="Times New Roman" w:eastAsia="Times New Roman" w:hAnsi="Times New Roman"/>
                <w:lang w:eastAsia="ru-RU"/>
              </w:rPr>
              <w:t>бытового назначения и подобной продукции, а также другие подобные промышленные предприятия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9" w:name="l166"/>
            <w:bookmarkEnd w:id="6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золоотвалов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Атомная 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исключением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70" w:name="l114"/>
            <w:bookmarkEnd w:id="7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связи, радиовещания, телевидения, включая воздушные </w:t>
            </w:r>
            <w:bookmarkStart w:id="71" w:name="l49"/>
            <w:bookmarkEnd w:id="71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 </w:t>
            </w:r>
            <w:bookmarkStart w:id="72" w:name="l115"/>
            <w:bookmarkEnd w:id="72"/>
            <w:r w:rsidRPr="00094ADE">
              <w:rPr>
                <w:rFonts w:ascii="Times New Roman" w:eastAsia="Times New Roman" w:hAnsi="Times New Roman"/>
                <w:lang w:eastAsia="ru-RU"/>
              </w:rPr>
              <w:t>стратегических запасов), не являющихся частями производственных комплексов, на </w:t>
            </w:r>
            <w:bookmarkStart w:id="73" w:name="l50"/>
            <w:bookmarkEnd w:id="73"/>
            <w:r w:rsidRPr="00094ADE">
              <w:rPr>
                <w:rFonts w:ascii="Times New Roman" w:eastAsia="Times New Roman" w:hAnsi="Times New Roman"/>
                <w:lang w:eastAsia="ru-RU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 </w:t>
            </w:r>
            <w:bookmarkStart w:id="74" w:name="l116"/>
            <w:bookmarkEnd w:id="74"/>
            <w:r w:rsidRPr="00094ADE">
              <w:rPr>
                <w:rFonts w:ascii="Times New Roman" w:eastAsia="Times New Roman" w:hAnsi="Times New Roman"/>
                <w:lang w:eastAsia="ru-RU"/>
              </w:rPr>
              <w:t>управления полетами космических объектов, пунктов приема, </w:t>
            </w:r>
            <w:bookmarkStart w:id="75" w:name="l51"/>
            <w:bookmarkEnd w:id="75"/>
            <w:r w:rsidRPr="00094ADE">
              <w:rPr>
                <w:rFonts w:ascii="Times New Roman" w:eastAsia="Times New Roman" w:hAnsi="Times New Roman"/>
                <w:lang w:eastAsia="ru-RU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 </w:t>
            </w:r>
            <w:bookmarkStart w:id="76" w:name="l167"/>
            <w:bookmarkEnd w:id="76"/>
            <w:r w:rsidRPr="00094ADE">
              <w:rPr>
                <w:rFonts w:ascii="Times New Roman" w:eastAsia="Times New Roman" w:hAnsi="Times New Roman"/>
                <w:lang w:eastAsia="ru-RU"/>
              </w:rPr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94ADE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77" w:name="l117"/>
            <w:bookmarkEnd w:id="77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78" w:name="l52"/>
            <w:bookmarkEnd w:id="78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7.1 - 7.5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 </w:t>
            </w:r>
            <w:bookmarkStart w:id="79" w:name="l171"/>
            <w:bookmarkEnd w:id="79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судоходства </w:t>
            </w:r>
            <w:r w:rsidRPr="00094ADE">
              <w:rPr>
                <w:rFonts w:ascii="Times New Roman" w:hAnsi="Times New Roman"/>
              </w:rPr>
              <w:t>и водных перевозок, заправки водного транспорта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 </w:t>
            </w:r>
            <w:bookmarkStart w:id="80" w:name="l172"/>
            <w:bookmarkEnd w:id="8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81" w:name="l121"/>
            <w:bookmarkEnd w:id="81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нефтепроводов, водопроводов, газопроводов и иных трубопроводов, а также иных </w:t>
            </w:r>
            <w:bookmarkStart w:id="82" w:name="l56"/>
            <w:bookmarkEnd w:id="82"/>
            <w:r w:rsidRPr="00094ADE">
              <w:rPr>
                <w:rFonts w:ascii="Times New Roman" w:eastAsia="Times New Roman" w:hAnsi="Times New Roman"/>
                <w:lang w:eastAsia="ru-RU"/>
              </w:rPr>
              <w:t>зданий и сооружений, необходимых для эксплуатации названных трубопроводов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spacing w:before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4ADE">
              <w:rPr>
                <w:rFonts w:ascii="Times New Roman" w:hAnsi="Times New Roman"/>
              </w:rPr>
              <w:t>электродепо</w:t>
            </w:r>
            <w:proofErr w:type="spellEnd"/>
            <w:r w:rsidRPr="00094ADE">
              <w:rPr>
                <w:rFonts w:ascii="Times New Roman" w:hAnsi="Times New Roman"/>
              </w:rPr>
              <w:t>, вентиляционных шахт;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обороны и безопасности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</w:t>
            </w:r>
            <w:bookmarkStart w:id="83" w:name="l122"/>
            <w:bookmarkEnd w:id="83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боевой готовности воинских частей;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4" w:name="l57"/>
            <w:bookmarkEnd w:id="84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 xml:space="preserve">Данный вид разрешенного использования предполагает возможность </w:t>
            </w:r>
            <w:proofErr w:type="gramStart"/>
            <w:r w:rsidRPr="00094ADE">
              <w:rPr>
                <w:rFonts w:ascii="Times New Roman" w:hAnsi="Times New Roman"/>
              </w:rPr>
              <w:t>размещения</w:t>
            </w:r>
            <w:proofErr w:type="gramEnd"/>
            <w:r w:rsidRPr="00094ADE">
              <w:rPr>
                <w:rFonts w:ascii="Times New Roman" w:hAnsi="Times New Roman"/>
              </w:rPr>
              <w:t xml:space="preserve"> в том числе военкоматов, призывных пунктов, подразделений гражданской обороны и чрезвычайных ситуаций.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Обеспечение вооруженных сил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5" w:name="l173"/>
            <w:bookmarkEnd w:id="85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 </w:t>
            </w:r>
            <w:bookmarkStart w:id="86" w:name="l123"/>
            <w:bookmarkEnd w:id="86"/>
            <w:r w:rsidRPr="00575CBE">
              <w:rPr>
                <w:rFonts w:ascii="Times New Roman" w:eastAsia="Times New Roman" w:hAnsi="Times New Roman"/>
                <w:lang w:eastAsia="ru-RU"/>
              </w:rPr>
              <w:t>в связи с использованием, производством, ремонтом или уничтожением вооружений или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7" w:name="l58"/>
            <w:bookmarkEnd w:id="87"/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  <w:t xml:space="preserve">размещение объектов, для </w:t>
            </w: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обеспечения</w:t>
            </w:r>
            <w:proofErr w:type="gram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 </w:t>
            </w:r>
            <w:bookmarkStart w:id="88" w:name="l124"/>
            <w:bookmarkEnd w:id="88"/>
            <w:r w:rsidRPr="00094ADE">
              <w:rPr>
                <w:rFonts w:ascii="Times New Roman" w:eastAsia="Times New Roman" w:hAnsi="Times New Roman"/>
                <w:lang w:eastAsia="ru-RU"/>
              </w:rPr>
              <w:t>защиты и охраны </w:t>
            </w:r>
            <w:bookmarkStart w:id="89" w:name="l59"/>
            <w:bookmarkEnd w:id="89"/>
            <w:r w:rsidRPr="00094ADE">
              <w:rPr>
                <w:rFonts w:ascii="Times New Roman" w:eastAsia="Times New Roman" w:hAnsi="Times New Roman"/>
                <w:lang w:eastAsia="ru-RU"/>
              </w:rPr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094ADE">
              <w:rPr>
                <w:rFonts w:ascii="Times New Roman" w:hAnsi="Times New Roman"/>
              </w:rPr>
              <w:t xml:space="preserve">дел, </w:t>
            </w:r>
            <w:proofErr w:type="spellStart"/>
            <w:r w:rsidRPr="00094ADE">
              <w:rPr>
                <w:rFonts w:ascii="Times New Roman" w:hAnsi="Times New Roman"/>
              </w:rPr>
              <w:t>Росгвардии</w:t>
            </w:r>
            <w:proofErr w:type="spellEnd"/>
            <w:r w:rsidRPr="00094ADE">
              <w:rPr>
                <w:rFonts w:ascii="Times New Roman" w:hAnsi="Times New Roman"/>
              </w:rPr>
              <w:t xml:space="preserve"> и спасательных служб,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в которых существует военизированная служба; размещение объектов </w:t>
            </w:r>
            <w:bookmarkStart w:id="90" w:name="l60"/>
            <w:bookmarkEnd w:id="90"/>
            <w:r w:rsidRPr="00094ADE">
              <w:rPr>
                <w:rFonts w:ascii="Times New Roman" w:eastAsia="Times New Roman" w:hAnsi="Times New Roman"/>
                <w:lang w:eastAsia="ru-RU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 </w:t>
            </w:r>
            <w:bookmarkStart w:id="91" w:name="l126"/>
            <w:bookmarkEnd w:id="91"/>
            <w:r w:rsidRPr="00094ADE">
              <w:rPr>
                <w:rFonts w:ascii="Times New Roman" w:eastAsia="Times New Roman" w:hAnsi="Times New Roman"/>
                <w:lang w:eastAsia="ru-RU"/>
              </w:rPr>
              <w:t>хозяйственная деятельность, кроме деятельности, </w:t>
            </w:r>
            <w:bookmarkStart w:id="92" w:name="l61"/>
            <w:bookmarkEnd w:id="92"/>
            <w:r w:rsidRPr="00094ADE">
              <w:rPr>
                <w:rFonts w:ascii="Times New Roman" w:eastAsia="Times New Roman" w:hAnsi="Times New Roman"/>
                <w:lang w:eastAsia="ru-RU"/>
              </w:rPr>
              <w:t>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 </w:t>
            </w:r>
            <w:bookmarkStart w:id="93" w:name="l127"/>
            <w:bookmarkEnd w:id="93"/>
            <w:r w:rsidRPr="00094ADE">
              <w:rPr>
                <w:rFonts w:ascii="Times New Roman" w:eastAsia="Times New Roman" w:hAnsi="Times New Roman"/>
                <w:lang w:eastAsia="ru-RU"/>
              </w:rPr>
              <w:t>лесопарках, и иная хозяйственная деятельность, разрешенная в </w:t>
            </w:r>
            <w:bookmarkStart w:id="94" w:name="l62"/>
            <w:bookmarkEnd w:id="94"/>
            <w:r w:rsidRPr="00094ADE">
              <w:rPr>
                <w:rFonts w:ascii="Times New Roman" w:eastAsia="Times New Roman" w:hAnsi="Times New Roman"/>
                <w:lang w:eastAsia="ru-RU"/>
              </w:rPr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следует применять в пределах территорий, в которых намеренно не предусматривается хозяйственная деятельность, влекущая за собой нарушение природных территорий, за исключением организации территорий общего пользования.</w:t>
            </w:r>
          </w:p>
        </w:tc>
      </w:tr>
      <w:tr w:rsidR="00942A4D" w:rsidRPr="00094ADE" w:rsidTr="00942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7F64B2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Style w:val="affc"/>
                <w:rFonts w:ascii="Times New Roman" w:hAnsi="Times New Roman"/>
                <w:i w:val="0"/>
                <w:iCs w:val="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Курортная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 </w:t>
            </w:r>
            <w:bookmarkStart w:id="95" w:name="l128"/>
            <w:bookmarkEnd w:id="95"/>
            <w:r w:rsidRPr="00094ADE">
              <w:rPr>
                <w:rFonts w:ascii="Times New Roman" w:eastAsia="Times New Roman" w:hAnsi="Times New Roman"/>
                <w:lang w:eastAsia="ru-RU"/>
              </w:rPr>
              <w:t>могут использоваться для профилактики и лечения заболеваний человека), а также охрана лечебных ресурсов </w:t>
            </w:r>
            <w:bookmarkStart w:id="96" w:name="l63"/>
            <w:bookmarkEnd w:id="96"/>
            <w:r w:rsidRPr="00094ADE">
              <w:rPr>
                <w:rFonts w:ascii="Times New Roman" w:eastAsia="Times New Roman" w:hAnsi="Times New Roman"/>
                <w:lang w:eastAsia="ru-RU"/>
              </w:rPr>
              <w:t>от истощения и уничтожения в границах первой зоны округа горно-санитарной или санитарной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охраны лечебно-оздоровительных местностей и курорта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094ADE">
              <w:rPr>
                <w:rFonts w:ascii="Times New Roman" w:hAnsi="Times New Roman"/>
              </w:rPr>
              <w:t xml:space="preserve">санаториев, профилакториев, бальнеологических лечебниц, грязелечебниц, обеспечивающих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>оказание услуги по лечению и оздоровлению населения;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обустройство лечебно-оздоровительных местностей (пляжи, бюветы, места добычи целебной грязи);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лечебно-оздоровительных лагерей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7" w:name="l174"/>
            <w:bookmarkEnd w:id="97"/>
            <w:r w:rsidRPr="00094ADE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 </w:t>
            </w:r>
            <w:bookmarkStart w:id="98" w:name="l129"/>
            <w:bookmarkEnd w:id="98"/>
            <w:r w:rsidRPr="00094ADE">
              <w:rPr>
                <w:rFonts w:ascii="Times New Roman" w:eastAsia="Times New Roman" w:hAnsi="Times New Roman"/>
                <w:lang w:eastAsia="ru-RU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 </w:t>
            </w:r>
            <w:bookmarkStart w:id="99" w:name="l64"/>
            <w:bookmarkEnd w:id="99"/>
            <w:r w:rsidRPr="00094ADE">
              <w:rPr>
                <w:rFonts w:ascii="Times New Roman" w:eastAsia="Times New Roman" w:hAnsi="Times New Roman"/>
                <w:lang w:eastAsia="ru-RU"/>
              </w:rPr>
              <w:t>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 лесов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лесов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0" w:name="l175"/>
            <w:bookmarkEnd w:id="100"/>
            <w:r w:rsidRPr="00094ADE">
              <w:rPr>
                <w:rFonts w:ascii="Times New Roman" w:eastAsia="Times New Roman" w:hAnsi="Times New Roman"/>
                <w:lang w:eastAsia="ru-RU"/>
              </w:rPr>
              <w:t>Заготовка древесины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1" w:name="l130"/>
            <w:bookmarkEnd w:id="101"/>
            <w:r w:rsidRPr="00094ADE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 </w:t>
            </w:r>
            <w:bookmarkStart w:id="102" w:name="l65"/>
            <w:bookmarkEnd w:id="102"/>
            <w:r w:rsidRPr="00094ADE">
              <w:rPr>
                <w:rFonts w:ascii="Times New Roman" w:eastAsia="Times New Roman" w:hAnsi="Times New Roman"/>
                <w:lang w:eastAsia="ru-RU"/>
              </w:rPr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Лесные плантации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Заготовка лесных ресурсов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3" w:name="l131"/>
            <w:bookmarkEnd w:id="103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Заготовка живицы, сбор </w:t>
            </w:r>
            <w:proofErr w:type="spellStart"/>
            <w:r w:rsidRPr="00575CB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лесных </w:t>
            </w:r>
            <w:bookmarkStart w:id="104" w:name="l66"/>
            <w:bookmarkEnd w:id="104"/>
            <w:r w:rsidRPr="00575CBE">
              <w:rPr>
                <w:rFonts w:ascii="Times New Roman" w:eastAsia="Times New Roman" w:hAnsi="Times New Roman"/>
                <w:lang w:eastAsia="ru-RU"/>
              </w:rPr>
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Резервные леса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Водные объекты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bookmarkStart w:id="105" w:name="l132"/>
        <w:bookmarkEnd w:id="105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6" w:name="l67"/>
            <w:bookmarkEnd w:id="106"/>
            <w:r w:rsidRPr="00575CBE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 </w:t>
            </w:r>
            <w:bookmarkStart w:id="107" w:name="l133"/>
            <w:bookmarkEnd w:id="107"/>
            <w:r w:rsidRPr="00575CBE">
              <w:rPr>
                <w:rFonts w:ascii="Times New Roman" w:eastAsia="Times New Roman" w:hAnsi="Times New Roman"/>
                <w:lang w:eastAsia="ru-RU"/>
              </w:rPr>
              <w:t>средств, предназначенных для отдыха на водных объектах, водопой, если соответствующие запреты не установлены </w:t>
            </w:r>
            <w:bookmarkStart w:id="108" w:name="l68"/>
            <w:bookmarkEnd w:id="108"/>
            <w:r w:rsidRPr="00575CBE">
              <w:rPr>
                <w:rFonts w:ascii="Times New Roman" w:eastAsia="Times New Roman" w:hAnsi="Times New Roman"/>
                <w:lang w:eastAsia="ru-RU"/>
              </w:rPr>
              <w:t>законодательством)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Гидротехнические сооружения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9" w:name="l134"/>
            <w:bookmarkEnd w:id="109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гидротехнических сооружений, необходимых для эксплуатации водохранилищ </w:t>
            </w:r>
            <w:bookmarkStart w:id="110" w:name="l69"/>
            <w:bookmarkEnd w:id="11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рыбозащитных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следует предусматривать в пределах территорий, образованных путем установления красных линий.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111" w:name="l135"/>
            <w:bookmarkEnd w:id="111"/>
            <w:r w:rsidRPr="00094ADE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4ADE">
              <w:rPr>
                <w:rFonts w:ascii="Times New Roman" w:hAnsi="Times New Roman"/>
              </w:rPr>
              <w:t>велотранспортной</w:t>
            </w:r>
            <w:proofErr w:type="spellEnd"/>
            <w:r w:rsidRPr="00094ADE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 </w:t>
            </w:r>
            <w:bookmarkStart w:id="112" w:name="l177"/>
            <w:bookmarkEnd w:id="112"/>
            <w:r w:rsidRPr="00094ADE">
              <w:rPr>
                <w:rFonts w:ascii="Times New Roman" w:eastAsia="Times New Roman" w:hAnsi="Times New Roman"/>
                <w:lang w:eastAsia="ru-RU"/>
              </w:rPr>
              <w:t>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</w:tr>
      <w:tr w:rsidR="00525A55" w:rsidRPr="00CB68C5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color w:val="22272F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094ADE">
              <w:rPr>
                <w:rFonts w:ascii="Times New Roman" w:hAnsi="Times New Roman"/>
                <w:bCs/>
                <w:color w:val="000000"/>
              </w:rPr>
              <w:br/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не предполагает размещение никаких объектов капитального строительства.</w:t>
            </w:r>
          </w:p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использования, в отличи</w:t>
            </w:r>
            <w:proofErr w:type="gramStart"/>
            <w:r w:rsidRPr="00094ADE">
              <w:rPr>
                <w:rFonts w:ascii="Times New Roman" w:hAnsi="Times New Roman"/>
              </w:rPr>
              <w:t>и</w:t>
            </w:r>
            <w:proofErr w:type="gramEnd"/>
            <w:r w:rsidRPr="00094ADE">
              <w:rPr>
                <w:rFonts w:ascii="Times New Roman" w:hAnsi="Times New Roman"/>
              </w:rPr>
              <w:t xml:space="preserve"> от вида разрешенного использования «Ведение личного подсобного хозяйства на полевых участках» (код 1.16), применяется для земельных участков, правообладателями которых являются физические лица.</w:t>
            </w:r>
          </w:p>
        </w:tc>
        <w:bookmarkStart w:id="113" w:name="l178"/>
        <w:bookmarkEnd w:id="113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13.2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eastAsia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7F64B2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7F64B2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942A4D" w:rsidRPr="007F64B2">
              <w:rPr>
                <w:rFonts w:ascii="Times New Roman" w:hAnsi="Times New Roman"/>
              </w:rPr>
              <w:t xml:space="preserve"> для собственных нужд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7F64B2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Садовым домом является дом, не предполагающий круглогодичного проживания и обеспечения инженерной инфраструктурой.</w:t>
            </w:r>
          </w:p>
          <w:p w:rsidR="00525A55" w:rsidRPr="007F64B2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садового или жилого дома, ограждений, выгребных ям, туалетов, сараев и прочих дворовых построек.</w:t>
            </w:r>
          </w:p>
        </w:tc>
      </w:tr>
      <w:tr w:rsidR="007F64B2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</w:t>
            </w:r>
            <w:r w:rsidRPr="007F64B2">
              <w:rPr>
                <w:rFonts w:ascii="Times New Roman" w:hAnsi="Times New Roman"/>
              </w:rPr>
              <w:br/>
            </w:r>
            <w:r w:rsidRPr="007F64B2">
              <w:rPr>
                <w:rFonts w:ascii="Times New Roman" w:hAnsi="Times New Roman"/>
                <w:shd w:val="clear" w:color="auto" w:fill="FFFFFF"/>
              </w:rPr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7F64B2" w:rsidRPr="007F64B2" w:rsidRDefault="007F64B2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7F64B2">
              <w:rPr>
                <w:rFonts w:ascii="Times New Roman" w:hAnsi="Times New Roman"/>
                <w:shd w:val="clear" w:color="auto" w:fill="FFFFFF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</w:tr>
    </w:tbl>
    <w:p w:rsidR="00525A55" w:rsidRDefault="00525A55" w:rsidP="00525A55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C61FAE" w:rsidRDefault="00C61FAE" w:rsidP="008D74B5">
      <w:pPr>
        <w:pStyle w:val="52"/>
      </w:pPr>
    </w:p>
    <w:p w:rsidR="00C61FAE" w:rsidRDefault="00C61FAE" w:rsidP="008D74B5">
      <w:pPr>
        <w:pStyle w:val="52"/>
      </w:pPr>
    </w:p>
    <w:p w:rsidR="00B02B71" w:rsidRDefault="00B02B71" w:rsidP="005A3F75">
      <w:pPr>
        <w:pStyle w:val="41"/>
      </w:pPr>
    </w:p>
    <w:sectPr w:rsidR="00B02B71" w:rsidSect="00D14E0F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05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7C" w:rsidRDefault="00CC507C" w:rsidP="00942112">
      <w:r>
        <w:separator/>
      </w:r>
    </w:p>
  </w:endnote>
  <w:endnote w:type="continuationSeparator" w:id="0">
    <w:p w:rsidR="00CC507C" w:rsidRDefault="00CC507C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B5" w:rsidRPr="006001FB" w:rsidRDefault="00133397">
    <w:pPr>
      <w:pStyle w:val="af7"/>
      <w:rPr>
        <w:color w:val="333333"/>
      </w:rPr>
    </w:pPr>
    <w:r w:rsidRPr="00133397">
      <w:rPr>
        <w:rFonts w:ascii="Times New Roman" w:hAnsi="Times New Roman"/>
        <w:i/>
        <w:noProof/>
        <w:color w:val="333333"/>
        <w:lang w:eastAsia="ru-RU"/>
      </w:rPr>
      <w:pict>
        <v:rect id="Rectangle 1" o:spid="_x0000_s4097" style="position:absolute;left:0;text-align:left;margin-left:545.35pt;margin-top:808.5pt;width:35.95pt;height:22.5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<v:textbox inset=",0,,0">
            <w:txbxContent>
              <w:p w:rsidR="002234B5" w:rsidRPr="00A55ADD" w:rsidRDefault="00133397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b/>
                    <w:color w:val="4F81BD" w:themeColor="accent1"/>
                    <w:sz w:val="24"/>
                    <w:szCs w:val="24"/>
                  </w:rPr>
                </w:pPr>
                <w:r w:rsidRPr="00A55ADD">
                  <w:rPr>
                    <w:rFonts w:ascii="Times New Roman" w:hAnsi="Times New Roman"/>
                    <w:b/>
                    <w:color w:val="4F81BD" w:themeColor="accent1"/>
                    <w:sz w:val="24"/>
                    <w:szCs w:val="24"/>
                  </w:rPr>
                  <w:fldChar w:fldCharType="begin"/>
                </w:r>
                <w:r w:rsidR="002234B5" w:rsidRPr="00A55ADD">
                  <w:rPr>
                    <w:rFonts w:ascii="Times New Roman" w:hAnsi="Times New Roman"/>
                    <w:b/>
                    <w:color w:val="4F81BD" w:themeColor="accent1"/>
                    <w:sz w:val="24"/>
                    <w:szCs w:val="24"/>
                  </w:rPr>
                  <w:instrText xml:space="preserve"> PAGE   \* MERGEFORMAT </w:instrText>
                </w:r>
                <w:r w:rsidRPr="00A55ADD">
                  <w:rPr>
                    <w:rFonts w:ascii="Times New Roman" w:hAnsi="Times New Roman"/>
                    <w:b/>
                    <w:color w:val="4F81BD" w:themeColor="accent1"/>
                    <w:sz w:val="24"/>
                    <w:szCs w:val="24"/>
                  </w:rPr>
                  <w:fldChar w:fldCharType="separate"/>
                </w:r>
                <w:r w:rsidR="0094391F">
                  <w:rPr>
                    <w:rFonts w:ascii="Times New Roman" w:hAnsi="Times New Roman"/>
                    <w:b/>
                    <w:noProof/>
                    <w:color w:val="4F81BD" w:themeColor="accent1"/>
                    <w:sz w:val="24"/>
                    <w:szCs w:val="24"/>
                  </w:rPr>
                  <w:t>2</w:t>
                </w:r>
                <w:r w:rsidRPr="00A55ADD">
                  <w:rPr>
                    <w:rFonts w:ascii="Times New Roman" w:hAnsi="Times New Roman"/>
                    <w:b/>
                    <w:color w:val="4F81BD" w:themeColor="accen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7C" w:rsidRDefault="00CC507C" w:rsidP="00942112">
      <w:r>
        <w:separator/>
      </w:r>
    </w:p>
  </w:footnote>
  <w:footnote w:type="continuationSeparator" w:id="0">
    <w:p w:rsidR="00CC507C" w:rsidRDefault="00CC507C" w:rsidP="0094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B5" w:rsidRPr="00D14E0F" w:rsidRDefault="002234B5" w:rsidP="00815A77">
    <w:pPr>
      <w:pStyle w:val="af1"/>
      <w:numPr>
        <w:ilvl w:val="0"/>
        <w:numId w:val="1"/>
      </w:numPr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ПРАВИЛА ЗЕМЛЕПОЛЬЗОВАНИЯ И ЗАСТРОЙКИ</w:t>
    </w:r>
  </w:p>
  <w:p w:rsidR="002234B5" w:rsidRPr="00D14E0F" w:rsidRDefault="00556F04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556F04">
      <w:rPr>
        <w:rFonts w:ascii="Times New Roman" w:hAnsi="Times New Roman"/>
        <w:i/>
        <w:color w:val="4F81BD" w:themeColor="accent1"/>
        <w:sz w:val="20"/>
        <w:szCs w:val="20"/>
      </w:rPr>
      <w:t>СЕБЕУСАДСК</w:t>
    </w:r>
    <w:r w:rsidR="002234B5">
      <w:rPr>
        <w:rFonts w:ascii="Times New Roman" w:eastAsia="Times New Roman" w:hAnsi="Times New Roman"/>
        <w:i/>
        <w:color w:val="4F81BD" w:themeColor="accent1"/>
        <w:sz w:val="20"/>
        <w:szCs w:val="20"/>
      </w:rPr>
      <w:t>ОГО СЕЛЬСКОГО ПОСЕЛЕНИЯ</w:t>
    </w:r>
  </w:p>
  <w:p w:rsidR="002234B5" w:rsidRPr="00D14E0F" w:rsidRDefault="002234B5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726FD7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571EF"/>
    <w:multiLevelType w:val="multilevel"/>
    <w:tmpl w:val="731ECB50"/>
    <w:lvl w:ilvl="0">
      <w:start w:val="10"/>
      <w:numFmt w:val="decimal"/>
      <w:lvlText w:val="%1........"/>
      <w:lvlJc w:val="left"/>
      <w:pPr>
        <w:ind w:left="2160" w:hanging="2160"/>
      </w:pPr>
      <w:rPr>
        <w:rFonts w:hint="default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color w:val="auto"/>
        <w:sz w:val="28"/>
      </w:rPr>
    </w:lvl>
  </w:abstractNum>
  <w:abstractNum w:abstractNumId="8">
    <w:nsid w:val="3B4A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51EF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1E93D87"/>
    <w:multiLevelType w:val="multilevel"/>
    <w:tmpl w:val="F7866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4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D3CBB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0C77B16"/>
    <w:multiLevelType w:val="multilevel"/>
    <w:tmpl w:val="10222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4D338E8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D344E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571DB5"/>
    <w:multiLevelType w:val="multilevel"/>
    <w:tmpl w:val="109A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1"/>
  </w:num>
  <w:num w:numId="30">
    <w:abstractNumId w:val="25"/>
  </w:num>
  <w:num w:numId="31">
    <w:abstractNumId w:val="19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A0021D"/>
    <w:rsid w:val="00000E22"/>
    <w:rsid w:val="00001A10"/>
    <w:rsid w:val="00002FA2"/>
    <w:rsid w:val="0000355C"/>
    <w:rsid w:val="00003574"/>
    <w:rsid w:val="0000471B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3291"/>
    <w:rsid w:val="00024DBA"/>
    <w:rsid w:val="00025B0E"/>
    <w:rsid w:val="00025E69"/>
    <w:rsid w:val="0003185C"/>
    <w:rsid w:val="00032184"/>
    <w:rsid w:val="0003301D"/>
    <w:rsid w:val="000334D1"/>
    <w:rsid w:val="0003365F"/>
    <w:rsid w:val="000339AF"/>
    <w:rsid w:val="00035930"/>
    <w:rsid w:val="00035B3D"/>
    <w:rsid w:val="00035C98"/>
    <w:rsid w:val="0003609E"/>
    <w:rsid w:val="00037920"/>
    <w:rsid w:val="000400C8"/>
    <w:rsid w:val="000404A3"/>
    <w:rsid w:val="00041C2E"/>
    <w:rsid w:val="00042F5C"/>
    <w:rsid w:val="000434C8"/>
    <w:rsid w:val="0004373D"/>
    <w:rsid w:val="00047E0F"/>
    <w:rsid w:val="00050033"/>
    <w:rsid w:val="00050BFA"/>
    <w:rsid w:val="000515A0"/>
    <w:rsid w:val="00053E3B"/>
    <w:rsid w:val="0005494D"/>
    <w:rsid w:val="00055846"/>
    <w:rsid w:val="00060D93"/>
    <w:rsid w:val="00061160"/>
    <w:rsid w:val="00061596"/>
    <w:rsid w:val="00062B55"/>
    <w:rsid w:val="00066D3D"/>
    <w:rsid w:val="00067AD1"/>
    <w:rsid w:val="00070362"/>
    <w:rsid w:val="0007037D"/>
    <w:rsid w:val="00072036"/>
    <w:rsid w:val="00072875"/>
    <w:rsid w:val="000739AB"/>
    <w:rsid w:val="00074601"/>
    <w:rsid w:val="0007478C"/>
    <w:rsid w:val="00075175"/>
    <w:rsid w:val="00077A51"/>
    <w:rsid w:val="00077AED"/>
    <w:rsid w:val="00077E19"/>
    <w:rsid w:val="00081585"/>
    <w:rsid w:val="000819A7"/>
    <w:rsid w:val="00081EA5"/>
    <w:rsid w:val="0008237B"/>
    <w:rsid w:val="00083886"/>
    <w:rsid w:val="0008420F"/>
    <w:rsid w:val="0008492A"/>
    <w:rsid w:val="00086767"/>
    <w:rsid w:val="00086CBE"/>
    <w:rsid w:val="00087418"/>
    <w:rsid w:val="00090B6C"/>
    <w:rsid w:val="00091047"/>
    <w:rsid w:val="000913ED"/>
    <w:rsid w:val="0009229D"/>
    <w:rsid w:val="00092391"/>
    <w:rsid w:val="000931BA"/>
    <w:rsid w:val="00093788"/>
    <w:rsid w:val="00094ADE"/>
    <w:rsid w:val="00094BB6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15B4"/>
    <w:rsid w:val="000B354E"/>
    <w:rsid w:val="000B4239"/>
    <w:rsid w:val="000B4365"/>
    <w:rsid w:val="000B4438"/>
    <w:rsid w:val="000B4B63"/>
    <w:rsid w:val="000B4BB4"/>
    <w:rsid w:val="000B56E7"/>
    <w:rsid w:val="000B690F"/>
    <w:rsid w:val="000B6F6B"/>
    <w:rsid w:val="000C0BFB"/>
    <w:rsid w:val="000C16DE"/>
    <w:rsid w:val="000C1A37"/>
    <w:rsid w:val="000C243A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249E"/>
    <w:rsid w:val="000F3FB5"/>
    <w:rsid w:val="000F51FB"/>
    <w:rsid w:val="000F6E7E"/>
    <w:rsid w:val="000F70CB"/>
    <w:rsid w:val="00101008"/>
    <w:rsid w:val="00101034"/>
    <w:rsid w:val="001023FC"/>
    <w:rsid w:val="00102B5C"/>
    <w:rsid w:val="00102B8B"/>
    <w:rsid w:val="00102F8D"/>
    <w:rsid w:val="00103B7A"/>
    <w:rsid w:val="0010499A"/>
    <w:rsid w:val="00105152"/>
    <w:rsid w:val="00105C68"/>
    <w:rsid w:val="00112011"/>
    <w:rsid w:val="001123F9"/>
    <w:rsid w:val="0011268B"/>
    <w:rsid w:val="00113436"/>
    <w:rsid w:val="001158D9"/>
    <w:rsid w:val="00116084"/>
    <w:rsid w:val="0011675C"/>
    <w:rsid w:val="001200E6"/>
    <w:rsid w:val="00120400"/>
    <w:rsid w:val="0012229C"/>
    <w:rsid w:val="00122BC3"/>
    <w:rsid w:val="00122D83"/>
    <w:rsid w:val="00122E2B"/>
    <w:rsid w:val="00123AF3"/>
    <w:rsid w:val="0012621F"/>
    <w:rsid w:val="001265FA"/>
    <w:rsid w:val="00126D53"/>
    <w:rsid w:val="0012760C"/>
    <w:rsid w:val="00127DE5"/>
    <w:rsid w:val="001300D3"/>
    <w:rsid w:val="00132679"/>
    <w:rsid w:val="00133397"/>
    <w:rsid w:val="001341D2"/>
    <w:rsid w:val="001370BB"/>
    <w:rsid w:val="0013797E"/>
    <w:rsid w:val="00143D30"/>
    <w:rsid w:val="001442B2"/>
    <w:rsid w:val="00150555"/>
    <w:rsid w:val="001511FB"/>
    <w:rsid w:val="00151E12"/>
    <w:rsid w:val="00155C1C"/>
    <w:rsid w:val="001577F4"/>
    <w:rsid w:val="00161380"/>
    <w:rsid w:val="00162811"/>
    <w:rsid w:val="00163329"/>
    <w:rsid w:val="0016397F"/>
    <w:rsid w:val="00163A62"/>
    <w:rsid w:val="00164863"/>
    <w:rsid w:val="001649E3"/>
    <w:rsid w:val="00164B59"/>
    <w:rsid w:val="00165776"/>
    <w:rsid w:val="001659C0"/>
    <w:rsid w:val="00166B4E"/>
    <w:rsid w:val="00167759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87BB5"/>
    <w:rsid w:val="00190D25"/>
    <w:rsid w:val="00190FF2"/>
    <w:rsid w:val="001912B1"/>
    <w:rsid w:val="0019213C"/>
    <w:rsid w:val="00192918"/>
    <w:rsid w:val="00192EC1"/>
    <w:rsid w:val="0019457E"/>
    <w:rsid w:val="00196042"/>
    <w:rsid w:val="00196AAF"/>
    <w:rsid w:val="00197840"/>
    <w:rsid w:val="00197F80"/>
    <w:rsid w:val="001A05FD"/>
    <w:rsid w:val="001A2979"/>
    <w:rsid w:val="001A40AE"/>
    <w:rsid w:val="001A537A"/>
    <w:rsid w:val="001B2412"/>
    <w:rsid w:val="001B6545"/>
    <w:rsid w:val="001B6578"/>
    <w:rsid w:val="001B6F12"/>
    <w:rsid w:val="001B7BD7"/>
    <w:rsid w:val="001C12DE"/>
    <w:rsid w:val="001C2058"/>
    <w:rsid w:val="001C2DB4"/>
    <w:rsid w:val="001C4256"/>
    <w:rsid w:val="001C5061"/>
    <w:rsid w:val="001C71FC"/>
    <w:rsid w:val="001C748B"/>
    <w:rsid w:val="001C77FD"/>
    <w:rsid w:val="001C79EC"/>
    <w:rsid w:val="001D123E"/>
    <w:rsid w:val="001D2865"/>
    <w:rsid w:val="001D2E6C"/>
    <w:rsid w:val="001D4A4D"/>
    <w:rsid w:val="001D53DE"/>
    <w:rsid w:val="001D5BD6"/>
    <w:rsid w:val="001D654E"/>
    <w:rsid w:val="001E07ED"/>
    <w:rsid w:val="001E0E50"/>
    <w:rsid w:val="001E1028"/>
    <w:rsid w:val="001E2F5E"/>
    <w:rsid w:val="001E31D2"/>
    <w:rsid w:val="001E3915"/>
    <w:rsid w:val="001E3D4E"/>
    <w:rsid w:val="001E3E39"/>
    <w:rsid w:val="001E5FB1"/>
    <w:rsid w:val="001E6554"/>
    <w:rsid w:val="001E7345"/>
    <w:rsid w:val="001E7801"/>
    <w:rsid w:val="001E7AE6"/>
    <w:rsid w:val="001E7BE5"/>
    <w:rsid w:val="001F1A96"/>
    <w:rsid w:val="001F42EF"/>
    <w:rsid w:val="001F5002"/>
    <w:rsid w:val="002006C8"/>
    <w:rsid w:val="00200917"/>
    <w:rsid w:val="00201D5A"/>
    <w:rsid w:val="002040C5"/>
    <w:rsid w:val="00204B69"/>
    <w:rsid w:val="00205FD2"/>
    <w:rsid w:val="0020617A"/>
    <w:rsid w:val="00206C0B"/>
    <w:rsid w:val="00206CEB"/>
    <w:rsid w:val="00206E17"/>
    <w:rsid w:val="002071C8"/>
    <w:rsid w:val="00211410"/>
    <w:rsid w:val="002146DF"/>
    <w:rsid w:val="00214CF8"/>
    <w:rsid w:val="002150E9"/>
    <w:rsid w:val="00216844"/>
    <w:rsid w:val="002168C3"/>
    <w:rsid w:val="002209C8"/>
    <w:rsid w:val="00220C23"/>
    <w:rsid w:val="00221573"/>
    <w:rsid w:val="002226B3"/>
    <w:rsid w:val="00222753"/>
    <w:rsid w:val="002234B5"/>
    <w:rsid w:val="002242D6"/>
    <w:rsid w:val="002265BA"/>
    <w:rsid w:val="002268E0"/>
    <w:rsid w:val="00226968"/>
    <w:rsid w:val="0022721A"/>
    <w:rsid w:val="002277F0"/>
    <w:rsid w:val="00230535"/>
    <w:rsid w:val="00230BC2"/>
    <w:rsid w:val="002321A7"/>
    <w:rsid w:val="0023416D"/>
    <w:rsid w:val="00234BBC"/>
    <w:rsid w:val="00234F82"/>
    <w:rsid w:val="00236424"/>
    <w:rsid w:val="00236863"/>
    <w:rsid w:val="00236F46"/>
    <w:rsid w:val="002372C6"/>
    <w:rsid w:val="00237547"/>
    <w:rsid w:val="00237DEB"/>
    <w:rsid w:val="00244732"/>
    <w:rsid w:val="0024572B"/>
    <w:rsid w:val="00245E6E"/>
    <w:rsid w:val="00247F62"/>
    <w:rsid w:val="0025188C"/>
    <w:rsid w:val="002521EA"/>
    <w:rsid w:val="00252A06"/>
    <w:rsid w:val="0025680D"/>
    <w:rsid w:val="00257B3F"/>
    <w:rsid w:val="0026051D"/>
    <w:rsid w:val="002632B2"/>
    <w:rsid w:val="0026481C"/>
    <w:rsid w:val="00264A73"/>
    <w:rsid w:val="00265304"/>
    <w:rsid w:val="00266730"/>
    <w:rsid w:val="00272DBC"/>
    <w:rsid w:val="00274FB4"/>
    <w:rsid w:val="00277F28"/>
    <w:rsid w:val="00280A74"/>
    <w:rsid w:val="00282989"/>
    <w:rsid w:val="00283AF5"/>
    <w:rsid w:val="00284D1E"/>
    <w:rsid w:val="00287D32"/>
    <w:rsid w:val="002902FF"/>
    <w:rsid w:val="00290398"/>
    <w:rsid w:val="0029085D"/>
    <w:rsid w:val="002911FB"/>
    <w:rsid w:val="00291DC4"/>
    <w:rsid w:val="00293B66"/>
    <w:rsid w:val="00293C33"/>
    <w:rsid w:val="002942BF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B61B1"/>
    <w:rsid w:val="002C025A"/>
    <w:rsid w:val="002C2935"/>
    <w:rsid w:val="002C318D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1456"/>
    <w:rsid w:val="002D1599"/>
    <w:rsid w:val="002D4050"/>
    <w:rsid w:val="002D4D62"/>
    <w:rsid w:val="002D7548"/>
    <w:rsid w:val="002E0243"/>
    <w:rsid w:val="002E0CA6"/>
    <w:rsid w:val="002E212D"/>
    <w:rsid w:val="002E23F4"/>
    <w:rsid w:val="002E24B8"/>
    <w:rsid w:val="002E2844"/>
    <w:rsid w:val="002E2C77"/>
    <w:rsid w:val="002E3DE8"/>
    <w:rsid w:val="002E5B8D"/>
    <w:rsid w:val="002E5F06"/>
    <w:rsid w:val="002E6AFC"/>
    <w:rsid w:val="002F0452"/>
    <w:rsid w:val="002F1C28"/>
    <w:rsid w:val="002F238E"/>
    <w:rsid w:val="002F26B9"/>
    <w:rsid w:val="002F2938"/>
    <w:rsid w:val="002F57A9"/>
    <w:rsid w:val="002F5FA2"/>
    <w:rsid w:val="002F6024"/>
    <w:rsid w:val="002F6172"/>
    <w:rsid w:val="002F72B4"/>
    <w:rsid w:val="002F7857"/>
    <w:rsid w:val="00301BC3"/>
    <w:rsid w:val="00302FD5"/>
    <w:rsid w:val="003045B6"/>
    <w:rsid w:val="00305B03"/>
    <w:rsid w:val="00305C66"/>
    <w:rsid w:val="0030638D"/>
    <w:rsid w:val="00306A1C"/>
    <w:rsid w:val="00306B0E"/>
    <w:rsid w:val="00306F67"/>
    <w:rsid w:val="00306F87"/>
    <w:rsid w:val="00311C31"/>
    <w:rsid w:val="00311F63"/>
    <w:rsid w:val="00312476"/>
    <w:rsid w:val="003127FE"/>
    <w:rsid w:val="003129C9"/>
    <w:rsid w:val="0031380D"/>
    <w:rsid w:val="003138D3"/>
    <w:rsid w:val="003142E2"/>
    <w:rsid w:val="00314FE0"/>
    <w:rsid w:val="00315694"/>
    <w:rsid w:val="00315986"/>
    <w:rsid w:val="00315D67"/>
    <w:rsid w:val="003167AC"/>
    <w:rsid w:val="00316C77"/>
    <w:rsid w:val="0031716C"/>
    <w:rsid w:val="003177F6"/>
    <w:rsid w:val="0032122F"/>
    <w:rsid w:val="003218FD"/>
    <w:rsid w:val="0032197E"/>
    <w:rsid w:val="00322115"/>
    <w:rsid w:val="00322EB9"/>
    <w:rsid w:val="0032400E"/>
    <w:rsid w:val="00324012"/>
    <w:rsid w:val="00324FB3"/>
    <w:rsid w:val="00325A0F"/>
    <w:rsid w:val="00326A43"/>
    <w:rsid w:val="00327DC3"/>
    <w:rsid w:val="0033113D"/>
    <w:rsid w:val="003323CB"/>
    <w:rsid w:val="0033339D"/>
    <w:rsid w:val="003357A6"/>
    <w:rsid w:val="00335ECF"/>
    <w:rsid w:val="0033786E"/>
    <w:rsid w:val="00340B65"/>
    <w:rsid w:val="0034675A"/>
    <w:rsid w:val="0034707C"/>
    <w:rsid w:val="00347E4B"/>
    <w:rsid w:val="0035004A"/>
    <w:rsid w:val="003506E6"/>
    <w:rsid w:val="003509B5"/>
    <w:rsid w:val="003516FB"/>
    <w:rsid w:val="00352438"/>
    <w:rsid w:val="0035261C"/>
    <w:rsid w:val="00353D42"/>
    <w:rsid w:val="00353F9D"/>
    <w:rsid w:val="00354135"/>
    <w:rsid w:val="00355084"/>
    <w:rsid w:val="00361C73"/>
    <w:rsid w:val="00362965"/>
    <w:rsid w:val="00362B54"/>
    <w:rsid w:val="0036309E"/>
    <w:rsid w:val="0036383B"/>
    <w:rsid w:val="00364D46"/>
    <w:rsid w:val="00372829"/>
    <w:rsid w:val="003732E3"/>
    <w:rsid w:val="0037341D"/>
    <w:rsid w:val="00373B1D"/>
    <w:rsid w:val="003742D0"/>
    <w:rsid w:val="003753CF"/>
    <w:rsid w:val="00376133"/>
    <w:rsid w:val="003776C0"/>
    <w:rsid w:val="0037781F"/>
    <w:rsid w:val="00380878"/>
    <w:rsid w:val="00380FCA"/>
    <w:rsid w:val="00381160"/>
    <w:rsid w:val="0038490F"/>
    <w:rsid w:val="00384B3C"/>
    <w:rsid w:val="00385A92"/>
    <w:rsid w:val="003867D4"/>
    <w:rsid w:val="00386EEF"/>
    <w:rsid w:val="0039036A"/>
    <w:rsid w:val="003909BE"/>
    <w:rsid w:val="00392165"/>
    <w:rsid w:val="00392789"/>
    <w:rsid w:val="003946E1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6D9A"/>
    <w:rsid w:val="003A74F3"/>
    <w:rsid w:val="003B07F2"/>
    <w:rsid w:val="003B15E5"/>
    <w:rsid w:val="003B47CA"/>
    <w:rsid w:val="003B5055"/>
    <w:rsid w:val="003B6C4C"/>
    <w:rsid w:val="003C0055"/>
    <w:rsid w:val="003C024E"/>
    <w:rsid w:val="003C0B8A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5BF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1CE"/>
    <w:rsid w:val="003F402A"/>
    <w:rsid w:val="003F4C91"/>
    <w:rsid w:val="003F5B5D"/>
    <w:rsid w:val="003F5D89"/>
    <w:rsid w:val="003F72F1"/>
    <w:rsid w:val="00401A6A"/>
    <w:rsid w:val="00406F27"/>
    <w:rsid w:val="004071D4"/>
    <w:rsid w:val="00407C06"/>
    <w:rsid w:val="00410526"/>
    <w:rsid w:val="004107DD"/>
    <w:rsid w:val="00410D0B"/>
    <w:rsid w:val="00411DD4"/>
    <w:rsid w:val="004125BA"/>
    <w:rsid w:val="00412F70"/>
    <w:rsid w:val="00413390"/>
    <w:rsid w:val="00414286"/>
    <w:rsid w:val="00414D9E"/>
    <w:rsid w:val="0041500A"/>
    <w:rsid w:val="00415050"/>
    <w:rsid w:val="00415DC0"/>
    <w:rsid w:val="00416383"/>
    <w:rsid w:val="004166DF"/>
    <w:rsid w:val="00417C2C"/>
    <w:rsid w:val="00420EBE"/>
    <w:rsid w:val="00421987"/>
    <w:rsid w:val="00421D63"/>
    <w:rsid w:val="0042255F"/>
    <w:rsid w:val="00423012"/>
    <w:rsid w:val="00423521"/>
    <w:rsid w:val="004239CE"/>
    <w:rsid w:val="00425390"/>
    <w:rsid w:val="0042546D"/>
    <w:rsid w:val="00425C3F"/>
    <w:rsid w:val="004276AD"/>
    <w:rsid w:val="00430643"/>
    <w:rsid w:val="004306C2"/>
    <w:rsid w:val="00430F1B"/>
    <w:rsid w:val="0043187D"/>
    <w:rsid w:val="00431ADA"/>
    <w:rsid w:val="00432B84"/>
    <w:rsid w:val="00433481"/>
    <w:rsid w:val="004345B1"/>
    <w:rsid w:val="004360C5"/>
    <w:rsid w:val="00437A1F"/>
    <w:rsid w:val="00440600"/>
    <w:rsid w:val="00441D44"/>
    <w:rsid w:val="00442869"/>
    <w:rsid w:val="00442DF2"/>
    <w:rsid w:val="00444320"/>
    <w:rsid w:val="004448E8"/>
    <w:rsid w:val="00445909"/>
    <w:rsid w:val="00446749"/>
    <w:rsid w:val="00446986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74D"/>
    <w:rsid w:val="00457A13"/>
    <w:rsid w:val="00457ABB"/>
    <w:rsid w:val="00457B64"/>
    <w:rsid w:val="0046053F"/>
    <w:rsid w:val="00460944"/>
    <w:rsid w:val="004634D1"/>
    <w:rsid w:val="00464EE7"/>
    <w:rsid w:val="0046520D"/>
    <w:rsid w:val="00465803"/>
    <w:rsid w:val="00466BB3"/>
    <w:rsid w:val="004676F5"/>
    <w:rsid w:val="00467BEE"/>
    <w:rsid w:val="00470A7A"/>
    <w:rsid w:val="0047235E"/>
    <w:rsid w:val="00472428"/>
    <w:rsid w:val="00472A7F"/>
    <w:rsid w:val="00472DF0"/>
    <w:rsid w:val="00473FCA"/>
    <w:rsid w:val="0047403A"/>
    <w:rsid w:val="00477B3D"/>
    <w:rsid w:val="00480FF6"/>
    <w:rsid w:val="00481226"/>
    <w:rsid w:val="00481C0C"/>
    <w:rsid w:val="0048451F"/>
    <w:rsid w:val="00484F0B"/>
    <w:rsid w:val="00485311"/>
    <w:rsid w:val="004857E7"/>
    <w:rsid w:val="00485C41"/>
    <w:rsid w:val="0048646A"/>
    <w:rsid w:val="00487EE2"/>
    <w:rsid w:val="004903DB"/>
    <w:rsid w:val="004903DC"/>
    <w:rsid w:val="004909DF"/>
    <w:rsid w:val="00490F9A"/>
    <w:rsid w:val="00491130"/>
    <w:rsid w:val="0049505F"/>
    <w:rsid w:val="00495888"/>
    <w:rsid w:val="004971FA"/>
    <w:rsid w:val="004A0F60"/>
    <w:rsid w:val="004A1819"/>
    <w:rsid w:val="004A3B95"/>
    <w:rsid w:val="004A5192"/>
    <w:rsid w:val="004A54FF"/>
    <w:rsid w:val="004A5850"/>
    <w:rsid w:val="004A6648"/>
    <w:rsid w:val="004A6846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3F0"/>
    <w:rsid w:val="004B78FD"/>
    <w:rsid w:val="004B7B43"/>
    <w:rsid w:val="004C0D40"/>
    <w:rsid w:val="004C1163"/>
    <w:rsid w:val="004C14E6"/>
    <w:rsid w:val="004C4A2D"/>
    <w:rsid w:val="004C53A4"/>
    <w:rsid w:val="004C5430"/>
    <w:rsid w:val="004C63F1"/>
    <w:rsid w:val="004C6790"/>
    <w:rsid w:val="004C73F7"/>
    <w:rsid w:val="004C7E64"/>
    <w:rsid w:val="004D04F2"/>
    <w:rsid w:val="004D0F67"/>
    <w:rsid w:val="004D414A"/>
    <w:rsid w:val="004D437D"/>
    <w:rsid w:val="004D72EA"/>
    <w:rsid w:val="004E08EE"/>
    <w:rsid w:val="004E2CB0"/>
    <w:rsid w:val="004E2D60"/>
    <w:rsid w:val="004E2DDA"/>
    <w:rsid w:val="004E4F54"/>
    <w:rsid w:val="004E5656"/>
    <w:rsid w:val="004E7414"/>
    <w:rsid w:val="004E7B02"/>
    <w:rsid w:val="004F18AE"/>
    <w:rsid w:val="004F2B9D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81C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3FB2"/>
    <w:rsid w:val="00514178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5A55"/>
    <w:rsid w:val="005266F4"/>
    <w:rsid w:val="0052747E"/>
    <w:rsid w:val="00527D96"/>
    <w:rsid w:val="005306ED"/>
    <w:rsid w:val="00531EB2"/>
    <w:rsid w:val="00533028"/>
    <w:rsid w:val="00534771"/>
    <w:rsid w:val="00534DEC"/>
    <w:rsid w:val="005354FC"/>
    <w:rsid w:val="00541C19"/>
    <w:rsid w:val="00542CC2"/>
    <w:rsid w:val="005430AD"/>
    <w:rsid w:val="0054355D"/>
    <w:rsid w:val="00544C9C"/>
    <w:rsid w:val="00547042"/>
    <w:rsid w:val="005473DA"/>
    <w:rsid w:val="005514FC"/>
    <w:rsid w:val="005517FF"/>
    <w:rsid w:val="005522A4"/>
    <w:rsid w:val="0055329A"/>
    <w:rsid w:val="005533F6"/>
    <w:rsid w:val="00554264"/>
    <w:rsid w:val="00554654"/>
    <w:rsid w:val="00556F04"/>
    <w:rsid w:val="00557E4E"/>
    <w:rsid w:val="00562495"/>
    <w:rsid w:val="0056270B"/>
    <w:rsid w:val="00562D2E"/>
    <w:rsid w:val="0056356F"/>
    <w:rsid w:val="00563FBE"/>
    <w:rsid w:val="005642AF"/>
    <w:rsid w:val="00564C1B"/>
    <w:rsid w:val="005650EC"/>
    <w:rsid w:val="00566E9F"/>
    <w:rsid w:val="00570064"/>
    <w:rsid w:val="00570AA4"/>
    <w:rsid w:val="00570AAC"/>
    <w:rsid w:val="005712D6"/>
    <w:rsid w:val="00571DCC"/>
    <w:rsid w:val="00573733"/>
    <w:rsid w:val="00576318"/>
    <w:rsid w:val="005765EC"/>
    <w:rsid w:val="00577A4A"/>
    <w:rsid w:val="005817BD"/>
    <w:rsid w:val="0058185A"/>
    <w:rsid w:val="00582A2D"/>
    <w:rsid w:val="00583E5F"/>
    <w:rsid w:val="00583F90"/>
    <w:rsid w:val="00584740"/>
    <w:rsid w:val="00585400"/>
    <w:rsid w:val="0058577F"/>
    <w:rsid w:val="00585E69"/>
    <w:rsid w:val="00586037"/>
    <w:rsid w:val="00586D1F"/>
    <w:rsid w:val="00587394"/>
    <w:rsid w:val="005901BF"/>
    <w:rsid w:val="005903CE"/>
    <w:rsid w:val="00590728"/>
    <w:rsid w:val="00590C51"/>
    <w:rsid w:val="005912E8"/>
    <w:rsid w:val="0059389D"/>
    <w:rsid w:val="0059468F"/>
    <w:rsid w:val="005949D9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093"/>
    <w:rsid w:val="005B1277"/>
    <w:rsid w:val="005B1B91"/>
    <w:rsid w:val="005B250B"/>
    <w:rsid w:val="005B2980"/>
    <w:rsid w:val="005B30CD"/>
    <w:rsid w:val="005B3733"/>
    <w:rsid w:val="005B3ECB"/>
    <w:rsid w:val="005B5958"/>
    <w:rsid w:val="005B6859"/>
    <w:rsid w:val="005B69FB"/>
    <w:rsid w:val="005C01D4"/>
    <w:rsid w:val="005C057E"/>
    <w:rsid w:val="005C06D0"/>
    <w:rsid w:val="005C1861"/>
    <w:rsid w:val="005C3A37"/>
    <w:rsid w:val="005D284B"/>
    <w:rsid w:val="005D4420"/>
    <w:rsid w:val="005D4DA6"/>
    <w:rsid w:val="005D663B"/>
    <w:rsid w:val="005D6A09"/>
    <w:rsid w:val="005D73A3"/>
    <w:rsid w:val="005E059A"/>
    <w:rsid w:val="005E0FF9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7F9"/>
    <w:rsid w:val="005F3C30"/>
    <w:rsid w:val="00600040"/>
    <w:rsid w:val="006001FB"/>
    <w:rsid w:val="00600E02"/>
    <w:rsid w:val="006010F9"/>
    <w:rsid w:val="006012C0"/>
    <w:rsid w:val="006014EC"/>
    <w:rsid w:val="0060305E"/>
    <w:rsid w:val="006033FD"/>
    <w:rsid w:val="00604150"/>
    <w:rsid w:val="00605C74"/>
    <w:rsid w:val="00605EC9"/>
    <w:rsid w:val="00606A22"/>
    <w:rsid w:val="00607A6A"/>
    <w:rsid w:val="00607D10"/>
    <w:rsid w:val="00607E8D"/>
    <w:rsid w:val="00611588"/>
    <w:rsid w:val="00611AD3"/>
    <w:rsid w:val="006127A5"/>
    <w:rsid w:val="00612AEA"/>
    <w:rsid w:val="00613164"/>
    <w:rsid w:val="00613910"/>
    <w:rsid w:val="00613F10"/>
    <w:rsid w:val="006141F7"/>
    <w:rsid w:val="00615112"/>
    <w:rsid w:val="006206E5"/>
    <w:rsid w:val="0062109D"/>
    <w:rsid w:val="006210E3"/>
    <w:rsid w:val="00621374"/>
    <w:rsid w:val="0062211F"/>
    <w:rsid w:val="006222C2"/>
    <w:rsid w:val="006233A0"/>
    <w:rsid w:val="006239A6"/>
    <w:rsid w:val="0062538E"/>
    <w:rsid w:val="00625FC4"/>
    <w:rsid w:val="006268F1"/>
    <w:rsid w:val="006307B9"/>
    <w:rsid w:val="00631FB9"/>
    <w:rsid w:val="006326B4"/>
    <w:rsid w:val="00632B51"/>
    <w:rsid w:val="00633471"/>
    <w:rsid w:val="006335D8"/>
    <w:rsid w:val="006335EC"/>
    <w:rsid w:val="00633998"/>
    <w:rsid w:val="00635309"/>
    <w:rsid w:val="006369A2"/>
    <w:rsid w:val="00636A31"/>
    <w:rsid w:val="00637845"/>
    <w:rsid w:val="00637B8A"/>
    <w:rsid w:val="00640D39"/>
    <w:rsid w:val="006417E3"/>
    <w:rsid w:val="006426CA"/>
    <w:rsid w:val="006455AF"/>
    <w:rsid w:val="006461CE"/>
    <w:rsid w:val="00646327"/>
    <w:rsid w:val="006471F0"/>
    <w:rsid w:val="006475E0"/>
    <w:rsid w:val="0064768D"/>
    <w:rsid w:val="006477A8"/>
    <w:rsid w:val="0065208D"/>
    <w:rsid w:val="006530FD"/>
    <w:rsid w:val="006535E2"/>
    <w:rsid w:val="006543AE"/>
    <w:rsid w:val="006564B4"/>
    <w:rsid w:val="0065655B"/>
    <w:rsid w:val="006571BA"/>
    <w:rsid w:val="00657747"/>
    <w:rsid w:val="0066012A"/>
    <w:rsid w:val="0066156F"/>
    <w:rsid w:val="00661AFC"/>
    <w:rsid w:val="006637F1"/>
    <w:rsid w:val="00663D73"/>
    <w:rsid w:val="00664240"/>
    <w:rsid w:val="00664730"/>
    <w:rsid w:val="0066563C"/>
    <w:rsid w:val="0066597D"/>
    <w:rsid w:val="00665F1E"/>
    <w:rsid w:val="00665F61"/>
    <w:rsid w:val="00666432"/>
    <w:rsid w:val="00666657"/>
    <w:rsid w:val="006672CE"/>
    <w:rsid w:val="00671961"/>
    <w:rsid w:val="00671B8D"/>
    <w:rsid w:val="006724E4"/>
    <w:rsid w:val="006731E0"/>
    <w:rsid w:val="00675356"/>
    <w:rsid w:val="00675A06"/>
    <w:rsid w:val="00677695"/>
    <w:rsid w:val="00677A89"/>
    <w:rsid w:val="00680065"/>
    <w:rsid w:val="006821DB"/>
    <w:rsid w:val="00683724"/>
    <w:rsid w:val="00685ABD"/>
    <w:rsid w:val="00685BE5"/>
    <w:rsid w:val="00685D26"/>
    <w:rsid w:val="0068669F"/>
    <w:rsid w:val="00687791"/>
    <w:rsid w:val="00687F59"/>
    <w:rsid w:val="00690FBF"/>
    <w:rsid w:val="00691374"/>
    <w:rsid w:val="006916DE"/>
    <w:rsid w:val="006924BC"/>
    <w:rsid w:val="00692C1F"/>
    <w:rsid w:val="006951D2"/>
    <w:rsid w:val="00695D9F"/>
    <w:rsid w:val="006A12A6"/>
    <w:rsid w:val="006A1F15"/>
    <w:rsid w:val="006A3B85"/>
    <w:rsid w:val="006A49CC"/>
    <w:rsid w:val="006A752A"/>
    <w:rsid w:val="006B0120"/>
    <w:rsid w:val="006B1B84"/>
    <w:rsid w:val="006B2A56"/>
    <w:rsid w:val="006C015A"/>
    <w:rsid w:val="006C02E7"/>
    <w:rsid w:val="006C1F44"/>
    <w:rsid w:val="006C2535"/>
    <w:rsid w:val="006C36FC"/>
    <w:rsid w:val="006C5802"/>
    <w:rsid w:val="006C59B1"/>
    <w:rsid w:val="006D0C19"/>
    <w:rsid w:val="006D3990"/>
    <w:rsid w:val="006D450D"/>
    <w:rsid w:val="006D4CE1"/>
    <w:rsid w:val="006D551E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113D"/>
    <w:rsid w:val="0070203A"/>
    <w:rsid w:val="00703484"/>
    <w:rsid w:val="00703661"/>
    <w:rsid w:val="00703F51"/>
    <w:rsid w:val="00704838"/>
    <w:rsid w:val="00707368"/>
    <w:rsid w:val="0070792A"/>
    <w:rsid w:val="00711A7B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27FDB"/>
    <w:rsid w:val="007302B4"/>
    <w:rsid w:val="00730A1A"/>
    <w:rsid w:val="007314FF"/>
    <w:rsid w:val="00731F3E"/>
    <w:rsid w:val="00733B12"/>
    <w:rsid w:val="007351C5"/>
    <w:rsid w:val="007359FF"/>
    <w:rsid w:val="00736342"/>
    <w:rsid w:val="00736480"/>
    <w:rsid w:val="00737608"/>
    <w:rsid w:val="0074046B"/>
    <w:rsid w:val="00741253"/>
    <w:rsid w:val="00741E28"/>
    <w:rsid w:val="00742F02"/>
    <w:rsid w:val="0074351C"/>
    <w:rsid w:val="00743F6B"/>
    <w:rsid w:val="00744FE4"/>
    <w:rsid w:val="00746755"/>
    <w:rsid w:val="00750643"/>
    <w:rsid w:val="00751854"/>
    <w:rsid w:val="0075203A"/>
    <w:rsid w:val="00752FFF"/>
    <w:rsid w:val="00753914"/>
    <w:rsid w:val="007542B9"/>
    <w:rsid w:val="007543FE"/>
    <w:rsid w:val="0075496E"/>
    <w:rsid w:val="0075505F"/>
    <w:rsid w:val="0075580F"/>
    <w:rsid w:val="00756A21"/>
    <w:rsid w:val="007636C3"/>
    <w:rsid w:val="00763D03"/>
    <w:rsid w:val="00764222"/>
    <w:rsid w:val="00765BE0"/>
    <w:rsid w:val="00766AD6"/>
    <w:rsid w:val="007716A0"/>
    <w:rsid w:val="00775639"/>
    <w:rsid w:val="007762BB"/>
    <w:rsid w:val="00776D4D"/>
    <w:rsid w:val="00777E0D"/>
    <w:rsid w:val="007814EB"/>
    <w:rsid w:val="00781E58"/>
    <w:rsid w:val="00783532"/>
    <w:rsid w:val="007836C6"/>
    <w:rsid w:val="0078387E"/>
    <w:rsid w:val="00783CCD"/>
    <w:rsid w:val="00783DC7"/>
    <w:rsid w:val="00784178"/>
    <w:rsid w:val="007843F4"/>
    <w:rsid w:val="0078613B"/>
    <w:rsid w:val="00786C7A"/>
    <w:rsid w:val="00787030"/>
    <w:rsid w:val="0078797D"/>
    <w:rsid w:val="0079042D"/>
    <w:rsid w:val="0079045A"/>
    <w:rsid w:val="0079090C"/>
    <w:rsid w:val="00791DA8"/>
    <w:rsid w:val="00792B50"/>
    <w:rsid w:val="00793193"/>
    <w:rsid w:val="00793676"/>
    <w:rsid w:val="007958EE"/>
    <w:rsid w:val="00795950"/>
    <w:rsid w:val="00797EEB"/>
    <w:rsid w:val="007A080B"/>
    <w:rsid w:val="007A14D8"/>
    <w:rsid w:val="007A1D58"/>
    <w:rsid w:val="007A2779"/>
    <w:rsid w:val="007A28F7"/>
    <w:rsid w:val="007A2E05"/>
    <w:rsid w:val="007A6307"/>
    <w:rsid w:val="007A710F"/>
    <w:rsid w:val="007A77F4"/>
    <w:rsid w:val="007B05A2"/>
    <w:rsid w:val="007B118D"/>
    <w:rsid w:val="007B35CF"/>
    <w:rsid w:val="007B3CA3"/>
    <w:rsid w:val="007B49DD"/>
    <w:rsid w:val="007B56CE"/>
    <w:rsid w:val="007B5F46"/>
    <w:rsid w:val="007B6A4F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A21"/>
    <w:rsid w:val="007D7B2C"/>
    <w:rsid w:val="007E0D7A"/>
    <w:rsid w:val="007E10B8"/>
    <w:rsid w:val="007E18AD"/>
    <w:rsid w:val="007E2F60"/>
    <w:rsid w:val="007E41BB"/>
    <w:rsid w:val="007E4E64"/>
    <w:rsid w:val="007E5473"/>
    <w:rsid w:val="007E5AA0"/>
    <w:rsid w:val="007E62C6"/>
    <w:rsid w:val="007F072D"/>
    <w:rsid w:val="007F3D09"/>
    <w:rsid w:val="007F4397"/>
    <w:rsid w:val="007F5C21"/>
    <w:rsid w:val="007F64B2"/>
    <w:rsid w:val="007F6C8B"/>
    <w:rsid w:val="007F7A79"/>
    <w:rsid w:val="00800ED3"/>
    <w:rsid w:val="00801A2B"/>
    <w:rsid w:val="008021AD"/>
    <w:rsid w:val="00803C9E"/>
    <w:rsid w:val="00804F2F"/>
    <w:rsid w:val="008052D4"/>
    <w:rsid w:val="0080618A"/>
    <w:rsid w:val="00806DBE"/>
    <w:rsid w:val="008109FB"/>
    <w:rsid w:val="00810EB3"/>
    <w:rsid w:val="0081215A"/>
    <w:rsid w:val="00812537"/>
    <w:rsid w:val="008140A4"/>
    <w:rsid w:val="0081433A"/>
    <w:rsid w:val="008143A5"/>
    <w:rsid w:val="008148F6"/>
    <w:rsid w:val="00815A77"/>
    <w:rsid w:val="00817CA8"/>
    <w:rsid w:val="00817D25"/>
    <w:rsid w:val="008200B4"/>
    <w:rsid w:val="0082126C"/>
    <w:rsid w:val="00821346"/>
    <w:rsid w:val="00821CC7"/>
    <w:rsid w:val="00821DA0"/>
    <w:rsid w:val="008223FE"/>
    <w:rsid w:val="008228E7"/>
    <w:rsid w:val="008241B9"/>
    <w:rsid w:val="00826E4A"/>
    <w:rsid w:val="00832D48"/>
    <w:rsid w:val="008330A3"/>
    <w:rsid w:val="008334C4"/>
    <w:rsid w:val="00834BA8"/>
    <w:rsid w:val="008357D5"/>
    <w:rsid w:val="0083642B"/>
    <w:rsid w:val="00836CC1"/>
    <w:rsid w:val="0083706D"/>
    <w:rsid w:val="00841BF2"/>
    <w:rsid w:val="00843842"/>
    <w:rsid w:val="00844BAF"/>
    <w:rsid w:val="00845C69"/>
    <w:rsid w:val="008502F7"/>
    <w:rsid w:val="00851CDF"/>
    <w:rsid w:val="00852C4C"/>
    <w:rsid w:val="00855AC6"/>
    <w:rsid w:val="008568BC"/>
    <w:rsid w:val="00857339"/>
    <w:rsid w:val="00857C1C"/>
    <w:rsid w:val="008610D0"/>
    <w:rsid w:val="00862DE7"/>
    <w:rsid w:val="0086514B"/>
    <w:rsid w:val="00870758"/>
    <w:rsid w:val="00870E3C"/>
    <w:rsid w:val="00870F18"/>
    <w:rsid w:val="00870FA1"/>
    <w:rsid w:val="00872898"/>
    <w:rsid w:val="00875640"/>
    <w:rsid w:val="00876A0C"/>
    <w:rsid w:val="00876B27"/>
    <w:rsid w:val="008816B4"/>
    <w:rsid w:val="008820A9"/>
    <w:rsid w:val="00882AF7"/>
    <w:rsid w:val="00884A99"/>
    <w:rsid w:val="008868AF"/>
    <w:rsid w:val="00887602"/>
    <w:rsid w:val="008933F4"/>
    <w:rsid w:val="0089356C"/>
    <w:rsid w:val="008965CC"/>
    <w:rsid w:val="00896A74"/>
    <w:rsid w:val="00897BD3"/>
    <w:rsid w:val="00897D64"/>
    <w:rsid w:val="008A0D85"/>
    <w:rsid w:val="008A0ED4"/>
    <w:rsid w:val="008A1D4E"/>
    <w:rsid w:val="008A1E7A"/>
    <w:rsid w:val="008A2498"/>
    <w:rsid w:val="008A474F"/>
    <w:rsid w:val="008A540B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1399"/>
    <w:rsid w:val="008C2319"/>
    <w:rsid w:val="008C3265"/>
    <w:rsid w:val="008C47CA"/>
    <w:rsid w:val="008D059C"/>
    <w:rsid w:val="008D0ED5"/>
    <w:rsid w:val="008D1240"/>
    <w:rsid w:val="008D35BE"/>
    <w:rsid w:val="008D35CF"/>
    <w:rsid w:val="008D4402"/>
    <w:rsid w:val="008D45EE"/>
    <w:rsid w:val="008D474A"/>
    <w:rsid w:val="008D54EE"/>
    <w:rsid w:val="008D5BA7"/>
    <w:rsid w:val="008D60C3"/>
    <w:rsid w:val="008D6A67"/>
    <w:rsid w:val="008D6EA3"/>
    <w:rsid w:val="008D7255"/>
    <w:rsid w:val="008D74B5"/>
    <w:rsid w:val="008E004C"/>
    <w:rsid w:val="008E16F4"/>
    <w:rsid w:val="008E1FBF"/>
    <w:rsid w:val="008E26DA"/>
    <w:rsid w:val="008E2BC6"/>
    <w:rsid w:val="008E364C"/>
    <w:rsid w:val="008E543B"/>
    <w:rsid w:val="008E5E16"/>
    <w:rsid w:val="008F03CC"/>
    <w:rsid w:val="008F0AEF"/>
    <w:rsid w:val="008F1062"/>
    <w:rsid w:val="008F1F05"/>
    <w:rsid w:val="008F259D"/>
    <w:rsid w:val="008F27CE"/>
    <w:rsid w:val="008F31A6"/>
    <w:rsid w:val="008F3C3A"/>
    <w:rsid w:val="008F5BA3"/>
    <w:rsid w:val="008F7952"/>
    <w:rsid w:val="009014AB"/>
    <w:rsid w:val="0090163A"/>
    <w:rsid w:val="00903D16"/>
    <w:rsid w:val="009045FA"/>
    <w:rsid w:val="00904F29"/>
    <w:rsid w:val="00905346"/>
    <w:rsid w:val="00906175"/>
    <w:rsid w:val="00906DA3"/>
    <w:rsid w:val="009071BE"/>
    <w:rsid w:val="00911FED"/>
    <w:rsid w:val="00912913"/>
    <w:rsid w:val="009141E2"/>
    <w:rsid w:val="00914376"/>
    <w:rsid w:val="0091456E"/>
    <w:rsid w:val="009152AF"/>
    <w:rsid w:val="0091536A"/>
    <w:rsid w:val="009160F0"/>
    <w:rsid w:val="009164DE"/>
    <w:rsid w:val="0092047B"/>
    <w:rsid w:val="0092064C"/>
    <w:rsid w:val="00920C3E"/>
    <w:rsid w:val="00920D76"/>
    <w:rsid w:val="00920F1D"/>
    <w:rsid w:val="00922585"/>
    <w:rsid w:val="009239A6"/>
    <w:rsid w:val="00924285"/>
    <w:rsid w:val="00925E84"/>
    <w:rsid w:val="00925F20"/>
    <w:rsid w:val="00926073"/>
    <w:rsid w:val="0092727D"/>
    <w:rsid w:val="00930604"/>
    <w:rsid w:val="009310BE"/>
    <w:rsid w:val="00931339"/>
    <w:rsid w:val="00933483"/>
    <w:rsid w:val="00933AEA"/>
    <w:rsid w:val="00934238"/>
    <w:rsid w:val="009353A6"/>
    <w:rsid w:val="0093636D"/>
    <w:rsid w:val="00942112"/>
    <w:rsid w:val="00942A4D"/>
    <w:rsid w:val="00942F16"/>
    <w:rsid w:val="0094391F"/>
    <w:rsid w:val="0094451E"/>
    <w:rsid w:val="0094564E"/>
    <w:rsid w:val="00945E8E"/>
    <w:rsid w:val="00946E85"/>
    <w:rsid w:val="0095012E"/>
    <w:rsid w:val="00951905"/>
    <w:rsid w:val="00954021"/>
    <w:rsid w:val="00955BCE"/>
    <w:rsid w:val="009576BC"/>
    <w:rsid w:val="00961FEE"/>
    <w:rsid w:val="009705A6"/>
    <w:rsid w:val="00970ABB"/>
    <w:rsid w:val="00972427"/>
    <w:rsid w:val="00972A27"/>
    <w:rsid w:val="00974351"/>
    <w:rsid w:val="009744E2"/>
    <w:rsid w:val="00974585"/>
    <w:rsid w:val="0097576B"/>
    <w:rsid w:val="00975910"/>
    <w:rsid w:val="00980445"/>
    <w:rsid w:val="00980603"/>
    <w:rsid w:val="009807D8"/>
    <w:rsid w:val="009807E6"/>
    <w:rsid w:val="009809FC"/>
    <w:rsid w:val="00981E46"/>
    <w:rsid w:val="00982459"/>
    <w:rsid w:val="00984F80"/>
    <w:rsid w:val="0098630B"/>
    <w:rsid w:val="00987A42"/>
    <w:rsid w:val="00987D7C"/>
    <w:rsid w:val="00987FCD"/>
    <w:rsid w:val="00991685"/>
    <w:rsid w:val="00991DD4"/>
    <w:rsid w:val="00992107"/>
    <w:rsid w:val="00992F8D"/>
    <w:rsid w:val="009968DA"/>
    <w:rsid w:val="00996CAE"/>
    <w:rsid w:val="00997CA7"/>
    <w:rsid w:val="00997CC9"/>
    <w:rsid w:val="009A151D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29"/>
    <w:rsid w:val="009B14CC"/>
    <w:rsid w:val="009B1F7D"/>
    <w:rsid w:val="009B23C6"/>
    <w:rsid w:val="009B27CD"/>
    <w:rsid w:val="009B30D6"/>
    <w:rsid w:val="009B50F6"/>
    <w:rsid w:val="009B5F87"/>
    <w:rsid w:val="009B6243"/>
    <w:rsid w:val="009B6B4C"/>
    <w:rsid w:val="009B7784"/>
    <w:rsid w:val="009C1438"/>
    <w:rsid w:val="009C150F"/>
    <w:rsid w:val="009C187E"/>
    <w:rsid w:val="009C1F0F"/>
    <w:rsid w:val="009C23B3"/>
    <w:rsid w:val="009C401F"/>
    <w:rsid w:val="009C48F6"/>
    <w:rsid w:val="009C6097"/>
    <w:rsid w:val="009C71BE"/>
    <w:rsid w:val="009C7942"/>
    <w:rsid w:val="009D0D1D"/>
    <w:rsid w:val="009D1838"/>
    <w:rsid w:val="009D1CEC"/>
    <w:rsid w:val="009D4C31"/>
    <w:rsid w:val="009D5E1A"/>
    <w:rsid w:val="009D605C"/>
    <w:rsid w:val="009D6AA1"/>
    <w:rsid w:val="009D7280"/>
    <w:rsid w:val="009D732B"/>
    <w:rsid w:val="009D7864"/>
    <w:rsid w:val="009E057F"/>
    <w:rsid w:val="009E08B3"/>
    <w:rsid w:val="009E1835"/>
    <w:rsid w:val="009E2400"/>
    <w:rsid w:val="009E2AA7"/>
    <w:rsid w:val="009E47F4"/>
    <w:rsid w:val="009E5C29"/>
    <w:rsid w:val="009E6419"/>
    <w:rsid w:val="009E6A3F"/>
    <w:rsid w:val="009E7B65"/>
    <w:rsid w:val="009F0D1D"/>
    <w:rsid w:val="009F417D"/>
    <w:rsid w:val="009F5593"/>
    <w:rsid w:val="009F5AB9"/>
    <w:rsid w:val="009F6116"/>
    <w:rsid w:val="009F64C8"/>
    <w:rsid w:val="009F71B7"/>
    <w:rsid w:val="00A0021D"/>
    <w:rsid w:val="00A00B57"/>
    <w:rsid w:val="00A00DB6"/>
    <w:rsid w:val="00A035EC"/>
    <w:rsid w:val="00A03A00"/>
    <w:rsid w:val="00A03F7F"/>
    <w:rsid w:val="00A06896"/>
    <w:rsid w:val="00A076A0"/>
    <w:rsid w:val="00A07769"/>
    <w:rsid w:val="00A07804"/>
    <w:rsid w:val="00A11A42"/>
    <w:rsid w:val="00A11D42"/>
    <w:rsid w:val="00A155DF"/>
    <w:rsid w:val="00A157A7"/>
    <w:rsid w:val="00A1645F"/>
    <w:rsid w:val="00A20169"/>
    <w:rsid w:val="00A248C9"/>
    <w:rsid w:val="00A24FFA"/>
    <w:rsid w:val="00A2520A"/>
    <w:rsid w:val="00A2590E"/>
    <w:rsid w:val="00A26934"/>
    <w:rsid w:val="00A30A1A"/>
    <w:rsid w:val="00A32BCF"/>
    <w:rsid w:val="00A36671"/>
    <w:rsid w:val="00A36854"/>
    <w:rsid w:val="00A3714D"/>
    <w:rsid w:val="00A37525"/>
    <w:rsid w:val="00A426CC"/>
    <w:rsid w:val="00A43C4C"/>
    <w:rsid w:val="00A43EDE"/>
    <w:rsid w:val="00A448A3"/>
    <w:rsid w:val="00A4696B"/>
    <w:rsid w:val="00A46A48"/>
    <w:rsid w:val="00A50ED3"/>
    <w:rsid w:val="00A51179"/>
    <w:rsid w:val="00A520E2"/>
    <w:rsid w:val="00A525CF"/>
    <w:rsid w:val="00A53085"/>
    <w:rsid w:val="00A53FC5"/>
    <w:rsid w:val="00A55ADD"/>
    <w:rsid w:val="00A56802"/>
    <w:rsid w:val="00A56FB8"/>
    <w:rsid w:val="00A57B46"/>
    <w:rsid w:val="00A6066E"/>
    <w:rsid w:val="00A613F7"/>
    <w:rsid w:val="00A6201F"/>
    <w:rsid w:val="00A629C5"/>
    <w:rsid w:val="00A636E8"/>
    <w:rsid w:val="00A640CB"/>
    <w:rsid w:val="00A64949"/>
    <w:rsid w:val="00A65EC5"/>
    <w:rsid w:val="00A668DE"/>
    <w:rsid w:val="00A717A9"/>
    <w:rsid w:val="00A74225"/>
    <w:rsid w:val="00A74754"/>
    <w:rsid w:val="00A74DE2"/>
    <w:rsid w:val="00A757A3"/>
    <w:rsid w:val="00A75CE6"/>
    <w:rsid w:val="00A764D8"/>
    <w:rsid w:val="00A77A60"/>
    <w:rsid w:val="00A77B2A"/>
    <w:rsid w:val="00A802E2"/>
    <w:rsid w:val="00A80C27"/>
    <w:rsid w:val="00A814E7"/>
    <w:rsid w:val="00A821C1"/>
    <w:rsid w:val="00A82302"/>
    <w:rsid w:val="00A8240D"/>
    <w:rsid w:val="00A82CCF"/>
    <w:rsid w:val="00A82DE1"/>
    <w:rsid w:val="00A852A5"/>
    <w:rsid w:val="00A927EE"/>
    <w:rsid w:val="00A92F2E"/>
    <w:rsid w:val="00A93B58"/>
    <w:rsid w:val="00A95DA4"/>
    <w:rsid w:val="00A97A88"/>
    <w:rsid w:val="00AA00D3"/>
    <w:rsid w:val="00AA1096"/>
    <w:rsid w:val="00AA1D2D"/>
    <w:rsid w:val="00AA227D"/>
    <w:rsid w:val="00AA3442"/>
    <w:rsid w:val="00AA5B3D"/>
    <w:rsid w:val="00AA64AA"/>
    <w:rsid w:val="00AA6EF9"/>
    <w:rsid w:val="00AA7CA4"/>
    <w:rsid w:val="00AB0F89"/>
    <w:rsid w:val="00AB2A37"/>
    <w:rsid w:val="00AB483B"/>
    <w:rsid w:val="00AB48AE"/>
    <w:rsid w:val="00AB6800"/>
    <w:rsid w:val="00AB6C6E"/>
    <w:rsid w:val="00AB6EAE"/>
    <w:rsid w:val="00AB7854"/>
    <w:rsid w:val="00AB785F"/>
    <w:rsid w:val="00AB78CC"/>
    <w:rsid w:val="00AC0F91"/>
    <w:rsid w:val="00AC2711"/>
    <w:rsid w:val="00AC2757"/>
    <w:rsid w:val="00AC2E78"/>
    <w:rsid w:val="00AC34BB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B5B"/>
    <w:rsid w:val="00AD3ED0"/>
    <w:rsid w:val="00AD45B6"/>
    <w:rsid w:val="00AD4E20"/>
    <w:rsid w:val="00AD70FC"/>
    <w:rsid w:val="00AD74AA"/>
    <w:rsid w:val="00AD7809"/>
    <w:rsid w:val="00AD7B15"/>
    <w:rsid w:val="00AE17B8"/>
    <w:rsid w:val="00AE17DF"/>
    <w:rsid w:val="00AE2210"/>
    <w:rsid w:val="00AE287C"/>
    <w:rsid w:val="00AE32F0"/>
    <w:rsid w:val="00AE39C2"/>
    <w:rsid w:val="00AE405B"/>
    <w:rsid w:val="00AE4F99"/>
    <w:rsid w:val="00AE5273"/>
    <w:rsid w:val="00AE7007"/>
    <w:rsid w:val="00AE7510"/>
    <w:rsid w:val="00AF042B"/>
    <w:rsid w:val="00AF109C"/>
    <w:rsid w:val="00AF1536"/>
    <w:rsid w:val="00AF2AEB"/>
    <w:rsid w:val="00AF4058"/>
    <w:rsid w:val="00AF5A15"/>
    <w:rsid w:val="00AF5E87"/>
    <w:rsid w:val="00AF7B2E"/>
    <w:rsid w:val="00B00B5D"/>
    <w:rsid w:val="00B026D4"/>
    <w:rsid w:val="00B02B22"/>
    <w:rsid w:val="00B02B71"/>
    <w:rsid w:val="00B03F08"/>
    <w:rsid w:val="00B03F92"/>
    <w:rsid w:val="00B04154"/>
    <w:rsid w:val="00B04CCE"/>
    <w:rsid w:val="00B0641A"/>
    <w:rsid w:val="00B06CD9"/>
    <w:rsid w:val="00B07EFA"/>
    <w:rsid w:val="00B12AB7"/>
    <w:rsid w:val="00B130FA"/>
    <w:rsid w:val="00B137F9"/>
    <w:rsid w:val="00B14604"/>
    <w:rsid w:val="00B15C5C"/>
    <w:rsid w:val="00B171B2"/>
    <w:rsid w:val="00B172C5"/>
    <w:rsid w:val="00B20AF3"/>
    <w:rsid w:val="00B2107B"/>
    <w:rsid w:val="00B2212D"/>
    <w:rsid w:val="00B2378D"/>
    <w:rsid w:val="00B24F7D"/>
    <w:rsid w:val="00B2795C"/>
    <w:rsid w:val="00B30203"/>
    <w:rsid w:val="00B30645"/>
    <w:rsid w:val="00B30FFD"/>
    <w:rsid w:val="00B3178F"/>
    <w:rsid w:val="00B32110"/>
    <w:rsid w:val="00B3273B"/>
    <w:rsid w:val="00B32D5D"/>
    <w:rsid w:val="00B33DC9"/>
    <w:rsid w:val="00B356BC"/>
    <w:rsid w:val="00B35997"/>
    <w:rsid w:val="00B36255"/>
    <w:rsid w:val="00B36E3A"/>
    <w:rsid w:val="00B3785C"/>
    <w:rsid w:val="00B421D0"/>
    <w:rsid w:val="00B42C7E"/>
    <w:rsid w:val="00B4558F"/>
    <w:rsid w:val="00B45865"/>
    <w:rsid w:val="00B46829"/>
    <w:rsid w:val="00B47E82"/>
    <w:rsid w:val="00B51553"/>
    <w:rsid w:val="00B531D8"/>
    <w:rsid w:val="00B54AAD"/>
    <w:rsid w:val="00B54E50"/>
    <w:rsid w:val="00B5744E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70CC"/>
    <w:rsid w:val="00B80AE4"/>
    <w:rsid w:val="00B81600"/>
    <w:rsid w:val="00B8331E"/>
    <w:rsid w:val="00B833A6"/>
    <w:rsid w:val="00B83A6F"/>
    <w:rsid w:val="00B83EDF"/>
    <w:rsid w:val="00B85D2F"/>
    <w:rsid w:val="00B86A8C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55BC"/>
    <w:rsid w:val="00B96362"/>
    <w:rsid w:val="00B97806"/>
    <w:rsid w:val="00B97B6C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6EB9"/>
    <w:rsid w:val="00BB7B32"/>
    <w:rsid w:val="00BC0428"/>
    <w:rsid w:val="00BC187B"/>
    <w:rsid w:val="00BC31E6"/>
    <w:rsid w:val="00BC49EF"/>
    <w:rsid w:val="00BC6D16"/>
    <w:rsid w:val="00BC6EF6"/>
    <w:rsid w:val="00BD068A"/>
    <w:rsid w:val="00BD0B07"/>
    <w:rsid w:val="00BD1108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E65CB"/>
    <w:rsid w:val="00BF0458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988"/>
    <w:rsid w:val="00C03BD4"/>
    <w:rsid w:val="00C060E3"/>
    <w:rsid w:val="00C10CBB"/>
    <w:rsid w:val="00C12D39"/>
    <w:rsid w:val="00C137BB"/>
    <w:rsid w:val="00C13B4D"/>
    <w:rsid w:val="00C14DC6"/>
    <w:rsid w:val="00C15997"/>
    <w:rsid w:val="00C15ED4"/>
    <w:rsid w:val="00C16B1D"/>
    <w:rsid w:val="00C17F0B"/>
    <w:rsid w:val="00C203C6"/>
    <w:rsid w:val="00C20849"/>
    <w:rsid w:val="00C220B0"/>
    <w:rsid w:val="00C23911"/>
    <w:rsid w:val="00C25515"/>
    <w:rsid w:val="00C26306"/>
    <w:rsid w:val="00C2645A"/>
    <w:rsid w:val="00C30153"/>
    <w:rsid w:val="00C30FE3"/>
    <w:rsid w:val="00C32A73"/>
    <w:rsid w:val="00C34787"/>
    <w:rsid w:val="00C37ACC"/>
    <w:rsid w:val="00C40D25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57DDE"/>
    <w:rsid w:val="00C60ADA"/>
    <w:rsid w:val="00C61FAE"/>
    <w:rsid w:val="00C61FB5"/>
    <w:rsid w:val="00C6211C"/>
    <w:rsid w:val="00C62CF7"/>
    <w:rsid w:val="00C6548D"/>
    <w:rsid w:val="00C65630"/>
    <w:rsid w:val="00C666A3"/>
    <w:rsid w:val="00C67A9E"/>
    <w:rsid w:val="00C70607"/>
    <w:rsid w:val="00C71669"/>
    <w:rsid w:val="00C74624"/>
    <w:rsid w:val="00C746F1"/>
    <w:rsid w:val="00C7487E"/>
    <w:rsid w:val="00C74957"/>
    <w:rsid w:val="00C752D6"/>
    <w:rsid w:val="00C76613"/>
    <w:rsid w:val="00C7770A"/>
    <w:rsid w:val="00C8043D"/>
    <w:rsid w:val="00C806CC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9094E"/>
    <w:rsid w:val="00C928B2"/>
    <w:rsid w:val="00C92F38"/>
    <w:rsid w:val="00C9309A"/>
    <w:rsid w:val="00C9375A"/>
    <w:rsid w:val="00C94E6C"/>
    <w:rsid w:val="00C9626A"/>
    <w:rsid w:val="00C962C8"/>
    <w:rsid w:val="00C96498"/>
    <w:rsid w:val="00C96991"/>
    <w:rsid w:val="00C96FEA"/>
    <w:rsid w:val="00C97245"/>
    <w:rsid w:val="00C97708"/>
    <w:rsid w:val="00CA0531"/>
    <w:rsid w:val="00CA103B"/>
    <w:rsid w:val="00CA3524"/>
    <w:rsid w:val="00CA3A86"/>
    <w:rsid w:val="00CA4E2E"/>
    <w:rsid w:val="00CA50E7"/>
    <w:rsid w:val="00CA57C6"/>
    <w:rsid w:val="00CA5983"/>
    <w:rsid w:val="00CA7425"/>
    <w:rsid w:val="00CB1E56"/>
    <w:rsid w:val="00CB3E0F"/>
    <w:rsid w:val="00CB45BC"/>
    <w:rsid w:val="00CB5634"/>
    <w:rsid w:val="00CB5697"/>
    <w:rsid w:val="00CB68C5"/>
    <w:rsid w:val="00CB7159"/>
    <w:rsid w:val="00CC11C9"/>
    <w:rsid w:val="00CC1D1D"/>
    <w:rsid w:val="00CC21CA"/>
    <w:rsid w:val="00CC258A"/>
    <w:rsid w:val="00CC2B35"/>
    <w:rsid w:val="00CC3162"/>
    <w:rsid w:val="00CC3970"/>
    <w:rsid w:val="00CC42B7"/>
    <w:rsid w:val="00CC507C"/>
    <w:rsid w:val="00CC577C"/>
    <w:rsid w:val="00CC5CC3"/>
    <w:rsid w:val="00CC6595"/>
    <w:rsid w:val="00CC7C48"/>
    <w:rsid w:val="00CD1797"/>
    <w:rsid w:val="00CD2947"/>
    <w:rsid w:val="00CD29B0"/>
    <w:rsid w:val="00CD2F5E"/>
    <w:rsid w:val="00CD30BB"/>
    <w:rsid w:val="00CD39D9"/>
    <w:rsid w:val="00CD3F9B"/>
    <w:rsid w:val="00CD4C96"/>
    <w:rsid w:val="00CD62E1"/>
    <w:rsid w:val="00CD6CE7"/>
    <w:rsid w:val="00CD72E3"/>
    <w:rsid w:val="00CE245F"/>
    <w:rsid w:val="00CE2F25"/>
    <w:rsid w:val="00CE3AAB"/>
    <w:rsid w:val="00CE5431"/>
    <w:rsid w:val="00CE5566"/>
    <w:rsid w:val="00CE6C5B"/>
    <w:rsid w:val="00CE7296"/>
    <w:rsid w:val="00CF0C0E"/>
    <w:rsid w:val="00CF1714"/>
    <w:rsid w:val="00CF1ACE"/>
    <w:rsid w:val="00CF3749"/>
    <w:rsid w:val="00CF4502"/>
    <w:rsid w:val="00CF4980"/>
    <w:rsid w:val="00CF6490"/>
    <w:rsid w:val="00CF7625"/>
    <w:rsid w:val="00D00FFA"/>
    <w:rsid w:val="00D02CE8"/>
    <w:rsid w:val="00D03509"/>
    <w:rsid w:val="00D037B7"/>
    <w:rsid w:val="00D06439"/>
    <w:rsid w:val="00D06AF7"/>
    <w:rsid w:val="00D075CC"/>
    <w:rsid w:val="00D0772A"/>
    <w:rsid w:val="00D14E0F"/>
    <w:rsid w:val="00D14EFF"/>
    <w:rsid w:val="00D15191"/>
    <w:rsid w:val="00D16096"/>
    <w:rsid w:val="00D219EB"/>
    <w:rsid w:val="00D233E6"/>
    <w:rsid w:val="00D2374A"/>
    <w:rsid w:val="00D23D4C"/>
    <w:rsid w:val="00D2428C"/>
    <w:rsid w:val="00D26CCD"/>
    <w:rsid w:val="00D278A8"/>
    <w:rsid w:val="00D30167"/>
    <w:rsid w:val="00D30971"/>
    <w:rsid w:val="00D30A85"/>
    <w:rsid w:val="00D30EDF"/>
    <w:rsid w:val="00D3190A"/>
    <w:rsid w:val="00D32592"/>
    <w:rsid w:val="00D33502"/>
    <w:rsid w:val="00D343EA"/>
    <w:rsid w:val="00D35537"/>
    <w:rsid w:val="00D3585D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C76"/>
    <w:rsid w:val="00D46F81"/>
    <w:rsid w:val="00D501A0"/>
    <w:rsid w:val="00D5046B"/>
    <w:rsid w:val="00D51249"/>
    <w:rsid w:val="00D51736"/>
    <w:rsid w:val="00D53606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0A30"/>
    <w:rsid w:val="00D71417"/>
    <w:rsid w:val="00D716CC"/>
    <w:rsid w:val="00D7190A"/>
    <w:rsid w:val="00D71A19"/>
    <w:rsid w:val="00D72894"/>
    <w:rsid w:val="00D72FA2"/>
    <w:rsid w:val="00D73F63"/>
    <w:rsid w:val="00D74B1D"/>
    <w:rsid w:val="00D74C51"/>
    <w:rsid w:val="00D76107"/>
    <w:rsid w:val="00D763F2"/>
    <w:rsid w:val="00D76EF0"/>
    <w:rsid w:val="00D80743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599"/>
    <w:rsid w:val="00D96F52"/>
    <w:rsid w:val="00D9726E"/>
    <w:rsid w:val="00DA1D6A"/>
    <w:rsid w:val="00DA1FAF"/>
    <w:rsid w:val="00DA2533"/>
    <w:rsid w:val="00DA43A7"/>
    <w:rsid w:val="00DA44ED"/>
    <w:rsid w:val="00DA4E1C"/>
    <w:rsid w:val="00DA76D4"/>
    <w:rsid w:val="00DA7F21"/>
    <w:rsid w:val="00DB0F70"/>
    <w:rsid w:val="00DB16B1"/>
    <w:rsid w:val="00DB2A89"/>
    <w:rsid w:val="00DB2CE2"/>
    <w:rsid w:val="00DB2D93"/>
    <w:rsid w:val="00DB3B4D"/>
    <w:rsid w:val="00DB5D4A"/>
    <w:rsid w:val="00DB6468"/>
    <w:rsid w:val="00DB76AA"/>
    <w:rsid w:val="00DB773A"/>
    <w:rsid w:val="00DB7A59"/>
    <w:rsid w:val="00DC1345"/>
    <w:rsid w:val="00DC3320"/>
    <w:rsid w:val="00DC3D29"/>
    <w:rsid w:val="00DC4562"/>
    <w:rsid w:val="00DC5A05"/>
    <w:rsid w:val="00DC5D57"/>
    <w:rsid w:val="00DC62F5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D63F4"/>
    <w:rsid w:val="00DE0564"/>
    <w:rsid w:val="00DE0707"/>
    <w:rsid w:val="00DE2E19"/>
    <w:rsid w:val="00DE2E47"/>
    <w:rsid w:val="00DE42C9"/>
    <w:rsid w:val="00DE4D9D"/>
    <w:rsid w:val="00DE7935"/>
    <w:rsid w:val="00DE7F6B"/>
    <w:rsid w:val="00DF0815"/>
    <w:rsid w:val="00DF08C8"/>
    <w:rsid w:val="00DF0E40"/>
    <w:rsid w:val="00DF2302"/>
    <w:rsid w:val="00DF39F8"/>
    <w:rsid w:val="00DF4868"/>
    <w:rsid w:val="00DF54BC"/>
    <w:rsid w:val="00DF6F8A"/>
    <w:rsid w:val="00E0085F"/>
    <w:rsid w:val="00E01AAD"/>
    <w:rsid w:val="00E0202A"/>
    <w:rsid w:val="00E0340C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16694"/>
    <w:rsid w:val="00E178E1"/>
    <w:rsid w:val="00E17F6D"/>
    <w:rsid w:val="00E228D7"/>
    <w:rsid w:val="00E22B6A"/>
    <w:rsid w:val="00E22CCB"/>
    <w:rsid w:val="00E264B5"/>
    <w:rsid w:val="00E265FA"/>
    <w:rsid w:val="00E26D58"/>
    <w:rsid w:val="00E31544"/>
    <w:rsid w:val="00E31FFF"/>
    <w:rsid w:val="00E324F0"/>
    <w:rsid w:val="00E336A6"/>
    <w:rsid w:val="00E34DB6"/>
    <w:rsid w:val="00E35312"/>
    <w:rsid w:val="00E37B66"/>
    <w:rsid w:val="00E37E53"/>
    <w:rsid w:val="00E37E6E"/>
    <w:rsid w:val="00E40750"/>
    <w:rsid w:val="00E407AF"/>
    <w:rsid w:val="00E40B77"/>
    <w:rsid w:val="00E41FC2"/>
    <w:rsid w:val="00E4222D"/>
    <w:rsid w:val="00E42AC6"/>
    <w:rsid w:val="00E42BC1"/>
    <w:rsid w:val="00E43B4B"/>
    <w:rsid w:val="00E44465"/>
    <w:rsid w:val="00E46B1B"/>
    <w:rsid w:val="00E470F2"/>
    <w:rsid w:val="00E47DF0"/>
    <w:rsid w:val="00E50792"/>
    <w:rsid w:val="00E51164"/>
    <w:rsid w:val="00E53793"/>
    <w:rsid w:val="00E53B89"/>
    <w:rsid w:val="00E54746"/>
    <w:rsid w:val="00E5573A"/>
    <w:rsid w:val="00E56F2C"/>
    <w:rsid w:val="00E57185"/>
    <w:rsid w:val="00E57D04"/>
    <w:rsid w:val="00E57E60"/>
    <w:rsid w:val="00E60A24"/>
    <w:rsid w:val="00E625CF"/>
    <w:rsid w:val="00E630B3"/>
    <w:rsid w:val="00E639D1"/>
    <w:rsid w:val="00E642FF"/>
    <w:rsid w:val="00E65001"/>
    <w:rsid w:val="00E6528E"/>
    <w:rsid w:val="00E65939"/>
    <w:rsid w:val="00E6681B"/>
    <w:rsid w:val="00E669CE"/>
    <w:rsid w:val="00E71FEA"/>
    <w:rsid w:val="00E743A7"/>
    <w:rsid w:val="00E74E39"/>
    <w:rsid w:val="00E757C0"/>
    <w:rsid w:val="00E76CE6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3C1"/>
    <w:rsid w:val="00E91AD1"/>
    <w:rsid w:val="00E9288E"/>
    <w:rsid w:val="00E93D2E"/>
    <w:rsid w:val="00E93E0C"/>
    <w:rsid w:val="00E9490C"/>
    <w:rsid w:val="00E963FF"/>
    <w:rsid w:val="00E9729B"/>
    <w:rsid w:val="00E97F12"/>
    <w:rsid w:val="00EA0211"/>
    <w:rsid w:val="00EA04CB"/>
    <w:rsid w:val="00EA05BD"/>
    <w:rsid w:val="00EA0E41"/>
    <w:rsid w:val="00EA155D"/>
    <w:rsid w:val="00EA24F9"/>
    <w:rsid w:val="00EA34A2"/>
    <w:rsid w:val="00EA584D"/>
    <w:rsid w:val="00EA7ED3"/>
    <w:rsid w:val="00EB09AD"/>
    <w:rsid w:val="00EB0F63"/>
    <w:rsid w:val="00EB0FAF"/>
    <w:rsid w:val="00EB1F03"/>
    <w:rsid w:val="00EB2BFB"/>
    <w:rsid w:val="00EB4FD7"/>
    <w:rsid w:val="00EB5ABF"/>
    <w:rsid w:val="00EB7AF0"/>
    <w:rsid w:val="00EC08A0"/>
    <w:rsid w:val="00EC2535"/>
    <w:rsid w:val="00EC271E"/>
    <w:rsid w:val="00EC2733"/>
    <w:rsid w:val="00EC2C24"/>
    <w:rsid w:val="00EC4E8F"/>
    <w:rsid w:val="00EC500C"/>
    <w:rsid w:val="00EC51B7"/>
    <w:rsid w:val="00EC62EE"/>
    <w:rsid w:val="00ED0874"/>
    <w:rsid w:val="00ED0C99"/>
    <w:rsid w:val="00ED172A"/>
    <w:rsid w:val="00ED2D2B"/>
    <w:rsid w:val="00ED2EA8"/>
    <w:rsid w:val="00ED308E"/>
    <w:rsid w:val="00ED3896"/>
    <w:rsid w:val="00ED466F"/>
    <w:rsid w:val="00ED4A78"/>
    <w:rsid w:val="00ED4E5A"/>
    <w:rsid w:val="00ED4F51"/>
    <w:rsid w:val="00ED668B"/>
    <w:rsid w:val="00ED68A6"/>
    <w:rsid w:val="00ED68B4"/>
    <w:rsid w:val="00ED73E7"/>
    <w:rsid w:val="00ED7584"/>
    <w:rsid w:val="00ED7F97"/>
    <w:rsid w:val="00EE1368"/>
    <w:rsid w:val="00EE3058"/>
    <w:rsid w:val="00EE43CC"/>
    <w:rsid w:val="00EE6514"/>
    <w:rsid w:val="00EE7475"/>
    <w:rsid w:val="00EE756D"/>
    <w:rsid w:val="00EE782F"/>
    <w:rsid w:val="00EE787D"/>
    <w:rsid w:val="00EF022E"/>
    <w:rsid w:val="00EF1965"/>
    <w:rsid w:val="00EF4454"/>
    <w:rsid w:val="00EF4767"/>
    <w:rsid w:val="00EF4D4F"/>
    <w:rsid w:val="00F004B7"/>
    <w:rsid w:val="00F03F30"/>
    <w:rsid w:val="00F04CBA"/>
    <w:rsid w:val="00F05B16"/>
    <w:rsid w:val="00F06D2C"/>
    <w:rsid w:val="00F06DB7"/>
    <w:rsid w:val="00F078CC"/>
    <w:rsid w:val="00F07A92"/>
    <w:rsid w:val="00F11FC9"/>
    <w:rsid w:val="00F1260F"/>
    <w:rsid w:val="00F126D7"/>
    <w:rsid w:val="00F12DBB"/>
    <w:rsid w:val="00F12ED5"/>
    <w:rsid w:val="00F14383"/>
    <w:rsid w:val="00F20359"/>
    <w:rsid w:val="00F20A18"/>
    <w:rsid w:val="00F2102B"/>
    <w:rsid w:val="00F214C0"/>
    <w:rsid w:val="00F2217F"/>
    <w:rsid w:val="00F221CA"/>
    <w:rsid w:val="00F228A4"/>
    <w:rsid w:val="00F23584"/>
    <w:rsid w:val="00F235D9"/>
    <w:rsid w:val="00F23D16"/>
    <w:rsid w:val="00F23E98"/>
    <w:rsid w:val="00F26D6D"/>
    <w:rsid w:val="00F2789C"/>
    <w:rsid w:val="00F27D7D"/>
    <w:rsid w:val="00F300EF"/>
    <w:rsid w:val="00F31834"/>
    <w:rsid w:val="00F31E51"/>
    <w:rsid w:val="00F3400F"/>
    <w:rsid w:val="00F3475E"/>
    <w:rsid w:val="00F36B1A"/>
    <w:rsid w:val="00F37571"/>
    <w:rsid w:val="00F40CA4"/>
    <w:rsid w:val="00F4138C"/>
    <w:rsid w:val="00F41505"/>
    <w:rsid w:val="00F4161D"/>
    <w:rsid w:val="00F4206F"/>
    <w:rsid w:val="00F42669"/>
    <w:rsid w:val="00F444C8"/>
    <w:rsid w:val="00F45F54"/>
    <w:rsid w:val="00F46D64"/>
    <w:rsid w:val="00F470C7"/>
    <w:rsid w:val="00F51D70"/>
    <w:rsid w:val="00F5293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07B6"/>
    <w:rsid w:val="00F7223C"/>
    <w:rsid w:val="00F72BB7"/>
    <w:rsid w:val="00F74ED8"/>
    <w:rsid w:val="00F801EB"/>
    <w:rsid w:val="00F806C1"/>
    <w:rsid w:val="00F811EC"/>
    <w:rsid w:val="00F81577"/>
    <w:rsid w:val="00F8211F"/>
    <w:rsid w:val="00F82423"/>
    <w:rsid w:val="00F82C13"/>
    <w:rsid w:val="00F83B8F"/>
    <w:rsid w:val="00F85296"/>
    <w:rsid w:val="00F87030"/>
    <w:rsid w:val="00F8710A"/>
    <w:rsid w:val="00F9100F"/>
    <w:rsid w:val="00F919FE"/>
    <w:rsid w:val="00F91B93"/>
    <w:rsid w:val="00F92C93"/>
    <w:rsid w:val="00F933D8"/>
    <w:rsid w:val="00F95EE8"/>
    <w:rsid w:val="00F968B0"/>
    <w:rsid w:val="00F9693D"/>
    <w:rsid w:val="00F9739E"/>
    <w:rsid w:val="00FA00FB"/>
    <w:rsid w:val="00FA12D0"/>
    <w:rsid w:val="00FA2F99"/>
    <w:rsid w:val="00FA5261"/>
    <w:rsid w:val="00FB0072"/>
    <w:rsid w:val="00FB009E"/>
    <w:rsid w:val="00FB05E7"/>
    <w:rsid w:val="00FB2D5A"/>
    <w:rsid w:val="00FB34ED"/>
    <w:rsid w:val="00FB4FFE"/>
    <w:rsid w:val="00FB5D73"/>
    <w:rsid w:val="00FB7344"/>
    <w:rsid w:val="00FB73FF"/>
    <w:rsid w:val="00FC15F9"/>
    <w:rsid w:val="00FC4B06"/>
    <w:rsid w:val="00FC566E"/>
    <w:rsid w:val="00FC6ED2"/>
    <w:rsid w:val="00FC7D34"/>
    <w:rsid w:val="00FD3F53"/>
    <w:rsid w:val="00FD4A6A"/>
    <w:rsid w:val="00FD53C6"/>
    <w:rsid w:val="00FD54D4"/>
    <w:rsid w:val="00FD5523"/>
    <w:rsid w:val="00FD6637"/>
    <w:rsid w:val="00FD74C2"/>
    <w:rsid w:val="00FE03FF"/>
    <w:rsid w:val="00FE04C1"/>
    <w:rsid w:val="00FE0876"/>
    <w:rsid w:val="00FE131A"/>
    <w:rsid w:val="00FE14AB"/>
    <w:rsid w:val="00FE1E42"/>
    <w:rsid w:val="00FE3785"/>
    <w:rsid w:val="00FE4C75"/>
    <w:rsid w:val="00FE5E59"/>
    <w:rsid w:val="00FE74D2"/>
    <w:rsid w:val="00FF055A"/>
    <w:rsid w:val="00FF0726"/>
    <w:rsid w:val="00FF1475"/>
    <w:rsid w:val="00FF2144"/>
    <w:rsid w:val="00FF22FD"/>
    <w:rsid w:val="00FF24F0"/>
    <w:rsid w:val="00FF27BD"/>
    <w:rsid w:val="00FF34CD"/>
    <w:rsid w:val="00FF366B"/>
    <w:rsid w:val="00FF4DD0"/>
    <w:rsid w:val="00FF5A79"/>
    <w:rsid w:val="00FF604F"/>
    <w:rsid w:val="00FF72DB"/>
    <w:rsid w:val="00FF762E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DDE1-603C-4A01-BAF8-C91F974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14129</Words>
  <Characters>80541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94482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1</cp:lastModifiedBy>
  <cp:revision>7</cp:revision>
  <cp:lastPrinted>2017-02-21T10:19:00Z</cp:lastPrinted>
  <dcterms:created xsi:type="dcterms:W3CDTF">2023-12-11T15:49:00Z</dcterms:created>
  <dcterms:modified xsi:type="dcterms:W3CDTF">2024-03-05T08:26:00Z</dcterms:modified>
</cp:coreProperties>
</file>