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37 внеочередная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234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5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b/>
          <w:color w:val="000000"/>
          <w:sz w:val="28"/>
        </w:rPr>
        <w:t>О внесений изменений в Порядок проведения конкурса на замещение должности главы Советской городской администрации, утвержденное решением Собрания депутатов городского поселения Советский Советского муниципального района Республики Марий Эл                   от 30 июня 2020 года № 67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8"/>
        </w:rPr>
        <w:t xml:space="preserve">В соответствии с Федеральным законом от 05 декабря 2022 года </w:t>
        <w:br/>
        <w:t xml:space="preserve"> № 498-ФЗ «О внесении изменений в отдельные законодательные акты Российской Федерации», </w:t>
      </w:r>
      <w:hyperlink r:id="rId3">
        <w:r>
          <w:rPr>
            <w:rStyle w:val="Style9"/>
            <w:color w:val="0000FF"/>
            <w:sz w:val="28"/>
            <w:u w:val="single"/>
          </w:rPr>
          <w:t>Уставом</w:t>
        </w:r>
      </w:hyperlink>
      <w:r>
        <w:rPr>
          <w:color w:val="000000"/>
        </w:rPr>
        <w:t> </w:t>
      </w:r>
      <w:bookmarkStart w:id="0" w:name="__DdeLink__139_369240322"/>
      <w:r>
        <w:rPr>
          <w:color w:val="000000"/>
          <w:sz w:val="28"/>
          <w:szCs w:val="28"/>
        </w:rPr>
        <w:t>городского поселения Советский</w:t>
      </w:r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color w:val="000000"/>
          <w:sz w:val="28"/>
        </w:rPr>
        <w:t xml:space="preserve"> Собрание депутатов </w:t>
      </w:r>
      <w:r>
        <w:rPr>
          <w:color w:val="000000"/>
          <w:sz w:val="28"/>
          <w:szCs w:val="28"/>
        </w:rPr>
        <w:t xml:space="preserve">городского поселения Советский </w:t>
      </w:r>
      <w:r>
        <w:rPr>
          <w:color w:val="000000"/>
          <w:sz w:val="28"/>
        </w:rPr>
        <w:t>Советского муниципального района</w:t>
      </w:r>
      <w:r>
        <w:rPr>
          <w:color w:val="000000"/>
        </w:rPr>
        <w:t xml:space="preserve">     </w:t>
      </w:r>
      <w:r>
        <w:rPr>
          <w:color w:val="000000"/>
          <w:sz w:val="28"/>
        </w:rPr>
        <w:t>р е ш и л о:</w:t>
      </w:r>
    </w:p>
    <w:p>
      <w:pPr>
        <w:pStyle w:val="Style15"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1. Внести в Порядок проведения конкурса на замещение должности главы администрации Советского муниципального района, утвержденное решением Собрания депутатов Советского муниципального района от 19 августа 2020 года № 100, следующие изменения: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2135" w:right="0" w:hanging="283"/>
        <w:jc w:val="both"/>
        <w:rPr/>
      </w:pPr>
      <w:r>
        <w:rPr>
          <w:color w:val="000000"/>
          <w:sz w:val="28"/>
        </w:rPr>
        <w:t xml:space="preserve">в </w:t>
      </w:r>
      <w:hyperlink r:id="rId4">
        <w:r>
          <w:rPr>
            <w:rStyle w:val="Style9"/>
            <w:color w:val="0000FF"/>
            <w:sz w:val="28"/>
            <w:u w:val="single"/>
          </w:rPr>
          <w:t>пункте 3</w:t>
        </w:r>
      </w:hyperlink>
      <w:r>
        <w:rPr>
          <w:color w:val="000000"/>
          <w:sz w:val="28"/>
        </w:rPr>
        <w:t xml:space="preserve">.2: </w:t>
      </w:r>
    </w:p>
    <w:p>
      <w:pPr>
        <w:pStyle w:val="Style15"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а) подпункт 6 после слов «ложных сведений» дополнить словами «при поступлении на муниципальную службу»;</w:t>
      </w:r>
    </w:p>
    <w:p>
      <w:pPr>
        <w:pStyle w:val="Style15"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б) подпункт 7 изложить в следующей редакции: 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 xml:space="preserve">«7) непредставления сведений, предусмотренных </w:t>
      </w:r>
      <w:hyperlink r:id="rId5">
        <w:r>
          <w:rPr>
            <w:rStyle w:val="Style9"/>
            <w:color w:val="000000"/>
            <w:sz w:val="28"/>
            <w:u w:val="single"/>
          </w:rPr>
          <w:t>статьей 15.1</w:t>
        </w:r>
      </w:hyperlink>
      <w:r>
        <w:rPr>
          <w:color w:val="000000"/>
        </w:rPr>
        <w:t> </w:t>
      </w:r>
      <w:r>
        <w:rPr>
          <w:color w:val="000000"/>
          <w:sz w:val="28"/>
        </w:rPr>
        <w:t>настоящего Федерального закона;»;</w:t>
      </w:r>
    </w:p>
    <w:p>
      <w:pPr>
        <w:pStyle w:val="Style15"/>
        <w:spacing w:before="0" w:after="0"/>
        <w:ind w:left="708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в) дополнить подпунктом 12 следующего содержания:</w:t>
      </w:r>
    </w:p>
    <w:p>
      <w:pPr>
        <w:pStyle w:val="Style15"/>
        <w:spacing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«12) приобретения им статуса иностранного агента.».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8"/>
        </w:rPr>
        <w:t>2.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3. Настоящее решение вступает в силу после его обнародования.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jc w:val="center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5" Type="http://schemas.openxmlformats.org/officeDocument/2006/relationships/hyperlink" Target="consultantplus://offline/ref=04888B9FD3E1C14EF95571DD14D36C9C52510147DED38D9A2994CDB1F915441538400EE87D1B9C398A2162D4F30FBF5EEDC1CA063BBDCDB6x9e8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LibreOffice/6.1.2.1$Windows_x86 LibreOffice_project/65905a128db06ba48db947242809d14d3f9a93fe</Application>
  <Pages>2</Pages>
  <Words>235</Words>
  <Characters>1623</Characters>
  <CharactersWithSpaces>2014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2023-02-16T15:23:56Z</cp:lastPrinted>
  <dcterms:modified xsi:type="dcterms:W3CDTF">2023-02-16T15:33:53Z</dcterms:modified>
  <cp:revision>14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