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197B03" w:rsidRDefault="00441A67" w:rsidP="00441A67">
            <w:pPr>
              <w:jc w:val="center"/>
              <w:rPr>
                <w:b/>
                <w:sz w:val="24"/>
                <w:szCs w:val="24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197B03" w:rsidRDefault="00441A67" w:rsidP="00441A67">
            <w:pPr>
              <w:jc w:val="center"/>
              <w:rPr>
                <w:b/>
                <w:sz w:val="24"/>
                <w:szCs w:val="24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445909" w:rsidRPr="00C5032B" w:rsidRDefault="00445909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F13FCD" w:rsidRPr="00FC34DD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u w:val="single"/>
          <w:lang w:val="ru-RU"/>
        </w:rPr>
      </w:pPr>
      <w:r w:rsidRPr="00FC34DD">
        <w:rPr>
          <w:rFonts w:ascii="Times New Roman" w:hAnsi="Times New Roman"/>
          <w:szCs w:val="28"/>
          <w:lang w:val="ru-RU"/>
        </w:rPr>
        <w:t xml:space="preserve">от </w:t>
      </w:r>
      <w:r w:rsidR="00504769">
        <w:rPr>
          <w:rFonts w:ascii="Times New Roman" w:hAnsi="Times New Roman"/>
          <w:szCs w:val="28"/>
          <w:lang w:val="ru-RU"/>
        </w:rPr>
        <w:t>16</w:t>
      </w:r>
      <w:r w:rsidRPr="00FC34DD">
        <w:rPr>
          <w:rFonts w:ascii="Times New Roman" w:hAnsi="Times New Roman"/>
          <w:szCs w:val="28"/>
          <w:lang w:val="ru-RU"/>
        </w:rPr>
        <w:t xml:space="preserve"> </w:t>
      </w:r>
      <w:r w:rsidR="00504769">
        <w:rPr>
          <w:rFonts w:ascii="Times New Roman" w:hAnsi="Times New Roman"/>
          <w:szCs w:val="28"/>
          <w:lang w:val="ru-RU"/>
        </w:rPr>
        <w:t>мая</w:t>
      </w:r>
      <w:r w:rsidRPr="00FC34DD">
        <w:rPr>
          <w:rFonts w:ascii="Times New Roman" w:hAnsi="Times New Roman"/>
          <w:szCs w:val="28"/>
          <w:lang w:val="ru-RU"/>
        </w:rPr>
        <w:t xml:space="preserve"> 20</w:t>
      </w:r>
      <w:r w:rsidR="001445A6" w:rsidRPr="00FC34DD">
        <w:rPr>
          <w:rFonts w:ascii="Times New Roman" w:hAnsi="Times New Roman"/>
          <w:szCs w:val="28"/>
          <w:lang w:val="ru-RU"/>
        </w:rPr>
        <w:t>2</w:t>
      </w:r>
      <w:r w:rsidR="00504769">
        <w:rPr>
          <w:rFonts w:ascii="Times New Roman" w:hAnsi="Times New Roman"/>
          <w:szCs w:val="28"/>
          <w:lang w:val="ru-RU"/>
        </w:rPr>
        <w:t>2</w:t>
      </w:r>
      <w:r w:rsidRPr="00FC34DD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Pr="00FC34DD">
        <w:rPr>
          <w:rFonts w:ascii="Times New Roman" w:hAnsi="Times New Roman"/>
          <w:szCs w:val="28"/>
          <w:lang w:val="ru-RU"/>
        </w:rPr>
        <w:t xml:space="preserve">года </w:t>
      </w:r>
      <w:r w:rsidR="005D4CB0">
        <w:rPr>
          <w:rFonts w:ascii="Times New Roman" w:hAnsi="Times New Roman"/>
          <w:szCs w:val="28"/>
        </w:rPr>
        <w:t xml:space="preserve"> </w:t>
      </w:r>
      <w:r w:rsidRPr="00FC34DD">
        <w:rPr>
          <w:rFonts w:ascii="Times New Roman" w:hAnsi="Times New Roman"/>
          <w:szCs w:val="28"/>
          <w:lang w:val="ru-RU"/>
        </w:rPr>
        <w:t>№</w:t>
      </w:r>
      <w:proofErr w:type="gramEnd"/>
      <w:r w:rsidR="00B22891">
        <w:rPr>
          <w:rFonts w:ascii="Times New Roman" w:hAnsi="Times New Roman"/>
          <w:szCs w:val="28"/>
        </w:rPr>
        <w:t xml:space="preserve"> 228</w:t>
      </w:r>
      <w:r w:rsidRPr="00FC34DD">
        <w:rPr>
          <w:rFonts w:ascii="Times New Roman" w:hAnsi="Times New Roman"/>
          <w:szCs w:val="28"/>
          <w:lang w:val="ru-RU"/>
        </w:rPr>
        <w:t xml:space="preserve"> </w:t>
      </w:r>
    </w:p>
    <w:p w:rsidR="00445909" w:rsidRPr="00FC34DD" w:rsidRDefault="00445909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D47004" w:rsidRPr="00D47004" w:rsidRDefault="00D47004" w:rsidP="00D47004">
      <w:pPr>
        <w:pStyle w:val="a6"/>
        <w:spacing w:line="100" w:lineRule="atLeast"/>
        <w:ind w:firstLine="709"/>
        <w:jc w:val="both"/>
        <w:rPr>
          <w:rFonts w:ascii="Times New Roman" w:hAnsi="Times New Roman"/>
          <w:szCs w:val="28"/>
        </w:rPr>
      </w:pPr>
    </w:p>
    <w:p w:rsidR="00504769" w:rsidRDefault="00D47004" w:rsidP="00504769">
      <w:pPr>
        <w:pStyle w:val="a6"/>
        <w:spacing w:after="0"/>
        <w:jc w:val="center"/>
        <w:rPr>
          <w:rFonts w:ascii="Times New Roman" w:hAnsi="Times New Roman"/>
          <w:b/>
          <w:szCs w:val="28"/>
        </w:rPr>
      </w:pPr>
      <w:r w:rsidRPr="00504769">
        <w:rPr>
          <w:rFonts w:ascii="Times New Roman" w:hAnsi="Times New Roman"/>
          <w:b/>
          <w:szCs w:val="28"/>
        </w:rPr>
        <w:t>О внесении изменений и дополнений в Порядок</w:t>
      </w:r>
    </w:p>
    <w:p w:rsidR="00504769" w:rsidRDefault="00D47004" w:rsidP="00504769">
      <w:pPr>
        <w:pStyle w:val="a6"/>
        <w:spacing w:after="0"/>
        <w:jc w:val="center"/>
        <w:rPr>
          <w:rFonts w:ascii="Times New Roman" w:hAnsi="Times New Roman"/>
          <w:b/>
          <w:szCs w:val="28"/>
        </w:rPr>
      </w:pPr>
      <w:r w:rsidRPr="00504769">
        <w:rPr>
          <w:rFonts w:ascii="Times New Roman" w:hAnsi="Times New Roman"/>
          <w:b/>
          <w:szCs w:val="28"/>
        </w:rPr>
        <w:t xml:space="preserve"> предоставления субсидий субъектам малого и среднего предпринимательства, утвержденный постановлением администрации </w:t>
      </w:r>
      <w:proofErr w:type="spellStart"/>
      <w:r w:rsidRPr="00504769">
        <w:rPr>
          <w:rFonts w:ascii="Times New Roman" w:hAnsi="Times New Roman"/>
          <w:b/>
          <w:szCs w:val="28"/>
        </w:rPr>
        <w:t>С</w:t>
      </w:r>
      <w:r w:rsidR="00504769" w:rsidRPr="00504769">
        <w:rPr>
          <w:rFonts w:ascii="Times New Roman" w:hAnsi="Times New Roman"/>
          <w:b/>
          <w:szCs w:val="28"/>
        </w:rPr>
        <w:t>ернурского</w:t>
      </w:r>
      <w:proofErr w:type="spellEnd"/>
      <w:r w:rsidRPr="00504769">
        <w:rPr>
          <w:rFonts w:ascii="Times New Roman" w:hAnsi="Times New Roman"/>
          <w:b/>
          <w:szCs w:val="28"/>
        </w:rPr>
        <w:t xml:space="preserve"> муниципального района </w:t>
      </w:r>
    </w:p>
    <w:p w:rsidR="00D47004" w:rsidRPr="00504769" w:rsidRDefault="00D47004" w:rsidP="00504769">
      <w:pPr>
        <w:pStyle w:val="a6"/>
        <w:spacing w:after="0"/>
        <w:jc w:val="center"/>
        <w:rPr>
          <w:rFonts w:ascii="Times New Roman" w:hAnsi="Times New Roman"/>
          <w:b/>
          <w:szCs w:val="28"/>
        </w:rPr>
      </w:pPr>
      <w:r w:rsidRPr="00504769">
        <w:rPr>
          <w:rFonts w:ascii="Times New Roman" w:hAnsi="Times New Roman"/>
          <w:b/>
          <w:szCs w:val="28"/>
        </w:rPr>
        <w:t xml:space="preserve">от </w:t>
      </w:r>
      <w:r w:rsidR="00504769" w:rsidRPr="00504769">
        <w:rPr>
          <w:rFonts w:ascii="Times New Roman" w:hAnsi="Times New Roman"/>
          <w:b/>
          <w:szCs w:val="28"/>
        </w:rPr>
        <w:t>05</w:t>
      </w:r>
      <w:r w:rsidRPr="00504769">
        <w:rPr>
          <w:rFonts w:ascii="Times New Roman" w:hAnsi="Times New Roman"/>
          <w:b/>
          <w:szCs w:val="28"/>
        </w:rPr>
        <w:t>.0</w:t>
      </w:r>
      <w:r w:rsidR="00504769" w:rsidRPr="00504769">
        <w:rPr>
          <w:rFonts w:ascii="Times New Roman" w:hAnsi="Times New Roman"/>
          <w:b/>
          <w:szCs w:val="28"/>
        </w:rPr>
        <w:t>7</w:t>
      </w:r>
      <w:r w:rsidRPr="00504769">
        <w:rPr>
          <w:rFonts w:ascii="Times New Roman" w:hAnsi="Times New Roman"/>
          <w:b/>
          <w:szCs w:val="28"/>
        </w:rPr>
        <w:t>.2021 г. №</w:t>
      </w:r>
      <w:r w:rsidR="00504769" w:rsidRPr="00504769">
        <w:rPr>
          <w:rFonts w:ascii="Times New Roman" w:hAnsi="Times New Roman"/>
          <w:b/>
          <w:szCs w:val="28"/>
        </w:rPr>
        <w:t xml:space="preserve"> 309</w:t>
      </w:r>
    </w:p>
    <w:p w:rsidR="00D47004" w:rsidRPr="00D47004" w:rsidRDefault="00D47004" w:rsidP="00D47004">
      <w:pPr>
        <w:pStyle w:val="a6"/>
        <w:spacing w:line="100" w:lineRule="atLeast"/>
        <w:ind w:firstLine="709"/>
        <w:jc w:val="both"/>
        <w:rPr>
          <w:rFonts w:ascii="Times New Roman" w:hAnsi="Times New Roman"/>
          <w:szCs w:val="28"/>
        </w:rPr>
      </w:pPr>
    </w:p>
    <w:p w:rsidR="00D47004" w:rsidRPr="00D47004" w:rsidRDefault="00D47004" w:rsidP="00D47004">
      <w:pPr>
        <w:pStyle w:val="a6"/>
        <w:spacing w:line="100" w:lineRule="atLeast"/>
        <w:ind w:firstLine="709"/>
        <w:jc w:val="both"/>
        <w:rPr>
          <w:rFonts w:ascii="Times New Roman" w:hAnsi="Times New Roman"/>
          <w:szCs w:val="28"/>
        </w:rPr>
      </w:pPr>
    </w:p>
    <w:p w:rsidR="005D4CB0" w:rsidRPr="007B1A6C" w:rsidRDefault="007A1DA7" w:rsidP="005D4CB0">
      <w:pPr>
        <w:pStyle w:val="a6"/>
        <w:spacing w:after="0"/>
        <w:ind w:firstLine="709"/>
        <w:jc w:val="both"/>
        <w:rPr>
          <w:rFonts w:ascii="Times New Roman" w:hAnsi="Times New Roman"/>
          <w:spacing w:val="40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>В соответствии с пункт</w:t>
      </w:r>
      <w:r w:rsidR="007B1A6C" w:rsidRPr="007B1A6C">
        <w:rPr>
          <w:rFonts w:ascii="Times New Roman" w:hAnsi="Times New Roman"/>
          <w:sz w:val="27"/>
          <w:szCs w:val="27"/>
        </w:rPr>
        <w:t>ом</w:t>
      </w:r>
      <w:r w:rsidRPr="007B1A6C">
        <w:rPr>
          <w:rFonts w:ascii="Times New Roman" w:hAnsi="Times New Roman"/>
          <w:sz w:val="27"/>
          <w:szCs w:val="27"/>
        </w:rPr>
        <w:t xml:space="preserve"> 3 статьи 78, статьями 268.1 и 269.2 Бюджетного кодекса Российской Федерации, Федеральным законом от 24.07.2007</w:t>
      </w:r>
      <w:r w:rsidR="007B1A6C" w:rsidRPr="007B1A6C">
        <w:rPr>
          <w:rFonts w:ascii="Times New Roman" w:hAnsi="Times New Roman"/>
          <w:sz w:val="27"/>
          <w:szCs w:val="27"/>
        </w:rPr>
        <w:t xml:space="preserve"> г.</w:t>
      </w:r>
      <w:r w:rsidRPr="007B1A6C">
        <w:rPr>
          <w:rFonts w:ascii="Times New Roman" w:hAnsi="Times New Roman"/>
          <w:sz w:val="27"/>
          <w:szCs w:val="27"/>
        </w:rPr>
        <w:t xml:space="preserve"> № 209-ФЗ «О развитии малого и среднего предпринимательства в Российской Федерации»,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47004" w:rsidRPr="007B1A6C">
        <w:rPr>
          <w:rFonts w:ascii="Times New Roman" w:hAnsi="Times New Roman"/>
          <w:sz w:val="27"/>
          <w:szCs w:val="27"/>
        </w:rPr>
        <w:t xml:space="preserve">, администрация </w:t>
      </w:r>
      <w:proofErr w:type="spellStart"/>
      <w:r w:rsidR="00EA6509" w:rsidRPr="007B1A6C">
        <w:rPr>
          <w:rFonts w:ascii="Times New Roman" w:hAnsi="Times New Roman"/>
          <w:sz w:val="27"/>
          <w:szCs w:val="27"/>
        </w:rPr>
        <w:t>Сернурского</w:t>
      </w:r>
      <w:proofErr w:type="spellEnd"/>
      <w:r w:rsidR="00D47004" w:rsidRPr="007B1A6C">
        <w:rPr>
          <w:rFonts w:ascii="Times New Roman" w:hAnsi="Times New Roman"/>
          <w:sz w:val="27"/>
          <w:szCs w:val="27"/>
        </w:rPr>
        <w:t xml:space="preserve"> муниципального района </w:t>
      </w:r>
      <w:r w:rsidRPr="007B1A6C">
        <w:rPr>
          <w:rFonts w:ascii="Times New Roman" w:hAnsi="Times New Roman"/>
          <w:spacing w:val="40"/>
          <w:sz w:val="27"/>
          <w:szCs w:val="27"/>
        </w:rPr>
        <w:t>постановляет</w:t>
      </w:r>
      <w:r w:rsidR="00D47004" w:rsidRPr="007B1A6C">
        <w:rPr>
          <w:rFonts w:ascii="Times New Roman" w:hAnsi="Times New Roman"/>
          <w:spacing w:val="40"/>
          <w:sz w:val="27"/>
          <w:szCs w:val="27"/>
        </w:rPr>
        <w:t>:</w:t>
      </w:r>
    </w:p>
    <w:p w:rsidR="00D47004" w:rsidRPr="007B1A6C" w:rsidRDefault="00D47004" w:rsidP="005D4CB0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 xml:space="preserve">1. </w:t>
      </w:r>
      <w:r w:rsidR="007A1DA7" w:rsidRPr="007B1A6C">
        <w:rPr>
          <w:rFonts w:ascii="Times New Roman" w:hAnsi="Times New Roman"/>
          <w:sz w:val="27"/>
          <w:szCs w:val="27"/>
        </w:rPr>
        <w:t>Внести изменения и дополнения в</w:t>
      </w:r>
      <w:r w:rsidRPr="007B1A6C">
        <w:rPr>
          <w:rFonts w:ascii="Times New Roman" w:hAnsi="Times New Roman"/>
          <w:sz w:val="27"/>
          <w:szCs w:val="27"/>
        </w:rPr>
        <w:t xml:space="preserve"> Порядок предоставления субсидий субъектам малого и среднего предпринимательства, утвержденный постановлением администрации </w:t>
      </w:r>
      <w:proofErr w:type="spellStart"/>
      <w:r w:rsidR="00EA6509" w:rsidRPr="007B1A6C">
        <w:rPr>
          <w:rFonts w:ascii="Times New Roman" w:hAnsi="Times New Roman"/>
          <w:sz w:val="27"/>
          <w:szCs w:val="27"/>
        </w:rPr>
        <w:t>Сернурского</w:t>
      </w:r>
      <w:proofErr w:type="spellEnd"/>
      <w:r w:rsidRPr="007B1A6C">
        <w:rPr>
          <w:rFonts w:ascii="Times New Roman" w:hAnsi="Times New Roman"/>
          <w:sz w:val="27"/>
          <w:szCs w:val="27"/>
        </w:rPr>
        <w:t xml:space="preserve"> муниципального района от </w:t>
      </w:r>
      <w:r w:rsidR="00EA6509" w:rsidRPr="007B1A6C">
        <w:rPr>
          <w:rFonts w:ascii="Times New Roman" w:hAnsi="Times New Roman"/>
          <w:sz w:val="27"/>
          <w:szCs w:val="27"/>
        </w:rPr>
        <w:t>05</w:t>
      </w:r>
      <w:r w:rsidRPr="007B1A6C">
        <w:rPr>
          <w:rFonts w:ascii="Times New Roman" w:hAnsi="Times New Roman"/>
          <w:sz w:val="27"/>
          <w:szCs w:val="27"/>
        </w:rPr>
        <w:t>.0</w:t>
      </w:r>
      <w:r w:rsidR="00EA6509" w:rsidRPr="007B1A6C">
        <w:rPr>
          <w:rFonts w:ascii="Times New Roman" w:hAnsi="Times New Roman"/>
          <w:sz w:val="27"/>
          <w:szCs w:val="27"/>
        </w:rPr>
        <w:t>7</w:t>
      </w:r>
      <w:r w:rsidRPr="007B1A6C">
        <w:rPr>
          <w:rFonts w:ascii="Times New Roman" w:hAnsi="Times New Roman"/>
          <w:sz w:val="27"/>
          <w:szCs w:val="27"/>
        </w:rPr>
        <w:t>.2021 г. №</w:t>
      </w:r>
      <w:r w:rsidR="00EA6509" w:rsidRPr="007B1A6C">
        <w:rPr>
          <w:rFonts w:ascii="Times New Roman" w:hAnsi="Times New Roman"/>
          <w:sz w:val="27"/>
          <w:szCs w:val="27"/>
        </w:rPr>
        <w:t xml:space="preserve"> </w:t>
      </w:r>
      <w:r w:rsidRPr="007B1A6C">
        <w:rPr>
          <w:rFonts w:ascii="Times New Roman" w:hAnsi="Times New Roman"/>
          <w:sz w:val="27"/>
          <w:szCs w:val="27"/>
        </w:rPr>
        <w:t>3</w:t>
      </w:r>
      <w:r w:rsidR="00EA6509" w:rsidRPr="007B1A6C">
        <w:rPr>
          <w:rFonts w:ascii="Times New Roman" w:hAnsi="Times New Roman"/>
          <w:sz w:val="27"/>
          <w:szCs w:val="27"/>
        </w:rPr>
        <w:t>09</w:t>
      </w:r>
      <w:r w:rsidRPr="007B1A6C">
        <w:rPr>
          <w:rFonts w:ascii="Times New Roman" w:hAnsi="Times New Roman"/>
          <w:sz w:val="27"/>
          <w:szCs w:val="27"/>
        </w:rPr>
        <w:t xml:space="preserve">: </w:t>
      </w:r>
    </w:p>
    <w:p w:rsidR="00105139" w:rsidRPr="007B1A6C" w:rsidRDefault="00D47004" w:rsidP="007A1DA7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 xml:space="preserve">1.1. В </w:t>
      </w:r>
      <w:r w:rsidR="006E0F93" w:rsidRPr="007B1A6C">
        <w:rPr>
          <w:rFonts w:ascii="Times New Roman" w:hAnsi="Times New Roman"/>
          <w:sz w:val="27"/>
          <w:szCs w:val="27"/>
        </w:rPr>
        <w:t>раздел</w:t>
      </w:r>
      <w:r w:rsidRPr="007B1A6C">
        <w:rPr>
          <w:rFonts w:ascii="Times New Roman" w:hAnsi="Times New Roman"/>
          <w:sz w:val="27"/>
          <w:szCs w:val="27"/>
        </w:rPr>
        <w:t xml:space="preserve"> 1 «Общие положения о предоставлении субсидий» </w:t>
      </w:r>
      <w:r w:rsidR="007A1DA7" w:rsidRPr="007B1A6C">
        <w:rPr>
          <w:rFonts w:ascii="Times New Roman" w:hAnsi="Times New Roman"/>
          <w:sz w:val="27"/>
          <w:szCs w:val="27"/>
        </w:rPr>
        <w:t>добавить пункт 1.8. следующего содержания:</w:t>
      </w:r>
      <w:r w:rsidRPr="007B1A6C">
        <w:rPr>
          <w:rFonts w:ascii="Times New Roman" w:hAnsi="Times New Roman"/>
          <w:sz w:val="27"/>
          <w:szCs w:val="27"/>
        </w:rPr>
        <w:t xml:space="preserve"> </w:t>
      </w:r>
    </w:p>
    <w:p w:rsidR="00D47004" w:rsidRPr="007B1A6C" w:rsidRDefault="00D47004" w:rsidP="005D4CB0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>«1.8. Для оценки эффективности использования субсидии применяется результат использования субсидии – количество субъектов малого и среднего предпринимательства, получивших финансовую поддержку.».</w:t>
      </w:r>
    </w:p>
    <w:p w:rsidR="00D47004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 xml:space="preserve">1.2. В </w:t>
      </w:r>
      <w:r w:rsidR="006E0F93" w:rsidRPr="007B1A6C">
        <w:rPr>
          <w:rFonts w:ascii="Times New Roman" w:hAnsi="Times New Roman"/>
          <w:sz w:val="27"/>
          <w:szCs w:val="27"/>
        </w:rPr>
        <w:t>р</w:t>
      </w:r>
      <w:r w:rsidRPr="007B1A6C">
        <w:rPr>
          <w:rFonts w:ascii="Times New Roman" w:hAnsi="Times New Roman"/>
          <w:sz w:val="27"/>
          <w:szCs w:val="27"/>
        </w:rPr>
        <w:t>аздел</w:t>
      </w:r>
      <w:r w:rsidR="006E0F93" w:rsidRPr="007B1A6C">
        <w:rPr>
          <w:rFonts w:ascii="Times New Roman" w:hAnsi="Times New Roman"/>
          <w:sz w:val="27"/>
          <w:szCs w:val="27"/>
        </w:rPr>
        <w:t>е</w:t>
      </w:r>
      <w:r w:rsidRPr="007B1A6C">
        <w:rPr>
          <w:rFonts w:ascii="Times New Roman" w:hAnsi="Times New Roman"/>
          <w:sz w:val="27"/>
          <w:szCs w:val="27"/>
        </w:rPr>
        <w:t xml:space="preserve"> 2 «Условия и порядок предоставления субсидий»:</w:t>
      </w:r>
    </w:p>
    <w:p w:rsidR="004760DD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lastRenderedPageBreak/>
        <w:t xml:space="preserve">1.2.1. Пункт 2.4. изложить в следующей редакции: </w:t>
      </w:r>
    </w:p>
    <w:p w:rsidR="00D47004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>«2.4. Субсидия предоставляется при соблюдении следующих условий:</w:t>
      </w:r>
    </w:p>
    <w:p w:rsidR="00D47004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оборудования, устройствам, механизмам, транспортным средствам (за исключением легковых автомобилей и воздушных средств), станкам, приборам, аппаратам, агрегатам, установкам, машинам, информационного, компьютерного, телекоммуникационного оборудования, аппаратам контрольно-кассовым. </w:t>
      </w:r>
      <w:r w:rsidRPr="007B1A6C">
        <w:rPr>
          <w:rFonts w:ascii="Times New Roman" w:hAnsi="Times New Roman"/>
          <w:sz w:val="27"/>
          <w:szCs w:val="27"/>
        </w:rPr>
        <w:tab/>
      </w:r>
    </w:p>
    <w:p w:rsidR="00D47004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>Субсидии не предоставляются на возмещение затрат, связанных с приобретением физически изношенного или морально устаревшего оборудования, а также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r w:rsidR="004760DD" w:rsidRPr="007B1A6C">
        <w:rPr>
          <w:rFonts w:ascii="Times New Roman" w:hAnsi="Times New Roman"/>
          <w:sz w:val="27"/>
          <w:szCs w:val="27"/>
        </w:rPr>
        <w:t xml:space="preserve"> </w:t>
      </w:r>
    </w:p>
    <w:p w:rsidR="00D47004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>Субсидии предоставляются из расчета не более 50 процентов от суммы произведенных затрат, на одного получателя поддержки, связанных с приобретением оборудования в целях создания и (или) развития и (или) модернизации производства товаров, понесенных в текущем году, без учета суммы НДС для субъектов малого и среднего предпринимательства, применяющих общую систему налогообложения, и учитывая сумму НДС для субъектов малого и среднего предпринимательства, применяющих специальные налоговые режимы.</w:t>
      </w:r>
    </w:p>
    <w:p w:rsidR="00D47004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>Согласия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предоставляющим субсидии, и органом муниципального финансового контроля проверок, предусмотренных подпунктом 5 пункта 3 статьи 78 Бюджетного кодекса Российской Федерации.».</w:t>
      </w:r>
    </w:p>
    <w:p w:rsidR="004760DD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 xml:space="preserve">1.2.2. Абзац 1 пункта 2.5.1. изложить в следующей редакции: </w:t>
      </w:r>
    </w:p>
    <w:p w:rsidR="00D47004" w:rsidRPr="007B1A6C" w:rsidRDefault="00D47004" w:rsidP="005D4CB0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 xml:space="preserve">«2.5.1. Главный распорядитель при наличии лимитов бюджетных обязательств, предусмотренных в бюджете </w:t>
      </w:r>
      <w:proofErr w:type="spellStart"/>
      <w:r w:rsidR="00EA6509" w:rsidRPr="007B1A6C">
        <w:rPr>
          <w:rFonts w:ascii="Times New Roman" w:hAnsi="Times New Roman"/>
          <w:sz w:val="27"/>
          <w:szCs w:val="27"/>
        </w:rPr>
        <w:t>Сернурского</w:t>
      </w:r>
      <w:proofErr w:type="spellEnd"/>
      <w:r w:rsidRPr="007B1A6C">
        <w:rPr>
          <w:rFonts w:ascii="Times New Roman" w:hAnsi="Times New Roman"/>
          <w:sz w:val="27"/>
          <w:szCs w:val="27"/>
        </w:rPr>
        <w:t xml:space="preserve"> муниципального района на текущий финансовый год на цели, указанные в пункте 1.3. настоящего Порядка, размещает на едином портале, на официальном сайте администрации </w:t>
      </w:r>
      <w:proofErr w:type="spellStart"/>
      <w:r w:rsidR="00EA6509" w:rsidRPr="007B1A6C">
        <w:rPr>
          <w:rFonts w:ascii="Times New Roman" w:hAnsi="Times New Roman"/>
          <w:sz w:val="27"/>
          <w:szCs w:val="27"/>
        </w:rPr>
        <w:t>Сернурского</w:t>
      </w:r>
      <w:proofErr w:type="spellEnd"/>
      <w:r w:rsidRPr="007B1A6C">
        <w:rPr>
          <w:rFonts w:ascii="Times New Roman" w:hAnsi="Times New Roman"/>
          <w:sz w:val="27"/>
          <w:szCs w:val="27"/>
        </w:rPr>
        <w:t xml:space="preserve"> муниципального района в информационно-телекоммуникационной сети «Интернет» </w:t>
      </w:r>
      <w:hyperlink r:id="rId13" w:history="1">
        <w:r w:rsidR="007B1A6C" w:rsidRPr="007B1A6C">
          <w:rPr>
            <w:rStyle w:val="af6"/>
            <w:rFonts w:ascii="Times New Roman" w:hAnsi="Times New Roman"/>
            <w:color w:val="auto"/>
            <w:sz w:val="27"/>
            <w:szCs w:val="27"/>
          </w:rPr>
          <w:t>http://old.mari-el.gov.ru/sernur/ DocLib53</w:t>
        </w:r>
      </w:hyperlink>
      <w:r w:rsidR="00B22891" w:rsidRPr="007B1A6C">
        <w:rPr>
          <w:rFonts w:ascii="Times New Roman" w:hAnsi="Times New Roman"/>
          <w:sz w:val="27"/>
          <w:szCs w:val="27"/>
        </w:rPr>
        <w:t xml:space="preserve"> </w:t>
      </w:r>
      <w:r w:rsidR="00594433" w:rsidRPr="007B1A6C">
        <w:rPr>
          <w:rFonts w:ascii="Times New Roman" w:hAnsi="Times New Roman"/>
          <w:sz w:val="27"/>
          <w:szCs w:val="27"/>
        </w:rPr>
        <w:t xml:space="preserve"> </w:t>
      </w:r>
      <w:r w:rsidRPr="007B1A6C">
        <w:rPr>
          <w:rFonts w:ascii="Times New Roman" w:hAnsi="Times New Roman"/>
          <w:sz w:val="27"/>
          <w:szCs w:val="27"/>
        </w:rPr>
        <w:t xml:space="preserve">информацию о проведении отбора не позднее, чем за 3 рабочих </w:t>
      </w:r>
      <w:r w:rsidRPr="007B1A6C">
        <w:rPr>
          <w:rFonts w:ascii="Times New Roman" w:hAnsi="Times New Roman"/>
          <w:sz w:val="27"/>
          <w:szCs w:val="27"/>
        </w:rPr>
        <w:lastRenderedPageBreak/>
        <w:t>дня до даты начала приема предложений участников отбора, в котором указывается следующая информация:».</w:t>
      </w:r>
    </w:p>
    <w:p w:rsidR="00EA6509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 xml:space="preserve">1.3. </w:t>
      </w:r>
      <w:r w:rsidR="00EA6046" w:rsidRPr="007B1A6C">
        <w:rPr>
          <w:rFonts w:ascii="Times New Roman" w:hAnsi="Times New Roman"/>
          <w:sz w:val="27"/>
          <w:szCs w:val="27"/>
        </w:rPr>
        <w:t>В р</w:t>
      </w:r>
      <w:r w:rsidRPr="007B1A6C">
        <w:rPr>
          <w:rFonts w:ascii="Times New Roman" w:hAnsi="Times New Roman"/>
          <w:sz w:val="27"/>
          <w:szCs w:val="27"/>
        </w:rPr>
        <w:t>аздел</w:t>
      </w:r>
      <w:r w:rsidR="00EA6046" w:rsidRPr="007B1A6C">
        <w:rPr>
          <w:rFonts w:ascii="Times New Roman" w:hAnsi="Times New Roman"/>
          <w:sz w:val="27"/>
          <w:szCs w:val="27"/>
        </w:rPr>
        <w:t>е</w:t>
      </w:r>
      <w:r w:rsidRPr="007B1A6C">
        <w:rPr>
          <w:rFonts w:ascii="Times New Roman" w:hAnsi="Times New Roman"/>
          <w:sz w:val="27"/>
          <w:szCs w:val="27"/>
        </w:rPr>
        <w:t xml:space="preserve"> 3 «Требования об осуществлении контроля за соблюдением условий, целей и порядка предоставления субсидий и ответственность за их нарушения»</w:t>
      </w:r>
      <w:r w:rsidR="00EA6046" w:rsidRPr="007B1A6C">
        <w:rPr>
          <w:rFonts w:ascii="Times New Roman" w:hAnsi="Times New Roman"/>
          <w:sz w:val="27"/>
          <w:szCs w:val="27"/>
        </w:rPr>
        <w:t xml:space="preserve"> пункты 3.1, 3.2 и 3.3</w:t>
      </w:r>
      <w:r w:rsidRPr="007B1A6C">
        <w:rPr>
          <w:rFonts w:ascii="Times New Roman" w:hAnsi="Times New Roman"/>
          <w:sz w:val="27"/>
          <w:szCs w:val="27"/>
        </w:rPr>
        <w:t xml:space="preserve"> изложить в редакции: </w:t>
      </w:r>
    </w:p>
    <w:p w:rsidR="00D47004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>«3.1. Главный распорядитель осуществляет проверки в отношении получателей субсидий и лиц, указанных в пункте 5 статьи 78 Закона о развитии СМСП, соблюдения ими порядка и условий предоставления субсидий, в том числе в части достижения результатов их предоставления, органы муниципального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D47004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>3.2. Проверки в отношении получателей субсидий и лиц, указанных в пункте 5 статьи 78 Закона о развитии СМСП, могут быть плановые и(или) внеплановые, в том числе выездные.</w:t>
      </w:r>
    </w:p>
    <w:p w:rsidR="00D47004" w:rsidRPr="007B1A6C" w:rsidRDefault="00D47004" w:rsidP="005D4CB0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 xml:space="preserve">3.3.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органом муниципального финансового контроля, субсидия подлежит возврату в бюджет </w:t>
      </w:r>
      <w:proofErr w:type="spellStart"/>
      <w:r w:rsidR="00EA6509" w:rsidRPr="007B1A6C">
        <w:rPr>
          <w:rFonts w:ascii="Times New Roman" w:hAnsi="Times New Roman"/>
          <w:sz w:val="27"/>
          <w:szCs w:val="27"/>
        </w:rPr>
        <w:t>Сернурского</w:t>
      </w:r>
      <w:proofErr w:type="spellEnd"/>
      <w:r w:rsidRPr="007B1A6C">
        <w:rPr>
          <w:rFonts w:ascii="Times New Roman" w:hAnsi="Times New Roman"/>
          <w:sz w:val="27"/>
          <w:szCs w:val="27"/>
        </w:rPr>
        <w:t xml:space="preserve"> муниципального района.».</w:t>
      </w:r>
    </w:p>
    <w:p w:rsidR="004760DD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 xml:space="preserve">1.4. Раздел 5 «Порядок возврата субсидий» изложить в редакции: </w:t>
      </w:r>
    </w:p>
    <w:p w:rsidR="00D47004" w:rsidRPr="007B1A6C" w:rsidRDefault="00D47004" w:rsidP="006E0F93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 xml:space="preserve">«В случае нарушения получателем субсидии условий, целей и порядка предоставления субсидий, выявленного по результатам проверок, проведенных главным распорядителем и органом муниципального финансового контроля, возврат субсидии осуществляется получателем субсидии в добровольном порядке в 30- </w:t>
      </w:r>
      <w:proofErr w:type="spellStart"/>
      <w:r w:rsidRPr="007B1A6C">
        <w:rPr>
          <w:rFonts w:ascii="Times New Roman" w:hAnsi="Times New Roman"/>
          <w:sz w:val="27"/>
          <w:szCs w:val="27"/>
        </w:rPr>
        <w:t>дневный</w:t>
      </w:r>
      <w:proofErr w:type="spellEnd"/>
      <w:r w:rsidRPr="007B1A6C">
        <w:rPr>
          <w:rFonts w:ascii="Times New Roman" w:hAnsi="Times New Roman"/>
          <w:sz w:val="27"/>
          <w:szCs w:val="27"/>
        </w:rPr>
        <w:t xml:space="preserve"> срок с даты уведомления с требованием о возврате денежных средств (датой уведомления считается дата отправки уведомления почтой либо дата его вручения лично). </w:t>
      </w:r>
    </w:p>
    <w:p w:rsidR="00D47004" w:rsidRPr="007B1A6C" w:rsidRDefault="00D47004" w:rsidP="005D4CB0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>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порядке.».</w:t>
      </w:r>
    </w:p>
    <w:p w:rsidR="00D47004" w:rsidRPr="007B1A6C" w:rsidRDefault="00D47004" w:rsidP="005D4CB0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>2.</w:t>
      </w:r>
      <w:r w:rsidR="00EA6046" w:rsidRPr="007B1A6C">
        <w:rPr>
          <w:rFonts w:ascii="Times New Roman" w:hAnsi="Times New Roman"/>
          <w:sz w:val="27"/>
          <w:szCs w:val="27"/>
        </w:rPr>
        <w:t xml:space="preserve"> </w:t>
      </w:r>
      <w:r w:rsidRPr="007B1A6C">
        <w:rPr>
          <w:rFonts w:ascii="Times New Roman" w:hAnsi="Times New Roman"/>
          <w:sz w:val="27"/>
          <w:szCs w:val="27"/>
        </w:rPr>
        <w:t xml:space="preserve">Настоящее постановление </w:t>
      </w:r>
      <w:r w:rsidR="00EA6046" w:rsidRPr="007B1A6C">
        <w:rPr>
          <w:rFonts w:ascii="Times New Roman" w:hAnsi="Times New Roman"/>
          <w:sz w:val="27"/>
          <w:szCs w:val="27"/>
        </w:rPr>
        <w:t xml:space="preserve">вступает в силу после его </w:t>
      </w:r>
      <w:r w:rsidRPr="007B1A6C">
        <w:rPr>
          <w:rFonts w:ascii="Times New Roman" w:hAnsi="Times New Roman"/>
          <w:sz w:val="27"/>
          <w:szCs w:val="27"/>
        </w:rPr>
        <w:t>обнародова</w:t>
      </w:r>
      <w:r w:rsidR="00EA6046" w:rsidRPr="007B1A6C">
        <w:rPr>
          <w:rFonts w:ascii="Times New Roman" w:hAnsi="Times New Roman"/>
          <w:sz w:val="27"/>
          <w:szCs w:val="27"/>
        </w:rPr>
        <w:t>ния</w:t>
      </w:r>
      <w:r w:rsidRPr="007B1A6C">
        <w:rPr>
          <w:rFonts w:ascii="Times New Roman" w:hAnsi="Times New Roman"/>
          <w:sz w:val="27"/>
          <w:szCs w:val="27"/>
        </w:rPr>
        <w:t xml:space="preserve"> и разме</w:t>
      </w:r>
      <w:r w:rsidR="00EA6046" w:rsidRPr="007B1A6C">
        <w:rPr>
          <w:rFonts w:ascii="Times New Roman" w:hAnsi="Times New Roman"/>
          <w:sz w:val="27"/>
          <w:szCs w:val="27"/>
        </w:rPr>
        <w:t>щения</w:t>
      </w:r>
      <w:r w:rsidRPr="007B1A6C">
        <w:rPr>
          <w:rFonts w:ascii="Times New Roman" w:hAnsi="Times New Roman"/>
          <w:sz w:val="27"/>
          <w:szCs w:val="27"/>
        </w:rPr>
        <w:t xml:space="preserve"> </w:t>
      </w:r>
      <w:r w:rsidR="00EA6046" w:rsidRPr="007B1A6C">
        <w:rPr>
          <w:rFonts w:ascii="Times New Roman" w:hAnsi="Times New Roman"/>
          <w:sz w:val="27"/>
          <w:szCs w:val="27"/>
        </w:rPr>
        <w:t xml:space="preserve">на официальном сайте администрации </w:t>
      </w:r>
      <w:r w:rsidRPr="007B1A6C">
        <w:rPr>
          <w:rFonts w:ascii="Times New Roman" w:hAnsi="Times New Roman"/>
          <w:sz w:val="27"/>
          <w:szCs w:val="27"/>
        </w:rPr>
        <w:t>в информационно-телекоммуникационной сети «Интернет» официально</w:t>
      </w:r>
      <w:r w:rsidR="00EA6046" w:rsidRPr="007B1A6C">
        <w:rPr>
          <w:rFonts w:ascii="Times New Roman" w:hAnsi="Times New Roman"/>
          <w:sz w:val="27"/>
          <w:szCs w:val="27"/>
        </w:rPr>
        <w:t>го</w:t>
      </w:r>
      <w:r w:rsidRPr="007B1A6C">
        <w:rPr>
          <w:rFonts w:ascii="Times New Roman" w:hAnsi="Times New Roman"/>
          <w:sz w:val="27"/>
          <w:szCs w:val="27"/>
        </w:rPr>
        <w:t xml:space="preserve"> интернет-портал</w:t>
      </w:r>
      <w:r w:rsidR="00EA6046" w:rsidRPr="007B1A6C">
        <w:rPr>
          <w:rFonts w:ascii="Times New Roman" w:hAnsi="Times New Roman"/>
          <w:sz w:val="27"/>
          <w:szCs w:val="27"/>
        </w:rPr>
        <w:t>а</w:t>
      </w:r>
      <w:r w:rsidRPr="007B1A6C">
        <w:rPr>
          <w:rFonts w:ascii="Times New Roman" w:hAnsi="Times New Roman"/>
          <w:sz w:val="27"/>
          <w:szCs w:val="27"/>
        </w:rPr>
        <w:t xml:space="preserve"> Республики Марий Эл (</w:t>
      </w:r>
      <w:r w:rsidR="00EA6046" w:rsidRPr="007B1A6C">
        <w:rPr>
          <w:rFonts w:ascii="Times New Roman" w:hAnsi="Times New Roman"/>
          <w:sz w:val="27"/>
          <w:szCs w:val="27"/>
          <w:lang w:val="en-US"/>
        </w:rPr>
        <w:t>http</w:t>
      </w:r>
      <w:r w:rsidR="00EA6046" w:rsidRPr="007B1A6C">
        <w:rPr>
          <w:rFonts w:ascii="Times New Roman" w:hAnsi="Times New Roman"/>
          <w:sz w:val="27"/>
          <w:szCs w:val="27"/>
        </w:rPr>
        <w:t>://</w:t>
      </w:r>
      <w:r w:rsidRPr="007B1A6C">
        <w:rPr>
          <w:rFonts w:ascii="Times New Roman" w:hAnsi="Times New Roman"/>
          <w:sz w:val="27"/>
          <w:szCs w:val="27"/>
        </w:rPr>
        <w:t>mari-el.gov.ru</w:t>
      </w:r>
      <w:r w:rsidR="00EA6046" w:rsidRPr="007B1A6C">
        <w:rPr>
          <w:rFonts w:ascii="Times New Roman" w:hAnsi="Times New Roman"/>
          <w:sz w:val="27"/>
          <w:szCs w:val="27"/>
        </w:rPr>
        <w:t>/</w:t>
      </w:r>
      <w:proofErr w:type="spellStart"/>
      <w:r w:rsidR="00EA6046" w:rsidRPr="007B1A6C">
        <w:rPr>
          <w:rFonts w:ascii="Times New Roman" w:hAnsi="Times New Roman"/>
          <w:sz w:val="27"/>
          <w:szCs w:val="27"/>
          <w:lang w:val="en-US"/>
        </w:rPr>
        <w:t>sernur</w:t>
      </w:r>
      <w:proofErr w:type="spellEnd"/>
      <w:r w:rsidRPr="007B1A6C">
        <w:rPr>
          <w:rFonts w:ascii="Times New Roman" w:hAnsi="Times New Roman"/>
          <w:sz w:val="27"/>
          <w:szCs w:val="27"/>
        </w:rPr>
        <w:t>).</w:t>
      </w:r>
    </w:p>
    <w:p w:rsidR="0046041E" w:rsidRPr="007B1A6C" w:rsidRDefault="00D47004" w:rsidP="007A1DA7">
      <w:pPr>
        <w:pStyle w:val="a6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B1A6C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="00EA6509" w:rsidRPr="007B1A6C">
        <w:rPr>
          <w:rFonts w:ascii="Times New Roman" w:hAnsi="Times New Roman"/>
          <w:sz w:val="27"/>
          <w:szCs w:val="27"/>
        </w:rPr>
        <w:t>Сернурского</w:t>
      </w:r>
      <w:proofErr w:type="spellEnd"/>
      <w:r w:rsidRPr="007B1A6C">
        <w:rPr>
          <w:rFonts w:ascii="Times New Roman" w:hAnsi="Times New Roman"/>
          <w:sz w:val="27"/>
          <w:szCs w:val="27"/>
        </w:rPr>
        <w:t xml:space="preserve"> муниципального района по экономическому развитию территорий.</w:t>
      </w:r>
    </w:p>
    <w:p w:rsidR="00D47004" w:rsidRDefault="00D47004" w:rsidP="007A1DA7">
      <w:pPr>
        <w:pStyle w:val="a6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D47004" w:rsidRDefault="00D47004" w:rsidP="00D47004">
      <w:pPr>
        <w:pStyle w:val="a6"/>
        <w:spacing w:after="0" w:line="100" w:lineRule="atLeast"/>
        <w:ind w:firstLine="709"/>
        <w:jc w:val="both"/>
        <w:rPr>
          <w:rFonts w:ascii="Times New Roman" w:hAnsi="Times New Roman"/>
          <w:szCs w:val="28"/>
        </w:rPr>
      </w:pPr>
    </w:p>
    <w:p w:rsidR="00D47004" w:rsidRDefault="00D47004" w:rsidP="00D47004">
      <w:pPr>
        <w:pStyle w:val="a6"/>
        <w:spacing w:after="0" w:line="100" w:lineRule="atLeast"/>
        <w:ind w:firstLine="709"/>
        <w:jc w:val="both"/>
        <w:rPr>
          <w:rFonts w:ascii="Times New Roman" w:hAnsi="Times New Roman"/>
          <w:shd w:val="clear" w:color="auto" w:fill="FFFFFF"/>
          <w:lang w:eastAsia="ar-SA"/>
        </w:rPr>
      </w:pPr>
    </w:p>
    <w:tbl>
      <w:tblPr>
        <w:tblW w:w="8931" w:type="dxa"/>
        <w:jc w:val="center"/>
        <w:tblLook w:val="0000" w:firstRow="0" w:lastRow="0" w:firstColumn="0" w:lastColumn="0" w:noHBand="0" w:noVBand="0"/>
      </w:tblPr>
      <w:tblGrid>
        <w:gridCol w:w="4678"/>
        <w:gridCol w:w="4253"/>
      </w:tblGrid>
      <w:tr w:rsidR="00A26F79" w:rsidRPr="001B1179" w:rsidTr="005878C2">
        <w:trPr>
          <w:jc w:val="center"/>
        </w:trPr>
        <w:tc>
          <w:tcPr>
            <w:tcW w:w="4678" w:type="dxa"/>
          </w:tcPr>
          <w:p w:rsidR="00A26F79" w:rsidRPr="001B1179" w:rsidRDefault="00A26F79" w:rsidP="005878C2">
            <w:pPr>
              <w:pStyle w:val="ab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A26F79" w:rsidRPr="001B1179" w:rsidRDefault="00A26F79" w:rsidP="005878C2">
            <w:pPr>
              <w:pStyle w:val="ab"/>
              <w:jc w:val="center"/>
              <w:rPr>
                <w:szCs w:val="28"/>
              </w:rPr>
            </w:pPr>
            <w:proofErr w:type="spellStart"/>
            <w:r w:rsidRPr="001B1179">
              <w:rPr>
                <w:szCs w:val="28"/>
              </w:rPr>
              <w:t>Сернурского</w:t>
            </w:r>
            <w:proofErr w:type="spellEnd"/>
          </w:p>
          <w:p w:rsidR="00A26F79" w:rsidRPr="001B1179" w:rsidRDefault="00A26F79" w:rsidP="005878C2">
            <w:pPr>
              <w:pStyle w:val="ab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4253" w:type="dxa"/>
          </w:tcPr>
          <w:p w:rsidR="00A26F79" w:rsidRPr="001B1179" w:rsidRDefault="00A26F79" w:rsidP="005878C2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A26F79" w:rsidRPr="001B1179" w:rsidRDefault="00A26F79" w:rsidP="005878C2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A26F79" w:rsidRPr="001B1179" w:rsidRDefault="00A26F79" w:rsidP="005878C2">
            <w:pPr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>
              <w:rPr>
                <w:szCs w:val="28"/>
              </w:rPr>
              <w:t xml:space="preserve">В. </w:t>
            </w:r>
            <w:proofErr w:type="spellStart"/>
            <w:r w:rsidRPr="001B1179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46041E" w:rsidRPr="006214F7" w:rsidRDefault="0046041E" w:rsidP="00A26F79">
      <w:pPr>
        <w:pStyle w:val="2"/>
        <w:spacing w:before="0" w:after="57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41E" w:rsidRPr="006214F7" w:rsidRDefault="0046041E" w:rsidP="00A26F79">
      <w:pPr>
        <w:pStyle w:val="2"/>
        <w:spacing w:before="0" w:after="57" w:line="100" w:lineRule="atLeast"/>
        <w:ind w:left="283" w:firstLine="709"/>
        <w:jc w:val="center"/>
        <w:rPr>
          <w:rFonts w:ascii="Times New Roman" w:hAnsi="Times New Roman"/>
          <w:sz w:val="24"/>
          <w:szCs w:val="24"/>
        </w:rPr>
      </w:pPr>
    </w:p>
    <w:p w:rsidR="0046041E" w:rsidRDefault="0046041E" w:rsidP="00A26F79">
      <w:pPr>
        <w:pStyle w:val="2"/>
        <w:spacing w:before="0" w:after="57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7256" w:rsidRDefault="002F7256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A43643" w:rsidRDefault="00A43643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B1A6C" w:rsidRDefault="007B1A6C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B1A6C" w:rsidRDefault="007B1A6C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B1A6C" w:rsidRDefault="007B1A6C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A43643" w:rsidRDefault="00A43643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A43643" w:rsidRDefault="00A43643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A43643" w:rsidRDefault="00A43643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424FD" w:rsidRDefault="000424F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424FD" w:rsidRDefault="000424F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550531" w:rsidRDefault="0055053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13B97" w:rsidRDefault="00713B9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13B97" w:rsidRDefault="00713B9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13B97" w:rsidRDefault="00713B9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13B97" w:rsidRDefault="00713B9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13B97" w:rsidRDefault="00713B9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13B97" w:rsidRDefault="00713B9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13B97" w:rsidRDefault="00713B9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13B97" w:rsidRDefault="00713B9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13B97" w:rsidRDefault="00713B9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EA6509" w:rsidRDefault="00EA6509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EA6509" w:rsidRDefault="00EA6509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B1A6C" w:rsidRDefault="007B1A6C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B1A6C" w:rsidRDefault="007B1A6C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B1A6C" w:rsidRDefault="007B1A6C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7B1A6C" w:rsidRDefault="007B1A6C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D4174" w:rsidRDefault="00CD4174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D4174" w:rsidRPr="001A6947" w:rsidRDefault="006D13CC" w:rsidP="00CD4174">
      <w:pPr>
        <w:rPr>
          <w:sz w:val="20"/>
        </w:rPr>
      </w:pPr>
      <w:r>
        <w:rPr>
          <w:sz w:val="20"/>
        </w:rPr>
        <w:t xml:space="preserve">Исп. </w:t>
      </w:r>
      <w:r w:rsidR="001445A6">
        <w:rPr>
          <w:sz w:val="20"/>
        </w:rPr>
        <w:t>Росляков В.И.</w:t>
      </w:r>
    </w:p>
    <w:p w:rsidR="00CD4174" w:rsidRDefault="00CD4174" w:rsidP="00CD4174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CD4174" w:rsidRDefault="00CD4174" w:rsidP="00CD4174">
      <w:pPr>
        <w:rPr>
          <w:sz w:val="20"/>
        </w:rPr>
      </w:pPr>
    </w:p>
    <w:p w:rsidR="006D13CC" w:rsidRPr="006B45AF" w:rsidRDefault="006D13CC" w:rsidP="00CD4174">
      <w:pPr>
        <w:shd w:val="clear" w:color="auto" w:fill="FFFFFF"/>
        <w:rPr>
          <w:sz w:val="20"/>
        </w:rPr>
      </w:pPr>
    </w:p>
    <w:p w:rsidR="00CD4174" w:rsidRDefault="00CD4174" w:rsidP="00CD4174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713B97" w:rsidRDefault="00713B97" w:rsidP="00713B97">
      <w:pPr>
        <w:shd w:val="clear" w:color="auto" w:fill="FFFFFF"/>
        <w:rPr>
          <w:sz w:val="20"/>
        </w:rPr>
      </w:pPr>
      <w:r>
        <w:rPr>
          <w:sz w:val="20"/>
        </w:rPr>
        <w:t xml:space="preserve">  Руководитель финансов</w:t>
      </w:r>
      <w:r w:rsidR="000E4605">
        <w:rPr>
          <w:sz w:val="20"/>
        </w:rPr>
        <w:t>ого управления</w:t>
      </w:r>
      <w:r>
        <w:rPr>
          <w:sz w:val="20"/>
        </w:rPr>
        <w:t xml:space="preserve"> администрации </w:t>
      </w:r>
    </w:p>
    <w:p w:rsidR="00713B97" w:rsidRDefault="00713B97" w:rsidP="00713B97">
      <w:pPr>
        <w:shd w:val="clear" w:color="auto" w:fill="FFFFFF"/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Сернурского</w:t>
      </w:r>
      <w:proofErr w:type="spellEnd"/>
      <w:r>
        <w:rPr>
          <w:sz w:val="20"/>
        </w:rPr>
        <w:t xml:space="preserve"> муниципального района</w:t>
      </w:r>
    </w:p>
    <w:p w:rsidR="00713B97" w:rsidRPr="007B1A6C" w:rsidRDefault="00713B97" w:rsidP="00713B97">
      <w:pPr>
        <w:shd w:val="clear" w:color="auto" w:fill="FFFFFF"/>
        <w:rPr>
          <w:sz w:val="20"/>
        </w:rPr>
      </w:pPr>
      <w:r>
        <w:rPr>
          <w:sz w:val="20"/>
        </w:rPr>
        <w:t xml:space="preserve">                                                                     Рябинина В.В.  </w:t>
      </w:r>
      <w:r w:rsidR="00EA6509" w:rsidRPr="007B1A6C">
        <w:rPr>
          <w:sz w:val="20"/>
        </w:rPr>
        <w:t>16</w:t>
      </w:r>
      <w:r>
        <w:rPr>
          <w:sz w:val="20"/>
        </w:rPr>
        <w:t>.0</w:t>
      </w:r>
      <w:r w:rsidR="00EA6509" w:rsidRPr="007B1A6C">
        <w:rPr>
          <w:sz w:val="20"/>
        </w:rPr>
        <w:t>5</w:t>
      </w:r>
      <w:r>
        <w:rPr>
          <w:sz w:val="20"/>
        </w:rPr>
        <w:t>.202</w:t>
      </w:r>
      <w:r w:rsidR="00EA6509" w:rsidRPr="007B1A6C">
        <w:rPr>
          <w:sz w:val="20"/>
        </w:rPr>
        <w:t>2</w:t>
      </w:r>
    </w:p>
    <w:p w:rsidR="00EA6509" w:rsidRPr="006B45AF" w:rsidRDefault="00EA6509" w:rsidP="00713B97">
      <w:pPr>
        <w:shd w:val="clear" w:color="auto" w:fill="FFFFFF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2067"/>
        <w:gridCol w:w="2079"/>
      </w:tblGrid>
      <w:tr w:rsidR="00EA6509" w:rsidRPr="006B45AF" w:rsidTr="00EA6509">
        <w:trPr>
          <w:trHeight w:val="277"/>
        </w:trPr>
        <w:tc>
          <w:tcPr>
            <w:tcW w:w="4642" w:type="dxa"/>
            <w:shd w:val="clear" w:color="auto" w:fill="auto"/>
          </w:tcPr>
          <w:p w:rsidR="00EA6509" w:rsidRDefault="00EA6509" w:rsidP="008F465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2067" w:type="dxa"/>
          </w:tcPr>
          <w:p w:rsidR="00EA6509" w:rsidRPr="006B45AF" w:rsidRDefault="00EA6509" w:rsidP="008F465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EA6509" w:rsidRPr="006B45AF" w:rsidRDefault="00EA6509" w:rsidP="008F465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EA6509" w:rsidRPr="006B45AF" w:rsidTr="00EA6509">
        <w:trPr>
          <w:trHeight w:val="277"/>
        </w:trPr>
        <w:tc>
          <w:tcPr>
            <w:tcW w:w="4642" w:type="dxa"/>
            <w:shd w:val="clear" w:color="auto" w:fill="auto"/>
          </w:tcPr>
          <w:p w:rsidR="00EA6509" w:rsidRDefault="00EA6509" w:rsidP="008F465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2067" w:type="dxa"/>
          </w:tcPr>
          <w:p w:rsidR="00EA6509" w:rsidRDefault="00EA6509" w:rsidP="000A306E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  <w:lang w:val="en-US"/>
              </w:rPr>
              <w:t xml:space="preserve">  </w:t>
            </w:r>
            <w:r w:rsidRPr="00EA6509">
              <w:rPr>
                <w:iCs/>
                <w:spacing w:val="-6"/>
                <w:sz w:val="20"/>
              </w:rPr>
              <w:t>16.05.2022</w:t>
            </w:r>
          </w:p>
          <w:p w:rsidR="00EA6509" w:rsidRDefault="00EA6509" w:rsidP="000A306E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EA6509" w:rsidRPr="006B45AF" w:rsidRDefault="00EA6509" w:rsidP="000A306E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EA6509" w:rsidRPr="006B45AF" w:rsidTr="00EA6509">
        <w:trPr>
          <w:trHeight w:val="277"/>
        </w:trPr>
        <w:tc>
          <w:tcPr>
            <w:tcW w:w="4642" w:type="dxa"/>
            <w:shd w:val="clear" w:color="auto" w:fill="auto"/>
          </w:tcPr>
          <w:p w:rsidR="00EA6509" w:rsidRPr="00AC47BB" w:rsidRDefault="00EA6509" w:rsidP="008F4652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 w:rsidRPr="00AC47BB">
              <w:rPr>
                <w:rFonts w:ascii="Times New Roman" w:hAnsi="Times New Roman"/>
                <w:sz w:val="20"/>
              </w:rPr>
              <w:t xml:space="preserve"> отдела организационно-правовой работы и кадров </w:t>
            </w:r>
          </w:p>
          <w:p w:rsidR="00EA6509" w:rsidRDefault="00EA6509" w:rsidP="00713B97">
            <w:pPr>
              <w:shd w:val="clear" w:color="auto" w:fill="FFFFFF"/>
              <w:rPr>
                <w:sz w:val="20"/>
              </w:rPr>
            </w:pPr>
            <w:r w:rsidRPr="00AC47BB"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       Антонов А.С. </w:t>
            </w:r>
          </w:p>
        </w:tc>
        <w:tc>
          <w:tcPr>
            <w:tcW w:w="2067" w:type="dxa"/>
          </w:tcPr>
          <w:p w:rsidR="00EA6509" w:rsidRDefault="00EA6509" w:rsidP="008F465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EA6509" w:rsidRDefault="00EA6509" w:rsidP="008F465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EA6509" w:rsidRDefault="00EA6509" w:rsidP="008F4652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  <w:lang w:val="en-US"/>
              </w:rPr>
              <w:t xml:space="preserve">  </w:t>
            </w:r>
            <w:r w:rsidRPr="00EA6509">
              <w:rPr>
                <w:iCs/>
                <w:spacing w:val="-6"/>
                <w:sz w:val="20"/>
              </w:rPr>
              <w:t>16.05.2022</w:t>
            </w:r>
          </w:p>
        </w:tc>
        <w:tc>
          <w:tcPr>
            <w:tcW w:w="2079" w:type="dxa"/>
            <w:shd w:val="clear" w:color="auto" w:fill="auto"/>
          </w:tcPr>
          <w:p w:rsidR="00EA6509" w:rsidRDefault="00EA6509" w:rsidP="008F465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EA6509" w:rsidRDefault="00EA6509" w:rsidP="008F4652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EA6509" w:rsidRPr="006B45AF" w:rsidRDefault="00EA6509" w:rsidP="000A306E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</w:tbl>
    <w:p w:rsidR="001445A6" w:rsidRDefault="001445A6" w:rsidP="00713B97">
      <w:pPr>
        <w:pStyle w:val="ConsPlusNormal"/>
        <w:ind w:firstLine="0"/>
        <w:jc w:val="both"/>
      </w:pPr>
    </w:p>
    <w:sectPr w:rsidR="001445A6" w:rsidSect="003B1971">
      <w:headerReference w:type="default" r:id="rId14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0C" w:rsidRDefault="00A3200C" w:rsidP="00550F92">
      <w:r>
        <w:separator/>
      </w:r>
    </w:p>
  </w:endnote>
  <w:endnote w:type="continuationSeparator" w:id="0">
    <w:p w:rsidR="00A3200C" w:rsidRDefault="00A3200C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ndale Sans UI;Times New 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0C" w:rsidRDefault="00A3200C" w:rsidP="00550F92">
      <w:r>
        <w:separator/>
      </w:r>
    </w:p>
  </w:footnote>
  <w:footnote w:type="continuationSeparator" w:id="0">
    <w:p w:rsidR="00A3200C" w:rsidRDefault="00A3200C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A3" w:rsidRDefault="00E909A3">
    <w:pPr>
      <w:pStyle w:val="ab"/>
      <w:jc w:val="right"/>
    </w:pPr>
  </w:p>
  <w:p w:rsidR="00C27DB1" w:rsidRPr="00550F92" w:rsidRDefault="00C27DB1" w:rsidP="00550F92">
    <w:pPr>
      <w:pStyle w:val="ab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AF9"/>
    <w:multiLevelType w:val="hybridMultilevel"/>
    <w:tmpl w:val="3F32B818"/>
    <w:lvl w:ilvl="0" w:tplc="281E5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73CA4"/>
    <w:multiLevelType w:val="hybridMultilevel"/>
    <w:tmpl w:val="F224D5C4"/>
    <w:lvl w:ilvl="0" w:tplc="3588F1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70A7"/>
    <w:rsid w:val="00021DCA"/>
    <w:rsid w:val="000415ED"/>
    <w:rsid w:val="000424AB"/>
    <w:rsid w:val="000424FD"/>
    <w:rsid w:val="000718AB"/>
    <w:rsid w:val="00072745"/>
    <w:rsid w:val="00075549"/>
    <w:rsid w:val="00096265"/>
    <w:rsid w:val="000A306E"/>
    <w:rsid w:val="000B1F2C"/>
    <w:rsid w:val="000C211E"/>
    <w:rsid w:val="000C7807"/>
    <w:rsid w:val="000E4605"/>
    <w:rsid w:val="000E5FF4"/>
    <w:rsid w:val="000F66CE"/>
    <w:rsid w:val="00105139"/>
    <w:rsid w:val="0012162D"/>
    <w:rsid w:val="001308E6"/>
    <w:rsid w:val="001445A6"/>
    <w:rsid w:val="001509AF"/>
    <w:rsid w:val="00156170"/>
    <w:rsid w:val="0018162F"/>
    <w:rsid w:val="0018440B"/>
    <w:rsid w:val="00197B03"/>
    <w:rsid w:val="001A24F2"/>
    <w:rsid w:val="001B1179"/>
    <w:rsid w:val="001B13AB"/>
    <w:rsid w:val="001B25CA"/>
    <w:rsid w:val="002028F7"/>
    <w:rsid w:val="00285046"/>
    <w:rsid w:val="002924A2"/>
    <w:rsid w:val="00295A29"/>
    <w:rsid w:val="002D0503"/>
    <w:rsid w:val="002D082C"/>
    <w:rsid w:val="002D290D"/>
    <w:rsid w:val="002F7256"/>
    <w:rsid w:val="00307B08"/>
    <w:rsid w:val="00333AB3"/>
    <w:rsid w:val="0034024C"/>
    <w:rsid w:val="00343F2C"/>
    <w:rsid w:val="0037037C"/>
    <w:rsid w:val="00376FEC"/>
    <w:rsid w:val="003834E5"/>
    <w:rsid w:val="003936B0"/>
    <w:rsid w:val="003A6F15"/>
    <w:rsid w:val="003B1971"/>
    <w:rsid w:val="003C0819"/>
    <w:rsid w:val="003C4415"/>
    <w:rsid w:val="003C50CF"/>
    <w:rsid w:val="003E4C39"/>
    <w:rsid w:val="003E4D16"/>
    <w:rsid w:val="003F07AF"/>
    <w:rsid w:val="003F4546"/>
    <w:rsid w:val="00411B8E"/>
    <w:rsid w:val="00415106"/>
    <w:rsid w:val="00416856"/>
    <w:rsid w:val="00417A0F"/>
    <w:rsid w:val="00417ECB"/>
    <w:rsid w:val="00441A67"/>
    <w:rsid w:val="00442E38"/>
    <w:rsid w:val="00445909"/>
    <w:rsid w:val="00446CF5"/>
    <w:rsid w:val="00450A6E"/>
    <w:rsid w:val="0046041E"/>
    <w:rsid w:val="004760DD"/>
    <w:rsid w:val="004914ED"/>
    <w:rsid w:val="00497F38"/>
    <w:rsid w:val="004C42A8"/>
    <w:rsid w:val="004D05D2"/>
    <w:rsid w:val="004E2982"/>
    <w:rsid w:val="004F7F22"/>
    <w:rsid w:val="00504769"/>
    <w:rsid w:val="005065B2"/>
    <w:rsid w:val="00515119"/>
    <w:rsid w:val="0054693A"/>
    <w:rsid w:val="00550531"/>
    <w:rsid w:val="00550F92"/>
    <w:rsid w:val="00552495"/>
    <w:rsid w:val="00567816"/>
    <w:rsid w:val="005809E7"/>
    <w:rsid w:val="00586054"/>
    <w:rsid w:val="005936B0"/>
    <w:rsid w:val="00594433"/>
    <w:rsid w:val="005A4D61"/>
    <w:rsid w:val="005B25FA"/>
    <w:rsid w:val="005D4CB0"/>
    <w:rsid w:val="006077DD"/>
    <w:rsid w:val="00611BD6"/>
    <w:rsid w:val="00613893"/>
    <w:rsid w:val="00621568"/>
    <w:rsid w:val="00625380"/>
    <w:rsid w:val="006328A5"/>
    <w:rsid w:val="0063501D"/>
    <w:rsid w:val="006532F7"/>
    <w:rsid w:val="006625C1"/>
    <w:rsid w:val="00673828"/>
    <w:rsid w:val="00693E87"/>
    <w:rsid w:val="006A7880"/>
    <w:rsid w:val="006B0E6B"/>
    <w:rsid w:val="006C13D7"/>
    <w:rsid w:val="006D13CC"/>
    <w:rsid w:val="006D71EA"/>
    <w:rsid w:val="006E0F93"/>
    <w:rsid w:val="006E11C9"/>
    <w:rsid w:val="006E23B0"/>
    <w:rsid w:val="0070237C"/>
    <w:rsid w:val="0070300D"/>
    <w:rsid w:val="00713B97"/>
    <w:rsid w:val="00713C66"/>
    <w:rsid w:val="00714AB7"/>
    <w:rsid w:val="0071623D"/>
    <w:rsid w:val="0071721C"/>
    <w:rsid w:val="007227ED"/>
    <w:rsid w:val="00750105"/>
    <w:rsid w:val="00765D16"/>
    <w:rsid w:val="007704B9"/>
    <w:rsid w:val="00777A12"/>
    <w:rsid w:val="00780812"/>
    <w:rsid w:val="007819BC"/>
    <w:rsid w:val="0078694D"/>
    <w:rsid w:val="007A1DA7"/>
    <w:rsid w:val="007B1A6C"/>
    <w:rsid w:val="007C2C3A"/>
    <w:rsid w:val="007C5789"/>
    <w:rsid w:val="007D1D3C"/>
    <w:rsid w:val="007E777E"/>
    <w:rsid w:val="007F635A"/>
    <w:rsid w:val="00813B09"/>
    <w:rsid w:val="0081711D"/>
    <w:rsid w:val="00834A6B"/>
    <w:rsid w:val="00855A7A"/>
    <w:rsid w:val="0085792D"/>
    <w:rsid w:val="00864AA0"/>
    <w:rsid w:val="0089239F"/>
    <w:rsid w:val="008E07C4"/>
    <w:rsid w:val="009136D9"/>
    <w:rsid w:val="009177DA"/>
    <w:rsid w:val="00965FBE"/>
    <w:rsid w:val="0099257A"/>
    <w:rsid w:val="009A0C06"/>
    <w:rsid w:val="009B16E1"/>
    <w:rsid w:val="009C18A2"/>
    <w:rsid w:val="009C36AD"/>
    <w:rsid w:val="009E221D"/>
    <w:rsid w:val="009E3D6D"/>
    <w:rsid w:val="009F577C"/>
    <w:rsid w:val="009F798F"/>
    <w:rsid w:val="00A05B83"/>
    <w:rsid w:val="00A10732"/>
    <w:rsid w:val="00A16482"/>
    <w:rsid w:val="00A16743"/>
    <w:rsid w:val="00A17771"/>
    <w:rsid w:val="00A26F79"/>
    <w:rsid w:val="00A27C51"/>
    <w:rsid w:val="00A3200C"/>
    <w:rsid w:val="00A43643"/>
    <w:rsid w:val="00A44069"/>
    <w:rsid w:val="00A5158C"/>
    <w:rsid w:val="00A57CB1"/>
    <w:rsid w:val="00A61F1F"/>
    <w:rsid w:val="00A75906"/>
    <w:rsid w:val="00A8277C"/>
    <w:rsid w:val="00A93046"/>
    <w:rsid w:val="00AA308F"/>
    <w:rsid w:val="00B04948"/>
    <w:rsid w:val="00B051D7"/>
    <w:rsid w:val="00B20800"/>
    <w:rsid w:val="00B22891"/>
    <w:rsid w:val="00B2615B"/>
    <w:rsid w:val="00B31284"/>
    <w:rsid w:val="00B56BB2"/>
    <w:rsid w:val="00B62AF7"/>
    <w:rsid w:val="00B7253C"/>
    <w:rsid w:val="00B72C5E"/>
    <w:rsid w:val="00B75A9D"/>
    <w:rsid w:val="00B76277"/>
    <w:rsid w:val="00B81826"/>
    <w:rsid w:val="00B81EA6"/>
    <w:rsid w:val="00B92763"/>
    <w:rsid w:val="00BA31F9"/>
    <w:rsid w:val="00BB0650"/>
    <w:rsid w:val="00BC1FFD"/>
    <w:rsid w:val="00BC7303"/>
    <w:rsid w:val="00BE5118"/>
    <w:rsid w:val="00BF785D"/>
    <w:rsid w:val="00C00430"/>
    <w:rsid w:val="00C024F0"/>
    <w:rsid w:val="00C119C8"/>
    <w:rsid w:val="00C132DA"/>
    <w:rsid w:val="00C27DB1"/>
    <w:rsid w:val="00C5032B"/>
    <w:rsid w:val="00C510A3"/>
    <w:rsid w:val="00C55A31"/>
    <w:rsid w:val="00C60579"/>
    <w:rsid w:val="00C775CB"/>
    <w:rsid w:val="00C815CB"/>
    <w:rsid w:val="00C97B2E"/>
    <w:rsid w:val="00CA580F"/>
    <w:rsid w:val="00CB589C"/>
    <w:rsid w:val="00CC7583"/>
    <w:rsid w:val="00CD3543"/>
    <w:rsid w:val="00CD4174"/>
    <w:rsid w:val="00CE5B2B"/>
    <w:rsid w:val="00CE5DC1"/>
    <w:rsid w:val="00CE64EF"/>
    <w:rsid w:val="00CF5D7B"/>
    <w:rsid w:val="00D13A17"/>
    <w:rsid w:val="00D16841"/>
    <w:rsid w:val="00D43500"/>
    <w:rsid w:val="00D47004"/>
    <w:rsid w:val="00D47EA9"/>
    <w:rsid w:val="00D5311B"/>
    <w:rsid w:val="00D55367"/>
    <w:rsid w:val="00D77F8C"/>
    <w:rsid w:val="00DB0877"/>
    <w:rsid w:val="00DB1998"/>
    <w:rsid w:val="00DC1F09"/>
    <w:rsid w:val="00DD40FD"/>
    <w:rsid w:val="00DE4AD6"/>
    <w:rsid w:val="00DF405C"/>
    <w:rsid w:val="00DF4DBC"/>
    <w:rsid w:val="00DF62CF"/>
    <w:rsid w:val="00E065CE"/>
    <w:rsid w:val="00E07849"/>
    <w:rsid w:val="00E139E3"/>
    <w:rsid w:val="00E43E74"/>
    <w:rsid w:val="00E56D22"/>
    <w:rsid w:val="00E62C7E"/>
    <w:rsid w:val="00E66097"/>
    <w:rsid w:val="00E67856"/>
    <w:rsid w:val="00E909A3"/>
    <w:rsid w:val="00EA45BD"/>
    <w:rsid w:val="00EA6046"/>
    <w:rsid w:val="00EA6509"/>
    <w:rsid w:val="00EB045B"/>
    <w:rsid w:val="00EB0FB2"/>
    <w:rsid w:val="00EC13F8"/>
    <w:rsid w:val="00ED25F9"/>
    <w:rsid w:val="00EF3A2B"/>
    <w:rsid w:val="00F12847"/>
    <w:rsid w:val="00F13198"/>
    <w:rsid w:val="00F13FCD"/>
    <w:rsid w:val="00F20EDD"/>
    <w:rsid w:val="00F62081"/>
    <w:rsid w:val="00F70F27"/>
    <w:rsid w:val="00F75455"/>
    <w:rsid w:val="00F7764F"/>
    <w:rsid w:val="00F95A28"/>
    <w:rsid w:val="00F95F2F"/>
    <w:rsid w:val="00FC3408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5E9CA"/>
  <w15:docId w15:val="{D5D4DC7E-88FC-4113-BD6B-C33190FB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semiHidden/>
    <w:unhideWhenUsed/>
    <w:qFormat/>
    <w:rsid w:val="004604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link w:val="a7"/>
    <w:rsid w:val="0034024C"/>
    <w:pPr>
      <w:spacing w:after="120"/>
    </w:pPr>
  </w:style>
  <w:style w:type="paragraph" w:styleId="a8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a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qFormat/>
    <w:rsid w:val="00F95F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95F2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nhideWhenUsed/>
    <w:rsid w:val="00550F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qFormat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a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b"/>
    <w:uiPriority w:val="99"/>
    <w:qFormat/>
    <w:rsid w:val="003E4D16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3B1971"/>
  </w:style>
  <w:style w:type="character" w:customStyle="1" w:styleId="WW8Num1z0">
    <w:name w:val="WW8Num1z0"/>
    <w:qFormat/>
    <w:rsid w:val="003B1971"/>
  </w:style>
  <w:style w:type="character" w:customStyle="1" w:styleId="WW8Num2z0">
    <w:name w:val="WW8Num2z0"/>
    <w:qFormat/>
    <w:rsid w:val="003B1971"/>
  </w:style>
  <w:style w:type="character" w:customStyle="1" w:styleId="WW8Num2z1">
    <w:name w:val="WW8Num2z1"/>
    <w:qFormat/>
    <w:rsid w:val="003B1971"/>
  </w:style>
  <w:style w:type="character" w:customStyle="1" w:styleId="WW8Num2z2">
    <w:name w:val="WW8Num2z2"/>
    <w:qFormat/>
    <w:rsid w:val="003B1971"/>
  </w:style>
  <w:style w:type="character" w:customStyle="1" w:styleId="WW8Num2z3">
    <w:name w:val="WW8Num2z3"/>
    <w:qFormat/>
    <w:rsid w:val="003B1971"/>
  </w:style>
  <w:style w:type="character" w:customStyle="1" w:styleId="WW8Num2z4">
    <w:name w:val="WW8Num2z4"/>
    <w:qFormat/>
    <w:rsid w:val="003B1971"/>
  </w:style>
  <w:style w:type="character" w:customStyle="1" w:styleId="WW8Num2z5">
    <w:name w:val="WW8Num2z5"/>
    <w:qFormat/>
    <w:rsid w:val="003B1971"/>
  </w:style>
  <w:style w:type="character" w:customStyle="1" w:styleId="WW8Num2z6">
    <w:name w:val="WW8Num2z6"/>
    <w:qFormat/>
    <w:rsid w:val="003B1971"/>
  </w:style>
  <w:style w:type="character" w:customStyle="1" w:styleId="WW8Num2z7">
    <w:name w:val="WW8Num2z7"/>
    <w:qFormat/>
    <w:rsid w:val="003B1971"/>
  </w:style>
  <w:style w:type="character" w:customStyle="1" w:styleId="WW8Num2z8">
    <w:name w:val="WW8Num2z8"/>
    <w:qFormat/>
    <w:rsid w:val="003B1971"/>
  </w:style>
  <w:style w:type="character" w:customStyle="1" w:styleId="FontStyle13">
    <w:name w:val="Font Style13"/>
    <w:basedOn w:val="a0"/>
    <w:qFormat/>
    <w:rsid w:val="003B19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qFormat/>
    <w:rsid w:val="003B197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qFormat/>
    <w:rsid w:val="003B1971"/>
    <w:rPr>
      <w:rFonts w:ascii="Times New Roman" w:hAnsi="Times New Roman" w:cs="Times New Roman"/>
      <w:sz w:val="26"/>
      <w:szCs w:val="26"/>
    </w:rPr>
  </w:style>
  <w:style w:type="character" w:customStyle="1" w:styleId="af2">
    <w:name w:val="Гипертекстовая ссылка"/>
    <w:qFormat/>
    <w:rsid w:val="003B1971"/>
    <w:rPr>
      <w:b/>
      <w:bCs/>
      <w:color w:val="008000"/>
    </w:rPr>
  </w:style>
  <w:style w:type="character" w:customStyle="1" w:styleId="InternetLink">
    <w:name w:val="Internet Link"/>
    <w:rsid w:val="003B1971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3B1971"/>
    <w:pPr>
      <w:keepNext/>
      <w:spacing w:before="240" w:after="120"/>
    </w:pPr>
    <w:rPr>
      <w:rFonts w:ascii="Arial" w:eastAsia="DejaVu Sans" w:hAnsi="Arial" w:cs="DejaVu Sans"/>
      <w:szCs w:val="28"/>
      <w:lang w:eastAsia="zh-CN"/>
    </w:rPr>
  </w:style>
  <w:style w:type="character" w:customStyle="1" w:styleId="a7">
    <w:name w:val="Основной текст Знак"/>
    <w:basedOn w:val="a0"/>
    <w:link w:val="a6"/>
    <w:rsid w:val="003B1971"/>
    <w:rPr>
      <w:rFonts w:ascii="Times New Roman CYR" w:hAnsi="Times New Roman CYR"/>
      <w:sz w:val="28"/>
    </w:rPr>
  </w:style>
  <w:style w:type="paragraph" w:styleId="af3">
    <w:name w:val="List"/>
    <w:basedOn w:val="a6"/>
    <w:rsid w:val="003B1971"/>
    <w:pPr>
      <w:spacing w:after="140" w:line="276" w:lineRule="auto"/>
    </w:pPr>
    <w:rPr>
      <w:rFonts w:ascii="Times New Roman" w:hAnsi="Times New Roman"/>
      <w:lang w:eastAsia="zh-CN"/>
    </w:rPr>
  </w:style>
  <w:style w:type="paragraph" w:styleId="af4">
    <w:name w:val="caption"/>
    <w:basedOn w:val="a"/>
    <w:qFormat/>
    <w:rsid w:val="003B1971"/>
    <w:pPr>
      <w:suppressLineNumbers/>
      <w:spacing w:before="120" w:after="120"/>
    </w:pPr>
    <w:rPr>
      <w:rFonts w:ascii="Times New Roman" w:hAnsi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3B1971"/>
    <w:pPr>
      <w:suppressLineNumbers/>
    </w:pPr>
    <w:rPr>
      <w:rFonts w:ascii="Times New Roman" w:hAnsi="Times New Roman"/>
      <w:lang w:eastAsia="zh-CN"/>
    </w:rPr>
  </w:style>
  <w:style w:type="paragraph" w:customStyle="1" w:styleId="21">
    <w:name w:val="Стиль2"/>
    <w:basedOn w:val="a"/>
    <w:qFormat/>
    <w:rsid w:val="003B1971"/>
    <w:pPr>
      <w:widowControl w:val="0"/>
      <w:suppressAutoHyphens/>
      <w:spacing w:line="360" w:lineRule="auto"/>
      <w:ind w:firstLine="709"/>
    </w:pPr>
    <w:rPr>
      <w:rFonts w:ascii="Times New Roman" w:eastAsia="Andale Sans UI;Times New Roman" w:hAnsi="Times New Roman"/>
      <w:kern w:val="2"/>
      <w:lang w:eastAsia="zh-CN"/>
    </w:rPr>
  </w:style>
  <w:style w:type="paragraph" w:styleId="22">
    <w:name w:val="Body Text 2"/>
    <w:basedOn w:val="a"/>
    <w:link w:val="23"/>
    <w:qFormat/>
    <w:rsid w:val="003B1971"/>
    <w:pPr>
      <w:jc w:val="center"/>
    </w:pPr>
    <w:rPr>
      <w:rFonts w:ascii="Times New Roman" w:hAnsi="Times New Roman"/>
      <w:lang w:eastAsia="zh-CN"/>
    </w:rPr>
  </w:style>
  <w:style w:type="character" w:customStyle="1" w:styleId="23">
    <w:name w:val="Основной текст 2 Знак"/>
    <w:basedOn w:val="a0"/>
    <w:link w:val="22"/>
    <w:rsid w:val="003B1971"/>
    <w:rPr>
      <w:sz w:val="28"/>
      <w:lang w:eastAsia="zh-CN"/>
    </w:rPr>
  </w:style>
  <w:style w:type="paragraph" w:customStyle="1" w:styleId="Style1">
    <w:name w:val="Style1"/>
    <w:basedOn w:val="a"/>
    <w:qFormat/>
    <w:rsid w:val="003B1971"/>
    <w:pPr>
      <w:widowControl w:val="0"/>
      <w:autoSpaceDE w:val="0"/>
      <w:spacing w:line="259" w:lineRule="exact"/>
      <w:jc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3B1971"/>
    <w:pPr>
      <w:widowControl w:val="0"/>
      <w:autoSpaceDE w:val="0"/>
      <w:spacing w:line="317" w:lineRule="exact"/>
      <w:ind w:firstLine="706"/>
    </w:pPr>
    <w:rPr>
      <w:rFonts w:ascii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qFormat/>
    <w:rsid w:val="003B1971"/>
    <w:pPr>
      <w:widowControl w:val="0"/>
      <w:autoSpaceDE w:val="0"/>
      <w:spacing w:line="323" w:lineRule="exact"/>
      <w:ind w:firstLine="739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8">
    <w:name w:val="Style8"/>
    <w:basedOn w:val="a"/>
    <w:qFormat/>
    <w:rsid w:val="003B1971"/>
    <w:pPr>
      <w:widowControl w:val="0"/>
      <w:autoSpaceDE w:val="0"/>
      <w:spacing w:line="325" w:lineRule="exact"/>
      <w:ind w:firstLine="701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qFormat/>
    <w:rsid w:val="003B1971"/>
    <w:pPr>
      <w:widowControl w:val="0"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qFormat/>
    <w:rsid w:val="003B1971"/>
    <w:pPr>
      <w:widowControl w:val="0"/>
      <w:autoSpaceDE w:val="0"/>
    </w:pPr>
    <w:rPr>
      <w:rFonts w:ascii="Courier New" w:hAnsi="Courier New" w:cs="Courier New"/>
      <w:lang w:eastAsia="zh-CN"/>
    </w:rPr>
  </w:style>
  <w:style w:type="character" w:customStyle="1" w:styleId="12">
    <w:name w:val="Верхний колонтитул Знак1"/>
    <w:basedOn w:val="a0"/>
    <w:uiPriority w:val="99"/>
    <w:rsid w:val="003B1971"/>
    <w:rPr>
      <w:rFonts w:eastAsia="Times New Roman" w:cs="Times New Roman"/>
      <w:sz w:val="28"/>
      <w:szCs w:val="20"/>
      <w:lang w:val="ru-RU" w:bidi="ar-SA"/>
    </w:rPr>
  </w:style>
  <w:style w:type="character" w:customStyle="1" w:styleId="13">
    <w:name w:val="Нижний колонтитул Знак1"/>
    <w:basedOn w:val="a0"/>
    <w:rsid w:val="003B1971"/>
    <w:rPr>
      <w:rFonts w:eastAsia="Times New Roman" w:cs="Times New Roman"/>
      <w:sz w:val="28"/>
      <w:szCs w:val="20"/>
      <w:lang w:val="ru-RU" w:bidi="ar-SA"/>
    </w:rPr>
  </w:style>
  <w:style w:type="paragraph" w:styleId="af5">
    <w:name w:val="Normal (Web)"/>
    <w:basedOn w:val="a"/>
    <w:qFormat/>
    <w:rsid w:val="003B1971"/>
    <w:pPr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3B1971"/>
    <w:pPr>
      <w:suppressLineNumbers/>
    </w:pPr>
    <w:rPr>
      <w:rFonts w:ascii="Times New Roman" w:hAnsi="Times New Roman"/>
      <w:lang w:eastAsia="zh-CN"/>
    </w:rPr>
  </w:style>
  <w:style w:type="paragraph" w:customStyle="1" w:styleId="TableHeading">
    <w:name w:val="Table Heading"/>
    <w:basedOn w:val="TableContents"/>
    <w:qFormat/>
    <w:rsid w:val="003B197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B1971"/>
    <w:rPr>
      <w:rFonts w:ascii="Times New Roman" w:hAnsi="Times New Roman"/>
      <w:lang w:eastAsia="zh-CN"/>
    </w:rPr>
  </w:style>
  <w:style w:type="numbering" w:customStyle="1" w:styleId="WW8Num1">
    <w:name w:val="WW8Num1"/>
    <w:qFormat/>
    <w:rsid w:val="003B1971"/>
  </w:style>
  <w:style w:type="numbering" w:customStyle="1" w:styleId="WW8Num2">
    <w:name w:val="WW8Num2"/>
    <w:qFormat/>
    <w:rsid w:val="003B1971"/>
  </w:style>
  <w:style w:type="character" w:customStyle="1" w:styleId="20">
    <w:name w:val="Заголовок 2 Знак"/>
    <w:basedOn w:val="a0"/>
    <w:link w:val="2"/>
    <w:semiHidden/>
    <w:rsid w:val="004604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6">
    <w:name w:val="Hyperlink"/>
    <w:rsid w:val="0046041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old.mari-el.gov.ru/sernur/%20DocLib5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</_x041e__x043f__x0438__x0441__x0430__x043d__x0438__x0435_>
    <_x041f__x0430__x043f__x043a__x0430_ xmlns="7c11704a-b922-4939-8652-48c2d65c5b07">2021 год</_x041f__x0430__x043f__x043a__x0430_>
    <_dlc_DocId xmlns="57504d04-691e-4fc4-8f09-4f19fdbe90f6">XXJ7TYMEEKJ2-1602-818</_dlc_DocId>
    <_dlc_DocIdUrl xmlns="57504d04-691e-4fc4-8f09-4f19fdbe90f6">
      <Url>https://vip.gov.mari.ru/sernur/_layouts/DocIdRedir.aspx?ID=XXJ7TYMEEKJ2-1602-818</Url>
      <Description>XXJ7TYMEEKJ2-1602-818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39FA-3CE9-4A0E-946D-8005C6B11C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007589-934E-4738-897B-41A8C9D5AB2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218D226-F129-4D81-A1CA-DE1B1827E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BF988-392C-4381-AAAB-027E91481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D33BE5-E084-4E40-97F4-80FB6BEE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01.06.2021 г. № 239</vt:lpstr>
    </vt:vector>
  </TitlesOfParts>
  <Company>SPecialiST RePack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01.06.2021 г. № 239</dc:title>
  <dc:creator>Admin</dc:creator>
  <cp:lastModifiedBy>Пользователь</cp:lastModifiedBy>
  <cp:revision>2</cp:revision>
  <cp:lastPrinted>2022-05-16T10:06:00Z</cp:lastPrinted>
  <dcterms:created xsi:type="dcterms:W3CDTF">2022-05-16T11:25:00Z</dcterms:created>
  <dcterms:modified xsi:type="dcterms:W3CDTF">2022-05-16T11:25:00Z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530c87f4-692f-450e-bc53-ed8cdbf65183</vt:lpwstr>
  </property>
</Properties>
</file>