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EE" w:rsidRPr="002A0129" w:rsidRDefault="004A41EE" w:rsidP="004A41EE">
      <w:pPr>
        <w:pStyle w:val="a3"/>
        <w:shd w:val="clear" w:color="auto" w:fill="FFFFFF"/>
        <w:spacing w:after="0"/>
        <w:ind w:left="0" w:firstLine="0"/>
        <w:jc w:val="center"/>
        <w:rPr>
          <w:bCs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br/>
        <w:t xml:space="preserve">о порядке голосования избирателей по месту нахождения </w:t>
      </w:r>
      <w:r>
        <w:rPr>
          <w:rFonts w:ascii="Times New Roman" w:hAnsi="Times New Roman"/>
          <w:b/>
          <w:sz w:val="28"/>
          <w:szCs w:val="28"/>
        </w:rPr>
        <w:br/>
        <w:t xml:space="preserve">на выборах </w:t>
      </w:r>
      <w:r w:rsidRPr="002A0129">
        <w:rPr>
          <w:rFonts w:ascii="Times New Roman" w:hAnsi="Times New Roman"/>
          <w:b/>
          <w:sz w:val="28"/>
          <w:szCs w:val="28"/>
        </w:rPr>
        <w:t>Президента Российской Федерации в 2024 году</w:t>
      </w:r>
    </w:p>
    <w:p w:rsidR="004A41EE" w:rsidRPr="002A0129" w:rsidRDefault="004A41EE" w:rsidP="004A41EE">
      <w:pPr>
        <w:pStyle w:val="a3"/>
        <w:shd w:val="clear" w:color="auto" w:fill="FFFFFF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A41EE" w:rsidRPr="009870E0" w:rsidRDefault="004A41EE" w:rsidP="004A41EE">
      <w:pPr>
        <w:pStyle w:val="a3"/>
        <w:shd w:val="clear" w:color="auto" w:fill="FFFFFF"/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A41EE" w:rsidRDefault="004A41EE" w:rsidP="004A41E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Избиратели, которые в дни голосования 15–17 марта 2024 года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при проведении выборов </w:t>
      </w:r>
      <w:r w:rsidRPr="002A0129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</w:t>
      </w:r>
      <w:r w:rsidRPr="0005664B">
        <w:rPr>
          <w:bCs/>
          <w:sz w:val="28"/>
          <w:szCs w:val="28"/>
        </w:rPr>
        <w:t>будут находиться</w:t>
      </w:r>
      <w:r>
        <w:rPr>
          <w:bCs/>
          <w:sz w:val="28"/>
          <w:szCs w:val="28"/>
        </w:rPr>
        <w:t xml:space="preserve"> вне места своего жительства, избиратели, не имеющие регистрации по месту жительства на территории Российской Федерации, могут подать заявление о включении их в список избирателей по месту нахождения. </w:t>
      </w:r>
    </w:p>
    <w:p w:rsidR="004A41EE" w:rsidRDefault="004A41EE" w:rsidP="004A41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подано избирателем лично при предъявлении паспорта гражданина Российской Федерации (в период замены паспорта – временного удостоверения личности) в пункты приема заявлений, </w:t>
      </w:r>
      <w:r>
        <w:rPr>
          <w:sz w:val="28"/>
          <w:szCs w:val="28"/>
        </w:rPr>
        <w:br/>
        <w:t>а именно:</w:t>
      </w:r>
    </w:p>
    <w:p w:rsidR="004A41EE" w:rsidRDefault="004A41EE" w:rsidP="004A41EE">
      <w:pPr>
        <w:pStyle w:val="a3"/>
        <w:shd w:val="clear" w:color="auto" w:fill="FFFFFF"/>
        <w:spacing w:after="0" w:line="360" w:lineRule="auto"/>
        <w:ind w:left="0" w:right="34" w:firstLine="709"/>
        <w:rPr>
          <w:rFonts w:ascii="Times New Roman" w:hAnsi="Times New Roman"/>
          <w:sz w:val="28"/>
          <w:szCs w:val="28"/>
        </w:rPr>
      </w:pPr>
      <w:r w:rsidRPr="00E4633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> </w:t>
      </w:r>
      <w:r w:rsidRPr="002A0129">
        <w:rPr>
          <w:rFonts w:ascii="Times New Roman" w:hAnsi="Times New Roman"/>
          <w:b/>
          <w:sz w:val="28"/>
          <w:szCs w:val="28"/>
        </w:rPr>
        <w:t>с 29 января по 11 марта 2024 года</w:t>
      </w:r>
      <w:r w:rsidRPr="00E46332">
        <w:rPr>
          <w:rFonts w:ascii="Times New Roman" w:hAnsi="Times New Roman"/>
          <w:sz w:val="28"/>
          <w:szCs w:val="28"/>
        </w:rPr>
        <w:t xml:space="preserve"> (включительно)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A36">
        <w:rPr>
          <w:rFonts w:ascii="Times New Roman" w:hAnsi="Times New Roman"/>
          <w:sz w:val="28"/>
          <w:szCs w:val="28"/>
        </w:rPr>
        <w:t>в любую территориальную избирательную комиссию. Полный перечень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C2A36">
        <w:rPr>
          <w:rFonts w:ascii="Times New Roman" w:hAnsi="Times New Roman"/>
          <w:sz w:val="28"/>
          <w:szCs w:val="28"/>
        </w:rPr>
        <w:t xml:space="preserve"> адреса территориальных избирательных комиссий Республики Марий Эл можно посмотреть на официальном сайте </w:t>
      </w:r>
      <w:r>
        <w:rPr>
          <w:rFonts w:ascii="Times New Roman" w:hAnsi="Times New Roman"/>
          <w:sz w:val="28"/>
          <w:szCs w:val="28"/>
        </w:rPr>
        <w:t>И</w:t>
      </w:r>
      <w:r w:rsidRPr="00CC2A36">
        <w:rPr>
          <w:rFonts w:ascii="Times New Roman" w:hAnsi="Times New Roman"/>
          <w:sz w:val="28"/>
          <w:szCs w:val="28"/>
        </w:rPr>
        <w:t>збирательной комиссии Республики Марий Эл</w:t>
      </w:r>
      <w:r w:rsidRPr="00CC2A36">
        <w:rPr>
          <w:rFonts w:ascii="Times New Roman" w:hAnsi="Times New Roman"/>
          <w:iCs/>
          <w:sz w:val="28"/>
          <w:szCs w:val="28"/>
        </w:rPr>
        <w:t xml:space="preserve"> </w:t>
      </w:r>
      <w:r w:rsidRPr="00CC2A3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br/>
      </w:r>
      <w:r w:rsidRPr="00CC2A36">
        <w:rPr>
          <w:rFonts w:ascii="Times New Roman" w:hAnsi="Times New Roman"/>
          <w:sz w:val="28"/>
          <w:szCs w:val="28"/>
        </w:rPr>
        <w:t>по адресу: http://www.mari-el.izbirkom.ru</w:t>
      </w:r>
      <w:r>
        <w:rPr>
          <w:rFonts w:ascii="Times New Roman" w:hAnsi="Times New Roman"/>
          <w:sz w:val="28"/>
          <w:szCs w:val="28"/>
        </w:rPr>
        <w:t>.</w:t>
      </w:r>
    </w:p>
    <w:p w:rsidR="004A41EE" w:rsidRPr="002D765E" w:rsidRDefault="004A41EE" w:rsidP="004A41EE">
      <w:pPr>
        <w:spacing w:line="360" w:lineRule="auto"/>
        <w:ind w:firstLine="709"/>
        <w:jc w:val="both"/>
        <w:rPr>
          <w:rStyle w:val="FontStyle13"/>
          <w:b w:val="0"/>
        </w:rPr>
      </w:pPr>
      <w:r w:rsidRPr="002D765E">
        <w:rPr>
          <w:b/>
          <w:sz w:val="28"/>
          <w:szCs w:val="28"/>
        </w:rPr>
        <w:t>Время работы территориальных избирательных комиссий:</w:t>
      </w:r>
      <w:r w:rsidRPr="002D765E">
        <w:rPr>
          <w:rStyle w:val="FontStyle13"/>
          <w:b w:val="0"/>
        </w:rPr>
        <w:t xml:space="preserve"> </w:t>
      </w:r>
    </w:p>
    <w:p w:rsidR="004A41EE" w:rsidRDefault="004A41EE" w:rsidP="004A41E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870E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29 января по 11 марта</w:t>
      </w:r>
      <w:r w:rsidRPr="009870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9870E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 в рабочие дни – </w:t>
      </w:r>
      <w:r>
        <w:rPr>
          <w:sz w:val="28"/>
          <w:szCs w:val="28"/>
        </w:rPr>
        <w:br/>
      </w:r>
      <w:r w:rsidRPr="00AA64DF">
        <w:rPr>
          <w:sz w:val="28"/>
          <w:szCs w:val="28"/>
        </w:rPr>
        <w:t>с 1</w:t>
      </w:r>
      <w:r>
        <w:rPr>
          <w:sz w:val="28"/>
          <w:szCs w:val="28"/>
        </w:rPr>
        <w:t>2:</w:t>
      </w:r>
      <w:r w:rsidRPr="00AA64DF">
        <w:rPr>
          <w:sz w:val="28"/>
          <w:szCs w:val="28"/>
        </w:rPr>
        <w:t xml:space="preserve">00 до </w:t>
      </w:r>
      <w:r>
        <w:rPr>
          <w:sz w:val="28"/>
          <w:szCs w:val="28"/>
        </w:rPr>
        <w:t>20:</w:t>
      </w:r>
      <w:r w:rsidRPr="00AA64DF">
        <w:rPr>
          <w:sz w:val="28"/>
          <w:szCs w:val="28"/>
        </w:rPr>
        <w:t>00</w:t>
      </w:r>
      <w:r>
        <w:rPr>
          <w:sz w:val="28"/>
          <w:szCs w:val="28"/>
        </w:rPr>
        <w:t xml:space="preserve">, в выходные и праздничные дни – </w:t>
      </w:r>
      <w:r w:rsidRPr="00AA64DF">
        <w:rPr>
          <w:sz w:val="28"/>
          <w:szCs w:val="28"/>
        </w:rPr>
        <w:t>с 1</w:t>
      </w:r>
      <w:r>
        <w:rPr>
          <w:sz w:val="28"/>
          <w:szCs w:val="28"/>
        </w:rPr>
        <w:t>1:</w:t>
      </w:r>
      <w:r w:rsidRPr="00AA64DF">
        <w:rPr>
          <w:sz w:val="28"/>
          <w:szCs w:val="28"/>
        </w:rPr>
        <w:t>00 до 1</w:t>
      </w:r>
      <w:r>
        <w:rPr>
          <w:sz w:val="28"/>
          <w:szCs w:val="28"/>
        </w:rPr>
        <w:t>5:</w:t>
      </w:r>
      <w:r w:rsidRPr="00AA64DF">
        <w:rPr>
          <w:sz w:val="28"/>
          <w:szCs w:val="28"/>
        </w:rPr>
        <w:t>00</w:t>
      </w:r>
      <w:r>
        <w:rPr>
          <w:sz w:val="28"/>
          <w:szCs w:val="28"/>
        </w:rPr>
        <w:t>;</w:t>
      </w:r>
      <w:proofErr w:type="gramEnd"/>
    </w:p>
    <w:p w:rsidR="004A41EE" w:rsidRPr="00CC2A36" w:rsidRDefault="004A41EE" w:rsidP="004A41E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30B91">
        <w:rPr>
          <w:sz w:val="28"/>
          <w:szCs w:val="28"/>
        </w:rPr>
        <w:t>2)</w:t>
      </w:r>
      <w:r>
        <w:rPr>
          <w:b/>
          <w:sz w:val="28"/>
          <w:szCs w:val="28"/>
        </w:rPr>
        <w:t> </w:t>
      </w:r>
      <w:r w:rsidRPr="002A0129">
        <w:rPr>
          <w:b/>
          <w:sz w:val="28"/>
          <w:szCs w:val="28"/>
        </w:rPr>
        <w:t>с 29 января по 11 марта 2024 года</w:t>
      </w:r>
      <w:r w:rsidRPr="00E46332">
        <w:rPr>
          <w:sz w:val="28"/>
          <w:szCs w:val="28"/>
        </w:rPr>
        <w:t xml:space="preserve"> </w:t>
      </w:r>
      <w:r w:rsidRPr="002D765E">
        <w:rPr>
          <w:sz w:val="28"/>
          <w:szCs w:val="28"/>
        </w:rPr>
        <w:t xml:space="preserve">(включительно) </w:t>
      </w:r>
      <w:r>
        <w:rPr>
          <w:sz w:val="28"/>
          <w:szCs w:val="28"/>
        </w:rPr>
        <w:t>з</w:t>
      </w:r>
      <w:r w:rsidRPr="00CC2A36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br/>
      </w:r>
      <w:r w:rsidRPr="00CC2A36">
        <w:rPr>
          <w:sz w:val="28"/>
          <w:szCs w:val="28"/>
        </w:rPr>
        <w:t xml:space="preserve">о желании проголосовать на удобном избирательном участке можно подать через </w:t>
      </w:r>
      <w:r>
        <w:rPr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sz w:val="28"/>
          <w:szCs w:val="28"/>
        </w:rPr>
        <w:br/>
        <w:t>и муниципальных услуг</w:t>
      </w:r>
      <w:r w:rsidRPr="00CC2A3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</w:t>
      </w:r>
      <w:r w:rsidRPr="00CC2A36">
        <w:rPr>
          <w:sz w:val="28"/>
          <w:szCs w:val="28"/>
        </w:rPr>
        <w:t>МФЦ</w:t>
      </w:r>
      <w:r>
        <w:rPr>
          <w:sz w:val="28"/>
          <w:szCs w:val="28"/>
        </w:rPr>
        <w:t>)</w:t>
      </w:r>
      <w:r w:rsidRPr="00CC2A36">
        <w:rPr>
          <w:sz w:val="28"/>
          <w:szCs w:val="28"/>
        </w:rPr>
        <w:t xml:space="preserve">. В </w:t>
      </w:r>
      <w:r>
        <w:rPr>
          <w:sz w:val="28"/>
          <w:szCs w:val="28"/>
        </w:rPr>
        <w:t>МФЦ</w:t>
      </w:r>
      <w:r w:rsidRPr="00CC2A36">
        <w:rPr>
          <w:sz w:val="28"/>
          <w:szCs w:val="28"/>
        </w:rPr>
        <w:t xml:space="preserve"> данная услуга будет включена в перечень </w:t>
      </w:r>
      <w:r>
        <w:rPr>
          <w:sz w:val="28"/>
          <w:szCs w:val="28"/>
        </w:rPr>
        <w:t xml:space="preserve">предоставляемых </w:t>
      </w:r>
      <w:r w:rsidRPr="00CC2A36">
        <w:rPr>
          <w:sz w:val="28"/>
          <w:szCs w:val="28"/>
        </w:rPr>
        <w:t>МФЦ услуг</w:t>
      </w:r>
      <w:r>
        <w:rPr>
          <w:sz w:val="28"/>
          <w:szCs w:val="28"/>
        </w:rPr>
        <w:t>;</w:t>
      </w:r>
      <w:r w:rsidRPr="00CC2A36">
        <w:rPr>
          <w:sz w:val="28"/>
          <w:szCs w:val="28"/>
        </w:rPr>
        <w:t xml:space="preserve"> </w:t>
      </w:r>
    </w:p>
    <w:p w:rsidR="004A41EE" w:rsidRDefault="004A41EE" w:rsidP="004A41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0B91">
        <w:rPr>
          <w:sz w:val="28"/>
          <w:szCs w:val="28"/>
        </w:rPr>
        <w:t>)</w:t>
      </w:r>
      <w:r>
        <w:rPr>
          <w:b/>
          <w:sz w:val="28"/>
          <w:szCs w:val="28"/>
        </w:rPr>
        <w:t> с 29 января</w:t>
      </w:r>
      <w:r w:rsidRPr="00225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не позднее 24:00 по московскому времени 11 марта</w:t>
      </w:r>
      <w:r w:rsidRPr="0022533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Pr="0022533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избиратель может подать заявление в электронном виде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;</w:t>
      </w:r>
    </w:p>
    <w:p w:rsidR="004A41EE" w:rsidRDefault="004A41EE" w:rsidP="004A41EE">
      <w:pPr>
        <w:pStyle w:val="a3"/>
        <w:shd w:val="clear" w:color="auto" w:fill="FFFFFF"/>
        <w:spacing w:after="0" w:line="360" w:lineRule="auto"/>
        <w:ind w:left="0" w:right="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30B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 </w:t>
      </w:r>
      <w:r w:rsidRPr="002A0129">
        <w:rPr>
          <w:rFonts w:ascii="Times New Roman" w:hAnsi="Times New Roman"/>
          <w:b/>
          <w:color w:val="auto"/>
          <w:sz w:val="28"/>
          <w:szCs w:val="28"/>
        </w:rPr>
        <w:t>с 6 по 11 марта 2024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D7328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)</w:t>
      </w:r>
      <w:r w:rsidRPr="004D7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можно подать </w:t>
      </w:r>
      <w:r w:rsidRPr="004D7328">
        <w:rPr>
          <w:rFonts w:ascii="Times New Roman" w:hAnsi="Times New Roman"/>
          <w:sz w:val="28"/>
          <w:szCs w:val="28"/>
        </w:rPr>
        <w:t>в любую участковую избирательную комиссию. Найти ближайшую участковую</w:t>
      </w:r>
      <w:r>
        <w:rPr>
          <w:rFonts w:ascii="Times New Roman" w:hAnsi="Times New Roman"/>
          <w:sz w:val="28"/>
          <w:szCs w:val="28"/>
        </w:rPr>
        <w:t xml:space="preserve"> избирательную </w:t>
      </w:r>
      <w:r w:rsidRPr="004D7328">
        <w:rPr>
          <w:rFonts w:ascii="Times New Roman" w:hAnsi="Times New Roman"/>
          <w:sz w:val="28"/>
          <w:szCs w:val="28"/>
        </w:rPr>
        <w:t xml:space="preserve">комиссию можно через сервис </w:t>
      </w:r>
      <w:hyperlink r:id="rId5" w:tgtFrame="_blank" w:history="1">
        <w:r w:rsidRPr="004D7328">
          <w:rPr>
            <w:rFonts w:ascii="Times New Roman" w:hAnsi="Times New Roman"/>
            <w:sz w:val="28"/>
            <w:szCs w:val="28"/>
          </w:rPr>
          <w:t>«Найди свой избирательный участок»</w:t>
        </w:r>
      </w:hyperlink>
      <w:r w:rsidRPr="004D7328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И</w:t>
      </w:r>
      <w:r w:rsidRPr="004D7328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 xml:space="preserve">ой комиссии Республики Марий Эл. </w:t>
      </w:r>
    </w:p>
    <w:p w:rsidR="004A41EE" w:rsidRPr="00D335ED" w:rsidRDefault="004A41EE" w:rsidP="004A41EE">
      <w:pPr>
        <w:pStyle w:val="a3"/>
        <w:shd w:val="clear" w:color="auto" w:fill="FFFFFF"/>
        <w:spacing w:after="0" w:line="360" w:lineRule="auto"/>
        <w:ind w:left="0" w:right="34" w:firstLine="709"/>
        <w:rPr>
          <w:rFonts w:ascii="Times New Roman" w:hAnsi="Times New Roman"/>
          <w:b/>
          <w:sz w:val="28"/>
          <w:szCs w:val="28"/>
        </w:rPr>
      </w:pPr>
      <w:r w:rsidRPr="00D335ED">
        <w:rPr>
          <w:rFonts w:ascii="Times New Roman" w:hAnsi="Times New Roman"/>
          <w:b/>
          <w:sz w:val="28"/>
          <w:szCs w:val="28"/>
        </w:rPr>
        <w:t>Время работы участковых избирательных комиссий:</w:t>
      </w:r>
    </w:p>
    <w:p w:rsidR="004A41EE" w:rsidRPr="00641BC4" w:rsidRDefault="004A41EE" w:rsidP="004A41EE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0129">
        <w:rPr>
          <w:rFonts w:ascii="Times New Roman" w:hAnsi="Times New Roman"/>
          <w:b/>
          <w:sz w:val="28"/>
          <w:szCs w:val="28"/>
        </w:rPr>
        <w:t>с 6 по 11 марта 2024 года</w:t>
      </w:r>
      <w:r w:rsidRPr="002A0129">
        <w:rPr>
          <w:rFonts w:ascii="Times New Roman" w:hAnsi="Times New Roman"/>
          <w:sz w:val="28"/>
          <w:szCs w:val="28"/>
        </w:rPr>
        <w:t xml:space="preserve"> (включительно) в рабочие дни – </w:t>
      </w:r>
      <w:r>
        <w:rPr>
          <w:rFonts w:ascii="Times New Roman" w:hAnsi="Times New Roman"/>
          <w:sz w:val="28"/>
          <w:szCs w:val="28"/>
        </w:rPr>
        <w:br/>
      </w:r>
      <w:r w:rsidRPr="002A0129">
        <w:rPr>
          <w:rFonts w:ascii="Times New Roman" w:hAnsi="Times New Roman"/>
          <w:sz w:val="28"/>
          <w:szCs w:val="28"/>
        </w:rPr>
        <w:t xml:space="preserve">с 12:00 до 20:00, в выходные </w:t>
      </w:r>
      <w:r>
        <w:rPr>
          <w:rFonts w:ascii="Times New Roman" w:hAnsi="Times New Roman"/>
          <w:sz w:val="28"/>
          <w:szCs w:val="28"/>
        </w:rPr>
        <w:t xml:space="preserve">и праздничные </w:t>
      </w:r>
      <w:r w:rsidRPr="002A0129">
        <w:rPr>
          <w:rFonts w:ascii="Times New Roman" w:hAnsi="Times New Roman"/>
          <w:sz w:val="28"/>
          <w:szCs w:val="28"/>
        </w:rPr>
        <w:t xml:space="preserve">дни – с 11:00 </w:t>
      </w:r>
      <w:proofErr w:type="gramStart"/>
      <w:r w:rsidRPr="002A0129">
        <w:rPr>
          <w:rFonts w:ascii="Times New Roman" w:hAnsi="Times New Roman"/>
          <w:sz w:val="28"/>
          <w:szCs w:val="28"/>
        </w:rPr>
        <w:t>до</w:t>
      </w:r>
      <w:proofErr w:type="gramEnd"/>
      <w:r w:rsidRPr="002A0129">
        <w:rPr>
          <w:rFonts w:ascii="Times New Roman" w:hAnsi="Times New Roman"/>
          <w:sz w:val="28"/>
          <w:szCs w:val="28"/>
        </w:rPr>
        <w:t xml:space="preserve"> 15:00</w:t>
      </w:r>
      <w:r>
        <w:rPr>
          <w:rFonts w:ascii="Times New Roman" w:hAnsi="Times New Roman"/>
          <w:sz w:val="28"/>
          <w:szCs w:val="28"/>
        </w:rPr>
        <w:t>.</w:t>
      </w:r>
    </w:p>
    <w:p w:rsidR="004A41EE" w:rsidRPr="00D335ED" w:rsidRDefault="004A41EE" w:rsidP="004A41EE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BF0F8C">
        <w:rPr>
          <w:rFonts w:ascii="Times New Roman" w:hAnsi="Times New Roman"/>
          <w:color w:val="000000"/>
          <w:sz w:val="28"/>
          <w:szCs w:val="28"/>
        </w:rPr>
        <w:t>По вопросам</w:t>
      </w:r>
      <w:r>
        <w:rPr>
          <w:rFonts w:ascii="Times New Roman" w:hAnsi="Times New Roman"/>
          <w:color w:val="000000"/>
          <w:sz w:val="28"/>
          <w:szCs w:val="28"/>
        </w:rPr>
        <w:t>, связанным с</w:t>
      </w:r>
      <w:r w:rsidRPr="00BF0F8C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BF0F8C">
        <w:rPr>
          <w:rFonts w:ascii="Times New Roman" w:hAnsi="Times New Roman"/>
          <w:sz w:val="28"/>
          <w:szCs w:val="28"/>
        </w:rPr>
        <w:t xml:space="preserve"> голосования избирателей, </w:t>
      </w:r>
      <w:r>
        <w:rPr>
          <w:rFonts w:ascii="Times New Roman" w:hAnsi="Times New Roman"/>
          <w:sz w:val="28"/>
          <w:szCs w:val="28"/>
        </w:rPr>
        <w:br/>
      </w:r>
      <w:r w:rsidRPr="00D335ED">
        <w:rPr>
          <w:rFonts w:ascii="Times New Roman" w:hAnsi="Times New Roman"/>
          <w:sz w:val="28"/>
          <w:szCs w:val="28"/>
        </w:rPr>
        <w:t xml:space="preserve">можно обращаться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A0FAD">
        <w:rPr>
          <w:rFonts w:ascii="Times New Roman" w:hAnsi="Times New Roman"/>
          <w:sz w:val="28"/>
          <w:szCs w:val="28"/>
        </w:rPr>
        <w:t>Информационно-справочн</w:t>
      </w:r>
      <w:r>
        <w:rPr>
          <w:rFonts w:ascii="Times New Roman" w:hAnsi="Times New Roman"/>
          <w:sz w:val="28"/>
          <w:szCs w:val="28"/>
        </w:rPr>
        <w:t>ый</w:t>
      </w:r>
      <w:r w:rsidRPr="002A0FAD">
        <w:rPr>
          <w:rFonts w:ascii="Times New Roman" w:hAnsi="Times New Roman"/>
          <w:sz w:val="28"/>
          <w:szCs w:val="28"/>
        </w:rPr>
        <w:t xml:space="preserve"> центр Центральной избирательной</w:t>
      </w:r>
      <w:r w:rsidRPr="00BF0F8C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BF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0FAD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br/>
      </w:r>
      <w:r w:rsidRPr="00BF0F8C">
        <w:rPr>
          <w:rStyle w:val="FontStyle13"/>
          <w:color w:val="auto"/>
          <w:sz w:val="28"/>
          <w:szCs w:val="28"/>
        </w:rPr>
        <w:t>8-800-</w:t>
      </w:r>
      <w:r>
        <w:rPr>
          <w:rStyle w:val="FontStyle13"/>
          <w:color w:val="auto"/>
          <w:sz w:val="28"/>
          <w:szCs w:val="28"/>
        </w:rPr>
        <w:t>200</w:t>
      </w:r>
      <w:r w:rsidRPr="00BF0F8C">
        <w:rPr>
          <w:rStyle w:val="FontStyle13"/>
          <w:color w:val="auto"/>
          <w:sz w:val="28"/>
          <w:szCs w:val="28"/>
        </w:rPr>
        <w:t>-</w:t>
      </w:r>
      <w:r>
        <w:rPr>
          <w:rStyle w:val="FontStyle13"/>
          <w:color w:val="auto"/>
          <w:sz w:val="28"/>
          <w:szCs w:val="28"/>
        </w:rPr>
        <w:t>00-20</w:t>
      </w:r>
      <w:r w:rsidRPr="00D335ED">
        <w:rPr>
          <w:rFonts w:ascii="Times New Roman" w:hAnsi="Times New Roman"/>
          <w:b/>
          <w:bCs/>
          <w:sz w:val="28"/>
          <w:szCs w:val="28"/>
        </w:rPr>
        <w:t>.</w:t>
      </w:r>
    </w:p>
    <w:p w:rsidR="00D108B6" w:rsidRDefault="00D108B6">
      <w:bookmarkStart w:id="0" w:name="_GoBack"/>
      <w:bookmarkEnd w:id="0"/>
    </w:p>
    <w:sectPr w:rsidR="00D1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62"/>
    <w:rsid w:val="004A41EE"/>
    <w:rsid w:val="00680E62"/>
    <w:rsid w:val="00D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A41E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4A41EE"/>
    <w:pPr>
      <w:spacing w:after="67"/>
      <w:ind w:left="33" w:right="33" w:firstLine="480"/>
      <w:jc w:val="both"/>
    </w:pPr>
    <w:rPr>
      <w:rFonts w:ascii="Verdana" w:hAnsi="Verdana"/>
      <w:color w:val="1111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A41E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4A41EE"/>
    <w:pPr>
      <w:spacing w:after="67"/>
      <w:ind w:left="33" w:right="33" w:firstLine="480"/>
      <w:jc w:val="both"/>
    </w:pPr>
    <w:rPr>
      <w:rFonts w:ascii="Verdana" w:hAnsi="Verdana"/>
      <w:color w:val="1111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rf.ru/services/lk_add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HP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2024-01-11T16:04:00Z</dcterms:created>
  <dcterms:modified xsi:type="dcterms:W3CDTF">2024-01-11T16:05:00Z</dcterms:modified>
</cp:coreProperties>
</file>