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606C4B" w:rsidRDefault="00606C4B" w:rsidP="00606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C4B" w:rsidRDefault="00606C4B" w:rsidP="00606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C4B" w:rsidRPr="004E07CE" w:rsidRDefault="00606C4B" w:rsidP="0060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 </w:t>
      </w:r>
      <w:r w:rsidR="00286AB2">
        <w:rPr>
          <w:rFonts w:ascii="Times New Roman" w:hAnsi="Times New Roman" w:cs="Times New Roman"/>
          <w:sz w:val="28"/>
          <w:szCs w:val="28"/>
        </w:rPr>
        <w:t xml:space="preserve">Двадцать четвертая сессия </w:t>
      </w:r>
      <w:r w:rsidR="00286AB2">
        <w:rPr>
          <w:rFonts w:ascii="Times New Roman" w:hAnsi="Times New Roman" w:cs="Times New Roman"/>
          <w:sz w:val="28"/>
          <w:szCs w:val="28"/>
        </w:rPr>
        <w:tab/>
      </w:r>
      <w:r w:rsidR="00286AB2">
        <w:rPr>
          <w:rFonts w:ascii="Times New Roman" w:hAnsi="Times New Roman" w:cs="Times New Roman"/>
          <w:sz w:val="28"/>
          <w:szCs w:val="28"/>
        </w:rPr>
        <w:tab/>
      </w:r>
      <w:r w:rsidR="00286AB2">
        <w:rPr>
          <w:rFonts w:ascii="Times New Roman" w:hAnsi="Times New Roman" w:cs="Times New Roman"/>
          <w:sz w:val="28"/>
          <w:szCs w:val="28"/>
        </w:rPr>
        <w:tab/>
      </w:r>
      <w:r w:rsidR="00286AB2">
        <w:rPr>
          <w:rFonts w:ascii="Times New Roman" w:hAnsi="Times New Roman" w:cs="Times New Roman"/>
          <w:sz w:val="28"/>
          <w:szCs w:val="28"/>
        </w:rPr>
        <w:tab/>
      </w:r>
      <w:r w:rsidR="00286A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E07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AB2">
        <w:rPr>
          <w:rFonts w:ascii="Times New Roman" w:hAnsi="Times New Roman" w:cs="Times New Roman"/>
          <w:sz w:val="28"/>
          <w:szCs w:val="28"/>
        </w:rPr>
        <w:t>15</w:t>
      </w:r>
      <w:r w:rsidR="00BD7036">
        <w:rPr>
          <w:rFonts w:ascii="Times New Roman" w:hAnsi="Times New Roman" w:cs="Times New Roman"/>
          <w:sz w:val="28"/>
          <w:szCs w:val="28"/>
        </w:rPr>
        <w:t>7</w:t>
      </w:r>
    </w:p>
    <w:p w:rsidR="00606C4B" w:rsidRPr="00F95A9B" w:rsidRDefault="00286AB2" w:rsidP="00606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606C4B" w:rsidRPr="004E07C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 w:rsidR="00606C4B" w:rsidRPr="004E07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14 апреля</w:t>
      </w:r>
      <w:r w:rsidR="00606C4B">
        <w:rPr>
          <w:rFonts w:ascii="Times New Roman" w:hAnsi="Times New Roman" w:cs="Times New Roman"/>
          <w:sz w:val="28"/>
          <w:szCs w:val="28"/>
        </w:rPr>
        <w:t xml:space="preserve"> </w:t>
      </w:r>
      <w:r w:rsidR="00606C4B" w:rsidRPr="004E07CE">
        <w:rPr>
          <w:rFonts w:ascii="Times New Roman" w:hAnsi="Times New Roman" w:cs="Times New Roman"/>
          <w:sz w:val="28"/>
          <w:szCs w:val="28"/>
        </w:rPr>
        <w:t>202</w:t>
      </w:r>
      <w:r w:rsidR="00606C4B">
        <w:rPr>
          <w:rFonts w:ascii="Times New Roman" w:hAnsi="Times New Roman" w:cs="Times New Roman"/>
          <w:sz w:val="28"/>
          <w:szCs w:val="28"/>
        </w:rPr>
        <w:t>2</w:t>
      </w:r>
      <w:r w:rsidR="00606C4B" w:rsidRPr="004E07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39F0" w:rsidRDefault="00AD39F0"/>
    <w:p w:rsidR="00606C4B" w:rsidRP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06C4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606C4B">
        <w:rPr>
          <w:rFonts w:ascii="Times New Roman" w:hAnsi="Times New Roman" w:cs="Times New Roman"/>
          <w:sz w:val="28"/>
          <w:szCs w:val="28"/>
        </w:rPr>
        <w:t xml:space="preserve"> силу решения </w:t>
      </w:r>
    </w:p>
    <w:p w:rsidR="00606C4B" w:rsidRP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606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сентября 2021 года № 121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3C8" w:rsidRDefault="00A463C8" w:rsidP="00A463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Марий Эл от 17 февраля 2022 г. № 7-З «О внесении изменений в статью 2 Закона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«О закреплении за сельскими поселениями в Республике Марий Эл вопросов местного значения»</w:t>
      </w:r>
    </w:p>
    <w:p w:rsidR="00286AB2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06C4B" w:rsidRPr="00606C4B" w:rsidRDefault="00606C4B" w:rsidP="0060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  <w:lang w:eastAsia="ar-SA"/>
        </w:rPr>
        <w:t xml:space="preserve">1. Признать утратившим силу решение </w:t>
      </w:r>
      <w:r w:rsidRPr="00606C4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606C4B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606C4B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от 30 сентября 2021 года № </w:t>
      </w:r>
      <w:r w:rsidR="00286AB2">
        <w:rPr>
          <w:rFonts w:ascii="Times New Roman" w:hAnsi="Times New Roman" w:cs="Times New Roman"/>
          <w:sz w:val="28"/>
          <w:szCs w:val="28"/>
        </w:rPr>
        <w:t xml:space="preserve">121 </w:t>
      </w:r>
      <w:r w:rsidR="00286AB2">
        <w:rPr>
          <w:rFonts w:ascii="Times New Roman" w:hAnsi="Times New Roman" w:cs="Times New Roman"/>
          <w:sz w:val="28"/>
          <w:szCs w:val="28"/>
        </w:rPr>
        <w:br/>
      </w:r>
      <w:r w:rsidRPr="00606C4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 муниципальном контроле в области охраны и </w:t>
      </w:r>
      <w:proofErr w:type="gramStart"/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proofErr w:type="gramEnd"/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 в границах </w:t>
      </w:r>
      <w:proofErr w:type="spellStart"/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>Масканурского</w:t>
      </w:r>
      <w:proofErr w:type="spellEnd"/>
      <w:r w:rsidRPr="00606C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Новоторъяльского муниципального района Республики Марий Эл</w:t>
      </w:r>
      <w:r w:rsidRPr="00606C4B">
        <w:rPr>
          <w:rFonts w:ascii="Times New Roman" w:hAnsi="Times New Roman" w:cs="Times New Roman"/>
          <w:sz w:val="28"/>
          <w:szCs w:val="28"/>
        </w:rPr>
        <w:t>»</w:t>
      </w:r>
      <w:r w:rsidR="00286AB2">
        <w:rPr>
          <w:rFonts w:ascii="Times New Roman" w:hAnsi="Times New Roman" w:cs="Times New Roman"/>
          <w:sz w:val="28"/>
          <w:szCs w:val="28"/>
        </w:rPr>
        <w:t xml:space="preserve"> (в редакции от 22 декабря 2021 г. № 141)</w:t>
      </w:r>
      <w:r w:rsidRPr="00606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C4B" w:rsidRPr="00606C4B" w:rsidRDefault="00606C4B" w:rsidP="00606C4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t xml:space="preserve">2. </w:t>
      </w:r>
      <w:proofErr w:type="gramStart"/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t xml:space="preserve">Настоящее решение обнародовать на информационных стендах </w:t>
      </w:r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br/>
      </w:r>
      <w:proofErr w:type="spellStart"/>
      <w:r w:rsidRPr="00606C4B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606C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t xml:space="preserve"> Новоторъяльского муниципального </w:t>
      </w:r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br/>
        <w:t xml:space="preserve">района Республики Марий Эл в установленном порядке </w:t>
      </w:r>
      <w:r w:rsidRPr="00606C4B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606C4B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606C4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06C4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606C4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606C4B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http://mari-el.gov.ru/toryal</w:t>
        </w:r>
      </w:hyperlink>
      <w:r w:rsidRPr="00606C4B">
        <w:rPr>
          <w:rFonts w:ascii="Times New Roman" w:eastAsia="SimSun" w:hAnsi="Times New Roman" w:cs="Times New Roman"/>
          <w:kern w:val="1"/>
          <w:sz w:val="28"/>
          <w:szCs w:val="28"/>
        </w:rPr>
        <w:t>.</w:t>
      </w:r>
      <w:proofErr w:type="gramEnd"/>
    </w:p>
    <w:p w:rsidR="00606C4B" w:rsidRPr="00606C4B" w:rsidRDefault="00606C4B" w:rsidP="00606C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C4B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после его обнародования.</w:t>
      </w:r>
    </w:p>
    <w:p w:rsidR="00606C4B" w:rsidRPr="00606C4B" w:rsidRDefault="00606C4B" w:rsidP="00606C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6C4B">
        <w:rPr>
          <w:rFonts w:ascii="Times New Roman" w:eastAsia="SimSun" w:hAnsi="Times New Roman" w:cs="Times New Roman"/>
          <w:sz w:val="28"/>
          <w:szCs w:val="28"/>
        </w:rPr>
        <w:t>Контроль за</w:t>
      </w:r>
      <w:proofErr w:type="gramEnd"/>
      <w:r w:rsidRPr="00606C4B">
        <w:rPr>
          <w:rFonts w:ascii="Times New Roman" w:eastAsia="SimSu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606C4B">
        <w:rPr>
          <w:rFonts w:ascii="Times New Roman" w:eastAsia="SimSu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06C4B">
        <w:rPr>
          <w:rFonts w:ascii="Times New Roman" w:eastAsia="SimSun" w:hAnsi="Times New Roman" w:cs="Times New Roman"/>
          <w:sz w:val="28"/>
          <w:szCs w:val="28"/>
        </w:rPr>
        <w:br/>
        <w:t>и правопорядку.</w:t>
      </w:r>
    </w:p>
    <w:p w:rsidR="00606C4B" w:rsidRDefault="00606C4B" w:rsidP="00606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C4B" w:rsidRDefault="00606C4B" w:rsidP="00606C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6C4B" w:rsidRPr="006A36E7" w:rsidRDefault="00606C4B" w:rsidP="00606C4B">
      <w:pPr>
        <w:pStyle w:val="a3"/>
      </w:pPr>
      <w:r w:rsidRPr="006A36E7">
        <w:t xml:space="preserve">Глава </w:t>
      </w:r>
      <w:proofErr w:type="spellStart"/>
      <w:r>
        <w:t>Масканурского</w:t>
      </w:r>
      <w:proofErr w:type="spellEnd"/>
      <w:r w:rsidRPr="006A36E7">
        <w:t xml:space="preserve"> сельского поселения</w:t>
      </w:r>
      <w:r>
        <w:tab/>
        <w:t xml:space="preserve">                   В. Подрезов</w:t>
      </w:r>
      <w:r w:rsidRPr="006A36E7">
        <w:t xml:space="preserve"> </w:t>
      </w:r>
    </w:p>
    <w:p w:rsidR="00606C4B" w:rsidRPr="00606C4B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6C4B" w:rsidRPr="00606C4B" w:rsidSect="00AD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6C4B"/>
    <w:rsid w:val="00286AB2"/>
    <w:rsid w:val="005427C9"/>
    <w:rsid w:val="00606C4B"/>
    <w:rsid w:val="00A463C8"/>
    <w:rsid w:val="00AD39F0"/>
    <w:rsid w:val="00BD7036"/>
    <w:rsid w:val="00F7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4B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606C4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06C4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Hyperlink"/>
    <w:basedOn w:val="a0"/>
    <w:uiPriority w:val="99"/>
    <w:rsid w:val="00606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Масканурского сельского поселения Новоторъяльского муниципального района Республики Марий Эл от 30 сентября 2021 года № 121
</_x041e__x043f__x0438__x0441__x0430__x043d__x0438__x0435_>
    <_x041f__x0430__x043f__x043a__x0430_ xmlns="6f79779f-81c8-4c91-a19f-c72e5d8cd275">2022 год</_x041f__x0430__x043f__x043a__x0430_>
    <_dlc_DocId xmlns="57504d04-691e-4fc4-8f09-4f19fdbe90f6">XXJ7TYMEEKJ2-7882-264</_dlc_DocId>
    <_dlc_DocIdUrl xmlns="57504d04-691e-4fc4-8f09-4f19fdbe90f6">
      <Url>https://vip.gov.mari.ru/toryal/_layouts/DocIdRedir.aspx?ID=XXJ7TYMEEKJ2-7882-264</Url>
      <Description>XXJ7TYMEEKJ2-7882-264</Description>
    </_dlc_DocIdUrl>
  </documentManagement>
</p:properties>
</file>

<file path=customXml/itemProps1.xml><?xml version="1.0" encoding="utf-8"?>
<ds:datastoreItem xmlns:ds="http://schemas.openxmlformats.org/officeDocument/2006/customXml" ds:itemID="{E387B618-9C9E-4EB2-AE74-F16F93A0E8D2}"/>
</file>

<file path=customXml/itemProps2.xml><?xml version="1.0" encoding="utf-8"?>
<ds:datastoreItem xmlns:ds="http://schemas.openxmlformats.org/officeDocument/2006/customXml" ds:itemID="{A6F1E67A-F8DD-48B8-B7D8-661C74125CD7}"/>
</file>

<file path=customXml/itemProps3.xml><?xml version="1.0" encoding="utf-8"?>
<ds:datastoreItem xmlns:ds="http://schemas.openxmlformats.org/officeDocument/2006/customXml" ds:itemID="{1367A1F0-B4DC-4094-8848-4F334FE9CFB1}"/>
</file>

<file path=customXml/itemProps4.xml><?xml version="1.0" encoding="utf-8"?>
<ds:datastoreItem xmlns:ds="http://schemas.openxmlformats.org/officeDocument/2006/customXml" ds:itemID="{BFC00B99-1F12-4961-A788-D162642B5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г. №157</dc:title>
  <dc:subject/>
  <dc:creator>11</dc:creator>
  <cp:keywords/>
  <dc:description/>
  <cp:lastModifiedBy>11</cp:lastModifiedBy>
  <cp:revision>5</cp:revision>
  <dcterms:created xsi:type="dcterms:W3CDTF">2022-04-04T12:33:00Z</dcterms:created>
  <dcterms:modified xsi:type="dcterms:W3CDTF">2022-04-13T11:48:00Z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2b49f65e-9d01-4fae-8ec5-748ff953e458</vt:lpwstr>
  </property>
</Properties>
</file>