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83"/>
        <w:tblW w:w="9658" w:type="dxa"/>
        <w:tblLook w:val="01E0"/>
      </w:tblPr>
      <w:tblGrid>
        <w:gridCol w:w="4142"/>
        <w:gridCol w:w="1214"/>
        <w:gridCol w:w="4302"/>
      </w:tblGrid>
      <w:tr w:rsidR="00AF4779" w:rsidRPr="00306944" w:rsidTr="00211BF7">
        <w:trPr>
          <w:trHeight w:val="3263"/>
        </w:trPr>
        <w:tc>
          <w:tcPr>
            <w:tcW w:w="4142" w:type="dxa"/>
          </w:tcPr>
          <w:p w:rsidR="00AF4779" w:rsidRPr="00306944" w:rsidRDefault="00AF4779" w:rsidP="0021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lang w:eastAsia="en-US"/>
              </w:rPr>
              <w:t>РОССИЙ ФЕДЕРАЦИИ</w:t>
            </w:r>
          </w:p>
          <w:p w:rsidR="00AF4779" w:rsidRPr="00306944" w:rsidRDefault="00AF4779" w:rsidP="0021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lang w:eastAsia="en-US"/>
              </w:rPr>
              <w:t>МАРИЙ ЭЛ РЕСПУБЛИКЫСЕ</w:t>
            </w:r>
          </w:p>
          <w:p w:rsidR="00AF4779" w:rsidRPr="00306944" w:rsidRDefault="00AF4779" w:rsidP="0021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lang w:eastAsia="en-US"/>
              </w:rPr>
              <w:t>МОРКО МУНИЦИПАЛ РАЙОНЫН</w:t>
            </w:r>
          </w:p>
          <w:p w:rsidR="00AF4779" w:rsidRPr="00306944" w:rsidRDefault="00AF4779" w:rsidP="00211B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lang w:eastAsia="en-US"/>
              </w:rPr>
              <w:t>УНЧО ЯЛ КУНДЕМ АДМИНИСТРАЦИЙЖЕ</w:t>
            </w:r>
          </w:p>
          <w:p w:rsidR="00AF4779" w:rsidRPr="00306944" w:rsidRDefault="00AF4779" w:rsidP="00211B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4779" w:rsidRPr="00306944" w:rsidRDefault="00AF4779" w:rsidP="0021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 xml:space="preserve">Т.Ефремов </w:t>
            </w:r>
            <w:proofErr w:type="spellStart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урем</w:t>
            </w:r>
            <w:proofErr w:type="spellEnd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 xml:space="preserve">  39  </w:t>
            </w:r>
            <w:proofErr w:type="spellStart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Шоруньжа</w:t>
            </w:r>
            <w:proofErr w:type="spellEnd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AF4779" w:rsidRPr="00306944" w:rsidRDefault="00AF4779" w:rsidP="0021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тел</w:t>
            </w:r>
            <w:proofErr w:type="gramStart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 xml:space="preserve">.:. / </w:t>
            </w:r>
            <w:proofErr w:type="gramEnd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факс: 8(83635)  9-43-45</w:t>
            </w:r>
          </w:p>
          <w:p w:rsidR="00AF4779" w:rsidRPr="00306944" w:rsidRDefault="00AF4779" w:rsidP="00211B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эл</w:t>
            </w:r>
            <w:proofErr w:type="gramStart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.а</w:t>
            </w:r>
            <w:proofErr w:type="gramEnd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дрес</w:t>
            </w:r>
            <w:proofErr w:type="spellEnd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 xml:space="preserve">: </w:t>
            </w:r>
            <w:proofErr w:type="spellStart"/>
            <w:r w:rsidRPr="00306944">
              <w:rPr>
                <w:rFonts w:ascii="Times New Roman" w:hAnsi="Times New Roman" w:cs="Times New Roman"/>
                <w:sz w:val="20"/>
                <w:lang w:val="en-US" w:eastAsia="en-US"/>
              </w:rPr>
              <w:t>shorunzha</w:t>
            </w:r>
            <w:proofErr w:type="spellEnd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@</w:t>
            </w:r>
            <w:r w:rsidRPr="00306944">
              <w:rPr>
                <w:rFonts w:ascii="Times New Roman" w:hAnsi="Times New Roman" w:cs="Times New Roman"/>
                <w:sz w:val="20"/>
                <w:lang w:val="en-US" w:eastAsia="en-US"/>
              </w:rPr>
              <w:t>mail</w:t>
            </w:r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proofErr w:type="spellStart"/>
            <w:r w:rsidRPr="00306944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  <w:proofErr w:type="spellEnd"/>
          </w:p>
          <w:p w:rsidR="00AF4779" w:rsidRPr="00306944" w:rsidRDefault="00AF4779" w:rsidP="00211B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06944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</w:t>
            </w:r>
          </w:p>
          <w:p w:rsidR="00AF4779" w:rsidRPr="00306944" w:rsidRDefault="00AF4779" w:rsidP="00211B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06944">
              <w:rPr>
                <w:rFonts w:ascii="Times New Roman" w:hAnsi="Times New Roman" w:cs="Times New Roman"/>
                <w:lang w:eastAsia="en-US"/>
              </w:rPr>
              <w:t xml:space="preserve">                           </w:t>
            </w:r>
          </w:p>
        </w:tc>
        <w:tc>
          <w:tcPr>
            <w:tcW w:w="1214" w:type="dxa"/>
            <w:hideMark/>
          </w:tcPr>
          <w:p w:rsidR="00AF4779" w:rsidRPr="00306944" w:rsidRDefault="00AF4779" w:rsidP="0021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71500" cy="619125"/>
                  <wp:effectExtent l="19050" t="0" r="0" b="0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AF4779" w:rsidRPr="00306944" w:rsidRDefault="00AF4779" w:rsidP="0021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lang w:eastAsia="en-US"/>
              </w:rPr>
              <w:t>РОССИЙСКАЯ ФЕДЕРАЦИЯ РЕСПУБЛИКА МАРИЙ ЭЛ</w:t>
            </w:r>
          </w:p>
          <w:p w:rsidR="00AF4779" w:rsidRPr="00306944" w:rsidRDefault="00AF4779" w:rsidP="0021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lang w:eastAsia="en-US"/>
              </w:rPr>
              <w:t>МОРКИНСКИЙ МУНИЦИПАЛЬНЫЙ РАЙОН</w:t>
            </w:r>
          </w:p>
          <w:p w:rsidR="00AF4779" w:rsidRPr="00306944" w:rsidRDefault="00AF4779" w:rsidP="00211B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6944">
              <w:rPr>
                <w:rFonts w:ascii="Times New Roman" w:hAnsi="Times New Roman" w:cs="Times New Roman"/>
                <w:b/>
                <w:lang w:eastAsia="en-US"/>
              </w:rPr>
              <w:t>ШОРУНЬЖИНСКАЯ СЕЛЬСКАЯ АДМИНИСТРАЦИЯ</w:t>
            </w:r>
          </w:p>
          <w:p w:rsidR="00AF4779" w:rsidRPr="00306944" w:rsidRDefault="00AF4779" w:rsidP="00211B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F4779" w:rsidRPr="00306944" w:rsidRDefault="00AF4779" w:rsidP="0021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ул.Т.Ефремова, дом 39,с</w:t>
            </w:r>
            <w:proofErr w:type="gramStart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.Ш</w:t>
            </w:r>
            <w:proofErr w:type="gramEnd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оруньжа</w:t>
            </w:r>
          </w:p>
          <w:p w:rsidR="00AF4779" w:rsidRPr="00306944" w:rsidRDefault="00AF4779" w:rsidP="0021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индекс 425127</w:t>
            </w:r>
          </w:p>
          <w:p w:rsidR="00AF4779" w:rsidRPr="00306944" w:rsidRDefault="00AF4779" w:rsidP="0021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тел./факс  8(83635) 9-43-45</w:t>
            </w:r>
          </w:p>
          <w:p w:rsidR="00AF4779" w:rsidRPr="00306944" w:rsidRDefault="00AF4779" w:rsidP="0021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эл</w:t>
            </w:r>
            <w:proofErr w:type="gramStart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.а</w:t>
            </w:r>
            <w:proofErr w:type="gramEnd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>дрес</w:t>
            </w:r>
            <w:proofErr w:type="spellEnd"/>
            <w:r w:rsidRPr="00306944">
              <w:rPr>
                <w:rFonts w:ascii="Times New Roman" w:hAnsi="Times New Roman" w:cs="Times New Roman"/>
                <w:sz w:val="20"/>
                <w:lang w:eastAsia="en-US"/>
              </w:rPr>
              <w:t xml:space="preserve">: </w:t>
            </w:r>
            <w:hyperlink r:id="rId9" w:history="1">
              <w:r w:rsidRPr="00306944">
                <w:rPr>
                  <w:rStyle w:val="a5"/>
                  <w:rFonts w:ascii="Times New Roman" w:hAnsi="Times New Roman" w:cs="Times New Roman"/>
                  <w:sz w:val="20"/>
                  <w:lang w:val="en-US" w:eastAsia="en-US"/>
                </w:rPr>
                <w:t>shorunzha</w:t>
              </w:r>
              <w:r w:rsidRPr="00306944">
                <w:rPr>
                  <w:rStyle w:val="a5"/>
                  <w:rFonts w:ascii="Times New Roman" w:hAnsi="Times New Roman" w:cs="Times New Roman"/>
                  <w:sz w:val="20"/>
                  <w:lang w:eastAsia="en-US"/>
                </w:rPr>
                <w:t>@</w:t>
              </w:r>
              <w:r w:rsidRPr="00306944">
                <w:rPr>
                  <w:rStyle w:val="a5"/>
                  <w:rFonts w:ascii="Times New Roman" w:hAnsi="Times New Roman" w:cs="Times New Roman"/>
                  <w:sz w:val="20"/>
                  <w:lang w:val="en-US" w:eastAsia="en-US"/>
                </w:rPr>
                <w:t>mail</w:t>
              </w:r>
              <w:r w:rsidRPr="00306944">
                <w:rPr>
                  <w:rStyle w:val="a5"/>
                  <w:rFonts w:ascii="Times New Roman" w:hAnsi="Times New Roman" w:cs="Times New Roman"/>
                  <w:sz w:val="20"/>
                  <w:lang w:eastAsia="en-US"/>
                </w:rPr>
                <w:t>.</w:t>
              </w:r>
              <w:r w:rsidRPr="00306944">
                <w:rPr>
                  <w:rStyle w:val="a5"/>
                  <w:rFonts w:ascii="Times New Roman" w:hAnsi="Times New Roman" w:cs="Times New Roman"/>
                  <w:sz w:val="20"/>
                  <w:lang w:val="en-US" w:eastAsia="en-US"/>
                </w:rPr>
                <w:t>ru</w:t>
              </w:r>
            </w:hyperlink>
          </w:p>
          <w:p w:rsidR="00AF4779" w:rsidRPr="00306944" w:rsidRDefault="00AF4779" w:rsidP="00211B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41487" w:rsidRDefault="00441487" w:rsidP="0044148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4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1487" w:rsidRDefault="00441487" w:rsidP="00441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F4779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F477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декабря 2021 года</w:t>
      </w:r>
    </w:p>
    <w:p w:rsidR="00441487" w:rsidRDefault="00441487" w:rsidP="00441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администрации </w:t>
      </w:r>
      <w:proofErr w:type="spellStart"/>
      <w:r w:rsidR="00AF4779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AF477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F4779">
        <w:rPr>
          <w:rFonts w:ascii="Times New Roman" w:hAnsi="Times New Roman" w:cs="Times New Roman"/>
          <w:sz w:val="28"/>
          <w:szCs w:val="28"/>
        </w:rPr>
        <w:t xml:space="preserve">25 марта </w:t>
      </w:r>
      <w:r>
        <w:rPr>
          <w:rFonts w:ascii="Times New Roman" w:hAnsi="Times New Roman" w:cs="Times New Roman"/>
          <w:sz w:val="28"/>
          <w:szCs w:val="28"/>
        </w:rPr>
        <w:t>2013 г. «Об определении границ прилегающих к некоторым организациям и объектам территории, на которых не допускается розничная продажа алкогольной продукции»</w:t>
      </w:r>
    </w:p>
    <w:p w:rsidR="00441487" w:rsidRDefault="00441487" w:rsidP="00441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487" w:rsidRDefault="00DE7B76" w:rsidP="00DE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41487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РФ от 23.12.2020 № 2219 «О порядке определения органами государственной власти субъектов  РФ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и Постановление Правительства РФ от 23.12.2020 № 2220 «Об утверждении Правил определения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границ прилагающих территории, на которых не допускается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 и розничная продажа алкогольной продукции при  оказании услуг общественного питания» </w:t>
      </w:r>
      <w:proofErr w:type="spellStart"/>
      <w:r w:rsidR="00AF4779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AF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ПОСТАНОВЛЕТ:</w:t>
      </w:r>
    </w:p>
    <w:p w:rsidR="00DE7B76" w:rsidRDefault="00DE7B76" w:rsidP="00DE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1.Признать утратившим силу постановление администрации </w:t>
      </w:r>
      <w:proofErr w:type="spellStart"/>
      <w:r w:rsidR="00AF4779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AF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№ </w:t>
      </w:r>
      <w:r w:rsidR="00AF477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F4779">
        <w:rPr>
          <w:rFonts w:ascii="Times New Roman" w:hAnsi="Times New Roman" w:cs="Times New Roman"/>
          <w:sz w:val="28"/>
          <w:szCs w:val="28"/>
        </w:rPr>
        <w:t xml:space="preserve">25 марта </w:t>
      </w:r>
      <w:r>
        <w:rPr>
          <w:rFonts w:ascii="Times New Roman" w:hAnsi="Times New Roman" w:cs="Times New Roman"/>
          <w:sz w:val="28"/>
          <w:szCs w:val="28"/>
        </w:rPr>
        <w:t>2013 г. «Об определении границ прилегающих к некоторым организациям и объектам территории, на которых не допускается розничная продажа алкогольной продукции»</w:t>
      </w:r>
    </w:p>
    <w:p w:rsidR="00DE7B76" w:rsidRDefault="00DE7B76" w:rsidP="00DE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2.Настоящее постановление вступает в силу с момента подписания.</w:t>
      </w:r>
    </w:p>
    <w:p w:rsidR="00DE7B76" w:rsidRDefault="00DE7B76" w:rsidP="00DE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B76" w:rsidRDefault="00DE7B76" w:rsidP="00DE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F4779"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</w:p>
    <w:p w:rsidR="00DE7B76" w:rsidRPr="00441487" w:rsidRDefault="00DE7B76" w:rsidP="00DE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</w:t>
      </w:r>
      <w:r w:rsidR="00AF4779">
        <w:rPr>
          <w:rFonts w:ascii="Times New Roman" w:hAnsi="Times New Roman" w:cs="Times New Roman"/>
          <w:sz w:val="28"/>
          <w:szCs w:val="28"/>
        </w:rPr>
        <w:t>И.М. Евсеев</w:t>
      </w:r>
    </w:p>
    <w:sectPr w:rsidR="00DE7B76" w:rsidRPr="00441487" w:rsidSect="0080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41487"/>
    <w:rsid w:val="00117545"/>
    <w:rsid w:val="001B1167"/>
    <w:rsid w:val="00441487"/>
    <w:rsid w:val="006430CA"/>
    <w:rsid w:val="006C0FAF"/>
    <w:rsid w:val="0080433B"/>
    <w:rsid w:val="00AF4779"/>
    <w:rsid w:val="00DE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8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14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148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8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AF477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horunz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признании утратившим силу постановление администрации Шиньшинского сельского поселения № 34 от 4.04.2013 г. «Об определении границ прилегающих к некоторым организациям и объектам территории, на которых не допускается розничная продажа алкогольной продукции»</_x041e__x043f__x0438__x0441__x0430__x043d__x0438__x0435_>
    <_x2116__x0020__x0434__x043e__x043a__x0443__x043c__x0435__x043d__x0442__x0430_ xmlns="863b7f7b-da84-46a0-829e-ff86d1b7a783">104</_x2116__x0020__x0434__x043e__x043a__x0443__x043c__x0435__x043d__x0442__x0430_>
    <_x0414__x0430__x0442__x0430__x0020__x0434__x043e__x043a__x0443__x043c__x0435__x043d__x0442__x0430_ xmlns="863b7f7b-da84-46a0-829e-ff86d1b7a783">2021-12-01T21:00:00+00:00</_x0414__x0430__x0442__x0430__x0020__x0434__x043e__x043a__x0443__x043c__x0435__x043d__x0442__x0430_>
    <_dlc_DocId xmlns="57504d04-691e-4fc4-8f09-4f19fdbe90f6">XXJ7TYMEEKJ2-4367-884</_dlc_DocId>
    <_dlc_DocIdUrl xmlns="57504d04-691e-4fc4-8f09-4f19fdbe90f6">
      <Url>https://vip.gov.mari.ru/morki/shinsha/_layouts/DocIdRedir.aspx?ID=XXJ7TYMEEKJ2-4367-884</Url>
      <Description>XXJ7TYMEEKJ2-4367-884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1429C-6964-485A-9AFD-40BD0AF045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DB3661-D527-41FF-8071-30CD8DB8942A}">
  <ds:schemaRefs>
    <ds:schemaRef ds:uri="http://schemas.microsoft.com/office/2006/metadata/properties"/>
    <ds:schemaRef ds:uri="http://schemas.microsoft.com/office/infopath/2007/PartnerControls"/>
    <ds:schemaRef ds:uri="863b7f7b-da84-46a0-829e-ff86d1b7a783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D1429BD0-60E6-4ABF-BFED-B24F3C9E5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863b7f7b-da84-46a0-829e-ff86d1b7a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BE761C-35F5-42E8-B202-BE072F692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104 от 2.12.2021</dc:title>
  <dc:creator>user</dc:creator>
  <cp:lastModifiedBy>Унчо</cp:lastModifiedBy>
  <cp:revision>4</cp:revision>
  <cp:lastPrinted>2021-12-24T14:39:00Z</cp:lastPrinted>
  <dcterms:created xsi:type="dcterms:W3CDTF">2021-12-24T14:37:00Z</dcterms:created>
  <dcterms:modified xsi:type="dcterms:W3CDTF">2021-12-24T14:39:00Z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e4901f23-e189-4742-94bd-f607a9e344b3</vt:lpwstr>
  </property>
</Properties>
</file>