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EC" w:rsidRPr="00AE4B3A" w:rsidRDefault="00060AEC" w:rsidP="00AE4B3A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AE4B3A">
        <w:rPr>
          <w:rFonts w:ascii="Times New Roman" w:hAnsi="Times New Roman"/>
          <w:sz w:val="28"/>
          <w:szCs w:val="28"/>
        </w:rPr>
        <w:t xml:space="preserve">Плановых и внеплановых проверок </w:t>
      </w:r>
      <w:r w:rsidR="00A66170">
        <w:rPr>
          <w:rFonts w:ascii="Times New Roman" w:hAnsi="Times New Roman"/>
          <w:sz w:val="28"/>
          <w:szCs w:val="28"/>
        </w:rPr>
        <w:t>Алексеевской</w:t>
      </w:r>
      <w:r w:rsidRPr="00AE4B3A">
        <w:rPr>
          <w:rFonts w:ascii="Times New Roman" w:hAnsi="Times New Roman"/>
          <w:sz w:val="28"/>
          <w:szCs w:val="28"/>
        </w:rPr>
        <w:t xml:space="preserve"> сельской администрацией Советского муниципального района в пределах своих полномочий в 2022 году не проводилось. </w:t>
      </w:r>
    </w:p>
    <w:p w:rsidR="00060AEC" w:rsidRDefault="00060AEC" w:rsidP="009522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1AF" w:rsidRDefault="00A66170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E"/>
    <w:rsid w:val="00060AEC"/>
    <w:rsid w:val="00237B82"/>
    <w:rsid w:val="003112F0"/>
    <w:rsid w:val="00313F2C"/>
    <w:rsid w:val="004C7C12"/>
    <w:rsid w:val="00840104"/>
    <w:rsid w:val="0095224E"/>
    <w:rsid w:val="00A66170"/>
    <w:rsid w:val="00AE4B3A"/>
    <w:rsid w:val="00BD6E79"/>
    <w:rsid w:val="00E8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Krokoz™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Специалист</cp:lastModifiedBy>
  <cp:revision>6</cp:revision>
  <dcterms:created xsi:type="dcterms:W3CDTF">2023-05-31T06:58:00Z</dcterms:created>
  <dcterms:modified xsi:type="dcterms:W3CDTF">2023-05-31T12:59:00Z</dcterms:modified>
</cp:coreProperties>
</file>