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628"/>
      </w:tblGrid>
      <w:tr w:rsidR="00702BF5" w:rsidRPr="00702BF5" w:rsidTr="00896B05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МАРИЙ ЭЛ РЕСПУБЛИКЫСЕ КУЖЕНЕР МУНИЦИПАЛ РАЙОНЫН ТОКТАЙБЕЛЯК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 xml:space="preserve">ЯЛ КУНДЕМ 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АДМИНИСТРАЦИЙЖЕ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ТОКТАЙБЕЛЯКСКАЯ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СЕЛЬСКАЯ АДМИНИСТРАЦИЯ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КУЖЕНЕРСКОГО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МУНИЦИПАЛЬНОГО РАЙОНА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b/>
                <w:sz w:val="24"/>
                <w:szCs w:val="28"/>
                <w:lang w:eastAsia="ar-SA"/>
              </w:rPr>
              <w:t>РЕСПУБЛИКИ МАРИЙ ЭЛ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</w:tr>
      <w:tr w:rsidR="00702BF5" w:rsidRPr="00702BF5" w:rsidTr="00896B05">
        <w:tc>
          <w:tcPr>
            <w:tcW w:w="44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proofErr w:type="gramStart"/>
            <w:r w:rsidRPr="00702BF5">
              <w:rPr>
                <w:szCs w:val="24"/>
                <w:lang w:eastAsia="ar-SA"/>
              </w:rPr>
              <w:t>Молодежный</w:t>
            </w:r>
            <w:proofErr w:type="gramEnd"/>
            <w:r w:rsidRPr="00702BF5">
              <w:rPr>
                <w:szCs w:val="24"/>
                <w:lang w:eastAsia="ar-SA"/>
              </w:rPr>
              <w:t xml:space="preserve"> </w:t>
            </w:r>
            <w:proofErr w:type="spellStart"/>
            <w:r w:rsidRPr="00702BF5">
              <w:rPr>
                <w:szCs w:val="24"/>
                <w:lang w:eastAsia="ar-SA"/>
              </w:rPr>
              <w:t>урем</w:t>
            </w:r>
            <w:proofErr w:type="spellEnd"/>
            <w:r w:rsidRPr="00702BF5">
              <w:rPr>
                <w:szCs w:val="24"/>
                <w:lang w:eastAsia="ar-SA"/>
              </w:rPr>
              <w:t>, 3,Токтайбеляк села,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702BF5">
              <w:rPr>
                <w:szCs w:val="24"/>
                <w:lang w:eastAsia="ar-SA"/>
              </w:rPr>
              <w:t>Куженер район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702BF5">
              <w:rPr>
                <w:szCs w:val="24"/>
                <w:lang w:eastAsia="ar-SA"/>
              </w:rPr>
              <w:t>Марий Эл Республик, 425562</w:t>
            </w:r>
          </w:p>
        </w:tc>
        <w:tc>
          <w:tcPr>
            <w:tcW w:w="2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2BF5" w:rsidRPr="00702BF5" w:rsidRDefault="00702BF5" w:rsidP="00702BF5">
            <w:pPr>
              <w:suppressAutoHyphens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702BF5">
              <w:rPr>
                <w:szCs w:val="24"/>
                <w:lang w:eastAsia="ar-SA"/>
              </w:rPr>
              <w:t xml:space="preserve">ул. Молодежная,  3, с. </w:t>
            </w:r>
            <w:proofErr w:type="spellStart"/>
            <w:r w:rsidRPr="00702BF5">
              <w:rPr>
                <w:szCs w:val="24"/>
                <w:lang w:eastAsia="ar-SA"/>
              </w:rPr>
              <w:t>Токтайбеляк</w:t>
            </w:r>
            <w:proofErr w:type="spellEnd"/>
            <w:r w:rsidRPr="00702BF5">
              <w:rPr>
                <w:szCs w:val="24"/>
                <w:lang w:eastAsia="ar-SA"/>
              </w:rPr>
              <w:t xml:space="preserve">, 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702BF5">
              <w:rPr>
                <w:szCs w:val="24"/>
                <w:lang w:eastAsia="ar-SA"/>
              </w:rPr>
              <w:t>Куженерский район</w:t>
            </w:r>
          </w:p>
          <w:p w:rsidR="00702BF5" w:rsidRPr="00702BF5" w:rsidRDefault="00702BF5" w:rsidP="00702BF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702BF5">
              <w:rPr>
                <w:szCs w:val="24"/>
                <w:lang w:eastAsia="ar-SA"/>
              </w:rPr>
              <w:t>Республика Марий Эл, 425562</w:t>
            </w:r>
          </w:p>
        </w:tc>
      </w:tr>
      <w:tr w:rsidR="00702BF5" w:rsidRPr="00702BF5" w:rsidTr="00896B05">
        <w:trPr>
          <w:cantSplit/>
          <w:trHeight w:val="415"/>
        </w:trPr>
        <w:tc>
          <w:tcPr>
            <w:tcW w:w="935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02BF5" w:rsidRPr="00702BF5" w:rsidRDefault="00702BF5" w:rsidP="00702BF5">
            <w:pPr>
              <w:suppressAutoHyphens/>
              <w:spacing w:line="72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702BF5">
              <w:rPr>
                <w:sz w:val="18"/>
                <w:szCs w:val="24"/>
                <w:lang w:eastAsia="ar-SA"/>
              </w:rPr>
              <w:t>тел./факс: (883637) 9-31-23,  ИНН/КПП/1205003484/120501001</w:t>
            </w:r>
          </w:p>
        </w:tc>
      </w:tr>
    </w:tbl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358EA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="008A6D97">
        <w:rPr>
          <w:sz w:val="28"/>
          <w:szCs w:val="28"/>
          <w:lang w:eastAsia="ar-SA"/>
        </w:rPr>
        <w:t>242</w:t>
      </w:r>
      <w:r w:rsidRPr="00C2454B">
        <w:rPr>
          <w:sz w:val="28"/>
          <w:szCs w:val="28"/>
          <w:lang w:eastAsia="ar-SA"/>
        </w:rPr>
        <w:t xml:space="preserve"> 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BD260E">
      <w:pPr>
        <w:suppressAutoHyphens/>
        <w:ind w:left="5664" w:firstLine="708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02BF5" w:rsidP="00687E9A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Токтайбелякское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702BF5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proofErr w:type="spellStart"/>
            <w:r w:rsidR="00702BF5">
              <w:rPr>
                <w:sz w:val="26"/>
                <w:szCs w:val="26"/>
              </w:rPr>
              <w:t>Токтайбелякского</w:t>
            </w:r>
            <w:proofErr w:type="spellEnd"/>
            <w:r w:rsidR="00702BF5">
              <w:rPr>
                <w:sz w:val="26"/>
                <w:szCs w:val="26"/>
              </w:rPr>
              <w:t xml:space="preserve"> </w:t>
            </w:r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казначейство и их рассмотрения Федеральным казначейством»</w:t>
            </w:r>
            <w:r w:rsidR="00F36FC5" w:rsidRPr="00F36FC5">
              <w:rPr>
                <w:sz w:val="26"/>
                <w:szCs w:val="26"/>
              </w:rPr>
              <w:t xml:space="preserve"> </w:t>
            </w:r>
            <w:proofErr w:type="spellStart"/>
            <w:r w:rsidR="00F36FC5" w:rsidRPr="00F36FC5">
              <w:rPr>
                <w:sz w:val="26"/>
                <w:szCs w:val="26"/>
              </w:rPr>
              <w:t>Токтайбелякская</w:t>
            </w:r>
            <w:proofErr w:type="spellEnd"/>
            <w:r w:rsidR="00F36FC5" w:rsidRPr="00F36FC5">
              <w:rPr>
                <w:sz w:val="26"/>
                <w:szCs w:val="26"/>
              </w:rPr>
              <w:t xml:space="preserve"> сельская администрация </w:t>
            </w:r>
            <w:r w:rsidR="00F36FC5" w:rsidRPr="00F36FC5">
              <w:rPr>
                <w:sz w:val="26"/>
                <w:szCs w:val="26"/>
              </w:rPr>
              <w:lastRenderedPageBreak/>
              <w:t xml:space="preserve">Куженерского муниципального района Республики Марий Эл в лице Главы </w:t>
            </w:r>
            <w:proofErr w:type="spellStart"/>
            <w:r w:rsidR="00F36FC5" w:rsidRPr="00F36FC5">
              <w:rPr>
                <w:sz w:val="26"/>
                <w:szCs w:val="26"/>
              </w:rPr>
              <w:t>Токтайбелякской</w:t>
            </w:r>
            <w:proofErr w:type="spellEnd"/>
            <w:r w:rsidR="00F36FC5" w:rsidRPr="00F36FC5">
              <w:rPr>
                <w:sz w:val="26"/>
                <w:szCs w:val="26"/>
              </w:rPr>
              <w:t xml:space="preserve"> сельской  администрации </w:t>
            </w:r>
            <w:proofErr w:type="spellStart"/>
            <w:r w:rsidR="00F36FC5" w:rsidRPr="00F36FC5">
              <w:rPr>
                <w:sz w:val="26"/>
                <w:szCs w:val="26"/>
              </w:rPr>
              <w:t>Каменщикова</w:t>
            </w:r>
            <w:proofErr w:type="spellEnd"/>
            <w:r w:rsidR="00F36FC5" w:rsidRPr="00F36FC5">
              <w:rPr>
                <w:sz w:val="26"/>
                <w:szCs w:val="26"/>
              </w:rPr>
              <w:t xml:space="preserve"> Станислава Валерьевича, действующего на основании Устава </w:t>
            </w:r>
            <w:proofErr w:type="spellStart"/>
            <w:r w:rsidR="00F36FC5" w:rsidRPr="00F36FC5">
              <w:rPr>
                <w:sz w:val="26"/>
                <w:szCs w:val="26"/>
              </w:rPr>
              <w:t>Токтайбелякского</w:t>
            </w:r>
            <w:proofErr w:type="spellEnd"/>
            <w:r w:rsidR="00F36FC5" w:rsidRPr="00F36FC5">
              <w:rPr>
                <w:sz w:val="26"/>
                <w:szCs w:val="26"/>
              </w:rPr>
              <w:t xml:space="preserve"> сельского поселения Куженерского муниципального района Республики Марий Эл от 26.08.2019 года № 201,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передает Управлению Федерального казначейства по Республике Марий Эл с 1 </w:t>
            </w:r>
            <w:r w:rsidR="0078237A" w:rsidRPr="00C2454B">
              <w:rPr>
                <w:sz w:val="26"/>
                <w:szCs w:val="26"/>
              </w:rPr>
              <w:t>января </w:t>
            </w:r>
            <w:r w:rsidRPr="00C2454B">
              <w:rPr>
                <w:sz w:val="26"/>
                <w:szCs w:val="26"/>
              </w:rPr>
              <w:t>2023</w:t>
            </w:r>
            <w:r w:rsidR="0078237A" w:rsidRPr="00C2454B">
              <w:rPr>
                <w:sz w:val="26"/>
                <w:szCs w:val="26"/>
              </w:rPr>
              <w:t> </w:t>
            </w:r>
            <w:r w:rsidRPr="00C2454B">
              <w:rPr>
                <w:sz w:val="26"/>
                <w:szCs w:val="26"/>
              </w:rPr>
              <w:t>года следующие функции финансового органа муниципального образования: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A409C4" w:rsidRPr="00C2454B" w:rsidTr="00E22146">
        <w:tc>
          <w:tcPr>
            <w:tcW w:w="10173" w:type="dxa"/>
            <w:gridSpan w:val="4"/>
            <w:shd w:val="clear" w:color="auto" w:fill="auto"/>
          </w:tcPr>
          <w:p w:rsidR="00A409C4" w:rsidRPr="00500E42" w:rsidRDefault="00A409C4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A409C4" w:rsidRPr="00500E42" w:rsidRDefault="00A409C4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A409C4" w:rsidRPr="00500E42" w:rsidRDefault="00A409C4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A409C4" w:rsidRPr="00C2454B" w:rsidTr="00E22146">
        <w:tc>
          <w:tcPr>
            <w:tcW w:w="10173" w:type="dxa"/>
            <w:gridSpan w:val="4"/>
            <w:shd w:val="clear" w:color="auto" w:fill="auto"/>
          </w:tcPr>
          <w:p w:rsidR="00A409C4" w:rsidRPr="00500E42" w:rsidRDefault="00A409C4" w:rsidP="00F36FC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A409C4" w:rsidRDefault="00A409C4" w:rsidP="00F36FC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A409C4" w:rsidRDefault="00A409C4" w:rsidP="00A409C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участников казначейского сопровождения, и санкционирование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0B6D93">
              <w:rPr>
                <w:sz w:val="26"/>
                <w:szCs w:val="26"/>
              </w:rPr>
              <w:t xml:space="preserve"> от 10 февраля 2021 года № 2</w:t>
            </w:r>
            <w:r w:rsidR="00702BF5">
              <w:rPr>
                <w:sz w:val="26"/>
                <w:szCs w:val="26"/>
              </w:rPr>
              <w:t>4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702BF5">
              <w:rPr>
                <w:sz w:val="26"/>
                <w:szCs w:val="26"/>
              </w:rPr>
              <w:t>314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687E9A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687E9A">
              <w:rPr>
                <w:sz w:val="26"/>
                <w:szCs w:val="26"/>
              </w:rPr>
              <w:t xml:space="preserve">Глава </w:t>
            </w:r>
          </w:p>
          <w:p w:rsidR="000B6D93" w:rsidRPr="00687E9A" w:rsidRDefault="00702BF5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proofErr w:type="spellStart"/>
            <w:r w:rsidRPr="00687E9A">
              <w:rPr>
                <w:sz w:val="26"/>
                <w:szCs w:val="26"/>
              </w:rPr>
              <w:t>Токтайбелякской</w:t>
            </w:r>
            <w:proofErr w:type="spellEnd"/>
          </w:p>
          <w:p w:rsidR="000B6D93" w:rsidRPr="00F36FC5" w:rsidRDefault="00F70AE2" w:rsidP="00687E9A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F36FC5">
              <w:rPr>
                <w:sz w:val="26"/>
                <w:szCs w:val="26"/>
              </w:rPr>
              <w:t>сельс</w:t>
            </w:r>
            <w:r w:rsidR="000B6D93" w:rsidRPr="00F36FC5">
              <w:rPr>
                <w:sz w:val="26"/>
                <w:szCs w:val="26"/>
              </w:rPr>
              <w:t>кой администрации</w:t>
            </w:r>
            <w:r w:rsidR="00702BF5" w:rsidRPr="00F36F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F36FC5" w:rsidRDefault="00702BF5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F36FC5">
              <w:rPr>
                <w:sz w:val="26"/>
                <w:szCs w:val="26"/>
              </w:rPr>
              <w:t>С.В.Каменщиков</w:t>
            </w:r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C2" w:rsidRDefault="006829C2" w:rsidP="00C160C3">
      <w:r>
        <w:separator/>
      </w:r>
    </w:p>
  </w:endnote>
  <w:endnote w:type="continuationSeparator" w:id="0">
    <w:p w:rsidR="006829C2" w:rsidRDefault="006829C2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C2" w:rsidRDefault="006829C2" w:rsidP="00C160C3">
      <w:r>
        <w:separator/>
      </w:r>
    </w:p>
  </w:footnote>
  <w:footnote w:type="continuationSeparator" w:id="0">
    <w:p w:rsidR="006829C2" w:rsidRDefault="006829C2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EA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50654"/>
    <w:rsid w:val="00071CAD"/>
    <w:rsid w:val="000737B9"/>
    <w:rsid w:val="000B6D93"/>
    <w:rsid w:val="00150E8D"/>
    <w:rsid w:val="00294819"/>
    <w:rsid w:val="002E496F"/>
    <w:rsid w:val="002F7664"/>
    <w:rsid w:val="003358EA"/>
    <w:rsid w:val="00381256"/>
    <w:rsid w:val="00457246"/>
    <w:rsid w:val="00557986"/>
    <w:rsid w:val="0056225D"/>
    <w:rsid w:val="005B6A9B"/>
    <w:rsid w:val="006119E8"/>
    <w:rsid w:val="006829C2"/>
    <w:rsid w:val="00687E9A"/>
    <w:rsid w:val="00702BF5"/>
    <w:rsid w:val="007069E4"/>
    <w:rsid w:val="0071071C"/>
    <w:rsid w:val="0073158B"/>
    <w:rsid w:val="0078237A"/>
    <w:rsid w:val="007C4421"/>
    <w:rsid w:val="007E0BD2"/>
    <w:rsid w:val="00897DB1"/>
    <w:rsid w:val="008A6D97"/>
    <w:rsid w:val="008D06A1"/>
    <w:rsid w:val="00952C03"/>
    <w:rsid w:val="00972EDF"/>
    <w:rsid w:val="00997224"/>
    <w:rsid w:val="009A762F"/>
    <w:rsid w:val="00A409C4"/>
    <w:rsid w:val="00B53ECC"/>
    <w:rsid w:val="00BD260E"/>
    <w:rsid w:val="00BF146A"/>
    <w:rsid w:val="00C160C3"/>
    <w:rsid w:val="00C2454B"/>
    <w:rsid w:val="00C62BA5"/>
    <w:rsid w:val="00CD554E"/>
    <w:rsid w:val="00DD34E7"/>
    <w:rsid w:val="00DE477B"/>
    <w:rsid w:val="00E760DF"/>
    <w:rsid w:val="00F36FC5"/>
    <w:rsid w:val="00F44A3A"/>
    <w:rsid w:val="00F70AE2"/>
    <w:rsid w:val="00F87446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4</cp:revision>
  <cp:lastPrinted>2022-09-30T11:40:00Z</cp:lastPrinted>
  <dcterms:created xsi:type="dcterms:W3CDTF">2022-09-30T11:24:00Z</dcterms:created>
  <dcterms:modified xsi:type="dcterms:W3CDTF">2022-09-30T11:40:00Z</dcterms:modified>
</cp:coreProperties>
</file>