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DE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1DE" w:rsidRPr="00567818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Объектами </w:t>
      </w:r>
      <w:bookmarkStart w:id="0" w:name="_Hlk77676821"/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контроля </w:t>
      </w:r>
      <w:r w:rsidR="00BF630A">
        <w:rPr>
          <w:rFonts w:ascii="Times New Roman" w:hAnsi="Times New Roman" w:cs="Times New Roman"/>
          <w:b/>
          <w:color w:val="000000"/>
          <w:sz w:val="28"/>
          <w:szCs w:val="28"/>
        </w:rPr>
        <w:t>в дорожном хозяйстве</w:t>
      </w:r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0"/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>являются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11DE" w:rsidRPr="00567818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8411DE" w:rsidRPr="00567818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8411DE" w:rsidRPr="00567818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8411DE" w:rsidRPr="00513454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454"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8411DE" w:rsidRPr="00513454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454">
        <w:rPr>
          <w:rFonts w:ascii="Times New Roman" w:hAnsi="Times New Roman" w:cs="Times New Roman"/>
          <w:color w:val="000000"/>
          <w:sz w:val="28"/>
          <w:szCs w:val="28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513454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513454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8411DE" w:rsidRPr="00513454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454">
        <w:rPr>
          <w:rFonts w:ascii="Times New Roman" w:hAnsi="Times New Roman" w:cs="Times New Roman"/>
          <w:color w:val="000000"/>
          <w:sz w:val="28"/>
          <w:szCs w:val="28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513454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513454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8411DE" w:rsidRPr="00513454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454">
        <w:rPr>
          <w:rFonts w:ascii="Times New Roman" w:hAnsi="Times New Roman" w:cs="Times New Roman"/>
          <w:color w:val="000000"/>
          <w:sz w:val="28"/>
          <w:szCs w:val="28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8411DE" w:rsidRPr="00513454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454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8411DE" w:rsidRPr="00513454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454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</w:t>
      </w:r>
      <w:proofErr w:type="gramStart"/>
      <w:r w:rsidRPr="00513454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 w:rsidRPr="00513454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значения;</w:t>
      </w:r>
    </w:p>
    <w:p w:rsidR="008411DE" w:rsidRPr="00513454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454">
        <w:rPr>
          <w:rFonts w:ascii="Times New Roman" w:hAnsi="Times New Roman" w:cs="Times New Roman"/>
          <w:color w:val="000000"/>
          <w:sz w:val="28"/>
          <w:szCs w:val="28"/>
        </w:rPr>
        <w:t>автомобильная дорога общего пользования местного значения и искусственные дорожные сооружения на ней;</w:t>
      </w:r>
    </w:p>
    <w:p w:rsidR="008411DE" w:rsidRPr="00513454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454">
        <w:rPr>
          <w:rFonts w:ascii="Times New Roman" w:hAnsi="Times New Roman" w:cs="Times New Roman"/>
          <w:color w:val="000000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:rsidR="008411DE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8411DE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8411DE" w:rsidRPr="00700821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B69FE">
        <w:rPr>
          <w:b/>
          <w:color w:val="000000"/>
          <w:sz w:val="28"/>
          <w:szCs w:val="28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</w:t>
      </w:r>
      <w:r w:rsidRPr="00700821">
        <w:rPr>
          <w:color w:val="000000"/>
          <w:sz w:val="28"/>
          <w:szCs w:val="28"/>
        </w:rPr>
        <w:t>:</w:t>
      </w:r>
    </w:p>
    <w:p w:rsidR="008411DE" w:rsidRPr="00700821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8411DE" w:rsidRPr="00700821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8411DE" w:rsidRPr="00700821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8411DE" w:rsidRPr="00700821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4) детские и спортивные площадки;</w:t>
      </w:r>
    </w:p>
    <w:p w:rsidR="008411DE" w:rsidRPr="00700821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8411DE" w:rsidRPr="00700821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8411DE" w:rsidRPr="00700821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8411DE" w:rsidRPr="00700821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8411DE" w:rsidRPr="001C09A3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8B69FE" w:rsidRDefault="008B69F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1DE" w:rsidRPr="008B69FE" w:rsidRDefault="008411DE" w:rsidP="008411DE">
      <w:pPr>
        <w:pStyle w:val="ConsPlusNormal"/>
        <w:ind w:firstLine="709"/>
        <w:jc w:val="both"/>
        <w:rPr>
          <w:b/>
        </w:rPr>
      </w:pPr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>Объектами муниципального жилищного контроля являются: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Bookmark2"/>
      <w:bookmarkStart w:id="2" w:name="_Hlk77763353"/>
      <w:r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8411DE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требования:</w:t>
      </w:r>
    </w:p>
    <w:p w:rsidR="008411DE" w:rsidRDefault="008411DE" w:rsidP="008411D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273A8A" w:rsidRDefault="00273A8A"/>
    <w:sectPr w:rsidR="00273A8A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11DE"/>
    <w:rsid w:val="00273A8A"/>
    <w:rsid w:val="006A35DB"/>
    <w:rsid w:val="008411DE"/>
    <w:rsid w:val="008B69FE"/>
    <w:rsid w:val="008F0FD6"/>
    <w:rsid w:val="00BF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1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</cp:lastModifiedBy>
  <cp:revision>5</cp:revision>
  <dcterms:created xsi:type="dcterms:W3CDTF">2022-08-24T10:55:00Z</dcterms:created>
  <dcterms:modified xsi:type="dcterms:W3CDTF">2023-04-16T14:09:00Z</dcterms:modified>
</cp:coreProperties>
</file>