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</w:t>
      </w:r>
      <w:r w:rsidR="00534B23" w:rsidRPr="003D543C">
        <w:rPr>
          <w:b/>
          <w:sz w:val="28"/>
          <w:szCs w:val="28"/>
        </w:rPr>
        <w:t>28</w:t>
      </w:r>
      <w:r w:rsidRPr="003D543C">
        <w:rPr>
          <w:b/>
          <w:sz w:val="28"/>
          <w:szCs w:val="28"/>
        </w:rPr>
        <w:t xml:space="preserve"> </w:t>
      </w:r>
      <w:r w:rsidR="00534B23" w:rsidRPr="003D543C">
        <w:rPr>
          <w:b/>
          <w:sz w:val="28"/>
          <w:szCs w:val="28"/>
        </w:rPr>
        <w:t>января</w:t>
      </w:r>
      <w:r w:rsidRPr="001C03E6">
        <w:rPr>
          <w:b/>
          <w:sz w:val="28"/>
          <w:szCs w:val="28"/>
        </w:rPr>
        <w:t xml:space="preserve"> 20</w:t>
      </w:r>
      <w:r w:rsidR="00534B23">
        <w:rPr>
          <w:b/>
          <w:sz w:val="28"/>
          <w:szCs w:val="28"/>
        </w:rPr>
        <w:t>22</w:t>
      </w:r>
      <w:r w:rsidRPr="001C03E6">
        <w:rPr>
          <w:b/>
          <w:sz w:val="28"/>
          <w:szCs w:val="28"/>
        </w:rPr>
        <w:t xml:space="preserve"> года  № </w:t>
      </w:r>
      <w:r w:rsidR="00534B23">
        <w:rPr>
          <w:b/>
          <w:sz w:val="28"/>
          <w:szCs w:val="28"/>
        </w:rPr>
        <w:t>1</w:t>
      </w:r>
      <w:r w:rsidR="00B915D1">
        <w:rPr>
          <w:b/>
          <w:sz w:val="28"/>
          <w:szCs w:val="28"/>
        </w:rPr>
        <w:t>2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B915D1" w:rsidRDefault="009B51BA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D7BE2">
        <w:rPr>
          <w:b/>
          <w:sz w:val="28"/>
          <w:szCs w:val="28"/>
        </w:rPr>
        <w:t>с</w:t>
      </w:r>
      <w:r w:rsidR="00B915D1">
        <w:rPr>
          <w:b/>
          <w:sz w:val="28"/>
          <w:szCs w:val="28"/>
        </w:rPr>
        <w:t xml:space="preserve">писании имущества муниципальной собственности  </w:t>
      </w:r>
    </w:p>
    <w:p w:rsidR="00BF70D7" w:rsidRDefault="00B915D1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Шалинского сельского поселения </w:t>
      </w:r>
    </w:p>
    <w:p w:rsidR="00B915D1" w:rsidRDefault="00B915D1" w:rsidP="009B51BA">
      <w:pPr>
        <w:jc w:val="center"/>
        <w:rPr>
          <w:b/>
          <w:sz w:val="28"/>
          <w:szCs w:val="28"/>
        </w:rPr>
      </w:pPr>
    </w:p>
    <w:p w:rsidR="00B915D1" w:rsidRDefault="00B915D1" w:rsidP="009B51BA">
      <w:pPr>
        <w:jc w:val="center"/>
        <w:rPr>
          <w:b/>
          <w:sz w:val="28"/>
          <w:szCs w:val="28"/>
        </w:rPr>
      </w:pPr>
    </w:p>
    <w:p w:rsidR="009B51BA" w:rsidRDefault="009B51BA" w:rsidP="009B51BA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</w:t>
      </w:r>
      <w:r w:rsidR="00B915D1">
        <w:rPr>
          <w:sz w:val="28"/>
          <w:szCs w:val="28"/>
        </w:rPr>
        <w:t xml:space="preserve"> ст.299 Гражданского кодекса </w:t>
      </w:r>
      <w:r w:rsidR="00B915D1" w:rsidRPr="009B51BA">
        <w:rPr>
          <w:sz w:val="28"/>
          <w:szCs w:val="28"/>
        </w:rPr>
        <w:t>Российской Федерации</w:t>
      </w:r>
      <w:r w:rsidR="00B915D1">
        <w:rPr>
          <w:sz w:val="28"/>
          <w:szCs w:val="28"/>
        </w:rPr>
        <w:t xml:space="preserve">, Положения о порядке управления и распоряжения имуществом, находящимся в муниципальной собственности Шалинского сельского поселения, утвержденного решением Собрания депутатов Шалинского сельского поселения от 29.10.2020 года № 59, рассмотрев заявление главы Шалинской сельской администрации Николаева С.Л.,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51BA">
        <w:rPr>
          <w:b/>
          <w:bCs/>
          <w:sz w:val="28"/>
          <w:szCs w:val="28"/>
        </w:rPr>
        <w:t>п</w:t>
      </w:r>
      <w:proofErr w:type="spellEnd"/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B915D1" w:rsidRDefault="00534B23" w:rsidP="005D7BE2">
      <w:pPr>
        <w:ind w:firstLine="708"/>
        <w:rPr>
          <w:sz w:val="28"/>
          <w:szCs w:val="28"/>
        </w:rPr>
      </w:pPr>
      <w:r w:rsidRPr="00BF70D7">
        <w:rPr>
          <w:sz w:val="28"/>
          <w:szCs w:val="28"/>
        </w:rPr>
        <w:t xml:space="preserve">1. </w:t>
      </w:r>
      <w:r w:rsidR="00C25859" w:rsidRPr="00C25859">
        <w:rPr>
          <w:sz w:val="28"/>
          <w:szCs w:val="28"/>
        </w:rPr>
        <w:t xml:space="preserve"> </w:t>
      </w:r>
      <w:r w:rsidR="00B915D1">
        <w:rPr>
          <w:sz w:val="28"/>
          <w:szCs w:val="28"/>
        </w:rPr>
        <w:t>Разрешить списать имущество муниципальной собственности Шалинского сельского поселения, согласно приложению.</w:t>
      </w:r>
    </w:p>
    <w:p w:rsidR="00D75A7D" w:rsidRDefault="00D75A7D" w:rsidP="001C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BE2">
        <w:rPr>
          <w:sz w:val="28"/>
          <w:szCs w:val="28"/>
        </w:rPr>
        <w:t xml:space="preserve">   2</w:t>
      </w:r>
      <w:r>
        <w:rPr>
          <w:sz w:val="28"/>
          <w:szCs w:val="28"/>
        </w:rPr>
        <w:t xml:space="preserve">. </w:t>
      </w:r>
      <w:r w:rsidR="00B915D1">
        <w:rPr>
          <w:sz w:val="28"/>
          <w:szCs w:val="28"/>
        </w:rPr>
        <w:t xml:space="preserve">Главному специалисту Шалинской сельской администрации внести изменения в реестр имущества </w:t>
      </w:r>
      <w:r w:rsidR="006609F3">
        <w:rPr>
          <w:sz w:val="28"/>
          <w:szCs w:val="28"/>
        </w:rPr>
        <w:t>муниципальной</w:t>
      </w:r>
      <w:r w:rsidR="00B915D1">
        <w:rPr>
          <w:sz w:val="28"/>
          <w:szCs w:val="28"/>
        </w:rPr>
        <w:t xml:space="preserve"> собственности</w:t>
      </w:r>
      <w:r w:rsidR="006609F3">
        <w:rPr>
          <w:sz w:val="28"/>
          <w:szCs w:val="28"/>
        </w:rPr>
        <w:t xml:space="preserve"> Шалинского сельского поселения. </w:t>
      </w:r>
    </w:p>
    <w:p w:rsidR="006609F3" w:rsidRDefault="006609F3" w:rsidP="00660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9F3" w:rsidRDefault="006609F3" w:rsidP="006609F3">
      <w:pPr>
        <w:jc w:val="both"/>
        <w:rPr>
          <w:sz w:val="28"/>
          <w:szCs w:val="28"/>
        </w:rPr>
      </w:pPr>
    </w:p>
    <w:p w:rsidR="006609F3" w:rsidRDefault="006609F3" w:rsidP="006609F3">
      <w:pPr>
        <w:jc w:val="both"/>
        <w:rPr>
          <w:sz w:val="28"/>
          <w:szCs w:val="28"/>
        </w:rPr>
      </w:pPr>
    </w:p>
    <w:p w:rsidR="006609F3" w:rsidRDefault="006609F3" w:rsidP="00D7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5A7D" w:rsidRDefault="00D75A7D" w:rsidP="00D7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BF70D7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8F52F4" w:rsidRDefault="008F52F4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/>
    <w:p w:rsidR="006609F3" w:rsidRDefault="006609F3" w:rsidP="006609F3">
      <w:pPr>
        <w:jc w:val="right"/>
        <w:rPr>
          <w:sz w:val="24"/>
          <w:szCs w:val="24"/>
        </w:rPr>
      </w:pPr>
      <w:r w:rsidRPr="006609F3">
        <w:rPr>
          <w:sz w:val="24"/>
          <w:szCs w:val="24"/>
        </w:rPr>
        <w:t xml:space="preserve">Приложение </w:t>
      </w:r>
    </w:p>
    <w:p w:rsidR="006609F3" w:rsidRPr="006609F3" w:rsidRDefault="006609F3" w:rsidP="006609F3">
      <w:pPr>
        <w:jc w:val="right"/>
        <w:rPr>
          <w:sz w:val="24"/>
          <w:szCs w:val="24"/>
        </w:rPr>
      </w:pPr>
      <w:r w:rsidRPr="006609F3">
        <w:rPr>
          <w:sz w:val="24"/>
          <w:szCs w:val="24"/>
        </w:rPr>
        <w:t xml:space="preserve">к постановлению </w:t>
      </w:r>
    </w:p>
    <w:p w:rsidR="006609F3" w:rsidRDefault="006609F3" w:rsidP="006609F3">
      <w:pPr>
        <w:jc w:val="right"/>
        <w:rPr>
          <w:sz w:val="24"/>
          <w:szCs w:val="24"/>
        </w:rPr>
      </w:pPr>
      <w:r w:rsidRPr="006609F3">
        <w:rPr>
          <w:sz w:val="24"/>
          <w:szCs w:val="24"/>
        </w:rPr>
        <w:t>Шалинской сельской</w:t>
      </w:r>
    </w:p>
    <w:p w:rsidR="006609F3" w:rsidRPr="006609F3" w:rsidRDefault="006609F3" w:rsidP="006609F3">
      <w:pPr>
        <w:jc w:val="right"/>
        <w:rPr>
          <w:sz w:val="24"/>
          <w:szCs w:val="24"/>
        </w:rPr>
      </w:pPr>
      <w:r w:rsidRPr="006609F3">
        <w:rPr>
          <w:sz w:val="24"/>
          <w:szCs w:val="24"/>
        </w:rPr>
        <w:t xml:space="preserve"> администрации</w:t>
      </w:r>
    </w:p>
    <w:p w:rsidR="006609F3" w:rsidRDefault="006609F3" w:rsidP="006609F3">
      <w:pPr>
        <w:jc w:val="right"/>
        <w:rPr>
          <w:sz w:val="24"/>
          <w:szCs w:val="24"/>
        </w:rPr>
      </w:pPr>
      <w:r w:rsidRPr="006609F3">
        <w:rPr>
          <w:sz w:val="24"/>
          <w:szCs w:val="24"/>
        </w:rPr>
        <w:t>№ 12 от 28.01.2022 года</w:t>
      </w:r>
    </w:p>
    <w:p w:rsidR="006609F3" w:rsidRPr="006609F3" w:rsidRDefault="006609F3" w:rsidP="006609F3">
      <w:pPr>
        <w:rPr>
          <w:sz w:val="24"/>
          <w:szCs w:val="24"/>
        </w:rPr>
      </w:pPr>
    </w:p>
    <w:p w:rsidR="006609F3" w:rsidRPr="006609F3" w:rsidRDefault="006609F3" w:rsidP="006609F3">
      <w:pPr>
        <w:rPr>
          <w:sz w:val="24"/>
          <w:szCs w:val="24"/>
        </w:rPr>
      </w:pPr>
    </w:p>
    <w:p w:rsidR="006609F3" w:rsidRDefault="006609F3" w:rsidP="006609F3">
      <w:pPr>
        <w:rPr>
          <w:sz w:val="24"/>
          <w:szCs w:val="24"/>
        </w:rPr>
      </w:pPr>
    </w:p>
    <w:p w:rsidR="006609F3" w:rsidRPr="006609F3" w:rsidRDefault="006609F3" w:rsidP="006609F3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951"/>
        <w:gridCol w:w="3126"/>
        <w:gridCol w:w="2268"/>
        <w:gridCol w:w="1560"/>
        <w:gridCol w:w="1666"/>
      </w:tblGrid>
      <w:tr w:rsidR="003D543C" w:rsidTr="003D543C">
        <w:tc>
          <w:tcPr>
            <w:tcW w:w="951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  <w:r w:rsidR="00CE412F">
              <w:rPr>
                <w:sz w:val="24"/>
                <w:szCs w:val="24"/>
              </w:rPr>
              <w:t xml:space="preserve"> (рублей)</w:t>
            </w:r>
          </w:p>
        </w:tc>
        <w:tc>
          <w:tcPr>
            <w:tcW w:w="1666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3D543C" w:rsidTr="003D543C">
        <w:tc>
          <w:tcPr>
            <w:tcW w:w="951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3D543C" w:rsidRDefault="003D543C" w:rsidP="00CE412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здание школы, назначение: нежилое здание, площадь 929,4 кв.м.</w:t>
            </w:r>
            <w:r w:rsidR="00CE4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этажей: 2 </w:t>
            </w:r>
          </w:p>
        </w:tc>
        <w:tc>
          <w:tcPr>
            <w:tcW w:w="2268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зъял</w:t>
            </w:r>
            <w:proofErr w:type="spellEnd"/>
            <w:r>
              <w:rPr>
                <w:sz w:val="24"/>
                <w:szCs w:val="24"/>
              </w:rPr>
              <w:t>, ул.Школьная, д.14</w:t>
            </w:r>
          </w:p>
        </w:tc>
        <w:tc>
          <w:tcPr>
            <w:tcW w:w="1560" w:type="dxa"/>
          </w:tcPr>
          <w:p w:rsidR="003D543C" w:rsidRDefault="00A64E94" w:rsidP="00CE412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7603,00</w:t>
            </w:r>
          </w:p>
        </w:tc>
        <w:tc>
          <w:tcPr>
            <w:tcW w:w="1666" w:type="dxa"/>
          </w:tcPr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  <w:p w:rsidR="003D543C" w:rsidRDefault="003D543C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1954 </w:t>
            </w:r>
          </w:p>
        </w:tc>
      </w:tr>
      <w:tr w:rsidR="003D543C" w:rsidTr="003D543C">
        <w:tc>
          <w:tcPr>
            <w:tcW w:w="951" w:type="dxa"/>
          </w:tcPr>
          <w:p w:rsidR="003D543C" w:rsidRDefault="00CE412F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3D543C" w:rsidRDefault="00CE412F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68" w:type="dxa"/>
          </w:tcPr>
          <w:p w:rsidR="003D543C" w:rsidRDefault="00CE412F" w:rsidP="00CE412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сипсола</w:t>
            </w:r>
            <w:proofErr w:type="spellEnd"/>
            <w:r>
              <w:rPr>
                <w:sz w:val="24"/>
                <w:szCs w:val="24"/>
              </w:rPr>
              <w:t>, ул.Центральная д.40</w:t>
            </w:r>
          </w:p>
        </w:tc>
        <w:tc>
          <w:tcPr>
            <w:tcW w:w="1560" w:type="dxa"/>
          </w:tcPr>
          <w:p w:rsidR="003D543C" w:rsidRDefault="00CE412F" w:rsidP="00CE412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108995 </w:t>
            </w:r>
          </w:p>
        </w:tc>
        <w:tc>
          <w:tcPr>
            <w:tcW w:w="1666" w:type="dxa"/>
          </w:tcPr>
          <w:p w:rsidR="003D543C" w:rsidRDefault="004D5402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</w:tr>
      <w:tr w:rsidR="00CE412F" w:rsidTr="003D543C">
        <w:tc>
          <w:tcPr>
            <w:tcW w:w="951" w:type="dxa"/>
          </w:tcPr>
          <w:p w:rsidR="00CE412F" w:rsidRDefault="00CE412F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CE412F" w:rsidRDefault="00CE412F" w:rsidP="002F071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здание школы, назначение: нежилое здание, площадь </w:t>
            </w:r>
            <w:r w:rsidR="002F0718">
              <w:rPr>
                <w:sz w:val="24"/>
                <w:szCs w:val="24"/>
              </w:rPr>
              <w:t>562</w:t>
            </w:r>
            <w:r>
              <w:rPr>
                <w:sz w:val="24"/>
                <w:szCs w:val="24"/>
              </w:rPr>
              <w:t>,</w:t>
            </w:r>
            <w:r w:rsidR="002F07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кв.м. количество этажей: 1</w:t>
            </w:r>
          </w:p>
        </w:tc>
        <w:tc>
          <w:tcPr>
            <w:tcW w:w="2268" w:type="dxa"/>
          </w:tcPr>
          <w:p w:rsidR="00CE412F" w:rsidRDefault="00CE412F" w:rsidP="00CE412F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ушерань</w:t>
            </w:r>
            <w:proofErr w:type="spellEnd"/>
            <w:r>
              <w:rPr>
                <w:sz w:val="24"/>
                <w:szCs w:val="24"/>
              </w:rPr>
              <w:t>, ул.Школьная д.6</w:t>
            </w:r>
          </w:p>
        </w:tc>
        <w:tc>
          <w:tcPr>
            <w:tcW w:w="1560" w:type="dxa"/>
          </w:tcPr>
          <w:p w:rsidR="00CE412F" w:rsidRDefault="00CE412F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769096</w:t>
            </w:r>
          </w:p>
        </w:tc>
        <w:tc>
          <w:tcPr>
            <w:tcW w:w="1666" w:type="dxa"/>
          </w:tcPr>
          <w:p w:rsidR="00CE412F" w:rsidRDefault="00CE412F" w:rsidP="006609F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</w:tr>
    </w:tbl>
    <w:p w:rsidR="006609F3" w:rsidRPr="006609F3" w:rsidRDefault="006609F3" w:rsidP="006609F3">
      <w:pPr>
        <w:tabs>
          <w:tab w:val="left" w:pos="3930"/>
        </w:tabs>
        <w:rPr>
          <w:sz w:val="24"/>
          <w:szCs w:val="24"/>
        </w:rPr>
      </w:pPr>
    </w:p>
    <w:sectPr w:rsidR="006609F3" w:rsidRPr="006609F3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1B"/>
    <w:rsid w:val="000F0FBD"/>
    <w:rsid w:val="001C03E6"/>
    <w:rsid w:val="002F0718"/>
    <w:rsid w:val="003257C0"/>
    <w:rsid w:val="003817C3"/>
    <w:rsid w:val="003D543C"/>
    <w:rsid w:val="00433DE0"/>
    <w:rsid w:val="00495DF8"/>
    <w:rsid w:val="004D5402"/>
    <w:rsid w:val="00534B23"/>
    <w:rsid w:val="005D7BE2"/>
    <w:rsid w:val="00631255"/>
    <w:rsid w:val="006609F3"/>
    <w:rsid w:val="00702405"/>
    <w:rsid w:val="008F52F4"/>
    <w:rsid w:val="009B51BA"/>
    <w:rsid w:val="009D225C"/>
    <w:rsid w:val="00A15790"/>
    <w:rsid w:val="00A64E94"/>
    <w:rsid w:val="00B915D1"/>
    <w:rsid w:val="00BF70D7"/>
    <w:rsid w:val="00C050EA"/>
    <w:rsid w:val="00C16FD3"/>
    <w:rsid w:val="00C25859"/>
    <w:rsid w:val="00CE412F"/>
    <w:rsid w:val="00D75A7D"/>
    <w:rsid w:val="00F614C1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5D1"/>
    <w:pPr>
      <w:ind w:left="720"/>
      <w:contextualSpacing/>
    </w:pPr>
  </w:style>
  <w:style w:type="table" w:styleId="a8">
    <w:name w:val="Table Grid"/>
    <w:basedOn w:val="a1"/>
    <w:uiPriority w:val="39"/>
    <w:rsid w:val="0066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F808-0D11-4538-9D50-CFD32B32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2022-01-28T08:29:00Z</cp:lastPrinted>
  <dcterms:created xsi:type="dcterms:W3CDTF">2018-07-31T08:38:00Z</dcterms:created>
  <dcterms:modified xsi:type="dcterms:W3CDTF">2022-02-14T07:55:00Z</dcterms:modified>
</cp:coreProperties>
</file>