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70025" w:rsidTr="00F7002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70025" w:rsidRDefault="00F70025">
            <w:pPr>
              <w:keepNext/>
              <w:spacing w:line="276" w:lineRule="auto"/>
              <w:jc w:val="center"/>
              <w:outlineLvl w:val="1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РОССИЙ ФЕДЕРАЦИЙ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F70025" w:rsidRDefault="00F700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F70025" w:rsidRDefault="00F700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F70025" w:rsidTr="00F70025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0025" w:rsidRDefault="00F70025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F70025" w:rsidRDefault="00F700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0025" w:rsidRDefault="00F70025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F70025" w:rsidRDefault="00F7002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F70025" w:rsidRDefault="00F700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F70025" w:rsidRDefault="00F70025" w:rsidP="00F70025"/>
    <w:tbl>
      <w:tblPr>
        <w:tblW w:w="0" w:type="auto"/>
        <w:jc w:val="right"/>
        <w:tblLayout w:type="fixed"/>
        <w:tblLook w:val="01E0"/>
      </w:tblPr>
      <w:tblGrid>
        <w:gridCol w:w="4788"/>
        <w:gridCol w:w="4216"/>
      </w:tblGrid>
      <w:tr w:rsidR="00F70025" w:rsidTr="00F70025">
        <w:trPr>
          <w:jc w:val="right"/>
        </w:trPr>
        <w:tc>
          <w:tcPr>
            <w:tcW w:w="4788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ind w:right="5"/>
              <w:jc w:val="right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ind w:right="5"/>
              <w:jc w:val="center"/>
              <w:rPr>
                <w:b/>
                <w:sz w:val="28"/>
                <w:lang w:eastAsia="en-US"/>
              </w:rPr>
            </w:pP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ind w:right="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от 13 мая 2022 года   </w:t>
            </w:r>
          </w:p>
        </w:tc>
        <w:tc>
          <w:tcPr>
            <w:tcW w:w="4216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ind w:right="5"/>
              <w:jc w:val="center"/>
              <w:rPr>
                <w:b/>
                <w:sz w:val="28"/>
                <w:lang w:eastAsia="en-US"/>
              </w:rPr>
            </w:pP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ind w:right="5"/>
              <w:jc w:val="center"/>
              <w:rPr>
                <w:b/>
                <w:sz w:val="28"/>
                <w:lang w:eastAsia="en-US"/>
              </w:rPr>
            </w:pP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ind w:right="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 36</w:t>
            </w:r>
          </w:p>
        </w:tc>
      </w:tr>
    </w:tbl>
    <w:p w:rsidR="00F70025" w:rsidRDefault="00F70025" w:rsidP="00F70025">
      <w:pPr>
        <w:pStyle w:val="a7"/>
        <w:ind w:firstLine="0"/>
        <w:rPr>
          <w:b/>
        </w:rPr>
      </w:pPr>
    </w:p>
    <w:p w:rsidR="00F70025" w:rsidRDefault="00F70025" w:rsidP="00F700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F70025" w:rsidRDefault="00F70025" w:rsidP="00F70025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Шиньшинского</w:t>
      </w:r>
      <w:proofErr w:type="spellEnd"/>
      <w:r>
        <w:rPr>
          <w:b/>
          <w:bCs/>
          <w:sz w:val="28"/>
        </w:rPr>
        <w:t xml:space="preserve"> сельского поселения</w:t>
      </w:r>
    </w:p>
    <w:p w:rsidR="00F70025" w:rsidRDefault="00F70025" w:rsidP="00F70025">
      <w:pPr>
        <w:suppressAutoHyphens/>
        <w:rPr>
          <w:bCs/>
          <w:sz w:val="28"/>
        </w:rPr>
      </w:pPr>
    </w:p>
    <w:p w:rsidR="00F70025" w:rsidRDefault="00F70025" w:rsidP="00F70025">
      <w:pPr>
        <w:pStyle w:val="a7"/>
        <w:suppressAutoHyphens w:val="0"/>
        <w:ind w:firstLine="540"/>
        <w:rPr>
          <w:szCs w:val="24"/>
        </w:rPr>
      </w:pPr>
      <w:r>
        <w:rPr>
          <w:szCs w:val="24"/>
        </w:rPr>
        <w:t xml:space="preserve">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:rsidR="00F70025" w:rsidRDefault="00F70025" w:rsidP="00F70025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 у водных объектов, рекомендуемых для организации массового отдыха людей (приложение № 1).</w:t>
      </w:r>
    </w:p>
    <w:p w:rsidR="00F70025" w:rsidRDefault="00F70025" w:rsidP="00F7002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водных объектов, мест на водных объектах, признанных опасными для здоровья и жизни  людей и запрещенных для купания (приложение № 2).</w:t>
      </w:r>
    </w:p>
    <w:p w:rsidR="00F70025" w:rsidRDefault="00F70025" w:rsidP="00F7002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ответственных за выполнение мероприятий по обеспечению безопасности людей на водных объектах (приложение № 3).</w:t>
      </w:r>
    </w:p>
    <w:p w:rsidR="00F70025" w:rsidRDefault="00F70025" w:rsidP="00F7002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оперативной группы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по обеспечению безопасности людей на водных объектах (приложение № 4).</w:t>
      </w:r>
    </w:p>
    <w:p w:rsidR="00F70025" w:rsidRDefault="00F70025" w:rsidP="00F7002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обеспечения безопасности жизни людей на водных объектах на 2022год (приложение № 5).</w:t>
      </w:r>
    </w:p>
    <w:p w:rsidR="00F70025" w:rsidRDefault="00F70025" w:rsidP="00F7002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места у водоемов для массового отдыха людей (приложение № 6).</w:t>
      </w:r>
    </w:p>
    <w:p w:rsidR="00F70025" w:rsidRDefault="00F70025" w:rsidP="00F7002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купального сезона: с 30 мая по 4 августа 2022 года.</w:t>
      </w:r>
    </w:p>
    <w:p w:rsidR="00F70025" w:rsidRDefault="00F70025" w:rsidP="00F7002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F70025" w:rsidRDefault="00F70025" w:rsidP="00F70025">
      <w:pPr>
        <w:ind w:firstLine="851"/>
        <w:jc w:val="both"/>
        <w:rPr>
          <w:sz w:val="28"/>
          <w:szCs w:val="28"/>
        </w:rPr>
      </w:pPr>
    </w:p>
    <w:p w:rsidR="00F70025" w:rsidRDefault="00F70025" w:rsidP="00F70025">
      <w:pPr>
        <w:jc w:val="both"/>
        <w:rPr>
          <w:sz w:val="28"/>
          <w:szCs w:val="28"/>
        </w:rPr>
      </w:pPr>
    </w:p>
    <w:p w:rsidR="00F70025" w:rsidRDefault="00F70025" w:rsidP="00F700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F70025" w:rsidRDefault="00F70025" w:rsidP="00F700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П.С.Иванова</w:t>
      </w:r>
    </w:p>
    <w:tbl>
      <w:tblPr>
        <w:tblW w:w="0" w:type="auto"/>
        <w:tblInd w:w="740" w:type="dxa"/>
        <w:tblLook w:val="01E0"/>
      </w:tblPr>
      <w:tblGrid>
        <w:gridCol w:w="5508"/>
        <w:gridCol w:w="1260"/>
      </w:tblGrid>
      <w:tr w:rsidR="00F70025" w:rsidTr="00F70025">
        <w:tc>
          <w:tcPr>
            <w:tcW w:w="5508" w:type="dxa"/>
          </w:tcPr>
          <w:p w:rsidR="00F70025" w:rsidRDefault="00F70025">
            <w:pPr>
              <w:pStyle w:val="a3"/>
              <w:widowControl w:val="0"/>
              <w:tabs>
                <w:tab w:val="left" w:pos="708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F70025" w:rsidRDefault="00F70025">
            <w:pPr>
              <w:pStyle w:val="a3"/>
              <w:widowControl w:val="0"/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70025" w:rsidRDefault="00F70025" w:rsidP="00F70025">
      <w:pPr>
        <w:ind w:right="-2"/>
        <w:rPr>
          <w:sz w:val="28"/>
        </w:rPr>
      </w:pPr>
      <w:r>
        <w:rPr>
          <w:sz w:val="28"/>
        </w:rPr>
        <w:t xml:space="preserve"> </w:t>
      </w: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 1</w:t>
      </w:r>
    </w:p>
    <w:tbl>
      <w:tblPr>
        <w:tblW w:w="0" w:type="auto"/>
        <w:tblLook w:val="01E0"/>
      </w:tblPr>
      <w:tblGrid>
        <w:gridCol w:w="4785"/>
        <w:gridCol w:w="4786"/>
      </w:tblGrid>
      <w:tr w:rsidR="00F70025" w:rsidTr="00F70025">
        <w:tc>
          <w:tcPr>
            <w:tcW w:w="4785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 постановлению главы 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Шиньшинской</w:t>
            </w:r>
            <w:proofErr w:type="spellEnd"/>
            <w:r>
              <w:rPr>
                <w:sz w:val="28"/>
                <w:lang w:eastAsia="en-US"/>
              </w:rPr>
              <w:t xml:space="preserve"> сельской администрации №36 от 13.05.2022</w:t>
            </w:r>
          </w:p>
        </w:tc>
      </w:tr>
    </w:tbl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>ПЕРЕЧЕНЬ</w:t>
      </w:r>
    </w:p>
    <w:p w:rsidR="00F70025" w:rsidRDefault="00F70025" w:rsidP="00F70025">
      <w:pPr>
        <w:jc w:val="center"/>
        <w:rPr>
          <w:sz w:val="28"/>
        </w:rPr>
      </w:pPr>
      <w:r>
        <w:rPr>
          <w:sz w:val="28"/>
          <w:szCs w:val="28"/>
        </w:rPr>
        <w:t>мест у водных объектов, рекомендуемых для организации массового отдыха людей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9"/>
        <w:gridCol w:w="3685"/>
        <w:gridCol w:w="2659"/>
      </w:tblGrid>
      <w:tr w:rsidR="00F70025" w:rsidTr="00F700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"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поселение" </w:t>
            </w: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Река </w:t>
            </w:r>
            <w:proofErr w:type="spellStart"/>
            <w:r>
              <w:rPr>
                <w:sz w:val="28"/>
                <w:szCs w:val="28"/>
                <w:lang w:eastAsia="en-US"/>
              </w:rPr>
              <w:t>Шора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2-х км. от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sz w:val="28"/>
                <w:szCs w:val="28"/>
                <w:lang w:eastAsia="en-US"/>
              </w:rPr>
              <w:t>иньша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кадастровый номер 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12:13:0140101:32</w:t>
            </w:r>
          </w:p>
        </w:tc>
      </w:tr>
    </w:tbl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both"/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Приложение № 2</w:t>
      </w:r>
    </w:p>
    <w:tbl>
      <w:tblPr>
        <w:tblW w:w="0" w:type="auto"/>
        <w:tblLook w:val="01E0"/>
      </w:tblPr>
      <w:tblGrid>
        <w:gridCol w:w="4785"/>
        <w:gridCol w:w="4786"/>
      </w:tblGrid>
      <w:tr w:rsidR="00F70025" w:rsidTr="00F70025">
        <w:tc>
          <w:tcPr>
            <w:tcW w:w="4785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 постановлению главы 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Шиньшинской</w:t>
            </w:r>
            <w:proofErr w:type="spellEnd"/>
            <w:r>
              <w:rPr>
                <w:sz w:val="28"/>
                <w:lang w:eastAsia="en-US"/>
              </w:rPr>
              <w:t xml:space="preserve"> сельской администрации №36 от 13.05.2022</w:t>
            </w:r>
          </w:p>
        </w:tc>
      </w:tr>
    </w:tbl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>ПЕРЕЧЕНЬ</w:t>
      </w:r>
    </w:p>
    <w:p w:rsidR="00F70025" w:rsidRDefault="00F70025" w:rsidP="00F70025">
      <w:pPr>
        <w:jc w:val="center"/>
        <w:rPr>
          <w:sz w:val="28"/>
        </w:rPr>
      </w:pPr>
      <w:r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5143"/>
      </w:tblGrid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Основание для признания водных объектов </w:t>
            </w:r>
            <w:proofErr w:type="gramStart"/>
            <w:r>
              <w:rPr>
                <w:sz w:val="28"/>
                <w:lang w:eastAsia="en-US"/>
              </w:rPr>
              <w:t>опасными</w:t>
            </w:r>
            <w:proofErr w:type="gramEnd"/>
            <w:r>
              <w:rPr>
                <w:sz w:val="28"/>
                <w:lang w:eastAsia="en-US"/>
              </w:rPr>
              <w:t xml:space="preserve"> для здоровья и жизни людей</w:t>
            </w: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Плотина на сухой балке у </w:t>
            </w:r>
            <w:proofErr w:type="spellStart"/>
            <w:r>
              <w:rPr>
                <w:sz w:val="28"/>
                <w:lang w:eastAsia="en-US"/>
              </w:rPr>
              <w:t>д</w:t>
            </w:r>
            <w:proofErr w:type="gramStart"/>
            <w:r>
              <w:rPr>
                <w:sz w:val="28"/>
                <w:lang w:eastAsia="en-US"/>
              </w:rPr>
              <w:t>.Т</w:t>
            </w:r>
            <w:proofErr w:type="gramEnd"/>
            <w:r>
              <w:rPr>
                <w:sz w:val="28"/>
                <w:lang w:eastAsia="en-US"/>
              </w:rPr>
              <w:t>окпердино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на дне воронок</w:t>
            </w: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Плотина на сухой балке у </w:t>
            </w:r>
            <w:proofErr w:type="spellStart"/>
            <w:r>
              <w:rPr>
                <w:sz w:val="28"/>
                <w:lang w:eastAsia="en-US"/>
              </w:rPr>
              <w:t>д</w:t>
            </w:r>
            <w:proofErr w:type="gramStart"/>
            <w:r>
              <w:rPr>
                <w:sz w:val="28"/>
                <w:lang w:eastAsia="en-US"/>
              </w:rPr>
              <w:t>.П</w:t>
            </w:r>
            <w:proofErr w:type="gramEnd"/>
            <w:r>
              <w:rPr>
                <w:sz w:val="28"/>
                <w:lang w:eastAsia="en-US"/>
              </w:rPr>
              <w:t>ертылга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на дне воронок</w:t>
            </w: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Плотина на сухой балке у </w:t>
            </w:r>
            <w:proofErr w:type="spellStart"/>
            <w:r>
              <w:rPr>
                <w:sz w:val="28"/>
                <w:lang w:eastAsia="en-US"/>
              </w:rPr>
              <w:t>д</w:t>
            </w:r>
            <w:proofErr w:type="gramStart"/>
            <w:r>
              <w:rPr>
                <w:sz w:val="28"/>
                <w:lang w:eastAsia="en-US"/>
              </w:rPr>
              <w:t>.К</w:t>
            </w:r>
            <w:proofErr w:type="gramEnd"/>
            <w:r>
              <w:rPr>
                <w:sz w:val="28"/>
                <w:lang w:eastAsia="en-US"/>
              </w:rPr>
              <w:t>убыш-Ключ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на дне воронок</w:t>
            </w: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70025" w:rsidRDefault="00F70025" w:rsidP="00F70025">
      <w:pPr>
        <w:pStyle w:val="3"/>
        <w:spacing w:line="240" w:lineRule="auto"/>
        <w:jc w:val="left"/>
      </w:pPr>
      <w:r>
        <w:t xml:space="preserve">* В перечень включены места на водных объектах в соответствии с актами обследований водных объектов, составленными комиссиями под руководством глав администраций муниципальных образований городского и сельских поселений района </w:t>
      </w:r>
    </w:p>
    <w:p w:rsidR="00F70025" w:rsidRDefault="00F70025" w:rsidP="00F70025"/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Приложение № 3                                      </w:t>
      </w:r>
    </w:p>
    <w:tbl>
      <w:tblPr>
        <w:tblW w:w="0" w:type="auto"/>
        <w:tblLook w:val="01E0"/>
      </w:tblPr>
      <w:tblGrid>
        <w:gridCol w:w="4785"/>
        <w:gridCol w:w="5671"/>
      </w:tblGrid>
      <w:tr w:rsidR="00F70025" w:rsidTr="00F70025">
        <w:tc>
          <w:tcPr>
            <w:tcW w:w="4785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671" w:type="dxa"/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 постановлению главы 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Шиньшинской</w:t>
            </w:r>
            <w:proofErr w:type="spellEnd"/>
            <w:r>
              <w:rPr>
                <w:sz w:val="28"/>
                <w:lang w:eastAsia="en-US"/>
              </w:rPr>
              <w:t xml:space="preserve"> сельской администрации 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№36 от 13.05.2022</w:t>
            </w:r>
          </w:p>
        </w:tc>
      </w:tr>
    </w:tbl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>ПЕРЕЧЕНЬ</w:t>
      </w: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воде</w:t>
      </w: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</w:p>
    <w:p w:rsidR="00F70025" w:rsidRDefault="00F70025" w:rsidP="00F70025">
      <w:pPr>
        <w:pStyle w:val="a5"/>
        <w:rPr>
          <w:sz w:val="28"/>
        </w:rPr>
      </w:pPr>
    </w:p>
    <w:p w:rsidR="00F70025" w:rsidRDefault="00F70025" w:rsidP="00F70025">
      <w:pPr>
        <w:pStyle w:val="a5"/>
        <w:rPr>
          <w:sz w:val="28"/>
        </w:rPr>
      </w:pPr>
    </w:p>
    <w:p w:rsidR="00F70025" w:rsidRDefault="00F70025" w:rsidP="00F70025">
      <w:pPr>
        <w:pStyle w:val="a5"/>
        <w:rPr>
          <w:sz w:val="28"/>
        </w:rPr>
      </w:pPr>
    </w:p>
    <w:p w:rsidR="00F70025" w:rsidRDefault="00F70025" w:rsidP="00F70025">
      <w:pPr>
        <w:pStyle w:val="a5"/>
        <w:rPr>
          <w:sz w:val="28"/>
        </w:rPr>
      </w:pPr>
    </w:p>
    <w:p w:rsidR="00F70025" w:rsidRDefault="00F70025" w:rsidP="00F70025">
      <w:pPr>
        <w:pStyle w:val="a5"/>
        <w:rPr>
          <w:sz w:val="28"/>
        </w:rPr>
      </w:pPr>
    </w:p>
    <w:p w:rsidR="00F70025" w:rsidRDefault="00F70025" w:rsidP="00F70025">
      <w:pPr>
        <w:pStyle w:val="a5"/>
        <w:rPr>
          <w:sz w:val="28"/>
        </w:rPr>
      </w:pPr>
      <w:r>
        <w:rPr>
          <w:sz w:val="28"/>
        </w:rPr>
        <w:t xml:space="preserve">1.Главный специалист </w:t>
      </w:r>
      <w:proofErr w:type="spellStart"/>
      <w:r>
        <w:rPr>
          <w:sz w:val="28"/>
        </w:rPr>
        <w:t>Шиньшинской</w:t>
      </w:r>
      <w:proofErr w:type="spellEnd"/>
      <w:r>
        <w:rPr>
          <w:sz w:val="28"/>
        </w:rPr>
        <w:t xml:space="preserve"> сельской администрации Михайлова Лариса Петровна</w:t>
      </w:r>
    </w:p>
    <w:p w:rsidR="00F70025" w:rsidRDefault="00F70025" w:rsidP="00F70025">
      <w:pPr>
        <w:pStyle w:val="a5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  <w:r>
        <w:rPr>
          <w:sz w:val="28"/>
        </w:rPr>
        <w:t xml:space="preserve">2. Главный специалист </w:t>
      </w:r>
      <w:proofErr w:type="spellStart"/>
      <w:r>
        <w:rPr>
          <w:sz w:val="28"/>
        </w:rPr>
        <w:t>Шиньшинской</w:t>
      </w:r>
      <w:proofErr w:type="spellEnd"/>
      <w:r>
        <w:rPr>
          <w:sz w:val="28"/>
        </w:rPr>
        <w:t xml:space="preserve"> сельской администрации</w:t>
      </w:r>
    </w:p>
    <w:p w:rsidR="00F70025" w:rsidRDefault="00F70025" w:rsidP="00F70025">
      <w:pPr>
        <w:jc w:val="both"/>
        <w:rPr>
          <w:sz w:val="28"/>
        </w:rPr>
      </w:pPr>
      <w:r>
        <w:rPr>
          <w:sz w:val="28"/>
        </w:rPr>
        <w:t xml:space="preserve">       -Алексеев Анатолий Олегович</w:t>
      </w:r>
    </w:p>
    <w:p w:rsidR="00F70025" w:rsidRDefault="00F70025" w:rsidP="00F70025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F70025" w:rsidRDefault="00F70025" w:rsidP="00F70025">
      <w:pPr>
        <w:jc w:val="both"/>
        <w:rPr>
          <w:sz w:val="28"/>
        </w:rPr>
      </w:pPr>
      <w:r>
        <w:rPr>
          <w:sz w:val="28"/>
        </w:rPr>
        <w:t xml:space="preserve">3.Заведующие ФПА: </w:t>
      </w:r>
    </w:p>
    <w:p w:rsidR="00F70025" w:rsidRDefault="00F70025" w:rsidP="00F70025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осметкино</w:t>
      </w:r>
      <w:proofErr w:type="spellEnd"/>
      <w:r>
        <w:rPr>
          <w:sz w:val="28"/>
        </w:rPr>
        <w:t xml:space="preserve"> -Артемьева Любовь Иосифовна, (по согласованию)</w:t>
      </w:r>
    </w:p>
    <w:p w:rsidR="00F70025" w:rsidRDefault="00F70025" w:rsidP="00F70025">
      <w:pPr>
        <w:jc w:val="both"/>
        <w:rPr>
          <w:sz w:val="28"/>
        </w:rPr>
      </w:pPr>
      <w:r>
        <w:rPr>
          <w:sz w:val="28"/>
        </w:rPr>
        <w:t>Главный врач – Андреева Маргарита Петровна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 согласованию) </w:t>
      </w:r>
    </w:p>
    <w:p w:rsidR="00F70025" w:rsidRDefault="00F70025" w:rsidP="00F70025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right"/>
        <w:rPr>
          <w:sz w:val="28"/>
        </w:r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 4</w:t>
      </w:r>
    </w:p>
    <w:tbl>
      <w:tblPr>
        <w:tblW w:w="0" w:type="auto"/>
        <w:tblLook w:val="01E0"/>
      </w:tblPr>
      <w:tblGrid>
        <w:gridCol w:w="4785"/>
        <w:gridCol w:w="4786"/>
      </w:tblGrid>
      <w:tr w:rsidR="00F70025" w:rsidTr="00F70025">
        <w:tc>
          <w:tcPr>
            <w:tcW w:w="4785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 постановлению главы 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Шиньшинской</w:t>
            </w:r>
            <w:proofErr w:type="spellEnd"/>
            <w:r>
              <w:rPr>
                <w:sz w:val="28"/>
                <w:lang w:eastAsia="en-US"/>
              </w:rPr>
              <w:t xml:space="preserve"> сельской </w:t>
            </w:r>
            <w:r>
              <w:rPr>
                <w:sz w:val="28"/>
                <w:lang w:eastAsia="en-US"/>
              </w:rPr>
              <w:lastRenderedPageBreak/>
              <w:t>администрации №36 от 13.05.2022</w:t>
            </w:r>
          </w:p>
        </w:tc>
      </w:tr>
    </w:tbl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</w:rPr>
      </w:pPr>
    </w:p>
    <w:p w:rsidR="00F70025" w:rsidRDefault="00F70025" w:rsidP="00F70025">
      <w:pPr>
        <w:jc w:val="both"/>
        <w:rPr>
          <w:sz w:val="28"/>
          <w:szCs w:val="28"/>
        </w:rPr>
      </w:pPr>
    </w:p>
    <w:p w:rsidR="00F70025" w:rsidRDefault="00F70025" w:rsidP="00F70025">
      <w:pPr>
        <w:jc w:val="both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70025" w:rsidRDefault="00F70025" w:rsidP="00F70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оперативной группы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F70025" w:rsidRDefault="00F70025" w:rsidP="00F70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 обеспечению безопасности людей на водных объектах</w:t>
      </w: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p w:rsidR="00F70025" w:rsidRDefault="00F70025" w:rsidP="00F700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члена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телефона</w:t>
            </w: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Анатолий Олегович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89877152674</w:t>
            </w: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Маргарита Петровна 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Игнатьев Юрий </w:t>
            </w:r>
            <w:proofErr w:type="spellStart"/>
            <w:r>
              <w:rPr>
                <w:sz w:val="28"/>
                <w:szCs w:val="28"/>
                <w:lang w:eastAsia="en-US"/>
              </w:rPr>
              <w:t>Арсентьевич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9-45-16</w:t>
            </w: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Юрий Иванович 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 Анатолий Иванович (по согласования)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70025" w:rsidRDefault="00F70025" w:rsidP="00F70025">
      <w:pPr>
        <w:rPr>
          <w:sz w:val="28"/>
          <w:szCs w:val="28"/>
        </w:rPr>
        <w:sectPr w:rsidR="00F70025">
          <w:pgSz w:w="11906" w:h="16838"/>
          <w:pgMar w:top="720" w:right="720" w:bottom="720" w:left="720" w:header="708" w:footer="708" w:gutter="0"/>
          <w:cols w:space="720"/>
        </w:sectPr>
      </w:pPr>
    </w:p>
    <w:p w:rsidR="00F70025" w:rsidRDefault="00F70025" w:rsidP="00F70025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Приложение № 5</w:t>
      </w:r>
    </w:p>
    <w:tbl>
      <w:tblPr>
        <w:tblW w:w="0" w:type="auto"/>
        <w:tblLook w:val="01E0"/>
      </w:tblPr>
      <w:tblGrid>
        <w:gridCol w:w="6700"/>
        <w:gridCol w:w="7867"/>
      </w:tblGrid>
      <w:tr w:rsidR="00F70025" w:rsidTr="00F70025">
        <w:trPr>
          <w:trHeight w:val="1417"/>
        </w:trPr>
        <w:tc>
          <w:tcPr>
            <w:tcW w:w="6700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867" w:type="dxa"/>
            <w:hideMark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к постановлению главы </w:t>
            </w:r>
          </w:p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Шиньшинской</w:t>
            </w:r>
            <w:proofErr w:type="spellEnd"/>
            <w:r>
              <w:rPr>
                <w:sz w:val="28"/>
                <w:lang w:eastAsia="en-US"/>
              </w:rPr>
              <w:t xml:space="preserve"> сельской администрации</w:t>
            </w:r>
          </w:p>
          <w:p w:rsidR="00F70025" w:rsidRDefault="00F70025" w:rsidP="00F7002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№36 от 13.05.2022</w:t>
            </w:r>
          </w:p>
        </w:tc>
      </w:tr>
    </w:tbl>
    <w:p w:rsidR="00F70025" w:rsidRDefault="00F70025" w:rsidP="00F70025">
      <w:pPr>
        <w:jc w:val="center"/>
      </w:pPr>
      <w:r>
        <w:t xml:space="preserve">                      </w:t>
      </w:r>
    </w:p>
    <w:p w:rsidR="00F70025" w:rsidRDefault="00F70025" w:rsidP="00F70025"/>
    <w:p w:rsidR="00F70025" w:rsidRDefault="00F70025" w:rsidP="00F70025">
      <w:pPr>
        <w:pStyle w:val="3"/>
        <w:jc w:val="center"/>
      </w:pPr>
      <w:proofErr w:type="gramStart"/>
      <w:r>
        <w:t>П</w:t>
      </w:r>
      <w:proofErr w:type="gramEnd"/>
      <w:r>
        <w:t xml:space="preserve"> Л А Н</w:t>
      </w:r>
    </w:p>
    <w:p w:rsidR="00F70025" w:rsidRDefault="00F70025" w:rsidP="00F70025">
      <w:pPr>
        <w:jc w:val="center"/>
        <w:rPr>
          <w:b/>
          <w:szCs w:val="32"/>
        </w:rPr>
      </w:pPr>
      <w:r>
        <w:rPr>
          <w:b/>
          <w:szCs w:val="32"/>
        </w:rPr>
        <w:t xml:space="preserve"> обеспечения безопасности жизни людей на водных объектах</w:t>
      </w:r>
    </w:p>
    <w:p w:rsidR="00F70025" w:rsidRDefault="00F70025" w:rsidP="00F70025">
      <w:pPr>
        <w:jc w:val="center"/>
        <w:rPr>
          <w:szCs w:val="32"/>
        </w:rPr>
      </w:pPr>
      <w:r>
        <w:rPr>
          <w:b/>
          <w:szCs w:val="32"/>
        </w:rPr>
        <w:t>муниципального образования «</w:t>
      </w:r>
      <w:proofErr w:type="spellStart"/>
      <w:r>
        <w:rPr>
          <w:b/>
          <w:szCs w:val="32"/>
        </w:rPr>
        <w:t>Шиньшинское</w:t>
      </w:r>
      <w:proofErr w:type="spellEnd"/>
      <w:r w:rsidR="00F27809">
        <w:rPr>
          <w:b/>
          <w:szCs w:val="32"/>
        </w:rPr>
        <w:t xml:space="preserve"> сельское поселение» на 2022</w:t>
      </w:r>
      <w:r>
        <w:rPr>
          <w:b/>
          <w:szCs w:val="32"/>
        </w:rPr>
        <w:t xml:space="preserve"> год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6263"/>
        <w:gridCol w:w="1985"/>
        <w:gridCol w:w="3117"/>
        <w:gridCol w:w="3392"/>
      </w:tblGrid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70025" w:rsidTr="00F70025">
        <w:trPr>
          <w:trHeight w:val="1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заседание КЧС с приглашением руководителей организаций и учреждений: «О мерах по обеспечению безопасности людей на водных объектах поселения и по предупреждению гибели людей в период купального сезона»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водоемах вблизи населенных пунктов выявить места, опасные для купания, установить вблизи них предупреждающие аншлаги и запрещающие знаки, довести до населения информацию о местах, запрещенных для купания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начала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Оборудовать пляжи и места отдыха людей у водоемов стендами, оснащенными материалами о правилах охраны жизни людей на водоемах Республики Марий Эл, наглядной агитацией, информационными плакатами.</w:t>
            </w:r>
          </w:p>
          <w:p w:rsidR="00F70025" w:rsidRDefault="00F70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начала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Вносить корректировки в список водных объектов, </w:t>
            </w:r>
            <w:r>
              <w:rPr>
                <w:lang w:eastAsia="en-US"/>
              </w:rPr>
              <w:lastRenderedPageBreak/>
              <w:t>используемых  для массового отдыха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pStyle w:val="4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Назначенное должностное </w:t>
            </w:r>
            <w:r>
              <w:rPr>
                <w:lang w:eastAsia="en-US"/>
              </w:rPr>
              <w:lastRenderedPageBreak/>
              <w:t>лицо, ответственное за обеспечение безопасности на водных объектах (по согласованию) Алексеев А.О.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и провести совещание с руководителями общеобразовательных учреждений и преподавателями ОБЖ по вопросу предупреждения гибели детей на водоемах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детских лагерях труда и отдыха при общеобразовательных школах провести конкурсы на лучшие знания правил поведения и мер безопасности на водоемах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 школ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025" w:rsidRDefault="00F70025" w:rsidP="00F70025"/>
    <w:p w:rsidR="00F70025" w:rsidRDefault="00F70025" w:rsidP="00F70025"/>
    <w:p w:rsidR="00F70025" w:rsidRDefault="00F70025" w:rsidP="00F70025">
      <w:pPr>
        <w:jc w:val="center"/>
      </w:pPr>
      <w:r>
        <w:t>_____________________________________</w:t>
      </w: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right"/>
      </w:pPr>
    </w:p>
    <w:p w:rsidR="00F70025" w:rsidRDefault="00F70025" w:rsidP="00F70025">
      <w:pPr>
        <w:jc w:val="center"/>
      </w:pPr>
      <w:r>
        <w:t xml:space="preserve">                                                                                                                          </w:t>
      </w:r>
    </w:p>
    <w:tbl>
      <w:tblPr>
        <w:tblW w:w="15408" w:type="dxa"/>
        <w:tblLook w:val="01E0"/>
      </w:tblPr>
      <w:tblGrid>
        <w:gridCol w:w="8172"/>
        <w:gridCol w:w="7236"/>
      </w:tblGrid>
      <w:tr w:rsidR="00F70025" w:rsidTr="00F70025">
        <w:tc>
          <w:tcPr>
            <w:tcW w:w="8388" w:type="dxa"/>
          </w:tcPr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20" w:type="dxa"/>
            <w:hideMark/>
          </w:tcPr>
          <w:p w:rsidR="00F70025" w:rsidRDefault="00F7002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Приложение № 6</w:t>
            </w:r>
          </w:p>
          <w:tbl>
            <w:tblPr>
              <w:tblW w:w="7020" w:type="dxa"/>
              <w:tblLook w:val="01E0"/>
            </w:tblPr>
            <w:tblGrid>
              <w:gridCol w:w="3145"/>
              <w:gridCol w:w="3875"/>
            </w:tblGrid>
            <w:tr w:rsidR="00F70025">
              <w:trPr>
                <w:trHeight w:val="1113"/>
              </w:trPr>
              <w:tc>
                <w:tcPr>
                  <w:tcW w:w="3145" w:type="dxa"/>
                </w:tcPr>
                <w:p w:rsidR="00F70025" w:rsidRDefault="00F70025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3875" w:type="dxa"/>
                  <w:hideMark/>
                </w:tcPr>
                <w:p w:rsidR="00F70025" w:rsidRDefault="00F70025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 xml:space="preserve">к постановлению главы </w:t>
                  </w:r>
                </w:p>
                <w:p w:rsidR="00F70025" w:rsidRDefault="00F70025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sz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lang w:eastAsia="en-US"/>
                    </w:rPr>
                    <w:t>Шиньшинской</w:t>
                  </w:r>
                  <w:proofErr w:type="spellEnd"/>
                  <w:r>
                    <w:rPr>
                      <w:sz w:val="28"/>
                      <w:lang w:eastAsia="en-US"/>
                    </w:rPr>
                    <w:t xml:space="preserve"> сельской администрации №36 от 13.05.2022</w:t>
                  </w:r>
                </w:p>
              </w:tc>
            </w:tr>
          </w:tbl>
          <w:p w:rsidR="00F70025" w:rsidRDefault="00F700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025" w:rsidRDefault="00F70025" w:rsidP="00F70025">
      <w:pPr>
        <w:jc w:val="right"/>
      </w:pPr>
    </w:p>
    <w:p w:rsidR="00F70025" w:rsidRDefault="00F70025" w:rsidP="00F70025">
      <w:pPr>
        <w:pStyle w:val="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F70025" w:rsidRDefault="00F70025" w:rsidP="00F70025">
      <w:pPr>
        <w:jc w:val="center"/>
        <w:rPr>
          <w:b/>
          <w:szCs w:val="32"/>
        </w:rPr>
      </w:pPr>
      <w:r>
        <w:rPr>
          <w:b/>
          <w:szCs w:val="32"/>
        </w:rPr>
        <w:t xml:space="preserve"> подготовки места для отдыха людей</w:t>
      </w:r>
    </w:p>
    <w:p w:rsidR="00F70025" w:rsidRDefault="00F70025" w:rsidP="00F70025">
      <w:pPr>
        <w:jc w:val="center"/>
        <w:rPr>
          <w:b/>
          <w:szCs w:val="32"/>
        </w:rPr>
      </w:pPr>
      <w:r>
        <w:rPr>
          <w:b/>
          <w:szCs w:val="32"/>
        </w:rPr>
        <w:t xml:space="preserve">в </w:t>
      </w:r>
      <w:proofErr w:type="spellStart"/>
      <w:r>
        <w:rPr>
          <w:b/>
          <w:szCs w:val="32"/>
        </w:rPr>
        <w:t>Шиньшинском</w:t>
      </w:r>
      <w:proofErr w:type="spellEnd"/>
      <w:r>
        <w:rPr>
          <w:b/>
          <w:szCs w:val="32"/>
        </w:rPr>
        <w:t xml:space="preserve"> сельском поселении</w:t>
      </w:r>
      <w:bookmarkStart w:id="0" w:name="_GoBack"/>
      <w:bookmarkEnd w:id="0"/>
      <w:r>
        <w:rPr>
          <w:b/>
          <w:szCs w:val="32"/>
        </w:rPr>
        <w:t xml:space="preserve"> на 2022 год</w:t>
      </w:r>
    </w:p>
    <w:p w:rsidR="00F70025" w:rsidRDefault="00F70025" w:rsidP="00F70025">
      <w:pPr>
        <w:jc w:val="center"/>
        <w:rPr>
          <w:b/>
          <w:szCs w:val="32"/>
        </w:rPr>
      </w:pPr>
    </w:p>
    <w:p w:rsidR="00F70025" w:rsidRDefault="00F70025" w:rsidP="00F70025">
      <w:pPr>
        <w:jc w:val="center"/>
        <w:rPr>
          <w:szCs w:val="3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5980"/>
        <w:gridCol w:w="2126"/>
        <w:gridCol w:w="3118"/>
        <w:gridCol w:w="3533"/>
      </w:tblGrid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объема работ по подготовке места для купания</w:t>
            </w:r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 мая </w:t>
            </w: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  <w:p w:rsidR="00F70025" w:rsidRDefault="00F700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работ:</w:t>
            </w:r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ремонт скамеек 2 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ремонт туалета</w:t>
            </w:r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ремонт раздевалки 1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установка </w:t>
            </w: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тенда</w:t>
            </w:r>
            <w:proofErr w:type="spellEnd"/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оборудование места для костра</w:t>
            </w:r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установка контейнера для мусора</w:t>
            </w:r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оборудование границы заплыва для взрослых и детей</w:t>
            </w:r>
          </w:p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4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сельского поселения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предупреждающие аншлаги и </w:t>
            </w:r>
            <w:r>
              <w:rPr>
                <w:lang w:eastAsia="en-US"/>
              </w:rPr>
              <w:lastRenderedPageBreak/>
              <w:t xml:space="preserve">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4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места отдыха информационным стендом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4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025" w:rsidTr="00F700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комиссионное обследование готовности места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6 июня по 16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Default="00F700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025" w:rsidRDefault="00F70025" w:rsidP="00F70025">
      <w:pPr>
        <w:jc w:val="center"/>
      </w:pPr>
    </w:p>
    <w:p w:rsidR="00F70025" w:rsidRDefault="00F70025" w:rsidP="00F70025">
      <w:pPr>
        <w:jc w:val="center"/>
      </w:pPr>
      <w:r>
        <w:t>__________________________________________________________________</w:t>
      </w:r>
    </w:p>
    <w:p w:rsidR="005411A9" w:rsidRDefault="005411A9"/>
    <w:sectPr w:rsidR="005411A9" w:rsidSect="00F700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0025"/>
    <w:rsid w:val="00440136"/>
    <w:rsid w:val="005411A9"/>
    <w:rsid w:val="009D654E"/>
    <w:rsid w:val="00F27809"/>
    <w:rsid w:val="00F7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0025"/>
    <w:pPr>
      <w:keepNext/>
      <w:spacing w:line="22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70025"/>
    <w:pPr>
      <w:keepNext/>
      <w:ind w:firstLine="426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00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0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F700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70025"/>
    <w:pPr>
      <w:jc w:val="both"/>
    </w:pPr>
  </w:style>
  <w:style w:type="character" w:customStyle="1" w:styleId="a6">
    <w:name w:val="Основной текст Знак"/>
    <w:basedOn w:val="a0"/>
    <w:link w:val="a5"/>
    <w:rsid w:val="00F7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70025"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700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0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6755</Characters>
  <Application>Microsoft Office Word</Application>
  <DocSecurity>0</DocSecurity>
  <Lines>56</Lines>
  <Paragraphs>15</Paragraphs>
  <ScaleCrop>false</ScaleCrop>
  <Company>Krokoz™ Inc.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2022-06-14T10:49:00Z</dcterms:created>
  <dcterms:modified xsi:type="dcterms:W3CDTF">2022-06-17T05:29:00Z</dcterms:modified>
</cp:coreProperties>
</file>