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9062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7F4CE979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Килемарского района</w:t>
      </w:r>
    </w:p>
    <w:p w14:paraId="44A5BA0C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</w:t>
      </w:r>
    </w:p>
    <w:p w14:paraId="24DF3833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7BCE34" w14:textId="77777777" w:rsidR="00ED3DCB" w:rsidRPr="00A32B54" w:rsidRDefault="00ED3DCB" w:rsidP="00ED3DCB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02A253EC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87A2C99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20DB556" w14:textId="155AB22E" w:rsidR="00ED3DCB" w:rsidRDefault="00541D18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Прокуратурой Килемарского района </w:t>
      </w:r>
      <w:r w:rsidR="005327B6">
        <w:rPr>
          <w:rFonts w:ascii="Times New Roman" w:hAnsi="Times New Roman" w:cs="Times New Roman"/>
          <w:b/>
          <w:sz w:val="28"/>
        </w:rPr>
        <w:t xml:space="preserve">в истекшем периоде 2022 года </w:t>
      </w:r>
      <w:r w:rsidR="003D5581">
        <w:rPr>
          <w:rFonts w:ascii="Times New Roman" w:hAnsi="Times New Roman" w:cs="Times New Roman"/>
          <w:b/>
          <w:sz w:val="28"/>
        </w:rPr>
        <w:t>5</w:t>
      </w:r>
      <w:r w:rsidR="005327B6">
        <w:rPr>
          <w:rFonts w:ascii="Times New Roman" w:hAnsi="Times New Roman" w:cs="Times New Roman"/>
          <w:b/>
          <w:sz w:val="28"/>
        </w:rPr>
        <w:t xml:space="preserve"> </w:t>
      </w:r>
      <w:r w:rsidR="003D5581">
        <w:rPr>
          <w:rFonts w:ascii="Times New Roman" w:hAnsi="Times New Roman" w:cs="Times New Roman"/>
          <w:b/>
          <w:sz w:val="28"/>
        </w:rPr>
        <w:t>должностных лиц привлечено к административной ответственности за невыполнение законных требований прокурора</w:t>
      </w:r>
    </w:p>
    <w:p w14:paraId="458B62E5" w14:textId="77777777" w:rsidR="00ED3DCB" w:rsidRDefault="00ED3DCB" w:rsidP="005F15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964E87" w14:textId="728927E5" w:rsidR="003D5581" w:rsidRDefault="006861B0" w:rsidP="003D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</w:t>
      </w:r>
      <w:r w:rsidR="00E710DB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Килемарского района </w:t>
      </w:r>
      <w:r w:rsidR="003D5581">
        <w:rPr>
          <w:rFonts w:ascii="Times New Roman" w:hAnsi="Times New Roman" w:cs="Times New Roman"/>
          <w:sz w:val="28"/>
        </w:rPr>
        <w:t xml:space="preserve">проанализирована практика привлечения должностных лиц </w:t>
      </w:r>
      <w:r w:rsidR="00B53DC1">
        <w:rPr>
          <w:rFonts w:ascii="Times New Roman" w:hAnsi="Times New Roman" w:cs="Times New Roman"/>
          <w:sz w:val="28"/>
        </w:rPr>
        <w:t xml:space="preserve">организаций и учреждений района </w:t>
      </w:r>
      <w:r w:rsidR="003D5581">
        <w:rPr>
          <w:rFonts w:ascii="Times New Roman" w:hAnsi="Times New Roman" w:cs="Times New Roman"/>
          <w:sz w:val="28"/>
        </w:rPr>
        <w:t>к административной ответственности по ст. 17.7 КоАП РФ</w:t>
      </w:r>
      <w:r w:rsidR="00B53DC1">
        <w:rPr>
          <w:rFonts w:ascii="Times New Roman" w:hAnsi="Times New Roman" w:cs="Times New Roman"/>
          <w:sz w:val="28"/>
        </w:rPr>
        <w:t xml:space="preserve"> – невыполнение законных требований прокурора.</w:t>
      </w:r>
    </w:p>
    <w:p w14:paraId="45369314" w14:textId="07206205" w:rsidR="003D5581" w:rsidRDefault="003D5581" w:rsidP="003D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за истекший период 2022 года </w:t>
      </w:r>
      <w:r w:rsidR="00B53DC1">
        <w:rPr>
          <w:rFonts w:ascii="Times New Roman" w:hAnsi="Times New Roman" w:cs="Times New Roman"/>
          <w:sz w:val="28"/>
        </w:rPr>
        <w:t xml:space="preserve">в связи с </w:t>
      </w:r>
      <w:r w:rsidR="00B53DC1" w:rsidRPr="003D5581">
        <w:rPr>
          <w:rFonts w:ascii="Times New Roman" w:hAnsi="Times New Roman" w:cs="Times New Roman"/>
          <w:sz w:val="28"/>
        </w:rPr>
        <w:t>невыполнение</w:t>
      </w:r>
      <w:r w:rsidR="00B53DC1">
        <w:rPr>
          <w:rFonts w:ascii="Times New Roman" w:hAnsi="Times New Roman" w:cs="Times New Roman"/>
          <w:sz w:val="28"/>
        </w:rPr>
        <w:t>м</w:t>
      </w:r>
      <w:r w:rsidR="00B53DC1" w:rsidRPr="003D5581">
        <w:rPr>
          <w:rFonts w:ascii="Times New Roman" w:hAnsi="Times New Roman" w:cs="Times New Roman"/>
          <w:sz w:val="28"/>
        </w:rPr>
        <w:t xml:space="preserve"> законных требований прокурора</w:t>
      </w:r>
      <w:r w:rsidR="00B53DC1">
        <w:rPr>
          <w:rFonts w:ascii="Times New Roman" w:hAnsi="Times New Roman" w:cs="Times New Roman"/>
          <w:sz w:val="28"/>
        </w:rPr>
        <w:t>, неустранением в полном объеме выявленных нарушений прокурором возбуждено 5 дел об административных правонарушениях, предусмотренных указанной статьей. По результатам их рассмотрения судом требования прокурора удовлетворены, лица привлечены к административной ответственности в виде штрафа на общую сумму десять тысяч рублей.</w:t>
      </w:r>
    </w:p>
    <w:p w14:paraId="0F0AEAA8" w14:textId="0A009743" w:rsidR="00B53DC1" w:rsidRDefault="00B21060" w:rsidP="003D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B53DC1">
        <w:rPr>
          <w:rFonts w:ascii="Times New Roman" w:hAnsi="Times New Roman" w:cs="Times New Roman"/>
          <w:sz w:val="28"/>
        </w:rPr>
        <w:t xml:space="preserve">пример, руководитель </w:t>
      </w:r>
      <w:r>
        <w:rPr>
          <w:rFonts w:ascii="Times New Roman" w:hAnsi="Times New Roman" w:cs="Times New Roman"/>
          <w:sz w:val="28"/>
        </w:rPr>
        <w:t xml:space="preserve">одного из </w:t>
      </w:r>
      <w:r w:rsidR="00B53DC1">
        <w:rPr>
          <w:rFonts w:ascii="Times New Roman" w:hAnsi="Times New Roman" w:cs="Times New Roman"/>
          <w:sz w:val="28"/>
        </w:rPr>
        <w:t>бюджетн</w:t>
      </w:r>
      <w:r>
        <w:rPr>
          <w:rFonts w:ascii="Times New Roman" w:hAnsi="Times New Roman" w:cs="Times New Roman"/>
          <w:sz w:val="28"/>
        </w:rPr>
        <w:t>ых</w:t>
      </w:r>
      <w:r w:rsidR="00B53DC1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й района</w:t>
      </w:r>
      <w:r w:rsidR="00B53DC1">
        <w:rPr>
          <w:rFonts w:ascii="Times New Roman" w:hAnsi="Times New Roman" w:cs="Times New Roman"/>
          <w:sz w:val="28"/>
        </w:rPr>
        <w:t xml:space="preserve"> за нарушение срока рассмотрения представления прокурора, внесенного по результатам проверки, и неустранение в установленный законом срок выявленных нарушений привлечена к административной ответственности по ст. 17.7 КоАП РФ в виде административного штрафа в размере двух тысяч рублей. </w:t>
      </w:r>
      <w:bookmarkStart w:id="0" w:name="_GoBack"/>
      <w:bookmarkEnd w:id="0"/>
    </w:p>
    <w:p w14:paraId="4025B4BA" w14:textId="41058D90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894FBC" w14:textId="77777777" w:rsidR="005F1552" w:rsidRDefault="005F1552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9327AE" w14:textId="77777777" w:rsidR="00ED3DCB" w:rsidRPr="00A32B54" w:rsidRDefault="00ED3DCB" w:rsidP="00ED3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А.И. Лобанова</w:t>
      </w:r>
    </w:p>
    <w:sectPr w:rsidR="00ED3DCB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5"/>
    <w:rsid w:val="000B636D"/>
    <w:rsid w:val="00163C97"/>
    <w:rsid w:val="00165A07"/>
    <w:rsid w:val="00203DED"/>
    <w:rsid w:val="0024193C"/>
    <w:rsid w:val="002C6C82"/>
    <w:rsid w:val="00332378"/>
    <w:rsid w:val="003675C4"/>
    <w:rsid w:val="003B2F9B"/>
    <w:rsid w:val="003D5581"/>
    <w:rsid w:val="003F1ABF"/>
    <w:rsid w:val="004B71DD"/>
    <w:rsid w:val="004F6F7F"/>
    <w:rsid w:val="0051640E"/>
    <w:rsid w:val="005327B6"/>
    <w:rsid w:val="00541D18"/>
    <w:rsid w:val="005715F2"/>
    <w:rsid w:val="005823B3"/>
    <w:rsid w:val="005E3ECF"/>
    <w:rsid w:val="005F1552"/>
    <w:rsid w:val="006861B0"/>
    <w:rsid w:val="00692CEB"/>
    <w:rsid w:val="006F42E5"/>
    <w:rsid w:val="00851E55"/>
    <w:rsid w:val="009323EE"/>
    <w:rsid w:val="009E0B7C"/>
    <w:rsid w:val="009E3CD2"/>
    <w:rsid w:val="009E53AA"/>
    <w:rsid w:val="00A64FAE"/>
    <w:rsid w:val="00B21060"/>
    <w:rsid w:val="00B53DC1"/>
    <w:rsid w:val="00C402B3"/>
    <w:rsid w:val="00E710DB"/>
    <w:rsid w:val="00EB5095"/>
    <w:rsid w:val="00EC0114"/>
    <w:rsid w:val="00ED3DCB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6FA"/>
  <w15:chartTrackingRefBased/>
  <w15:docId w15:val="{686EBC98-8FDD-4260-9E9E-73F21A2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6</cp:revision>
  <cp:lastPrinted>2022-10-13T17:41:00Z</cp:lastPrinted>
  <dcterms:created xsi:type="dcterms:W3CDTF">2022-10-13T16:13:00Z</dcterms:created>
  <dcterms:modified xsi:type="dcterms:W3CDTF">2022-10-13T17:41:00Z</dcterms:modified>
</cp:coreProperties>
</file>