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72" w:rsidRDefault="00352872" w:rsidP="007E5797">
      <w:pPr>
        <w:autoSpaceDE w:val="0"/>
        <w:autoSpaceDN w:val="0"/>
        <w:adjustRightInd w:val="0"/>
        <w:spacing w:after="0" w:line="240" w:lineRule="auto"/>
        <w:jc w:val="center"/>
        <w:rPr>
          <w:rFonts w:ascii="Times New Roman" w:hAnsi="Times New Roman"/>
          <w:b/>
        </w:rPr>
      </w:pPr>
    </w:p>
    <w:p w:rsidR="007E5797" w:rsidRDefault="007E5797" w:rsidP="007E5797">
      <w:pPr>
        <w:autoSpaceDE w:val="0"/>
        <w:autoSpaceDN w:val="0"/>
        <w:adjustRightInd w:val="0"/>
        <w:spacing w:after="0" w:line="240" w:lineRule="auto"/>
        <w:jc w:val="center"/>
        <w:rPr>
          <w:rFonts w:ascii="Times New Roman" w:hAnsi="Times New Roman"/>
          <w:b/>
        </w:rPr>
      </w:pPr>
      <w:r w:rsidRPr="0065048D">
        <w:rPr>
          <w:rFonts w:ascii="Times New Roman" w:hAnsi="Times New Roman"/>
          <w:b/>
        </w:rPr>
        <w:t>ОБЪЯВЛЕНИЕ</w:t>
      </w:r>
    </w:p>
    <w:p w:rsidR="007E5797" w:rsidRDefault="007E5797" w:rsidP="007E5797">
      <w:pPr>
        <w:spacing w:after="0" w:line="240" w:lineRule="auto"/>
        <w:jc w:val="center"/>
        <w:rPr>
          <w:rFonts w:ascii="Times New Roman" w:hAnsi="Times New Roman"/>
          <w:b/>
          <w:sz w:val="24"/>
          <w:szCs w:val="24"/>
        </w:rPr>
      </w:pPr>
      <w:r w:rsidRPr="00B64DCD">
        <w:rPr>
          <w:rFonts w:ascii="Times New Roman" w:hAnsi="Times New Roman"/>
          <w:b/>
          <w:sz w:val="24"/>
          <w:szCs w:val="24"/>
        </w:rPr>
        <w:t xml:space="preserve">о проведении </w:t>
      </w:r>
      <w:r>
        <w:rPr>
          <w:rFonts w:ascii="Times New Roman" w:hAnsi="Times New Roman"/>
          <w:b/>
          <w:sz w:val="24"/>
          <w:szCs w:val="24"/>
        </w:rPr>
        <w:t xml:space="preserve">конкурсного </w:t>
      </w:r>
      <w:r w:rsidRPr="00B64DCD">
        <w:rPr>
          <w:rFonts w:ascii="Times New Roman" w:hAnsi="Times New Roman"/>
          <w:b/>
          <w:sz w:val="24"/>
          <w:szCs w:val="24"/>
        </w:rPr>
        <w:t>отбора</w:t>
      </w:r>
      <w:r>
        <w:rPr>
          <w:rFonts w:ascii="Times New Roman" w:hAnsi="Times New Roman"/>
          <w:b/>
          <w:sz w:val="24"/>
          <w:szCs w:val="24"/>
        </w:rPr>
        <w:t xml:space="preserve"> на предоставление грантов</w:t>
      </w:r>
    </w:p>
    <w:p w:rsidR="007E5797" w:rsidRDefault="007E5797" w:rsidP="00352872">
      <w:pPr>
        <w:spacing w:after="0" w:line="240" w:lineRule="auto"/>
        <w:jc w:val="center"/>
        <w:rPr>
          <w:rFonts w:ascii="Times New Roman" w:hAnsi="Times New Roman"/>
          <w:b/>
          <w:sz w:val="24"/>
          <w:szCs w:val="24"/>
        </w:rPr>
      </w:pPr>
      <w:r>
        <w:rPr>
          <w:rFonts w:ascii="Times New Roman" w:hAnsi="Times New Roman"/>
          <w:b/>
          <w:sz w:val="24"/>
          <w:szCs w:val="24"/>
        </w:rPr>
        <w:t xml:space="preserve">на </w:t>
      </w:r>
      <w:r w:rsidR="00D06EF1">
        <w:rPr>
          <w:rFonts w:ascii="Times New Roman" w:hAnsi="Times New Roman"/>
          <w:b/>
          <w:sz w:val="24"/>
          <w:szCs w:val="24"/>
        </w:rPr>
        <w:t>развитие семейных ферм в 202</w:t>
      </w:r>
      <w:r w:rsidR="00B92383">
        <w:rPr>
          <w:rFonts w:ascii="Times New Roman" w:hAnsi="Times New Roman"/>
          <w:b/>
          <w:sz w:val="24"/>
          <w:szCs w:val="24"/>
        </w:rPr>
        <w:t>3</w:t>
      </w:r>
      <w:r>
        <w:rPr>
          <w:rFonts w:ascii="Times New Roman" w:hAnsi="Times New Roman"/>
          <w:b/>
          <w:sz w:val="24"/>
          <w:szCs w:val="24"/>
        </w:rPr>
        <w:t xml:space="preserve"> году</w:t>
      </w:r>
    </w:p>
    <w:p w:rsidR="00352872" w:rsidRDefault="00352872" w:rsidP="00352872">
      <w:pPr>
        <w:spacing w:after="0" w:line="240" w:lineRule="auto"/>
        <w:jc w:val="center"/>
        <w:rPr>
          <w:rFonts w:ascii="Times New Roman" w:hAnsi="Times New Roman"/>
          <w:b/>
          <w:sz w:val="24"/>
          <w:szCs w:val="24"/>
        </w:rPr>
      </w:pPr>
    </w:p>
    <w:p w:rsidR="00352872" w:rsidRDefault="00352872" w:rsidP="00352872">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888"/>
      </w:tblGrid>
      <w:tr w:rsidR="007E5797" w:rsidRPr="00C84286" w:rsidTr="004E37F9">
        <w:tc>
          <w:tcPr>
            <w:tcW w:w="3683" w:type="dxa"/>
            <w:tcBorders>
              <w:top w:val="single" w:sz="4" w:space="0" w:color="auto"/>
              <w:left w:val="single" w:sz="4" w:space="0" w:color="auto"/>
              <w:bottom w:val="nil"/>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Наименование субсидии</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p>
        </w:tc>
        <w:tc>
          <w:tcPr>
            <w:tcW w:w="5888" w:type="dxa"/>
            <w:vMerge w:val="restart"/>
            <w:tcBorders>
              <w:top w:val="single" w:sz="4" w:space="0" w:color="auto"/>
              <w:left w:val="single" w:sz="4" w:space="0" w:color="auto"/>
              <w:right w:val="single" w:sz="4" w:space="0" w:color="auto"/>
            </w:tcBorders>
          </w:tcPr>
          <w:p w:rsidR="007E5797" w:rsidRPr="00C84286" w:rsidRDefault="00B32730" w:rsidP="007E5797">
            <w:pPr>
              <w:autoSpaceDE w:val="0"/>
              <w:autoSpaceDN w:val="0"/>
              <w:adjustRightInd w:val="0"/>
              <w:spacing w:after="0" w:line="240" w:lineRule="auto"/>
              <w:ind w:firstLine="292"/>
              <w:jc w:val="both"/>
              <w:rPr>
                <w:rFonts w:ascii="Times New Roman" w:hAnsi="Times New Roman"/>
              </w:rPr>
            </w:pPr>
            <w:r w:rsidRPr="00B32730">
              <w:rPr>
                <w:rFonts w:ascii="Times New Roman" w:hAnsi="Times New Roman"/>
              </w:rPr>
              <w:t xml:space="preserve">грант на развитие семейной фермы (далее - грант) - бюджетные ассигнования, перечисляемые из республиканского бюджета Республики Марий Эл в соответствии с решением региональной конкурсной комиссии грантополучателю для финансового обеспечения его затрат, не возмещаемых в рамках иных направлений государственной поддержки в соответствии с Государственной программой, в целях развития на сельских территориях и на территориях сельских агломераций в Республике Марий Эл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 </w:t>
            </w:r>
            <w:r w:rsidR="007E5797" w:rsidRPr="00C84286">
              <w:rPr>
                <w:rFonts w:ascii="Times New Roman" w:hAnsi="Times New Roman"/>
              </w:rPr>
              <w:t>(далее - грант).</w:t>
            </w:r>
          </w:p>
          <w:p w:rsidR="007E5797" w:rsidRPr="00C84286" w:rsidRDefault="007E5797" w:rsidP="007E5797">
            <w:pPr>
              <w:autoSpaceDE w:val="0"/>
              <w:autoSpaceDN w:val="0"/>
              <w:adjustRightInd w:val="0"/>
              <w:spacing w:after="0" w:line="240" w:lineRule="auto"/>
              <w:ind w:firstLine="292"/>
              <w:jc w:val="both"/>
              <w:rPr>
                <w:rFonts w:ascii="Times New Roman" w:hAnsi="Times New Roman"/>
                <w:lang w:eastAsia="ru-RU"/>
              </w:rPr>
            </w:pPr>
          </w:p>
        </w:tc>
      </w:tr>
      <w:tr w:rsidR="007E5797" w:rsidRPr="00C84286" w:rsidTr="004E37F9">
        <w:tc>
          <w:tcPr>
            <w:tcW w:w="3683" w:type="dxa"/>
            <w:tcBorders>
              <w:top w:val="nil"/>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p>
        </w:tc>
        <w:tc>
          <w:tcPr>
            <w:tcW w:w="5888" w:type="dxa"/>
            <w:vMerge/>
            <w:tcBorders>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rPr>
                <w:rFonts w:ascii="Times New Roman" w:hAnsi="Times New Roman"/>
                <w:lang w:eastAsia="ru-RU"/>
              </w:rPr>
            </w:pPr>
          </w:p>
        </w:tc>
      </w:tr>
      <w:tr w:rsidR="007E5797" w:rsidRPr="00C84286" w:rsidTr="004E37F9">
        <w:tc>
          <w:tcPr>
            <w:tcW w:w="3683" w:type="dxa"/>
            <w:tcBorders>
              <w:top w:val="nil"/>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hAnsi="Times New Roman"/>
              </w:rPr>
              <w:t>Нормативный правовой акт, регулирующий условия, цели и</w:t>
            </w:r>
            <w:r>
              <w:rPr>
                <w:rFonts w:ascii="Times New Roman" w:hAnsi="Times New Roman"/>
              </w:rPr>
              <w:t xml:space="preserve"> порядок предоставления гранта</w:t>
            </w:r>
          </w:p>
        </w:tc>
        <w:tc>
          <w:tcPr>
            <w:tcW w:w="5888" w:type="dxa"/>
            <w:tcBorders>
              <w:left w:val="single" w:sz="4" w:space="0" w:color="auto"/>
              <w:bottom w:val="single" w:sz="4" w:space="0" w:color="auto"/>
              <w:right w:val="single" w:sz="4" w:space="0" w:color="auto"/>
            </w:tcBorders>
          </w:tcPr>
          <w:p w:rsidR="007E5797" w:rsidRPr="00C84286" w:rsidRDefault="007E5797" w:rsidP="001C06E1">
            <w:pPr>
              <w:autoSpaceDE w:val="0"/>
              <w:autoSpaceDN w:val="0"/>
              <w:adjustRightInd w:val="0"/>
              <w:spacing w:after="0" w:line="240" w:lineRule="auto"/>
              <w:ind w:firstLine="292"/>
              <w:jc w:val="both"/>
              <w:rPr>
                <w:rFonts w:ascii="Times New Roman" w:hAnsi="Times New Roman"/>
                <w:lang w:eastAsia="ru-RU"/>
              </w:rPr>
            </w:pPr>
            <w:r w:rsidRPr="00C84286">
              <w:rPr>
                <w:rFonts w:ascii="Times New Roman" w:hAnsi="Times New Roman"/>
                <w:lang w:eastAsia="ru-RU"/>
              </w:rPr>
              <w:t xml:space="preserve">Условия, цели и порядок предоставления грантов определены Правилами предоставления грантов на развитие семейных ферм, утвержденными постановлением Правительства Республики Марий Эл от 25 мая 2012 г. </w:t>
            </w:r>
            <w:r w:rsidR="00400820">
              <w:rPr>
                <w:rFonts w:ascii="Times New Roman" w:hAnsi="Times New Roman"/>
                <w:lang w:eastAsia="ru-RU"/>
              </w:rPr>
              <w:br/>
            </w:r>
            <w:r w:rsidRPr="00C84286">
              <w:rPr>
                <w:rFonts w:ascii="Times New Roman" w:hAnsi="Times New Roman"/>
                <w:lang w:eastAsia="ru-RU"/>
              </w:rPr>
              <w:t>№ 173 (далее - Правила).</w:t>
            </w:r>
          </w:p>
        </w:tc>
      </w:tr>
      <w:tr w:rsidR="007E5797" w:rsidRPr="00C84286" w:rsidTr="004E37F9">
        <w:tc>
          <w:tcPr>
            <w:tcW w:w="3683" w:type="dxa"/>
            <w:tcBorders>
              <w:top w:val="nil"/>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Направления (цели) расходования гранта</w:t>
            </w:r>
            <w:r w:rsidR="00B949D4">
              <w:rPr>
                <w:rFonts w:ascii="Times New Roman" w:eastAsia="Times New Roman" w:hAnsi="Times New Roman"/>
                <w:lang w:eastAsia="ru-RU"/>
              </w:rPr>
              <w:t xml:space="preserve"> </w:t>
            </w:r>
            <w:r w:rsidRPr="00C84286">
              <w:rPr>
                <w:rFonts w:ascii="Times New Roman" w:eastAsia="Times New Roman" w:hAnsi="Times New Roman"/>
                <w:lang w:eastAsia="ru-RU"/>
              </w:rPr>
              <w:t>(пункт 5 Правил)</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p>
        </w:tc>
        <w:tc>
          <w:tcPr>
            <w:tcW w:w="5888" w:type="dxa"/>
            <w:tcBorders>
              <w:left w:val="single" w:sz="4" w:space="0" w:color="auto"/>
              <w:bottom w:val="single" w:sz="4" w:space="0" w:color="auto"/>
              <w:right w:val="single" w:sz="4" w:space="0" w:color="auto"/>
            </w:tcBorders>
          </w:tcPr>
          <w:p w:rsidR="007E5797" w:rsidRDefault="007E5797" w:rsidP="007E5797">
            <w:pPr>
              <w:widowControl w:val="0"/>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Грант предоставляется с целью финансового обеспечения части затрат проекта грантополучателя, осуществляемых по одному или нескольким (всем) направлениям (целям) расходования:</w:t>
            </w:r>
          </w:p>
          <w:p w:rsidR="001C06E1" w:rsidRPr="00C84286" w:rsidRDefault="001C06E1" w:rsidP="007E5797">
            <w:pPr>
              <w:widowControl w:val="0"/>
              <w:autoSpaceDE w:val="0"/>
              <w:autoSpaceDN w:val="0"/>
              <w:adjustRightInd w:val="0"/>
              <w:spacing w:after="0" w:line="240" w:lineRule="auto"/>
              <w:ind w:firstLine="708"/>
              <w:jc w:val="both"/>
              <w:rPr>
                <w:rFonts w:ascii="Times New Roman" w:hAnsi="Times New Roman"/>
              </w:rPr>
            </w:pPr>
            <w:r w:rsidRPr="001C06E1">
              <w:rPr>
                <w:rFonts w:ascii="Times New Roman" w:hAnsi="Times New Roman"/>
              </w:rPr>
              <w:t xml:space="preserve">приобретение земельных участков из земель сельскохозяйственного назначения, находящихся </w:t>
            </w:r>
            <w:r>
              <w:rPr>
                <w:rFonts w:ascii="Times New Roman" w:hAnsi="Times New Roman"/>
              </w:rPr>
              <w:br/>
            </w:r>
            <w:r w:rsidRPr="001C06E1">
              <w:rPr>
                <w:rFonts w:ascii="Times New Roman" w:hAnsi="Times New Roman"/>
              </w:rPr>
              <w:t>в муниципальной собственности;</w:t>
            </w:r>
          </w:p>
          <w:p w:rsidR="007E5797" w:rsidRPr="00C84286" w:rsidRDefault="007E5797" w:rsidP="007E5797">
            <w:pPr>
              <w:widowControl w:val="0"/>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7E5797" w:rsidRPr="00C84286" w:rsidRDefault="007E5797" w:rsidP="007E5797">
            <w:pPr>
              <w:widowControl w:val="0"/>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7E5797" w:rsidRPr="00C84286" w:rsidRDefault="007E5797" w:rsidP="007E5797">
            <w:pPr>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приказом Министерства;</w:t>
            </w:r>
          </w:p>
          <w:p w:rsidR="007E5797" w:rsidRPr="00C84286" w:rsidRDefault="007E5797" w:rsidP="007E5797">
            <w:pPr>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7E5797" w:rsidRPr="00C84286" w:rsidRDefault="007E5797" w:rsidP="007E5797">
            <w:pPr>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приобретение рыбопосадочного материала;</w:t>
            </w:r>
          </w:p>
          <w:p w:rsidR="001C06E1" w:rsidRDefault="001C06E1" w:rsidP="007E5797">
            <w:pPr>
              <w:autoSpaceDE w:val="0"/>
              <w:autoSpaceDN w:val="0"/>
              <w:adjustRightInd w:val="0"/>
              <w:spacing w:after="0" w:line="240" w:lineRule="auto"/>
              <w:ind w:firstLine="708"/>
              <w:jc w:val="both"/>
              <w:rPr>
                <w:rFonts w:ascii="Times New Roman" w:hAnsi="Times New Roman"/>
              </w:rPr>
            </w:pPr>
            <w:r w:rsidRPr="001C06E1">
              <w:rPr>
                <w:rFonts w:ascii="Times New Roman" w:hAnsi="Times New Roman"/>
              </w:rPr>
              <w:t xml:space="preserve">погашение не более 20 процентов привлекаемого на </w:t>
            </w:r>
            <w:r w:rsidRPr="001C06E1">
              <w:rPr>
                <w:rFonts w:ascii="Times New Roman" w:hAnsi="Times New Roman"/>
              </w:rPr>
              <w:lastRenderedPageBreak/>
              <w:t xml:space="preserve">реализацию проекта грантополучателя льготного инвестиционного кредита в соответствии </w:t>
            </w:r>
            <w:r w:rsidRPr="001C06E1">
              <w:rPr>
                <w:rFonts w:ascii="Times New Roman" w:hAnsi="Times New Roman"/>
                <w:color w:val="000000" w:themeColor="text1"/>
              </w:rPr>
              <w:t xml:space="preserve">с </w:t>
            </w:r>
            <w:hyperlink r:id="rId8" w:history="1">
              <w:r w:rsidRPr="001C06E1">
                <w:rPr>
                  <w:rStyle w:val="a5"/>
                  <w:rFonts w:ascii="Times New Roman" w:hAnsi="Times New Roman"/>
                  <w:color w:val="000000" w:themeColor="text1"/>
                  <w:u w:val="none"/>
                </w:rPr>
                <w:t>Правилами</w:t>
              </w:r>
            </w:hyperlink>
            <w:r w:rsidRPr="001C06E1">
              <w:rPr>
                <w:rFonts w:ascii="Times New Roman" w:hAnsi="Times New Roman"/>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1C06E1">
              <w:rPr>
                <w:rFonts w:ascii="Times New Roman" w:hAnsi="Times New Roman"/>
              </w:rPr>
              <w:br/>
              <w:t xml:space="preserve">и ее реализацию, по льготной ставке, утвержденными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w:t>
            </w:r>
            <w:r w:rsidRPr="001C06E1">
              <w:rPr>
                <w:rFonts w:ascii="Times New Roman" w:hAnsi="Times New Roman"/>
              </w:rPr>
              <w:br/>
              <w:t>и ее реализацию, по льготной ставке»;</w:t>
            </w:r>
          </w:p>
          <w:p w:rsidR="007E5797" w:rsidRPr="00C84286" w:rsidRDefault="007E5797" w:rsidP="007E5797">
            <w:pPr>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 xml:space="preserve">уплата процентов по кредиту, указанному в абзаце </w:t>
            </w:r>
            <w:r w:rsidR="001C06E1">
              <w:rPr>
                <w:rFonts w:ascii="Times New Roman" w:hAnsi="Times New Roman"/>
              </w:rPr>
              <w:t>восьмом</w:t>
            </w:r>
            <w:r w:rsidRPr="00C84286">
              <w:rPr>
                <w:rFonts w:ascii="Times New Roman" w:hAnsi="Times New Roman"/>
              </w:rPr>
              <w:t xml:space="preserve"> настоящего пункта, в течение 18 месяцев со дня получения гранта;</w:t>
            </w:r>
          </w:p>
          <w:p w:rsidR="007E5797" w:rsidRPr="00C84286" w:rsidRDefault="007E5797" w:rsidP="00A13B91">
            <w:pPr>
              <w:autoSpaceDE w:val="0"/>
              <w:autoSpaceDN w:val="0"/>
              <w:adjustRightInd w:val="0"/>
              <w:spacing w:after="0" w:line="240" w:lineRule="auto"/>
              <w:ind w:firstLine="708"/>
              <w:jc w:val="both"/>
              <w:rPr>
                <w:rFonts w:ascii="Times New Roman" w:hAnsi="Times New Roman"/>
                <w:lang w:eastAsia="ru-RU"/>
              </w:rPr>
            </w:pPr>
            <w:r w:rsidRPr="00C84286">
              <w:rPr>
                <w:rFonts w:ascii="Times New Roman" w:hAnsi="Times New Roman"/>
              </w:rPr>
              <w:t>приобретение автономных источников электро- и газоснабжения, обустройство автономных источников водоснабжения.</w:t>
            </w:r>
          </w:p>
        </w:tc>
      </w:tr>
      <w:tr w:rsidR="007E5797" w:rsidRPr="00C84286" w:rsidTr="004E37F9">
        <w:trPr>
          <w:trHeight w:val="353"/>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hAnsi="Times New Roman"/>
                <w:lang w:eastAsia="ru-RU"/>
              </w:rPr>
              <w:lastRenderedPageBreak/>
              <w:t xml:space="preserve">Способ проведения отбора получателей грантов </w:t>
            </w:r>
          </w:p>
        </w:tc>
        <w:tc>
          <w:tcPr>
            <w:tcW w:w="5888" w:type="dxa"/>
            <w:tcBorders>
              <w:top w:val="single" w:sz="4" w:space="0" w:color="auto"/>
              <w:left w:val="single" w:sz="4" w:space="0" w:color="auto"/>
              <w:bottom w:val="single" w:sz="4" w:space="0" w:color="auto"/>
              <w:right w:val="single" w:sz="4" w:space="0" w:color="auto"/>
            </w:tcBorders>
          </w:tcPr>
          <w:p w:rsidR="007E5797" w:rsidRPr="00756A4F" w:rsidRDefault="007E5797" w:rsidP="00A13B91">
            <w:pPr>
              <w:autoSpaceDE w:val="0"/>
              <w:autoSpaceDN w:val="0"/>
              <w:adjustRightInd w:val="0"/>
              <w:spacing w:after="0" w:line="240" w:lineRule="auto"/>
              <w:ind w:firstLine="292"/>
              <w:jc w:val="both"/>
              <w:rPr>
                <w:rFonts w:ascii="Times New Roman" w:hAnsi="Times New Roman"/>
                <w:sz w:val="16"/>
                <w:szCs w:val="16"/>
                <w:lang w:eastAsia="ru-RU"/>
              </w:rPr>
            </w:pPr>
            <w:r w:rsidRPr="00C84286">
              <w:rPr>
                <w:rFonts w:ascii="Times New Roman" w:hAnsi="Times New Roman"/>
                <w:lang w:eastAsia="ru-RU"/>
              </w:rPr>
              <w:t>Отбор получателей грантов осуществляется путем проведения среди участников отбора (далее - заявители) конкурса на предоставление гранта (далее - конкурсный отбор)</w:t>
            </w:r>
          </w:p>
        </w:tc>
      </w:tr>
      <w:tr w:rsidR="007E5797" w:rsidRPr="00C84286" w:rsidTr="004E37F9">
        <w:trPr>
          <w:trHeight w:val="353"/>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rPr>
                <w:rFonts w:ascii="Times New Roman" w:hAnsi="Times New Roman"/>
                <w:bCs/>
                <w:lang w:eastAsia="ru-RU"/>
              </w:rPr>
            </w:pPr>
            <w:r w:rsidRPr="00C84286">
              <w:rPr>
                <w:rFonts w:ascii="Times New Roman" w:hAnsi="Times New Roman"/>
                <w:bCs/>
                <w:lang w:eastAsia="ru-RU"/>
              </w:rPr>
              <w:t>Наименование главного распорядителя бюджетных средств - организатора конкурсного отбора</w:t>
            </w:r>
          </w:p>
          <w:p w:rsidR="007E5797" w:rsidRPr="00C84286" w:rsidRDefault="007E5797" w:rsidP="007E5797">
            <w:pPr>
              <w:autoSpaceDE w:val="0"/>
              <w:autoSpaceDN w:val="0"/>
              <w:adjustRightInd w:val="0"/>
              <w:spacing w:after="0" w:line="240" w:lineRule="auto"/>
              <w:jc w:val="both"/>
              <w:rPr>
                <w:rFonts w:ascii="Times New Roman" w:hAnsi="Times New Roman"/>
                <w:bCs/>
                <w:lang w:eastAsia="ru-RU"/>
              </w:rPr>
            </w:pPr>
          </w:p>
          <w:p w:rsidR="007E5797" w:rsidRPr="00C84286" w:rsidRDefault="007E5797" w:rsidP="007E5797">
            <w:pPr>
              <w:autoSpaceDE w:val="0"/>
              <w:autoSpaceDN w:val="0"/>
              <w:adjustRightInd w:val="0"/>
              <w:spacing w:after="0" w:line="240" w:lineRule="auto"/>
              <w:jc w:val="both"/>
              <w:rPr>
                <w:rFonts w:ascii="Times New Roman" w:eastAsia="Times New Roman" w:hAnsi="Times New Rom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292"/>
              <w:jc w:val="both"/>
              <w:rPr>
                <w:rFonts w:ascii="Times New Roman" w:hAnsi="Times New Roman"/>
                <w:lang w:eastAsia="ru-RU"/>
              </w:rPr>
            </w:pPr>
            <w:r w:rsidRPr="00C84286">
              <w:rPr>
                <w:rFonts w:ascii="Times New Roman" w:hAnsi="Times New Roman"/>
                <w:lang w:eastAsia="ru-RU"/>
              </w:rPr>
              <w:t>Главный распорядитель бюджетных средств - Министерство сельского хозяйства и продовольствия Республики Марий Эл</w:t>
            </w:r>
            <w:r w:rsidR="00426C83">
              <w:rPr>
                <w:rFonts w:ascii="Times New Roman" w:hAnsi="Times New Roman"/>
                <w:lang w:eastAsia="ru-RU"/>
              </w:rPr>
              <w:t xml:space="preserve"> </w:t>
            </w:r>
            <w:r w:rsidRPr="00C84286">
              <w:rPr>
                <w:rFonts w:ascii="Times New Roman" w:hAnsi="Times New Roman"/>
                <w:lang w:eastAsia="ru-RU"/>
              </w:rPr>
              <w:t>(далее - Министерство).</w:t>
            </w:r>
          </w:p>
          <w:p w:rsidR="007E5797" w:rsidRPr="00C84286" w:rsidRDefault="007E5797" w:rsidP="00A13B91">
            <w:pPr>
              <w:autoSpaceDE w:val="0"/>
              <w:autoSpaceDN w:val="0"/>
              <w:adjustRightInd w:val="0"/>
              <w:spacing w:after="0" w:line="240" w:lineRule="auto"/>
              <w:ind w:firstLine="292"/>
              <w:jc w:val="both"/>
              <w:rPr>
                <w:rFonts w:ascii="Times New Roman" w:hAnsi="Times New Roman"/>
                <w:lang w:eastAsia="ru-RU"/>
              </w:rPr>
            </w:pPr>
            <w:r w:rsidRPr="00C84286">
              <w:rPr>
                <w:rFonts w:ascii="Times New Roman" w:hAnsi="Times New Roman"/>
                <w:lang w:eastAsia="ru-RU"/>
              </w:rPr>
              <w:t xml:space="preserve">Предоставление грантов осуществляется в пределах лимитов бюджетных обязательств республиканского бюджета Республики Марий Эл, доведенных до Министерства как главного распорядителя бюджетных средств на текущий финансовый год. </w:t>
            </w:r>
          </w:p>
        </w:tc>
      </w:tr>
      <w:tr w:rsidR="007E5797" w:rsidRPr="00C84286" w:rsidTr="004E37F9">
        <w:trPr>
          <w:trHeight w:val="353"/>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rPr>
                <w:rFonts w:ascii="Times New Roman" w:hAnsi="Times New Roman"/>
                <w:bCs/>
                <w:lang w:eastAsia="ru-RU"/>
              </w:rPr>
            </w:pPr>
            <w:r w:rsidRPr="00C84286">
              <w:rPr>
                <w:rFonts w:ascii="Times New Roman" w:hAnsi="Times New Roman"/>
                <w:bCs/>
                <w:lang w:eastAsia="ru-RU"/>
              </w:rPr>
              <w:t>Место нахождения и почтовый адрес Министерства</w:t>
            </w:r>
          </w:p>
          <w:p w:rsidR="007E5797" w:rsidRPr="00C84286" w:rsidRDefault="007E5797" w:rsidP="007E5797">
            <w:pPr>
              <w:autoSpaceDE w:val="0"/>
              <w:autoSpaceDN w:val="0"/>
              <w:adjustRightInd w:val="0"/>
              <w:spacing w:after="0" w:line="240" w:lineRule="auto"/>
              <w:jc w:val="both"/>
              <w:rPr>
                <w:rFonts w:ascii="Times New Roman" w:hAnsi="Times New Roman"/>
                <w:bCs/>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outlineLvl w:val="0"/>
              <w:rPr>
                <w:rFonts w:ascii="Times New Roman" w:hAnsi="Times New Roman"/>
              </w:rPr>
            </w:pPr>
            <w:r w:rsidRPr="00C84286">
              <w:rPr>
                <w:rFonts w:ascii="Times New Roman" w:hAnsi="Times New Roman"/>
              </w:rPr>
              <w:t>424000, Республика Марий Эл, г. Йошкар</w:t>
            </w:r>
            <w:r w:rsidRPr="00C84286">
              <w:rPr>
                <w:rFonts w:ascii="Times New Roman" w:hAnsi="Times New Roman"/>
                <w:lang w:val="en-US"/>
              </w:rPr>
              <w:t> </w:t>
            </w:r>
            <w:r w:rsidRPr="00C84286">
              <w:rPr>
                <w:rFonts w:ascii="Times New Roman" w:hAnsi="Times New Roman"/>
              </w:rPr>
              <w:t xml:space="preserve">- Ола, </w:t>
            </w:r>
            <w:r w:rsidRPr="00C84286">
              <w:rPr>
                <w:rFonts w:ascii="Times New Roman" w:hAnsi="Times New Roman"/>
              </w:rPr>
              <w:br/>
              <w:t>ул. Красноармейская, д.41</w:t>
            </w:r>
          </w:p>
          <w:p w:rsidR="007E5797" w:rsidRDefault="007E5797" w:rsidP="007E5797">
            <w:pPr>
              <w:autoSpaceDE w:val="0"/>
              <w:autoSpaceDN w:val="0"/>
              <w:adjustRightInd w:val="0"/>
              <w:spacing w:after="0" w:line="240" w:lineRule="auto"/>
              <w:ind w:firstLine="4"/>
              <w:jc w:val="both"/>
              <w:outlineLvl w:val="0"/>
              <w:rPr>
                <w:rFonts w:ascii="Times New Roman" w:hAnsi="Times New Roman"/>
              </w:rPr>
            </w:pPr>
          </w:p>
          <w:p w:rsidR="00426C83" w:rsidRPr="00C84286" w:rsidRDefault="00426C83" w:rsidP="007E5797">
            <w:pPr>
              <w:autoSpaceDE w:val="0"/>
              <w:autoSpaceDN w:val="0"/>
              <w:adjustRightInd w:val="0"/>
              <w:spacing w:after="0" w:line="240" w:lineRule="auto"/>
              <w:ind w:firstLine="4"/>
              <w:jc w:val="both"/>
              <w:outlineLvl w:val="0"/>
              <w:rPr>
                <w:rFonts w:ascii="Times New Roman" w:hAnsi="Times New Roman"/>
              </w:rPr>
            </w:pPr>
          </w:p>
        </w:tc>
      </w:tr>
      <w:tr w:rsidR="007E5797" w:rsidRPr="00C84286" w:rsidTr="004E37F9">
        <w:trPr>
          <w:trHeight w:val="353"/>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rPr>
                <w:rFonts w:ascii="Times New Roman" w:hAnsi="Times New Roman"/>
                <w:bCs/>
                <w:lang w:eastAsia="ru-RU"/>
              </w:rPr>
            </w:pPr>
            <w:r w:rsidRPr="00C84286">
              <w:rPr>
                <w:rFonts w:ascii="Times New Roman" w:hAnsi="Times New Roman"/>
                <w:bCs/>
                <w:lang w:eastAsia="ru-RU"/>
              </w:rPr>
              <w:t>Адрес электронной почты Министерства</w:t>
            </w:r>
          </w:p>
          <w:p w:rsidR="007E5797" w:rsidRPr="00C84286" w:rsidRDefault="007E5797" w:rsidP="007E5797">
            <w:pPr>
              <w:autoSpaceDE w:val="0"/>
              <w:autoSpaceDN w:val="0"/>
              <w:adjustRightInd w:val="0"/>
              <w:spacing w:after="0" w:line="240" w:lineRule="auto"/>
              <w:jc w:val="both"/>
              <w:rPr>
                <w:rFonts w:ascii="Times New Roman" w:hAnsi="Times New Roman"/>
                <w:bCs/>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outlineLvl w:val="0"/>
              <w:rPr>
                <w:rFonts w:ascii="Times New Roman" w:hAnsi="Times New Roman"/>
              </w:rPr>
            </w:pPr>
            <w:r w:rsidRPr="00C84286">
              <w:rPr>
                <w:rFonts w:ascii="Times New Roman" w:hAnsi="Times New Roman"/>
              </w:rPr>
              <w:t>minselhoz@aris.mari.ru</w:t>
            </w:r>
          </w:p>
        </w:tc>
      </w:tr>
      <w:tr w:rsidR="007E5797" w:rsidRPr="00C84286" w:rsidTr="004E37F9">
        <w:trPr>
          <w:trHeight w:val="353"/>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 xml:space="preserve">Доменное имя, и (или) сетевой адреса, </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и (или) указатели страниц сайта в информационно-</w:t>
            </w:r>
            <w:r w:rsidRPr="00C84286">
              <w:rPr>
                <w:rFonts w:ascii="Times New Roman" w:eastAsia="Times New Roman" w:hAnsi="Times New Roman"/>
                <w:lang w:eastAsia="ru-RU"/>
              </w:rPr>
              <w:lastRenderedPageBreak/>
              <w:t>телекоммуникационной сети «Интернет», на котором обеспечивается проведение отбора</w:t>
            </w:r>
          </w:p>
          <w:p w:rsidR="007E5797" w:rsidRPr="00C84286" w:rsidRDefault="007E5797" w:rsidP="007E5797">
            <w:pPr>
              <w:autoSpaceDE w:val="0"/>
              <w:autoSpaceDN w:val="0"/>
              <w:adjustRightInd w:val="0"/>
              <w:spacing w:after="0" w:line="240" w:lineRule="auto"/>
              <w:outlineLvl w:val="0"/>
              <w:rPr>
                <w:rFonts w:ascii="Times New Roman" w:hAnsi="Times New Rom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173401" w:rsidP="000051E1">
            <w:pPr>
              <w:tabs>
                <w:tab w:val="left" w:pos="993"/>
              </w:tabs>
              <w:spacing w:after="0" w:line="240" w:lineRule="auto"/>
              <w:ind w:firstLine="292"/>
              <w:jc w:val="both"/>
              <w:rPr>
                <w:rFonts w:ascii="Times New Roman" w:hAnsi="Times New Roman"/>
                <w:lang w:eastAsia="ru-RU"/>
              </w:rPr>
            </w:pPr>
            <w:r w:rsidRPr="00173401">
              <w:rPr>
                <w:rFonts w:ascii="Times New Roman" w:hAnsi="Times New Roman"/>
                <w:lang w:eastAsia="ru-RU"/>
              </w:rPr>
              <w:lastRenderedPageBreak/>
              <w:t xml:space="preserve">на официальном сайте Министерства </w:t>
            </w:r>
            <w:r w:rsidRPr="00173401">
              <w:rPr>
                <w:rFonts w:ascii="Times New Roman" w:hAnsi="Times New Roman"/>
                <w:lang w:eastAsia="ru-RU"/>
              </w:rPr>
              <w:br/>
              <w:t xml:space="preserve">в информационно-телекоммуникационной сети «Интернет» </w:t>
            </w:r>
            <w:r w:rsidRPr="00173401">
              <w:rPr>
                <w:rFonts w:ascii="Times New Roman" w:hAnsi="Times New Roman"/>
                <w:lang w:eastAsia="ru-RU"/>
              </w:rPr>
              <w:br/>
              <w:t xml:space="preserve">(https://mari-el.gov.ru/ministries/minselhoz/) в разделе «Государственная поддержка агропромышленного </w:t>
            </w:r>
            <w:r w:rsidRPr="00173401">
              <w:rPr>
                <w:rFonts w:ascii="Times New Roman" w:hAnsi="Times New Roman"/>
                <w:lang w:eastAsia="ru-RU"/>
              </w:rPr>
              <w:lastRenderedPageBreak/>
              <w:t>комплекса»</w:t>
            </w:r>
          </w:p>
        </w:tc>
      </w:tr>
      <w:tr w:rsidR="007E5797" w:rsidRPr="00C84286" w:rsidTr="004E37F9">
        <w:trPr>
          <w:trHeight w:val="353"/>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hAnsi="Times New Roman"/>
              </w:rPr>
            </w:pPr>
            <w:r w:rsidRPr="00C84286">
              <w:rPr>
                <w:rFonts w:ascii="Times New Roman" w:eastAsia="Times New Roman" w:hAnsi="Times New Roman"/>
                <w:lang w:eastAsia="ru-RU"/>
              </w:rPr>
              <w:lastRenderedPageBreak/>
              <w:t>Дата начала приема заявок</w:t>
            </w:r>
          </w:p>
        </w:tc>
        <w:tc>
          <w:tcPr>
            <w:tcW w:w="5888" w:type="dxa"/>
            <w:tcBorders>
              <w:top w:val="single" w:sz="4" w:space="0" w:color="auto"/>
              <w:left w:val="single" w:sz="4" w:space="0" w:color="auto"/>
              <w:bottom w:val="single" w:sz="4" w:space="0" w:color="auto"/>
              <w:right w:val="single" w:sz="4" w:space="0" w:color="auto"/>
            </w:tcBorders>
          </w:tcPr>
          <w:p w:rsidR="007E5797" w:rsidRPr="00B66693" w:rsidRDefault="00B66693" w:rsidP="007E5797">
            <w:pPr>
              <w:autoSpaceDE w:val="0"/>
              <w:autoSpaceDN w:val="0"/>
              <w:adjustRightInd w:val="0"/>
              <w:spacing w:after="0" w:line="240" w:lineRule="auto"/>
              <w:ind w:firstLine="292"/>
              <w:jc w:val="both"/>
              <w:outlineLvl w:val="0"/>
              <w:rPr>
                <w:rFonts w:ascii="Times New Roman" w:hAnsi="Times New Roman"/>
                <w:lang w:eastAsia="ru-RU"/>
              </w:rPr>
            </w:pPr>
            <w:r w:rsidRPr="00B66693">
              <w:rPr>
                <w:rFonts w:ascii="Times New Roman" w:hAnsi="Times New Roman"/>
                <w:lang w:eastAsia="ru-RU"/>
              </w:rPr>
              <w:t>3</w:t>
            </w:r>
            <w:r w:rsidR="009A6E87" w:rsidRPr="00B66693">
              <w:rPr>
                <w:rFonts w:ascii="Times New Roman" w:hAnsi="Times New Roman"/>
                <w:lang w:eastAsia="ru-RU"/>
              </w:rPr>
              <w:t xml:space="preserve"> марта</w:t>
            </w:r>
            <w:r w:rsidR="007E5797" w:rsidRPr="00B66693">
              <w:rPr>
                <w:rFonts w:ascii="Times New Roman" w:hAnsi="Times New Roman"/>
                <w:lang w:eastAsia="ru-RU"/>
              </w:rPr>
              <w:t xml:space="preserve"> 202</w:t>
            </w:r>
            <w:r w:rsidRPr="00B66693">
              <w:rPr>
                <w:rFonts w:ascii="Times New Roman" w:hAnsi="Times New Roman"/>
                <w:lang w:eastAsia="ru-RU"/>
              </w:rPr>
              <w:t>3</w:t>
            </w:r>
            <w:r w:rsidR="007E5797" w:rsidRPr="00B66693">
              <w:rPr>
                <w:rFonts w:ascii="Times New Roman" w:hAnsi="Times New Roman"/>
                <w:lang w:eastAsia="ru-RU"/>
              </w:rPr>
              <w:t xml:space="preserve"> г. - 8.00, обеденный перерыв с 12.00 до 13.00 (по московскому времени)</w:t>
            </w:r>
          </w:p>
          <w:p w:rsidR="007E5797" w:rsidRPr="00B66693" w:rsidRDefault="007E5797" w:rsidP="007E5797">
            <w:pPr>
              <w:autoSpaceDE w:val="0"/>
              <w:autoSpaceDN w:val="0"/>
              <w:adjustRightInd w:val="0"/>
              <w:spacing w:after="0" w:line="240" w:lineRule="auto"/>
              <w:jc w:val="both"/>
              <w:outlineLvl w:val="0"/>
              <w:rPr>
                <w:rFonts w:ascii="Times New Roman" w:hAnsi="Times New Roman"/>
                <w:lang w:eastAsia="ru-RU"/>
              </w:rPr>
            </w:pPr>
          </w:p>
        </w:tc>
      </w:tr>
      <w:tr w:rsidR="007E5797" w:rsidRPr="009A6E87" w:rsidTr="004E37F9">
        <w:trPr>
          <w:trHeight w:val="353"/>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Дата окончания приема заявок</w:t>
            </w:r>
          </w:p>
        </w:tc>
        <w:tc>
          <w:tcPr>
            <w:tcW w:w="5888" w:type="dxa"/>
            <w:tcBorders>
              <w:top w:val="single" w:sz="4" w:space="0" w:color="auto"/>
              <w:left w:val="single" w:sz="4" w:space="0" w:color="auto"/>
              <w:bottom w:val="single" w:sz="4" w:space="0" w:color="auto"/>
              <w:right w:val="single" w:sz="4" w:space="0" w:color="auto"/>
            </w:tcBorders>
          </w:tcPr>
          <w:p w:rsidR="007E5797" w:rsidRPr="00B66693" w:rsidRDefault="00B66693" w:rsidP="007E5797">
            <w:pPr>
              <w:autoSpaceDE w:val="0"/>
              <w:autoSpaceDN w:val="0"/>
              <w:adjustRightInd w:val="0"/>
              <w:spacing w:after="0" w:line="240" w:lineRule="auto"/>
              <w:ind w:firstLine="292"/>
              <w:jc w:val="both"/>
              <w:outlineLvl w:val="0"/>
              <w:rPr>
                <w:rFonts w:ascii="Times New Roman" w:hAnsi="Times New Roman"/>
                <w:lang w:eastAsia="ru-RU"/>
              </w:rPr>
            </w:pPr>
            <w:r w:rsidRPr="00B66693">
              <w:rPr>
                <w:rFonts w:ascii="Times New Roman" w:hAnsi="Times New Roman"/>
                <w:lang w:eastAsia="ru-RU"/>
              </w:rPr>
              <w:t>3 апреля</w:t>
            </w:r>
            <w:r w:rsidR="009A6E87" w:rsidRPr="00B66693">
              <w:rPr>
                <w:rFonts w:ascii="Times New Roman" w:hAnsi="Times New Roman"/>
                <w:lang w:eastAsia="ru-RU"/>
              </w:rPr>
              <w:t xml:space="preserve"> 202</w:t>
            </w:r>
            <w:r w:rsidRPr="00B66693">
              <w:rPr>
                <w:rFonts w:ascii="Times New Roman" w:hAnsi="Times New Roman"/>
                <w:lang w:eastAsia="ru-RU"/>
              </w:rPr>
              <w:t>3</w:t>
            </w:r>
            <w:r w:rsidR="007E5797" w:rsidRPr="00B66693">
              <w:rPr>
                <w:rFonts w:ascii="Times New Roman" w:hAnsi="Times New Roman"/>
                <w:lang w:eastAsia="ru-RU"/>
              </w:rPr>
              <w:t xml:space="preserve"> г. - 17.00 (по московскому времени)</w:t>
            </w:r>
          </w:p>
          <w:p w:rsidR="007E5797" w:rsidRPr="00B66693" w:rsidRDefault="007E5797" w:rsidP="007E5797">
            <w:pPr>
              <w:autoSpaceDE w:val="0"/>
              <w:autoSpaceDN w:val="0"/>
              <w:adjustRightInd w:val="0"/>
              <w:spacing w:after="0" w:line="240" w:lineRule="auto"/>
              <w:ind w:firstLine="4"/>
              <w:jc w:val="both"/>
              <w:outlineLvl w:val="0"/>
              <w:rPr>
                <w:rFonts w:ascii="Times New Roman" w:hAnsi="Times New Roman"/>
                <w:lang w:eastAsia="ru-RU"/>
              </w:rPr>
            </w:pPr>
          </w:p>
        </w:tc>
      </w:tr>
      <w:tr w:rsidR="007E5797" w:rsidRPr="00C84286" w:rsidTr="004E37F9">
        <w:trPr>
          <w:trHeight w:val="353"/>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Место приема заявок заявителей, адрес, контактные телефоны</w:t>
            </w:r>
          </w:p>
          <w:p w:rsidR="007E5797" w:rsidRPr="00C84286" w:rsidRDefault="007E5797" w:rsidP="007E5797">
            <w:pPr>
              <w:autoSpaceDE w:val="0"/>
              <w:autoSpaceDN w:val="0"/>
              <w:adjustRightInd w:val="0"/>
              <w:spacing w:after="0" w:line="240" w:lineRule="auto"/>
              <w:outlineLvl w:val="0"/>
              <w:rPr>
                <w:rFonts w:ascii="Times New Roman" w:hAnsi="Times New Roman"/>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CD5502">
            <w:pPr>
              <w:autoSpaceDE w:val="0"/>
              <w:autoSpaceDN w:val="0"/>
              <w:adjustRightInd w:val="0"/>
              <w:spacing w:after="0" w:line="240" w:lineRule="auto"/>
              <w:ind w:firstLine="292"/>
              <w:jc w:val="both"/>
              <w:outlineLvl w:val="0"/>
              <w:rPr>
                <w:rFonts w:ascii="Times New Roman" w:hAnsi="Times New Roman"/>
              </w:rPr>
            </w:pPr>
            <w:r w:rsidRPr="00C84286">
              <w:rPr>
                <w:rFonts w:ascii="Times New Roman" w:hAnsi="Times New Roman"/>
              </w:rPr>
              <w:t>424000, Республика Марий Эл, г. Йошкар</w:t>
            </w:r>
            <w:r w:rsidRPr="00C84286">
              <w:rPr>
                <w:rFonts w:ascii="Times New Roman" w:hAnsi="Times New Roman"/>
                <w:lang w:val="en-US"/>
              </w:rPr>
              <w:t> </w:t>
            </w:r>
            <w:r w:rsidRPr="00C84286">
              <w:rPr>
                <w:rFonts w:ascii="Times New Roman" w:hAnsi="Times New Roman"/>
              </w:rPr>
              <w:t xml:space="preserve">- Ола, </w:t>
            </w:r>
            <w:r w:rsidRPr="00C84286">
              <w:rPr>
                <w:rFonts w:ascii="Times New Roman" w:hAnsi="Times New Roman"/>
              </w:rPr>
              <w:br/>
              <w:t>ул. Красноармейская, д.</w:t>
            </w:r>
            <w:r w:rsidRPr="00CD5502">
              <w:rPr>
                <w:rFonts w:ascii="Times New Roman" w:hAnsi="Times New Roman"/>
              </w:rPr>
              <w:t>41, кабинет 202, контактный телефон 8(8362) 45-42-61</w:t>
            </w:r>
          </w:p>
        </w:tc>
      </w:tr>
      <w:tr w:rsidR="007E5797" w:rsidRPr="00C84286" w:rsidTr="004E37F9">
        <w:trPr>
          <w:trHeight w:val="438"/>
        </w:trPr>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Заявители на участие в конкурсном отборе на предоставление гранта</w:t>
            </w:r>
          </w:p>
        </w:tc>
        <w:tc>
          <w:tcPr>
            <w:tcW w:w="5888" w:type="dxa"/>
            <w:tcBorders>
              <w:top w:val="single" w:sz="4" w:space="0" w:color="auto"/>
              <w:left w:val="single" w:sz="4" w:space="0" w:color="auto"/>
              <w:bottom w:val="single" w:sz="4" w:space="0" w:color="auto"/>
              <w:right w:val="single" w:sz="4" w:space="0" w:color="auto"/>
            </w:tcBorders>
          </w:tcPr>
          <w:p w:rsidR="007E5797" w:rsidRDefault="007E5797" w:rsidP="007E5797">
            <w:pPr>
              <w:autoSpaceDE w:val="0"/>
              <w:autoSpaceDN w:val="0"/>
              <w:adjustRightInd w:val="0"/>
              <w:spacing w:after="0" w:line="240" w:lineRule="auto"/>
              <w:ind w:firstLine="708"/>
              <w:jc w:val="both"/>
              <w:rPr>
                <w:rFonts w:ascii="Times New Roman" w:hAnsi="Times New Roman"/>
              </w:rPr>
            </w:pPr>
            <w:r w:rsidRPr="00C84286">
              <w:rPr>
                <w:rFonts w:ascii="Times New Roman" w:hAnsi="Times New Roman"/>
                <w:lang w:eastAsia="ru-RU"/>
              </w:rPr>
              <w:t>Заявители -</w:t>
            </w:r>
            <w:r w:rsidRPr="00C84286">
              <w:rPr>
                <w:rFonts w:ascii="Times New Roman" w:hAnsi="Times New Roman"/>
              </w:rPr>
              <w:t> </w:t>
            </w:r>
            <w:r w:rsidR="00022C47" w:rsidRPr="00022C47">
              <w:rPr>
                <w:rFonts w:ascii="Times New Roman" w:hAnsi="Times New Roman"/>
              </w:rPr>
              <w:t>крестьянское (фермерское) хозяйство, число членов которого составляет 2 (включая главу</w:t>
            </w:r>
            <w:r w:rsidR="00B949D4" w:rsidRPr="00022C47">
              <w:rPr>
                <w:rFonts w:ascii="Times New Roman" w:hAnsi="Times New Roman"/>
              </w:rPr>
              <w:t xml:space="preserve"> крестьянско</w:t>
            </w:r>
            <w:r w:rsidR="00B949D4">
              <w:rPr>
                <w:rFonts w:ascii="Times New Roman" w:hAnsi="Times New Roman"/>
              </w:rPr>
              <w:t>го</w:t>
            </w:r>
            <w:r w:rsidR="00B949D4" w:rsidRPr="00022C47">
              <w:rPr>
                <w:rFonts w:ascii="Times New Roman" w:hAnsi="Times New Roman"/>
              </w:rPr>
              <w:t xml:space="preserve"> (фермерско</w:t>
            </w:r>
            <w:r w:rsidR="00B949D4">
              <w:rPr>
                <w:rFonts w:ascii="Times New Roman" w:hAnsi="Times New Roman"/>
              </w:rPr>
              <w:t>го) хозяйства</w:t>
            </w:r>
            <w:r w:rsidR="00022C47" w:rsidRPr="00022C47">
              <w:rPr>
                <w:rFonts w:ascii="Times New Roman" w:hAnsi="Times New Roman"/>
              </w:rPr>
              <w:t>)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w:t>
            </w:r>
            <w:r>
              <w:rPr>
                <w:rFonts w:ascii="Times New Roman" w:hAnsi="Times New Roman"/>
              </w:rPr>
              <w:t>.</w:t>
            </w:r>
          </w:p>
          <w:p w:rsidR="007E5797" w:rsidRPr="00C84286" w:rsidRDefault="007E5797" w:rsidP="007E5797">
            <w:pPr>
              <w:autoSpaceDE w:val="0"/>
              <w:autoSpaceDN w:val="0"/>
              <w:adjustRightInd w:val="0"/>
              <w:spacing w:after="0" w:line="240" w:lineRule="auto"/>
              <w:ind w:firstLine="708"/>
              <w:jc w:val="both"/>
              <w:rPr>
                <w:rFonts w:ascii="Times New Roman" w:hAnsi="Times New Roman"/>
              </w:rPr>
            </w:pPr>
            <w:r>
              <w:rPr>
                <w:rFonts w:ascii="Times New Roman" w:hAnsi="Times New Roman"/>
              </w:rPr>
              <w:t>С</w:t>
            </w:r>
            <w:r w:rsidRPr="00C84286">
              <w:rPr>
                <w:rFonts w:ascii="Times New Roman" w:hAnsi="Times New Roman"/>
              </w:rPr>
              <w:t xml:space="preserve">ельская территория - сельские поселения и сельские населенные пункты, включенные в перечень сельских населенных пунктов на территории Республики Марий Эл, утвержденный </w:t>
            </w:r>
            <w:hyperlink r:id="rId9" w:history="1">
              <w:r w:rsidRPr="000D41D1">
                <w:rPr>
                  <w:rStyle w:val="a5"/>
                  <w:rFonts w:ascii="Times New Roman" w:hAnsi="Times New Roman" w:cs="Times New Roman"/>
                  <w:color w:val="000000" w:themeColor="text1"/>
                  <w:u w:val="none"/>
                </w:rPr>
                <w:t>постановлением</w:t>
              </w:r>
            </w:hyperlink>
            <w:r w:rsidRPr="000D41D1">
              <w:rPr>
                <w:rFonts w:ascii="Times New Roman" w:hAnsi="Times New Roman" w:cs="Times New Roman"/>
              </w:rPr>
              <w:t xml:space="preserve"> </w:t>
            </w:r>
            <w:r w:rsidRPr="00C84286">
              <w:rPr>
                <w:rFonts w:ascii="Times New Roman" w:hAnsi="Times New Roman"/>
              </w:rPr>
              <w:t xml:space="preserve">Правительства Республики Марий Эл от 11 февраля 2020 г. № 37 </w:t>
            </w:r>
            <w:r w:rsidR="000D41D1">
              <w:rPr>
                <w:rFonts w:ascii="Times New Roman" w:hAnsi="Times New Roman"/>
              </w:rPr>
              <w:br/>
            </w:r>
            <w:r w:rsidRPr="00C84286">
              <w:rPr>
                <w:rFonts w:ascii="Times New Roman" w:hAnsi="Times New Roman"/>
              </w:rPr>
              <w:t xml:space="preserve">«Об утверждении перечня сельских населенных пунктов на территории Республики Марий Эл и перечня сельских агломераций на территории Республики Марий Эл»; </w:t>
            </w:r>
          </w:p>
          <w:p w:rsidR="007E5797" w:rsidRPr="00C84286" w:rsidRDefault="00B949D4" w:rsidP="007E5797">
            <w:pPr>
              <w:autoSpaceDE w:val="0"/>
              <w:autoSpaceDN w:val="0"/>
              <w:adjustRightInd w:val="0"/>
              <w:spacing w:after="0" w:line="240" w:lineRule="auto"/>
              <w:ind w:firstLine="708"/>
              <w:jc w:val="both"/>
              <w:rPr>
                <w:rFonts w:ascii="Times New Roman" w:hAnsi="Times New Roman"/>
              </w:rPr>
            </w:pPr>
            <w:r w:rsidRPr="00B949D4">
              <w:rPr>
                <w:rFonts w:ascii="Times New Roman" w:hAnsi="Times New Roman"/>
              </w:rPr>
              <w:t>сельские агломерации -</w:t>
            </w:r>
            <w:r w:rsidRPr="00B949D4">
              <w:rPr>
                <w:rFonts w:ascii="Times New Roman" w:hAnsi="Times New Roman"/>
                <w:lang w:val="en-US"/>
              </w:rPr>
              <w:t> </w:t>
            </w:r>
            <w:r w:rsidRPr="00B949D4">
              <w:rPr>
                <w:rFonts w:ascii="Times New Roman" w:hAnsi="Times New Roman"/>
              </w:rPr>
              <w:t xml:space="preserve">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постоянного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w:t>
            </w:r>
            <w:r w:rsidRPr="00B949D4">
              <w:rPr>
                <w:rFonts w:ascii="Times New Roman" w:hAnsi="Times New Roman"/>
              </w:rPr>
              <w:br/>
              <w:t xml:space="preserve">на территории Республики Марий Эл утвержден постановлением Правительства Республики Марий Эл </w:t>
            </w:r>
            <w:r>
              <w:rPr>
                <w:rFonts w:ascii="Times New Roman" w:hAnsi="Times New Roman"/>
              </w:rPr>
              <w:br/>
            </w:r>
            <w:r w:rsidRPr="00B949D4">
              <w:rPr>
                <w:rFonts w:ascii="Times New Roman" w:hAnsi="Times New Roman"/>
              </w:rPr>
              <w:t>от 11 февраля 2020 г. № 37</w:t>
            </w:r>
            <w:r>
              <w:rPr>
                <w:rFonts w:ascii="Times New Roman" w:hAnsi="Times New Roman"/>
              </w:rPr>
              <w:t xml:space="preserve"> </w:t>
            </w:r>
            <w:r w:rsidRPr="00B949D4">
              <w:rPr>
                <w:rFonts w:ascii="Times New Roman" w:hAnsi="Times New Roman"/>
              </w:rPr>
              <w:t>«Об утверждении перечня сельских населенных пунктов на территории Республики Марий Эл и перечня сельских агломераций на территории Республики Марий Эл»</w:t>
            </w:r>
            <w:r w:rsidR="007E5797" w:rsidRPr="00C84286">
              <w:rPr>
                <w:rFonts w:ascii="Times New Roman" w:hAnsi="Times New Roman"/>
              </w:rPr>
              <w:t>.</w:t>
            </w:r>
          </w:p>
          <w:p w:rsidR="007E5797" w:rsidRPr="00C84286" w:rsidRDefault="007E5797" w:rsidP="007E5797">
            <w:pPr>
              <w:autoSpaceDE w:val="0"/>
              <w:autoSpaceDN w:val="0"/>
              <w:adjustRightInd w:val="0"/>
              <w:spacing w:after="0" w:line="240" w:lineRule="auto"/>
              <w:ind w:firstLine="708"/>
              <w:jc w:val="both"/>
              <w:rPr>
                <w:rFonts w:ascii="Times New Roman" w:hAnsi="Times New Roman"/>
                <w:lang w:eastAsia="ru-RU"/>
              </w:rPr>
            </w:pPr>
          </w:p>
        </w:tc>
      </w:tr>
      <w:tr w:rsidR="007E5797" w:rsidRPr="00C84286" w:rsidTr="004E37F9">
        <w:tc>
          <w:tcPr>
            <w:tcW w:w="3683" w:type="dxa"/>
            <w:tcBorders>
              <w:top w:val="single" w:sz="4" w:space="0" w:color="auto"/>
              <w:left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outlineLvl w:val="0"/>
              <w:rPr>
                <w:rFonts w:ascii="Times New Roman" w:hAnsi="Times New Roman"/>
              </w:rPr>
            </w:pPr>
            <w:r w:rsidRPr="00C84286">
              <w:rPr>
                <w:rFonts w:ascii="Times New Roman" w:hAnsi="Times New Roman"/>
              </w:rPr>
              <w:t>Размер гранта</w:t>
            </w:r>
          </w:p>
          <w:p w:rsidR="007E5797" w:rsidRPr="00C84286" w:rsidRDefault="007E5797" w:rsidP="007E5797">
            <w:pPr>
              <w:autoSpaceDE w:val="0"/>
              <w:autoSpaceDN w:val="0"/>
              <w:adjustRightInd w:val="0"/>
              <w:spacing w:after="0" w:line="240" w:lineRule="auto"/>
              <w:jc w:val="both"/>
              <w:outlineLvl w:val="0"/>
              <w:rPr>
                <w:rFonts w:ascii="Times New Roman" w:hAnsi="Times New Roman"/>
              </w:rPr>
            </w:pPr>
            <w:r w:rsidRPr="00C84286">
              <w:rPr>
                <w:rFonts w:ascii="Times New Roman" w:hAnsi="Times New Roman"/>
              </w:rPr>
              <w:t>(пункт 6 Правил)</w:t>
            </w: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tabs>
                <w:tab w:val="left" w:pos="567"/>
              </w:tabs>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Грант предоставляется на реализацию проекта грантополучателя:</w:t>
            </w:r>
          </w:p>
          <w:p w:rsidR="007E5797" w:rsidRPr="00BA7C65" w:rsidRDefault="007E5797" w:rsidP="007E5797">
            <w:pPr>
              <w:tabs>
                <w:tab w:val="left" w:pos="567"/>
              </w:tabs>
              <w:autoSpaceDE w:val="0"/>
              <w:autoSpaceDN w:val="0"/>
              <w:adjustRightInd w:val="0"/>
              <w:spacing w:after="0" w:line="240" w:lineRule="auto"/>
              <w:ind w:firstLine="708"/>
              <w:jc w:val="both"/>
              <w:rPr>
                <w:rFonts w:ascii="Times New Roman" w:hAnsi="Times New Roman"/>
              </w:rPr>
            </w:pPr>
            <w:r w:rsidRPr="00C84286">
              <w:rPr>
                <w:rFonts w:ascii="Times New Roman" w:hAnsi="Times New Roman"/>
                <w:b/>
              </w:rPr>
              <w:t>по разведению крупного рогатого скота мясного или молочного направлений продуктивности - </w:t>
            </w:r>
            <w:r w:rsidRPr="00BA7C65">
              <w:rPr>
                <w:rFonts w:ascii="Times New Roman" w:hAnsi="Times New Roman"/>
              </w:rPr>
              <w:t xml:space="preserve">в размере, не превышающем 8,0 млн. рублей, но не более 60 </w:t>
            </w:r>
            <w:r w:rsidRPr="00BA7C65">
              <w:rPr>
                <w:rFonts w:ascii="Times New Roman" w:hAnsi="Times New Roman"/>
              </w:rPr>
              <w:lastRenderedPageBreak/>
              <w:t>процентов затрат;</w:t>
            </w:r>
          </w:p>
          <w:p w:rsidR="007E5797" w:rsidRPr="00BA7C65" w:rsidRDefault="007E5797" w:rsidP="007E5797">
            <w:pPr>
              <w:tabs>
                <w:tab w:val="left" w:pos="567"/>
              </w:tabs>
              <w:autoSpaceDE w:val="0"/>
              <w:autoSpaceDN w:val="0"/>
              <w:adjustRightInd w:val="0"/>
              <w:spacing w:after="0" w:line="240" w:lineRule="auto"/>
              <w:ind w:firstLine="708"/>
              <w:jc w:val="both"/>
              <w:rPr>
                <w:rFonts w:ascii="Times New Roman" w:hAnsi="Times New Roman"/>
              </w:rPr>
            </w:pPr>
            <w:r w:rsidRPr="00BA7C65">
              <w:rPr>
                <w:rFonts w:ascii="Times New Roman" w:hAnsi="Times New Roman"/>
                <w:b/>
              </w:rPr>
              <w:t>по иным направлениям проекта грантополучателя</w:t>
            </w:r>
            <w:r w:rsidRPr="00BA7C65">
              <w:rPr>
                <w:rFonts w:ascii="Times New Roman" w:hAnsi="Times New Roman"/>
              </w:rPr>
              <w:t> - в размере, не  превышающем 4,0 млн. рублей, но не более 60 процентов затрат.</w:t>
            </w:r>
          </w:p>
          <w:p w:rsidR="007E5797" w:rsidRPr="00BA7C65" w:rsidRDefault="007E5797" w:rsidP="007E5797">
            <w:pPr>
              <w:tabs>
                <w:tab w:val="left" w:pos="567"/>
              </w:tabs>
              <w:autoSpaceDE w:val="0"/>
              <w:autoSpaceDN w:val="0"/>
              <w:adjustRightInd w:val="0"/>
              <w:spacing w:after="0" w:line="240" w:lineRule="auto"/>
              <w:ind w:firstLine="708"/>
              <w:jc w:val="both"/>
              <w:rPr>
                <w:rFonts w:ascii="Times New Roman" w:hAnsi="Times New Roman"/>
              </w:rPr>
            </w:pPr>
            <w:r w:rsidRPr="00BA7C65">
              <w:rPr>
                <w:rFonts w:ascii="Times New Roman" w:hAnsi="Times New Roman"/>
                <w:b/>
              </w:rPr>
              <w:t xml:space="preserve">При использовании средств гранта по направлению, указанному в абзаце </w:t>
            </w:r>
            <w:r w:rsidR="00AC1256">
              <w:rPr>
                <w:rFonts w:ascii="Times New Roman" w:hAnsi="Times New Roman"/>
                <w:b/>
              </w:rPr>
              <w:t>вось</w:t>
            </w:r>
            <w:r w:rsidRPr="00BA7C65">
              <w:rPr>
                <w:rFonts w:ascii="Times New Roman" w:hAnsi="Times New Roman"/>
                <w:b/>
              </w:rPr>
              <w:t>мом пункта 5 Правил,</w:t>
            </w:r>
            <w:r w:rsidRPr="00BA7C65">
              <w:rPr>
                <w:rFonts w:ascii="Times New Roman" w:hAnsi="Times New Roman"/>
              </w:rPr>
              <w:t xml:space="preserve"> грант предоставляется в размере, не превышающем 4 млн. рублей, но не более 80 процентов затрат. </w:t>
            </w:r>
          </w:p>
          <w:p w:rsidR="007E5797" w:rsidRPr="00C84286" w:rsidRDefault="007E5797" w:rsidP="007E5797">
            <w:pPr>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Грант предоставляется на финансовое обеспечение части затрат без учета налога на добавленную стоимость.</w:t>
            </w:r>
          </w:p>
          <w:p w:rsidR="007E5797" w:rsidRPr="00C84286" w:rsidRDefault="007E5797" w:rsidP="007E5797">
            <w:pPr>
              <w:autoSpaceDE w:val="0"/>
              <w:autoSpaceDN w:val="0"/>
              <w:adjustRightInd w:val="0"/>
              <w:spacing w:after="0" w:line="240" w:lineRule="auto"/>
              <w:ind w:firstLine="708"/>
              <w:jc w:val="both"/>
              <w:rPr>
                <w:rFonts w:ascii="Times New Roman" w:hAnsi="Times New Roman"/>
              </w:rPr>
            </w:pPr>
            <w:r w:rsidRPr="00C84286">
              <w:rPr>
                <w:rFonts w:ascii="Times New Roman" w:hAnsi="Times New Roman"/>
              </w:rPr>
              <w:t>Для получателя гранта, использующего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на приобретение товаров (работ, услуг), включая сумму налога на добавленную стоимость.</w:t>
            </w:r>
          </w:p>
          <w:p w:rsidR="007E5797" w:rsidRPr="00C84286" w:rsidRDefault="007E5797" w:rsidP="007E5797">
            <w:pPr>
              <w:autoSpaceDE w:val="0"/>
              <w:autoSpaceDN w:val="0"/>
              <w:adjustRightInd w:val="0"/>
              <w:spacing w:after="0" w:line="240" w:lineRule="auto"/>
              <w:ind w:firstLine="292"/>
              <w:jc w:val="both"/>
              <w:rPr>
                <w:rFonts w:ascii="Times New Roman" w:hAnsi="Times New Roman"/>
                <w:lang w:eastAsia="ru-RU"/>
              </w:rPr>
            </w:pP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outlineLvl w:val="0"/>
              <w:rPr>
                <w:rFonts w:ascii="Times New Roman" w:eastAsia="Times New Roman" w:hAnsi="Times New Roman"/>
                <w:lang w:eastAsia="ru-RU"/>
              </w:rPr>
            </w:pPr>
            <w:r w:rsidRPr="00C84286">
              <w:rPr>
                <w:rFonts w:ascii="Times New Roman" w:eastAsia="Times New Roman" w:hAnsi="Times New Roman"/>
                <w:lang w:eastAsia="ru-RU"/>
              </w:rPr>
              <w:lastRenderedPageBreak/>
              <w:t>Результат предоставления гранта</w:t>
            </w:r>
          </w:p>
          <w:p w:rsidR="007E5797" w:rsidRPr="00C84286" w:rsidRDefault="007E5797" w:rsidP="007E5797">
            <w:pPr>
              <w:autoSpaceDE w:val="0"/>
              <w:autoSpaceDN w:val="0"/>
              <w:adjustRightInd w:val="0"/>
              <w:spacing w:after="0" w:line="240" w:lineRule="auto"/>
              <w:jc w:val="both"/>
              <w:outlineLvl w:val="0"/>
              <w:rPr>
                <w:rFonts w:ascii="Times New Roman" w:eastAsia="Times New Roman" w:hAnsi="Times New Roman"/>
                <w:lang w:eastAsia="ru-RU"/>
              </w:rPr>
            </w:pPr>
            <w:r w:rsidRPr="00C84286">
              <w:rPr>
                <w:rFonts w:ascii="Times New Roman" w:eastAsia="Times New Roman" w:hAnsi="Times New Roman"/>
                <w:lang w:eastAsia="ru-RU"/>
              </w:rPr>
              <w:t>(пункт 41 Правил)</w:t>
            </w: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Результатом предоставления гранта является реализация проекта грантополучателя в течение пяти лет со дня получения гранта.</w:t>
            </w:r>
          </w:p>
          <w:p w:rsidR="007E5797" w:rsidRPr="00C84286" w:rsidRDefault="007E5797" w:rsidP="007E5797">
            <w:pPr>
              <w:autoSpaceDE w:val="0"/>
              <w:autoSpaceDN w:val="0"/>
              <w:adjustRightInd w:val="0"/>
              <w:spacing w:after="0" w:line="240" w:lineRule="auto"/>
              <w:jc w:val="both"/>
              <w:rPr>
                <w:rFonts w:ascii="Times New Roman" w:eastAsia="Times New Roman" w:hAnsi="Times New Roman"/>
                <w:lang w:eastAsia="ru-RU"/>
              </w:rPr>
            </w:pP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outlineLvl w:val="0"/>
              <w:rPr>
                <w:rFonts w:ascii="Times New Roman" w:eastAsia="Times New Roman" w:hAnsi="Times New Roman"/>
                <w:lang w:eastAsia="ru-RU"/>
              </w:rPr>
            </w:pPr>
            <w:r w:rsidRPr="00C84286">
              <w:rPr>
                <w:rFonts w:ascii="Times New Roman" w:eastAsia="Times New Roman" w:hAnsi="Times New Roman"/>
                <w:lang w:eastAsia="ru-RU"/>
              </w:rPr>
              <w:t>Показатели, необходимые для достижения результата предоставления гранта</w:t>
            </w:r>
          </w:p>
          <w:p w:rsidR="007E5797" w:rsidRPr="00C84286" w:rsidRDefault="007E5797" w:rsidP="007E5797">
            <w:pPr>
              <w:autoSpaceDE w:val="0"/>
              <w:autoSpaceDN w:val="0"/>
              <w:adjustRightInd w:val="0"/>
              <w:spacing w:after="0" w:line="240" w:lineRule="auto"/>
              <w:jc w:val="both"/>
              <w:outlineLvl w:val="0"/>
              <w:rPr>
                <w:rFonts w:ascii="Times New Roman" w:eastAsia="Times New Roman" w:hAnsi="Times New Roman"/>
                <w:lang w:eastAsia="ru-RU"/>
              </w:rPr>
            </w:pPr>
            <w:r w:rsidRPr="00C84286">
              <w:rPr>
                <w:rFonts w:ascii="Times New Roman" w:eastAsia="Times New Roman" w:hAnsi="Times New Roman"/>
                <w:lang w:eastAsia="ru-RU"/>
              </w:rPr>
              <w:t>(пункт 42 Правил)</w:t>
            </w: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Показателями, необходимыми для достижения результата предоставления гранта, являются:</w:t>
            </w:r>
          </w:p>
          <w:p w:rsidR="00785B30" w:rsidRPr="00785B30" w:rsidRDefault="00785B30" w:rsidP="00785B30">
            <w:pPr>
              <w:autoSpaceDE w:val="0"/>
              <w:autoSpaceDN w:val="0"/>
              <w:adjustRightInd w:val="0"/>
              <w:spacing w:after="0" w:line="240" w:lineRule="auto"/>
              <w:ind w:firstLine="709"/>
              <w:jc w:val="both"/>
              <w:rPr>
                <w:rFonts w:ascii="Times New Roman" w:hAnsi="Times New Roman"/>
              </w:rPr>
            </w:pPr>
            <w:r w:rsidRPr="00785B30">
              <w:rPr>
                <w:rFonts w:ascii="Times New Roman" w:hAnsi="Times New Roman"/>
              </w:rPr>
              <w:t>количество новых работников, трудоустроенных на постоянную работу на сельской территории или на территории сельской агломерации, в срок не позднее 24 месяцев с даты предоставления гранта, сведения о которых подтверждаются справкой налогового органа;</w:t>
            </w:r>
          </w:p>
          <w:p w:rsidR="00785B30" w:rsidRPr="00785B30" w:rsidRDefault="00785B30" w:rsidP="00785B30">
            <w:pPr>
              <w:autoSpaceDE w:val="0"/>
              <w:autoSpaceDN w:val="0"/>
              <w:adjustRightInd w:val="0"/>
              <w:spacing w:after="0" w:line="240" w:lineRule="auto"/>
              <w:ind w:firstLine="709"/>
              <w:jc w:val="both"/>
              <w:rPr>
                <w:rFonts w:ascii="Times New Roman" w:hAnsi="Times New Roman"/>
              </w:rPr>
            </w:pPr>
            <w:r w:rsidRPr="00785B30">
              <w:rPr>
                <w:rFonts w:ascii="Times New Roman" w:hAnsi="Times New Roman"/>
              </w:rPr>
              <w:t xml:space="preserve">сохранение созданных рабочих мест для трудоустройства на постоянную работу новых работников на сельской территории или </w:t>
            </w:r>
            <w:bookmarkStart w:id="0" w:name="_GoBack"/>
            <w:bookmarkEnd w:id="0"/>
            <w:r w:rsidRPr="00785B30">
              <w:rPr>
                <w:rFonts w:ascii="Times New Roman" w:hAnsi="Times New Roman"/>
              </w:rPr>
              <w:t xml:space="preserve">на территории сельской агломерации (сведения о трудоустроенных </w:t>
            </w:r>
            <w:r w:rsidRPr="00785B30">
              <w:rPr>
                <w:rFonts w:ascii="Times New Roman" w:hAnsi="Times New Roman"/>
              </w:rPr>
              <w:br/>
              <w:t>на рабочие места работниках подтверждаются справкой налогового органа) в течение не менее чем 5 лет с даты получения гранта;</w:t>
            </w:r>
          </w:p>
          <w:p w:rsidR="00785B30" w:rsidRPr="00785B30" w:rsidRDefault="00785B30" w:rsidP="00785B30">
            <w:pPr>
              <w:autoSpaceDE w:val="0"/>
              <w:autoSpaceDN w:val="0"/>
              <w:adjustRightInd w:val="0"/>
              <w:spacing w:after="0" w:line="240" w:lineRule="auto"/>
              <w:ind w:firstLine="709"/>
              <w:jc w:val="both"/>
              <w:rPr>
                <w:rFonts w:ascii="Times New Roman" w:hAnsi="Times New Roman"/>
              </w:rPr>
            </w:pPr>
            <w:r w:rsidRPr="00785B30">
              <w:rPr>
                <w:rFonts w:ascii="Times New Roman" w:hAnsi="Times New Roman"/>
              </w:rPr>
              <w:t>объем производства сельскохозяйственной продукции, выраженной в натуральных и денежных показателях. Получатель гранта обязан обеспечить ежегодный прирост объема производства сельскохозяйственной продукции в течение не менее чем 5 лет с даты получения гранта.</w:t>
            </w:r>
          </w:p>
          <w:p w:rsidR="007E5797" w:rsidRPr="00C84286" w:rsidRDefault="00785B30" w:rsidP="00785B30">
            <w:pPr>
              <w:autoSpaceDE w:val="0"/>
              <w:autoSpaceDN w:val="0"/>
              <w:adjustRightInd w:val="0"/>
              <w:spacing w:after="0" w:line="240" w:lineRule="auto"/>
              <w:ind w:firstLine="709"/>
              <w:jc w:val="both"/>
              <w:rPr>
                <w:rFonts w:ascii="Times New Roman" w:hAnsi="Times New Roman"/>
              </w:rPr>
            </w:pPr>
            <w:r w:rsidRPr="00785B30">
              <w:rPr>
                <w:rFonts w:ascii="Times New Roman" w:hAnsi="Times New Roman"/>
              </w:rPr>
              <w:t>Точная дата завершения и конечные значения показателей, необходимых для достижения результата предоставления гранта, устанавливаются в соглашении</w:t>
            </w: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hideMark/>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 xml:space="preserve">Требования к участникам отбора </w:t>
            </w:r>
            <w:r w:rsidRPr="00C84286">
              <w:rPr>
                <w:rFonts w:ascii="Times New Roman" w:eastAsia="Times New Roman" w:hAnsi="Times New Roman"/>
                <w:lang w:eastAsia="ru-RU"/>
              </w:rPr>
              <w:br/>
              <w:t>(пункт 16 Правил)</w:t>
            </w:r>
          </w:p>
        </w:tc>
        <w:tc>
          <w:tcPr>
            <w:tcW w:w="5888" w:type="dxa"/>
            <w:tcBorders>
              <w:top w:val="single" w:sz="4" w:space="0" w:color="auto"/>
              <w:left w:val="single" w:sz="4" w:space="0" w:color="auto"/>
              <w:bottom w:val="single" w:sz="4" w:space="0" w:color="auto"/>
              <w:right w:val="single" w:sz="4" w:space="0" w:color="auto"/>
            </w:tcBorders>
          </w:tcPr>
          <w:p w:rsidR="002247E9" w:rsidRDefault="002247E9" w:rsidP="007E5797">
            <w:pPr>
              <w:autoSpaceDE w:val="0"/>
              <w:autoSpaceDN w:val="0"/>
              <w:adjustRightInd w:val="0"/>
              <w:spacing w:after="0" w:line="240" w:lineRule="auto"/>
              <w:ind w:firstLine="709"/>
              <w:jc w:val="both"/>
              <w:rPr>
                <w:rFonts w:ascii="Times New Roman" w:hAnsi="Times New Roman"/>
              </w:rPr>
            </w:pPr>
            <w:r w:rsidRPr="002247E9">
              <w:rPr>
                <w:rFonts w:ascii="Times New Roman" w:hAnsi="Times New Roman"/>
              </w:rPr>
              <w:t xml:space="preserve">По состоянию на первое число месяца, в котором подается заявка на участие в конкурсном отборе </w:t>
            </w:r>
            <w:r>
              <w:rPr>
                <w:rFonts w:ascii="Times New Roman" w:hAnsi="Times New Roman"/>
              </w:rPr>
              <w:br/>
            </w:r>
            <w:r w:rsidRPr="002247E9">
              <w:rPr>
                <w:rFonts w:ascii="Times New Roman" w:hAnsi="Times New Roman"/>
              </w:rPr>
              <w:t>(за исключением требования, указанного в абзаце десятом настоящего пункта), заявители должны соответствовать следующим требованиям:</w:t>
            </w:r>
          </w:p>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заявитель состоит на учете в налоговом органе на территории Республики Марий Эл;</w:t>
            </w:r>
          </w:p>
          <w:p w:rsidR="007E5797" w:rsidRPr="00C84286" w:rsidRDefault="00C9132A" w:rsidP="007E5797">
            <w:pPr>
              <w:autoSpaceDE w:val="0"/>
              <w:autoSpaceDN w:val="0"/>
              <w:adjustRightInd w:val="0"/>
              <w:spacing w:after="0" w:line="240" w:lineRule="auto"/>
              <w:ind w:firstLine="709"/>
              <w:jc w:val="both"/>
              <w:rPr>
                <w:rFonts w:ascii="Times New Roman" w:hAnsi="Times New Roman"/>
              </w:rPr>
            </w:pPr>
            <w:r w:rsidRPr="00C9132A">
              <w:rPr>
                <w:rFonts w:ascii="Times New Roman" w:hAnsi="Times New Roman"/>
              </w:rPr>
              <w:t xml:space="preserve">заявитель зарегистрирован гражданином Российской Федерации на сельской территории или на территории сельской агломерации, </w:t>
            </w:r>
            <w:r w:rsidRPr="00C9132A">
              <w:rPr>
                <w:rFonts w:ascii="Times New Roman" w:hAnsi="Times New Roman"/>
              </w:rPr>
              <w:br/>
              <w:t xml:space="preserve">осуществляет деятельность более 12 месяцев с даты </w:t>
            </w:r>
            <w:r w:rsidRPr="00C9132A">
              <w:rPr>
                <w:rFonts w:ascii="Times New Roman" w:hAnsi="Times New Roman"/>
              </w:rPr>
              <w:lastRenderedPageBreak/>
              <w:t>регистрации, осуществляет деятельность на сельской территории или на территории сельской агломерации</w:t>
            </w:r>
            <w:r w:rsidR="007E5797" w:rsidRPr="00C84286">
              <w:rPr>
                <w:rFonts w:ascii="Times New Roman" w:hAnsi="Times New Roman"/>
              </w:rPr>
              <w:t>;</w:t>
            </w:r>
          </w:p>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 xml:space="preserve">заявитель осуществляет производство и переработку сельскохозяйственной продукции, годовой доход которого за год, предшествующий году обращения за грантом, составляет не более </w:t>
            </w:r>
            <w:r w:rsidR="00C9132A">
              <w:rPr>
                <w:rFonts w:ascii="Times New Roman" w:hAnsi="Times New Roman"/>
              </w:rPr>
              <w:t>200</w:t>
            </w:r>
            <w:r w:rsidRPr="00C84286">
              <w:rPr>
                <w:rFonts w:ascii="Times New Roman" w:hAnsi="Times New Roman"/>
              </w:rPr>
              <w:t xml:space="preserve"> млн. рублей;</w:t>
            </w:r>
          </w:p>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 xml:space="preserve">заявитель осуществляет производство сельскохозяйственной продукции, ее первичную и последующую (промышленную) переработку в соответствии с перечнем, указанным в части 1 статьи 3 Федерального закона от 29 декабря 2006 г. № 264 - ФЗ </w:t>
            </w:r>
            <w:r w:rsidR="001B422C">
              <w:rPr>
                <w:rFonts w:ascii="Times New Roman" w:hAnsi="Times New Roman"/>
              </w:rPr>
              <w:br/>
            </w:r>
            <w:r w:rsidRPr="00C84286">
              <w:rPr>
                <w:rFonts w:ascii="Times New Roman" w:hAnsi="Times New Roman"/>
              </w:rPr>
              <w:t xml:space="preserve">«О развитии сельского хозяйства» (далее - продукция), </w:t>
            </w:r>
            <w:r w:rsidR="001B422C">
              <w:rPr>
                <w:rFonts w:ascii="Times New Roman" w:hAnsi="Times New Roman"/>
              </w:rPr>
              <w:br/>
            </w:r>
            <w:r w:rsidRPr="00C84286">
              <w:rPr>
                <w:rFonts w:ascii="Times New Roman" w:hAnsi="Times New Roman"/>
              </w:rPr>
              <w:t>и реализацию этой продукции при условии, что в доходе заявителя от реализации товаров (работ, услуг) доля дохода от реализации продукции составляет не менее чем семьдесят процентов за календарный год (для заявителя - индивидуального предпринимателя);</w:t>
            </w:r>
          </w:p>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заявитель представляет в Министерство отчеты о финансово - экономическом состоянии по формам, утвержденным Министерством сельского хозяйства Российской Федерации, и в сроки, установленные Министерством (для заявителя - индивидуального предпринимателя);</w:t>
            </w:r>
          </w:p>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у заявителя отсутствует просроченная задолженность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Марий Эл;</w:t>
            </w:r>
          </w:p>
          <w:p w:rsidR="007E5797" w:rsidRPr="00C84286" w:rsidRDefault="002247E9" w:rsidP="007E5797">
            <w:pPr>
              <w:autoSpaceDE w:val="0"/>
              <w:autoSpaceDN w:val="0"/>
              <w:adjustRightInd w:val="0"/>
              <w:spacing w:after="0" w:line="240" w:lineRule="auto"/>
              <w:ind w:firstLine="709"/>
              <w:jc w:val="both"/>
              <w:rPr>
                <w:rFonts w:ascii="Times New Roman" w:hAnsi="Times New Roman"/>
              </w:rPr>
            </w:pPr>
            <w:r w:rsidRPr="002247E9">
              <w:rPr>
                <w:rFonts w:ascii="Times New Roman" w:hAnsi="Times New Roman"/>
              </w:rPr>
              <w:t xml:space="preserve">заявитель не является иностранным юридическим лицом, </w:t>
            </w:r>
            <w:r w:rsidRPr="002247E9">
              <w:rPr>
                <w:rFonts w:ascii="Times New Roman" w:hAnsi="Times New Roman"/>
              </w:rPr>
              <w:br/>
              <w:t xml:space="preserve">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w:t>
            </w:r>
            <w:r w:rsidRPr="002247E9">
              <w:rPr>
                <w:rFonts w:ascii="Times New Roman" w:hAnsi="Times New Roman"/>
              </w:rPr>
              <w:br/>
              <w:t xml:space="preserve">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r w:rsidRPr="002247E9">
              <w:rPr>
                <w:rFonts w:ascii="Times New Roman" w:hAnsi="Times New Roman"/>
              </w:rPr>
              <w:br/>
              <w:t>(если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 xml:space="preserve">заявитель не получает на основании иных нормативных правовых актов Республики Марий Эл средства из республиканского бюджета Республики </w:t>
            </w:r>
            <w:r w:rsidR="001B422C">
              <w:rPr>
                <w:rFonts w:ascii="Times New Roman" w:hAnsi="Times New Roman"/>
              </w:rPr>
              <w:br/>
            </w:r>
            <w:r w:rsidRPr="00C84286">
              <w:rPr>
                <w:rFonts w:ascii="Times New Roman" w:hAnsi="Times New Roman"/>
              </w:rPr>
              <w:lastRenderedPageBreak/>
              <w:t xml:space="preserve">Марий Эл на цели, указанные в пункте 5 Правил; со дня оказания аналогичной государственной поддержки прошло </w:t>
            </w:r>
            <w:r w:rsidR="00C9132A">
              <w:rPr>
                <w:rFonts w:ascii="Times New Roman" w:hAnsi="Times New Roman"/>
              </w:rPr>
              <w:t>не менее 36</w:t>
            </w:r>
            <w:r w:rsidRPr="00C84286">
              <w:rPr>
                <w:rFonts w:ascii="Times New Roman" w:hAnsi="Times New Roman"/>
              </w:rPr>
              <w:t xml:space="preserve"> месяцев;</w:t>
            </w:r>
          </w:p>
          <w:p w:rsidR="007E5797" w:rsidRPr="00C84286" w:rsidRDefault="002247E9" w:rsidP="007E5797">
            <w:pPr>
              <w:autoSpaceDE w:val="0"/>
              <w:autoSpaceDN w:val="0"/>
              <w:adjustRightInd w:val="0"/>
              <w:spacing w:after="0" w:line="240" w:lineRule="auto"/>
              <w:ind w:firstLine="708"/>
              <w:jc w:val="both"/>
              <w:rPr>
                <w:rFonts w:ascii="Times New Roman" w:hAnsi="Times New Roman"/>
              </w:rPr>
            </w:pPr>
            <w:r w:rsidRPr="002247E9">
              <w:rPr>
                <w:rFonts w:ascii="Times New Roman" w:hAnsi="Times New Roman"/>
              </w:rPr>
              <w:t>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выданной налоговым органом в текущем финансовом году,</w:t>
            </w:r>
            <w:r>
              <w:rPr>
                <w:rFonts w:ascii="Times New Roman" w:hAnsi="Times New Roman"/>
              </w:rPr>
              <w:t xml:space="preserve"> </w:t>
            </w:r>
            <w:r w:rsidRPr="002247E9">
              <w:rPr>
                <w:rFonts w:ascii="Times New Roman" w:hAnsi="Times New Roman"/>
              </w:rPr>
              <w:t xml:space="preserve">в период с даты начала подачи и до даты окончания приема заявок на участие в конкурсном отборе,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w:t>
            </w:r>
            <w:r w:rsidRPr="002247E9">
              <w:rPr>
                <w:rFonts w:ascii="Times New Roman" w:hAnsi="Times New Roman"/>
              </w:rPr>
              <w:br/>
              <w:t>с законодательством Российской Федерации о налогах и сборах в сумме, превышающей 10 тыс. рублей;</w:t>
            </w:r>
          </w:p>
          <w:p w:rsidR="007E5797" w:rsidRPr="00C84286"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 xml:space="preserve">заявитель, являющийся юридическим лицом, </w:t>
            </w:r>
            <w:r w:rsidR="001B422C">
              <w:rPr>
                <w:rFonts w:ascii="Times New Roman" w:hAnsi="Times New Roman"/>
              </w:rPr>
              <w:br/>
            </w:r>
            <w:r w:rsidRPr="00C84286">
              <w:rPr>
                <w:rFonts w:ascii="Times New Roman" w:hAnsi="Times New Roman"/>
              </w:rPr>
              <w:t xml:space="preserve">не должен находиться в процессе реорганизации </w:t>
            </w:r>
            <w:r w:rsidR="001B422C">
              <w:rPr>
                <w:rFonts w:ascii="Times New Roman" w:hAnsi="Times New Roman"/>
              </w:rPr>
              <w:br/>
            </w:r>
            <w:r w:rsidRPr="00C84286">
              <w:rPr>
                <w:rFonts w:ascii="Times New Roman" w:hAnsi="Times New Roman"/>
              </w:rPr>
              <w:t xml:space="preserve">(за исключением реорганизации в форме присоединения </w:t>
            </w:r>
            <w:r w:rsidR="001B422C">
              <w:rPr>
                <w:rFonts w:ascii="Times New Roman" w:hAnsi="Times New Roman"/>
              </w:rPr>
              <w:br/>
            </w:r>
            <w:r w:rsidRPr="00C84286">
              <w:rPr>
                <w:rFonts w:ascii="Times New Roman" w:hAnsi="Times New Roman"/>
              </w:rPr>
              <w:t xml:space="preserve">к нему другого юридического лица), ликвидации, </w:t>
            </w:r>
            <w:r w:rsidR="001B422C">
              <w:rPr>
                <w:rFonts w:ascii="Times New Roman" w:hAnsi="Times New Roman"/>
              </w:rPr>
              <w:br/>
            </w:r>
            <w:r w:rsidRPr="00C84286">
              <w:rPr>
                <w:rFonts w:ascii="Times New Roman" w:hAnsi="Times New Roman"/>
              </w:rPr>
              <w:t xml:space="preserve">в отношении него не введена процедура банкротства, деятельность заявителя не приостановлена </w:t>
            </w:r>
            <w:r w:rsidRPr="00C84286">
              <w:rPr>
                <w:rFonts w:ascii="Times New Roman" w:hAnsi="Times New Roman"/>
              </w:rPr>
              <w:br/>
              <w:t xml:space="preserve">в порядке, предусмотренном законодательством Российской Федерации, а заявитель -индивидуальный предприниматель не должен прекратить деятельность </w:t>
            </w:r>
            <w:r w:rsidR="001B422C">
              <w:rPr>
                <w:rFonts w:ascii="Times New Roman" w:hAnsi="Times New Roman"/>
              </w:rPr>
              <w:br/>
            </w:r>
            <w:r w:rsidRPr="00C84286">
              <w:rPr>
                <w:rFonts w:ascii="Times New Roman" w:hAnsi="Times New Roman"/>
              </w:rPr>
              <w:t>в качестве индивидуального предпринимателя;</w:t>
            </w:r>
          </w:p>
          <w:p w:rsidR="007E5797" w:rsidRDefault="007E5797" w:rsidP="007E5797">
            <w:pPr>
              <w:autoSpaceDE w:val="0"/>
              <w:autoSpaceDN w:val="0"/>
              <w:adjustRightInd w:val="0"/>
              <w:spacing w:after="0" w:line="240" w:lineRule="auto"/>
              <w:ind w:firstLine="709"/>
              <w:jc w:val="both"/>
              <w:rPr>
                <w:rFonts w:ascii="Times New Roman" w:hAnsi="Times New Roman"/>
              </w:rPr>
            </w:pPr>
            <w:r w:rsidRPr="00C84286">
              <w:rPr>
                <w:rFonts w:ascii="Times New Roman" w:hAnsi="Times New Roman"/>
              </w:rPr>
              <w:t xml:space="preserve">заявитель не признавался допустившим нарушение порядка и условий оказания государственной поддержки, </w:t>
            </w:r>
            <w:r w:rsidR="001B422C">
              <w:rPr>
                <w:rFonts w:ascii="Times New Roman" w:hAnsi="Times New Roman"/>
              </w:rPr>
              <w:br/>
            </w:r>
            <w:r w:rsidRPr="00C84286">
              <w:rPr>
                <w:rFonts w:ascii="Times New Roman" w:hAnsi="Times New Roman"/>
              </w:rPr>
              <w:t>в том числе не обеспечившим целевого использования средств государственной поддержки, либо со дня признания заявителя допустившим нарушение порядка и условий оказания государственной поддержки, в том числе не обеспечившим целевого использования средств государственной подд</w:t>
            </w:r>
            <w:r w:rsidR="009949D0">
              <w:rPr>
                <w:rFonts w:ascii="Times New Roman" w:hAnsi="Times New Roman"/>
              </w:rPr>
              <w:t>ержки, прошло не менее трех лет;</w:t>
            </w:r>
          </w:p>
          <w:p w:rsidR="007E5797" w:rsidRPr="00C84286" w:rsidRDefault="009949D0" w:rsidP="008225C7">
            <w:pPr>
              <w:autoSpaceDE w:val="0"/>
              <w:autoSpaceDN w:val="0"/>
              <w:adjustRightInd w:val="0"/>
              <w:spacing w:after="0" w:line="240" w:lineRule="auto"/>
              <w:ind w:firstLine="709"/>
              <w:jc w:val="both"/>
              <w:rPr>
                <w:rFonts w:ascii="Times New Roman" w:hAnsi="Times New Roman"/>
                <w:lang w:eastAsia="ru-RU"/>
              </w:rPr>
            </w:pPr>
            <w:r w:rsidRPr="009949D0">
              <w:rPr>
                <w:rFonts w:ascii="Times New Roman" w:hAnsi="Times New Roman"/>
              </w:rP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hideMark/>
          </w:tcPr>
          <w:p w:rsidR="007E5797" w:rsidRPr="00C84286" w:rsidRDefault="007E5797" w:rsidP="008225C7">
            <w:pPr>
              <w:autoSpaceDE w:val="0"/>
              <w:autoSpaceDN w:val="0"/>
              <w:adjustRightInd w:val="0"/>
              <w:spacing w:after="0" w:line="240" w:lineRule="auto"/>
              <w:rPr>
                <w:rFonts w:ascii="Times New Roman" w:hAnsi="Times New Roman"/>
                <w:lang w:eastAsia="ru-RU"/>
              </w:rPr>
            </w:pPr>
            <w:r w:rsidRPr="00C84286">
              <w:rPr>
                <w:rFonts w:ascii="Times New Roman" w:hAnsi="Times New Roman"/>
                <w:lang w:eastAsia="ru-RU"/>
              </w:rPr>
              <w:lastRenderedPageBreak/>
              <w:t xml:space="preserve">Перечень документов, представляемых заявителями </w:t>
            </w:r>
          </w:p>
          <w:p w:rsidR="007E5797" w:rsidRPr="00C84286" w:rsidRDefault="007E5797" w:rsidP="008225C7">
            <w:pPr>
              <w:autoSpaceDE w:val="0"/>
              <w:autoSpaceDN w:val="0"/>
              <w:adjustRightInd w:val="0"/>
              <w:spacing w:after="0" w:line="240" w:lineRule="auto"/>
              <w:rPr>
                <w:rFonts w:ascii="Times New Roman" w:hAnsi="Times New Roman"/>
                <w:lang w:eastAsia="ru-RU"/>
              </w:rPr>
            </w:pPr>
            <w:r w:rsidRPr="00C84286">
              <w:rPr>
                <w:rFonts w:ascii="Times New Roman" w:hAnsi="Times New Roman"/>
                <w:lang w:eastAsia="ru-RU"/>
              </w:rPr>
              <w:t>(пункты 17 и 18 Правил)</w:t>
            </w:r>
          </w:p>
          <w:p w:rsidR="007E5797" w:rsidRPr="00C84286" w:rsidRDefault="007E5797" w:rsidP="007E5797">
            <w:pPr>
              <w:autoSpaceDE w:val="0"/>
              <w:autoSpaceDN w:val="0"/>
              <w:adjustRightInd w:val="0"/>
              <w:spacing w:after="0" w:line="240" w:lineRule="auto"/>
              <w:ind w:firstLine="257"/>
              <w:jc w:val="both"/>
              <w:rPr>
                <w:rFonts w:ascii="Times New Roman" w:hAnsi="Times New Rom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Для участия в конкурсном отборе заявитель направляет в адрес Министерства заявку, включающую:</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а) </w:t>
            </w:r>
            <w:hyperlink r:id="rId10" w:history="1">
              <w:r w:rsidRPr="00C84286">
                <w:rPr>
                  <w:rFonts w:ascii="Times New Roman" w:hAnsi="Times New Roman"/>
                </w:rPr>
                <w:t>заявление</w:t>
              </w:r>
            </w:hyperlink>
            <w:r w:rsidRPr="00C84286">
              <w:rPr>
                <w:rFonts w:ascii="Times New Roman" w:hAnsi="Times New Roman"/>
              </w:rPr>
              <w:t xml:space="preserve"> на участие в конкурсном отборе на предоставление грантов на развитие семейных ферм по форме согласно приложению № 1 к Правилам, подписанное заявителем и скрепленное печатью заявителя (при наличии печати);</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б) копию паспорта гражданина Российской Федерации или иного документа, удостоверяющего личность заявителя;</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в) копию соглашения о создании крестьянского (фермерского) хозяйства, - в случае, если заявитель - крестьянское (фермерское) хозяйство);</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г) </w:t>
            </w:r>
            <w:hyperlink r:id="rId11" w:history="1">
              <w:r w:rsidRPr="00C84286">
                <w:rPr>
                  <w:rFonts w:ascii="Times New Roman" w:hAnsi="Times New Roman"/>
                </w:rPr>
                <w:t>выписку</w:t>
              </w:r>
            </w:hyperlink>
            <w:r w:rsidRPr="00C84286">
              <w:rPr>
                <w:rFonts w:ascii="Times New Roman" w:hAnsi="Times New Roman"/>
              </w:rPr>
              <w:t xml:space="preserve"> из Единого государственного реестра индивидуальных предпринимателей, выданную налоговым органом не ранее чем за 30 календарных дней до дня </w:t>
            </w:r>
            <w:r w:rsidRPr="00C84286">
              <w:rPr>
                <w:rFonts w:ascii="Times New Roman" w:hAnsi="Times New Roman"/>
              </w:rPr>
              <w:lastRenderedPageBreak/>
              <w:t>подачи заявки в конкурсную комиссию, - в случае, если заявитель - крестьянское (фермерское) хозяйство, осуществляющее деятельность без образования юридического лица, - индивидуальный предприниматель;</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д) </w:t>
            </w:r>
            <w:hyperlink r:id="rId12" w:history="1">
              <w:r w:rsidRPr="00C84286">
                <w:rPr>
                  <w:rFonts w:ascii="Times New Roman" w:hAnsi="Times New Roman"/>
                </w:rPr>
                <w:t>выписку</w:t>
              </w:r>
            </w:hyperlink>
            <w:r w:rsidRPr="00C84286">
              <w:rPr>
                <w:rFonts w:ascii="Times New Roman" w:hAnsi="Times New Roman"/>
              </w:rPr>
              <w:t xml:space="preserve"> из Единого государственного реестра юридических лиц, выданную налоговым органом не ранее чем за 30 календарных дней до дня подачи заявки </w:t>
            </w:r>
            <w:r w:rsidR="001B422C">
              <w:rPr>
                <w:rFonts w:ascii="Times New Roman" w:hAnsi="Times New Roman"/>
              </w:rPr>
              <w:br/>
            </w:r>
            <w:r w:rsidRPr="00C84286">
              <w:rPr>
                <w:rFonts w:ascii="Times New Roman" w:hAnsi="Times New Roman"/>
              </w:rPr>
              <w:t>в конкурсную комиссию, - в случае, если заявитель - юридическое лицо;</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е)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ж) копии документов, подтверждающих родство членов крестьянского (фермерского) хозяйства (свидетельство о заключении брака, свидетельство </w:t>
            </w:r>
            <w:r w:rsidR="001B422C">
              <w:rPr>
                <w:rFonts w:ascii="Times New Roman" w:hAnsi="Times New Roman"/>
              </w:rPr>
              <w:br/>
            </w:r>
            <w:r w:rsidRPr="00C84286">
              <w:rPr>
                <w:rFonts w:ascii="Times New Roman" w:hAnsi="Times New Roman"/>
              </w:rPr>
              <w:t>о рождении), - в случае, если заявитель - крестьянское (фермерское) хозяйство;</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з) копии документов, подтверждающих наличие у заявителя земельного(ых) участка(ов) на правах аренды и (или) субаренды, безвозмездного пользования сроком на 5 лет и более, собственности, пожизненного наследуемого владения и (или) постоянного (бессрочного) пользования, необходимого(ых) для реализации проекта грантополучателя, зарегистрированных в установленном законодательством Российской Федерации порядке;</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и) копии документов, подтверждающих наличие у заявителя производственных и складских зданий, помещений, пристроек, сооружений, предназначенных для производства, хранения и переработки сельскохозяйственной продукции, необходимых для реализации проекта грантополучателя, на правах аренды и (или) субаренды сроком на 5 лет и более, собственности, зарегистрированных в установленном законодательством Российской Федерации порядке;</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к) </w:t>
            </w:r>
            <w:hyperlink r:id="rId13" w:history="1">
              <w:r w:rsidRPr="00C84286">
                <w:rPr>
                  <w:rFonts w:ascii="Times New Roman" w:hAnsi="Times New Roman"/>
                </w:rPr>
                <w:t>справку</w:t>
              </w:r>
            </w:hyperlink>
            <w:r w:rsidRPr="00C84286">
              <w:rPr>
                <w:rFonts w:ascii="Times New Roman" w:hAnsi="Times New Roman"/>
              </w:rPr>
              <w:t xml:space="preserve"> о наличии у заявителя техники </w:t>
            </w:r>
            <w:r w:rsidR="001B422C">
              <w:rPr>
                <w:rFonts w:ascii="Times New Roman" w:hAnsi="Times New Roman"/>
              </w:rPr>
              <w:br/>
            </w:r>
            <w:r w:rsidRPr="00C84286">
              <w:rPr>
                <w:rFonts w:ascii="Times New Roman" w:hAnsi="Times New Roman"/>
              </w:rPr>
              <w:t>и оборудования, поголовья скота и птицы, подписанную заявителем и скрепленную печатью заявителя (при наличии печати), по форме согласно приложению № 2 к Правилам;</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л) копии документов, подтверждающих право собственности заявителя на автотранспортные грузовые средства (</w:t>
            </w:r>
            <w:r w:rsidRPr="00C84286">
              <w:rPr>
                <w:rFonts w:ascii="Times New Roman" w:hAnsi="Times New Roman"/>
                <w:color w:val="000000"/>
              </w:rPr>
              <w:t>тракторы, комбайны, грузовые автомобили)</w:t>
            </w:r>
            <w:r w:rsidRPr="00C84286">
              <w:rPr>
                <w:rFonts w:ascii="Times New Roman" w:hAnsi="Times New Roman"/>
              </w:rPr>
              <w:t xml:space="preserve">, и (или) средства автотранспортные специального назначения, и (или) самоходные машины (при наличии </w:t>
            </w:r>
            <w:r w:rsidR="001B422C">
              <w:rPr>
                <w:rFonts w:ascii="Times New Roman" w:hAnsi="Times New Roman"/>
              </w:rPr>
              <w:br/>
            </w:r>
            <w:r w:rsidRPr="00C84286">
              <w:rPr>
                <w:rFonts w:ascii="Times New Roman" w:hAnsi="Times New Roman"/>
              </w:rPr>
              <w:t>в собственности);</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м) проект грантополучателя, утвержденный заявителем;</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н) форму федерального статистического наблюдения </w:t>
            </w:r>
            <w:hyperlink r:id="rId14" w:history="1">
              <w:r w:rsidRPr="00C84286">
                <w:rPr>
                  <w:rFonts w:ascii="Times New Roman" w:hAnsi="Times New Roman"/>
                </w:rPr>
                <w:t>№ 3-фермер</w:t>
              </w:r>
            </w:hyperlink>
            <w:r w:rsidRPr="00C84286">
              <w:rPr>
                <w:rFonts w:ascii="Times New Roman" w:hAnsi="Times New Roman"/>
              </w:rPr>
              <w:t xml:space="preserve"> «Сведения о производстве продукции животноводства и поголовье скота» (в случае, если заявитель осуществляет деятельность в области животноводства);</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о) копию документа о применяемом налоговом режиме заявителя;</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п) письмо органов местного самоуправления </w:t>
            </w:r>
            <w:r w:rsidR="001B422C">
              <w:rPr>
                <w:rFonts w:ascii="Times New Roman" w:hAnsi="Times New Roman"/>
              </w:rPr>
              <w:br/>
            </w:r>
            <w:r w:rsidRPr="00C84286">
              <w:rPr>
                <w:rFonts w:ascii="Times New Roman" w:hAnsi="Times New Roman"/>
              </w:rPr>
              <w:t xml:space="preserve">в Республике Марий Эл, содержащее информацию о факте </w:t>
            </w:r>
            <w:r w:rsidRPr="00C84286">
              <w:rPr>
                <w:rFonts w:ascii="Times New Roman" w:hAnsi="Times New Roman"/>
              </w:rPr>
              <w:lastRenderedPageBreak/>
              <w:t>осуществления сельскохозяйственной деятельности заявителя на территории соответствующего муниципального образования (при наличии);</w:t>
            </w:r>
          </w:p>
          <w:p w:rsidR="007E5797" w:rsidRPr="00D509B2" w:rsidRDefault="007E5797" w:rsidP="007E5797">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C84286">
              <w:rPr>
                <w:rFonts w:ascii="Times New Roman" w:hAnsi="Times New Roman"/>
              </w:rPr>
              <w:t xml:space="preserve">р) опись документов, входящих в состав заявки, </w:t>
            </w:r>
            <w:r w:rsidRPr="00D509B2">
              <w:rPr>
                <w:rFonts w:ascii="Times New Roman" w:hAnsi="Times New Roman"/>
                <w:color w:val="000000" w:themeColor="text1"/>
              </w:rPr>
              <w:t>подписанную заявителем и скрепленную печатью заявителя (при наличии печати).</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Заявитель, кроме документов, предусмотренных </w:t>
            </w:r>
            <w:hyperlink r:id="rId15" w:history="1">
              <w:r w:rsidRPr="00D509B2">
                <w:rPr>
                  <w:rStyle w:val="a5"/>
                  <w:rFonts w:ascii="Times New Roman" w:hAnsi="Times New Roman"/>
                  <w:color w:val="000000" w:themeColor="text1"/>
                  <w:u w:val="none"/>
                </w:rPr>
                <w:t>пунктом 17</w:t>
              </w:r>
            </w:hyperlink>
            <w:r w:rsidRPr="00D509B2">
              <w:rPr>
                <w:rFonts w:ascii="Times New Roman" w:hAnsi="Times New Roman"/>
                <w:color w:val="000000" w:themeColor="text1"/>
              </w:rPr>
              <w:t xml:space="preserve"> настоящих Правил, дополнительно представляет следующие документы в зависимости </w:t>
            </w:r>
            <w:r>
              <w:rPr>
                <w:rFonts w:ascii="Times New Roman" w:hAnsi="Times New Roman"/>
                <w:color w:val="000000" w:themeColor="text1"/>
              </w:rPr>
              <w:br/>
            </w:r>
            <w:r w:rsidRPr="00D509B2">
              <w:rPr>
                <w:rFonts w:ascii="Times New Roman" w:hAnsi="Times New Roman"/>
                <w:color w:val="000000" w:themeColor="text1"/>
              </w:rPr>
              <w:t>от направлений (целей) расходования гранта, указанные:</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а) в </w:t>
            </w:r>
            <w:hyperlink r:id="rId16" w:history="1">
              <w:r w:rsidRPr="00D509B2">
                <w:rPr>
                  <w:rStyle w:val="a5"/>
                  <w:rFonts w:ascii="Times New Roman" w:hAnsi="Times New Roman"/>
                  <w:color w:val="000000" w:themeColor="text1"/>
                  <w:u w:val="none"/>
                </w:rPr>
                <w:t>абзаце втором пункта 5</w:t>
              </w:r>
            </w:hyperlink>
            <w:r w:rsidRPr="00D509B2">
              <w:rPr>
                <w:rFonts w:ascii="Times New Roman" w:hAnsi="Times New Roman"/>
                <w:color w:val="000000" w:themeColor="text1"/>
              </w:rPr>
              <w:t xml:space="preserve"> настоящих Правил:</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копию предварительных договоров купли-продажи земельных участков из земель сельскохозяйственного назначения, находящихся в муниципальной собственности;</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б) в </w:t>
            </w:r>
            <w:hyperlink r:id="rId17" w:history="1">
              <w:r w:rsidRPr="00D509B2">
                <w:rPr>
                  <w:rStyle w:val="a5"/>
                  <w:rFonts w:ascii="Times New Roman" w:hAnsi="Times New Roman"/>
                  <w:color w:val="000000" w:themeColor="text1"/>
                  <w:u w:val="none"/>
                </w:rPr>
                <w:t>абзаце третьем пункта 5</w:t>
              </w:r>
            </w:hyperlink>
            <w:r w:rsidRPr="00D509B2">
              <w:rPr>
                <w:rFonts w:ascii="Times New Roman" w:hAnsi="Times New Roman"/>
                <w:color w:val="000000" w:themeColor="text1"/>
              </w:rPr>
              <w:t xml:space="preserve"> настоящих Правил:</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копии предварительных договоров на разработку проектной документации для строительства, реконструкции или модернизации объектов для производства, хранения и переработки сельскохозяйственной продукции;</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в) в </w:t>
            </w:r>
            <w:hyperlink r:id="rId18" w:history="1">
              <w:r w:rsidRPr="00D509B2">
                <w:rPr>
                  <w:rStyle w:val="a5"/>
                  <w:rFonts w:ascii="Times New Roman" w:hAnsi="Times New Roman"/>
                  <w:color w:val="000000" w:themeColor="text1"/>
                  <w:u w:val="none"/>
                </w:rPr>
                <w:t>абзаце четвертом пункта 5</w:t>
              </w:r>
            </w:hyperlink>
            <w:r w:rsidRPr="00D509B2">
              <w:rPr>
                <w:rFonts w:ascii="Times New Roman" w:hAnsi="Times New Roman"/>
                <w:color w:val="000000" w:themeColor="text1"/>
              </w:rPr>
              <w:t xml:space="preserve"> настоящих Правил:</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копию предварительного договора купли-продажи объекта для производства, хранения и переработки сельскохозяйственной продукции;</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копию разрешения на строительство, копию утвержденной проектной документации на строительство (реконструкцию, капитальный ремонт) объекта для производства, хранения и переработки сельскохозяйственной продукции, имеющей положительное заключение государственной экспертизы проектной документации (если государственная экспертиза проектной документации предусмотрена законодательством);</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г) в </w:t>
            </w:r>
            <w:hyperlink r:id="rId19" w:history="1">
              <w:r w:rsidRPr="00D509B2">
                <w:rPr>
                  <w:rStyle w:val="a5"/>
                  <w:rFonts w:ascii="Times New Roman" w:hAnsi="Times New Roman"/>
                  <w:color w:val="000000" w:themeColor="text1"/>
                  <w:u w:val="none"/>
                </w:rPr>
                <w:t>абзаце пятом пункта 5</w:t>
              </w:r>
            </w:hyperlink>
            <w:r w:rsidRPr="00D509B2">
              <w:rPr>
                <w:rFonts w:ascii="Times New Roman" w:hAnsi="Times New Roman"/>
                <w:color w:val="000000" w:themeColor="text1"/>
              </w:rPr>
              <w:t xml:space="preserve"> настоящих Правил:</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копии предварительных договоров на приобретение сельскохозяйственной техники, специализированного транспорта, оборудования для производства, хранения и переработки сельскохозяйственной продукции;</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д) в </w:t>
            </w:r>
            <w:hyperlink r:id="rId20" w:history="1">
              <w:r w:rsidRPr="00D509B2">
                <w:rPr>
                  <w:rStyle w:val="a5"/>
                  <w:rFonts w:ascii="Times New Roman" w:hAnsi="Times New Roman"/>
                  <w:color w:val="000000" w:themeColor="text1"/>
                  <w:u w:val="none"/>
                </w:rPr>
                <w:t>абзаце шестом пункта 5</w:t>
              </w:r>
            </w:hyperlink>
            <w:r w:rsidRPr="00D509B2">
              <w:rPr>
                <w:rFonts w:ascii="Times New Roman" w:hAnsi="Times New Roman"/>
                <w:color w:val="000000" w:themeColor="text1"/>
              </w:rPr>
              <w:t xml:space="preserve"> настоящих Правил:</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копии предварительных договоров на приобретение сельскохозяйственных животных (за исключением свиней) и птицы;</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е) в </w:t>
            </w:r>
            <w:hyperlink r:id="rId21" w:history="1">
              <w:r w:rsidRPr="00D509B2">
                <w:rPr>
                  <w:rStyle w:val="a5"/>
                  <w:rFonts w:ascii="Times New Roman" w:hAnsi="Times New Roman"/>
                  <w:color w:val="000000" w:themeColor="text1"/>
                  <w:u w:val="none"/>
                </w:rPr>
                <w:t>абзаце седьмом пункта 5</w:t>
              </w:r>
            </w:hyperlink>
            <w:r w:rsidRPr="00D509B2">
              <w:rPr>
                <w:rFonts w:ascii="Times New Roman" w:hAnsi="Times New Roman"/>
                <w:color w:val="000000" w:themeColor="text1"/>
              </w:rPr>
              <w:t xml:space="preserve"> настоящих Правил:</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копии предварительных договоров на приобретение рыбопосадочного материала;</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ж) в </w:t>
            </w:r>
            <w:hyperlink r:id="rId22" w:history="1">
              <w:r w:rsidRPr="00D509B2">
                <w:rPr>
                  <w:rStyle w:val="a5"/>
                  <w:rFonts w:ascii="Times New Roman" w:hAnsi="Times New Roman"/>
                  <w:color w:val="000000" w:themeColor="text1"/>
                  <w:u w:val="none"/>
                </w:rPr>
                <w:t>абзаце восьмом пункта 5</w:t>
              </w:r>
            </w:hyperlink>
            <w:r w:rsidRPr="00D509B2">
              <w:rPr>
                <w:rFonts w:ascii="Times New Roman" w:hAnsi="Times New Roman"/>
                <w:color w:val="000000" w:themeColor="text1"/>
              </w:rPr>
              <w:t xml:space="preserve"> настоящих Правил:</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копию документа, выданного уполномоченным банком, подтверждающего принятое положительное решение о кредитовании заявителя;</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 xml:space="preserve">з) в </w:t>
            </w:r>
            <w:hyperlink r:id="rId23" w:history="1">
              <w:r w:rsidRPr="00D509B2">
                <w:rPr>
                  <w:rStyle w:val="a5"/>
                  <w:rFonts w:ascii="Times New Roman" w:hAnsi="Times New Roman"/>
                  <w:color w:val="000000" w:themeColor="text1"/>
                  <w:u w:val="none"/>
                </w:rPr>
                <w:t>абзаце девятом пункта 5</w:t>
              </w:r>
            </w:hyperlink>
            <w:r w:rsidRPr="00D509B2">
              <w:rPr>
                <w:rFonts w:ascii="Times New Roman" w:hAnsi="Times New Roman"/>
                <w:color w:val="000000" w:themeColor="text1"/>
              </w:rPr>
              <w:t xml:space="preserve"> настоящих Правил:</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копию документа, выданного уполномоченным банком, подтверждающим принятое положительное решение о кредитовании заявителя;</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график погашения кредита и уплаты процентов по нему;</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color w:val="000000" w:themeColor="text1"/>
              </w:rPr>
            </w:pPr>
            <w:r w:rsidRPr="00D509B2">
              <w:rPr>
                <w:rFonts w:ascii="Times New Roman" w:hAnsi="Times New Roman"/>
                <w:color w:val="000000" w:themeColor="text1"/>
              </w:rPr>
              <w:t>справка из банка о размере процентов по кредиту за 18 месяцев;</w:t>
            </w:r>
          </w:p>
          <w:p w:rsidR="00D509B2" w:rsidRPr="00D509B2" w:rsidRDefault="00D509B2" w:rsidP="00D509B2">
            <w:pPr>
              <w:tabs>
                <w:tab w:val="left" w:pos="567"/>
              </w:tabs>
              <w:autoSpaceDE w:val="0"/>
              <w:autoSpaceDN w:val="0"/>
              <w:adjustRightInd w:val="0"/>
              <w:spacing w:after="0" w:line="240" w:lineRule="auto"/>
              <w:ind w:firstLine="720"/>
              <w:jc w:val="both"/>
              <w:rPr>
                <w:rFonts w:ascii="Times New Roman" w:hAnsi="Times New Roman"/>
              </w:rPr>
            </w:pPr>
            <w:r w:rsidRPr="00D509B2">
              <w:rPr>
                <w:rFonts w:ascii="Times New Roman" w:hAnsi="Times New Roman"/>
                <w:color w:val="000000" w:themeColor="text1"/>
              </w:rPr>
              <w:t xml:space="preserve">и) в </w:t>
            </w:r>
            <w:hyperlink r:id="rId24" w:history="1">
              <w:r w:rsidRPr="00D509B2">
                <w:rPr>
                  <w:rStyle w:val="a5"/>
                  <w:rFonts w:ascii="Times New Roman" w:hAnsi="Times New Roman"/>
                  <w:color w:val="000000" w:themeColor="text1"/>
                  <w:u w:val="none"/>
                </w:rPr>
                <w:t>абзаце десятом пункта 5</w:t>
              </w:r>
            </w:hyperlink>
            <w:r w:rsidRPr="00D509B2">
              <w:rPr>
                <w:rFonts w:ascii="Times New Roman" w:hAnsi="Times New Roman"/>
                <w:color w:val="000000" w:themeColor="text1"/>
              </w:rPr>
              <w:t xml:space="preserve"> настоящих </w:t>
            </w:r>
            <w:r w:rsidRPr="00D509B2">
              <w:rPr>
                <w:rFonts w:ascii="Times New Roman" w:hAnsi="Times New Roman"/>
              </w:rPr>
              <w:t>Правил:</w:t>
            </w:r>
          </w:p>
          <w:p w:rsidR="007E5797" w:rsidRPr="00C84286" w:rsidRDefault="00D509B2" w:rsidP="00D509B2">
            <w:pPr>
              <w:autoSpaceDE w:val="0"/>
              <w:autoSpaceDN w:val="0"/>
              <w:adjustRightInd w:val="0"/>
              <w:spacing w:after="0" w:line="240" w:lineRule="auto"/>
              <w:ind w:firstLine="292"/>
              <w:jc w:val="both"/>
              <w:rPr>
                <w:rFonts w:ascii="Times New Roman" w:hAnsi="Times New Roman"/>
                <w:lang w:eastAsia="ru-RU"/>
              </w:rPr>
            </w:pPr>
            <w:r w:rsidRPr="00D509B2">
              <w:rPr>
                <w:rFonts w:ascii="Times New Roman" w:hAnsi="Times New Roman"/>
              </w:rPr>
              <w:lastRenderedPageBreak/>
              <w:t>копию предварительного договора на приобретение автономных источников электро- и газоснабжения, обустройство автономных источников водоснабжения.</w:t>
            </w: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jc w:val="both"/>
              <w:rPr>
                <w:rFonts w:ascii="Times New Roman" w:eastAsia="Times New Roman" w:hAnsi="Times New Roman"/>
                <w:lang w:eastAsia="ru-RU"/>
              </w:rPr>
            </w:pPr>
            <w:r w:rsidRPr="00C84286">
              <w:rPr>
                <w:rFonts w:ascii="Times New Roman" w:eastAsia="Times New Roman" w:hAnsi="Times New Roman"/>
                <w:lang w:eastAsia="ru-RU"/>
              </w:rPr>
              <w:lastRenderedPageBreak/>
              <w:t xml:space="preserve">Порядок подачи заявок заявителями </w:t>
            </w:r>
            <w:r w:rsidRPr="00C84286">
              <w:rPr>
                <w:rFonts w:ascii="Times New Roman" w:eastAsia="Times New Roman" w:hAnsi="Times New Roman"/>
                <w:lang w:eastAsia="ru-RU"/>
              </w:rPr>
              <w:br/>
              <w:t>и требования, предъявляемые к форме и содержанию заявок, подаваемых заявителями</w:t>
            </w:r>
          </w:p>
          <w:p w:rsidR="007E5797" w:rsidRPr="00C84286" w:rsidRDefault="007E5797" w:rsidP="007E5797">
            <w:pPr>
              <w:autoSpaceDE w:val="0"/>
              <w:autoSpaceDN w:val="0"/>
              <w:adjustRightInd w:val="0"/>
              <w:spacing w:after="0" w:line="240" w:lineRule="auto"/>
              <w:jc w:val="both"/>
              <w:rPr>
                <w:rFonts w:ascii="Times New Roman" w:hAnsi="Times New Roman"/>
                <w:lang w:eastAsia="ru-RU"/>
              </w:rPr>
            </w:pPr>
            <w:r w:rsidRPr="00C84286">
              <w:rPr>
                <w:rFonts w:ascii="Times New Roman" w:eastAsia="Times New Roman" w:hAnsi="Times New Roman"/>
                <w:lang w:eastAsia="ru-RU"/>
              </w:rPr>
              <w:t>(пункт 19 Правил)</w:t>
            </w: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Заявители несут ответственность за достоверность сведений и документов, представляемых ими в Министерство для участия в конкурсном отборе. Все расходы, связанные с подготовкой и представлением заявки, несут заявители.</w:t>
            </w:r>
          </w:p>
          <w:p w:rsidR="007E5797" w:rsidRPr="00C84286" w:rsidRDefault="007E5797" w:rsidP="007E5797">
            <w:pPr>
              <w:tabs>
                <w:tab w:val="left" w:pos="567"/>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Заявка представляется в запечатанном конверте. Все листы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и подписана заявителем. Опечатки, исправления, помарки, факсимильные подписи не допускаются.</w:t>
            </w:r>
          </w:p>
          <w:p w:rsidR="007E5797" w:rsidRPr="00C84286" w:rsidRDefault="007E5797" w:rsidP="00D67F58">
            <w:pPr>
              <w:autoSpaceDE w:val="0"/>
              <w:autoSpaceDN w:val="0"/>
              <w:adjustRightInd w:val="0"/>
              <w:spacing w:after="0" w:line="240" w:lineRule="auto"/>
              <w:ind w:firstLine="720"/>
              <w:jc w:val="both"/>
              <w:rPr>
                <w:rFonts w:ascii="Times New Roman" w:hAnsi="Times New Roman"/>
                <w:lang w:eastAsia="ru-RU"/>
              </w:rPr>
            </w:pPr>
            <w:r w:rsidRPr="00C84286">
              <w:rPr>
                <w:rFonts w:ascii="Times New Roman" w:hAnsi="Times New Roman"/>
              </w:rPr>
              <w:t>Заявитель имеет право подать на конкурсный отбор только одну заявку.</w:t>
            </w: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hAnsi="Times New Roman"/>
                <w:lang w:eastAsia="ru-RU"/>
              </w:rPr>
            </w:pPr>
            <w:r w:rsidRPr="00C84286">
              <w:rPr>
                <w:rFonts w:ascii="Times New Roman" w:eastAsia="Times New Roman" w:hAnsi="Times New Roman"/>
                <w:lang w:eastAsia="ru-RU"/>
              </w:rPr>
              <w:t xml:space="preserve">Порядок отзыва заявок </w:t>
            </w:r>
            <w:r w:rsidRPr="00C84286">
              <w:rPr>
                <w:rFonts w:ascii="Times New Roman" w:hAnsi="Times New Roman"/>
                <w:lang w:eastAsia="ru-RU"/>
              </w:rPr>
              <w:t>заявителей</w:t>
            </w:r>
            <w:r w:rsidRPr="00C84286">
              <w:rPr>
                <w:rFonts w:ascii="Times New Roman" w:eastAsia="Times New Roman" w:hAnsi="Times New Roman"/>
                <w:lang w:eastAsia="ru-RU"/>
              </w:rPr>
              <w:t xml:space="preserve">, порядок возврата заявителей, определяющий в том числе основания для возврата заявок </w:t>
            </w:r>
            <w:r w:rsidRPr="00C84286">
              <w:rPr>
                <w:rFonts w:ascii="Times New Roman" w:hAnsi="Times New Roman"/>
                <w:lang w:eastAsia="ru-RU"/>
              </w:rPr>
              <w:t>заявителей</w:t>
            </w:r>
            <w:r w:rsidRPr="00C84286">
              <w:rPr>
                <w:rFonts w:ascii="Times New Roman" w:eastAsia="Times New Roman" w:hAnsi="Times New Roman"/>
                <w:lang w:eastAsia="ru-RU"/>
              </w:rPr>
              <w:t xml:space="preserve">, порядок внесения изменений в заявки </w:t>
            </w:r>
            <w:r w:rsidRPr="00C84286">
              <w:rPr>
                <w:rFonts w:ascii="Times New Roman" w:hAnsi="Times New Roman"/>
                <w:lang w:eastAsia="ru-RU"/>
              </w:rPr>
              <w:t>заявителей</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hAnsi="Times New Roman"/>
                <w:lang w:eastAsia="ru-RU"/>
              </w:rPr>
              <w:t>(пункт 19 Правил)</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Заявитель представляет заявку в Министерство в срок, указанный в объявлении о проведении конкурсного отбора. Заявки, поступившие после окончания установленного срока приема заявок, не рассматриваются и возвращаются лицу, их представившему, </w:t>
            </w:r>
            <w:r w:rsidRPr="00C84286">
              <w:rPr>
                <w:rFonts w:ascii="Times New Roman" w:hAnsi="Times New Roman"/>
              </w:rPr>
              <w:br/>
              <w:t>в течение трех рабочих дней со дня поступления.</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В случае изменения сведений о заявителе, содержащихся в составе заявки, он вправе представить документы, содержащие указанные выше сведения, но не позднее чем за 3 рабочих дня до дня окончания срока приема заявок.</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Заявитель вправе отозвать заявку в любое время, но не позднее чем за 5 рабочих дней до дня проведения заседания конкурсной комиссии по рассмотрению и оценке заявок.</w:t>
            </w:r>
          </w:p>
          <w:p w:rsidR="007E5797" w:rsidRPr="00C84286" w:rsidRDefault="007E5797" w:rsidP="007E5797">
            <w:pPr>
              <w:autoSpaceDE w:val="0"/>
              <w:autoSpaceDN w:val="0"/>
              <w:adjustRightInd w:val="0"/>
              <w:spacing w:after="0" w:line="240" w:lineRule="auto"/>
              <w:ind w:firstLine="292"/>
              <w:jc w:val="both"/>
              <w:rPr>
                <w:rFonts w:ascii="Times New Roman" w:hAnsi="Times New Roman"/>
                <w:lang w:eastAsia="ru-RU"/>
              </w:rPr>
            </w:pP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Правила рассмотрения и оценки заявок заявителей Министерством</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highlight w:val="cy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292"/>
              <w:jc w:val="both"/>
              <w:rPr>
                <w:rFonts w:ascii="Times New Roman" w:hAnsi="Times New Roman"/>
                <w:lang w:eastAsia="ru-RU"/>
              </w:rPr>
            </w:pPr>
            <w:r w:rsidRPr="00C84286">
              <w:rPr>
                <w:rFonts w:ascii="Times New Roman" w:hAnsi="Times New Roman"/>
                <w:lang w:eastAsia="ru-RU"/>
              </w:rPr>
              <w:t>Рассмотрение и оценка заявок Министерством осуществляется в соответствии с пунктом 21 Правил.</w:t>
            </w:r>
          </w:p>
          <w:p w:rsidR="007E5797" w:rsidRPr="00C84286" w:rsidRDefault="007E5797" w:rsidP="007E5797">
            <w:pPr>
              <w:autoSpaceDE w:val="0"/>
              <w:autoSpaceDN w:val="0"/>
              <w:adjustRightInd w:val="0"/>
              <w:spacing w:after="0" w:line="240" w:lineRule="auto"/>
              <w:ind w:firstLine="292"/>
              <w:jc w:val="both"/>
              <w:rPr>
                <w:rFonts w:ascii="Times New Roman" w:hAnsi="Times New Roman"/>
                <w:lang w:eastAsia="ru-RU"/>
              </w:rPr>
            </w:pP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hAnsi="Times New Roman"/>
                <w:lang w:eastAsia="ru-RU"/>
              </w:rPr>
            </w:pPr>
            <w:r w:rsidRPr="00C84286">
              <w:rPr>
                <w:rFonts w:ascii="Times New Roman" w:hAnsi="Times New Roman"/>
                <w:lang w:eastAsia="ru-RU"/>
              </w:rPr>
              <w:t xml:space="preserve">Основания для отклонения заявки заявителя Министерством </w:t>
            </w:r>
            <w:r w:rsidRPr="00C84286">
              <w:rPr>
                <w:rFonts w:ascii="Times New Roman" w:hAnsi="Times New Roman"/>
                <w:lang w:eastAsia="ru-RU"/>
              </w:rPr>
              <w:br/>
              <w:t>(далее - решение об отказе в допуске к участию в конкурсном отборе</w:t>
            </w:r>
            <w:r w:rsidR="00F47724">
              <w:rPr>
                <w:rFonts w:ascii="Times New Roman" w:hAnsi="Times New Roman"/>
                <w:lang w:eastAsia="ru-RU"/>
              </w:rPr>
              <w:t xml:space="preserve"> </w:t>
            </w:r>
            <w:r w:rsidRPr="00C84286">
              <w:rPr>
                <w:rFonts w:ascii="Times New Roman" w:hAnsi="Times New Roman"/>
                <w:lang w:eastAsia="ru-RU"/>
              </w:rPr>
              <w:t>(пункт 22 Правил)</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highlight w:val="cy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Основаниями для принятия решения об отказе в допуске заявителя к участию в конкурсном отборе являются:</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а) несоответствие заявителя категории, предусмотренной абзацем третьим пункта 3 Правил; </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б) несоответствие заявителя требованиям, установленным </w:t>
            </w:r>
            <w:hyperlink r:id="rId25" w:history="1">
              <w:r w:rsidRPr="00C84286">
                <w:rPr>
                  <w:rFonts w:ascii="Times New Roman" w:hAnsi="Times New Roman"/>
                </w:rPr>
                <w:t>пунктом 1</w:t>
              </w:r>
            </w:hyperlink>
            <w:r w:rsidRPr="00C84286">
              <w:rPr>
                <w:rFonts w:ascii="Times New Roman" w:hAnsi="Times New Roman"/>
              </w:rPr>
              <w:t>6 Правил;</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в) несоответствие представленной заявки требованиям, установленным пунктами 17 - </w:t>
            </w:r>
            <w:hyperlink w:anchor="Par29" w:history="1">
              <w:r w:rsidRPr="00C84286">
                <w:rPr>
                  <w:rFonts w:ascii="Times New Roman" w:hAnsi="Times New Roman"/>
                </w:rPr>
                <w:t>19</w:t>
              </w:r>
            </w:hyperlink>
            <w:r w:rsidRPr="00C84286">
              <w:rPr>
                <w:rFonts w:ascii="Times New Roman" w:hAnsi="Times New Roman"/>
              </w:rPr>
              <w:t xml:space="preserve"> Правил;</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г) непредставление (представление в неполном объеме) документов, указанных в </w:t>
            </w:r>
            <w:hyperlink w:anchor="Par10" w:history="1">
              <w:r w:rsidRPr="00C84286">
                <w:rPr>
                  <w:rFonts w:ascii="Times New Roman" w:hAnsi="Times New Roman"/>
                </w:rPr>
                <w:t>17</w:t>
              </w:r>
            </w:hyperlink>
            <w:r w:rsidRPr="00C84286">
              <w:rPr>
                <w:rFonts w:ascii="Times New Roman" w:hAnsi="Times New Roman"/>
              </w:rPr>
              <w:t xml:space="preserve"> и </w:t>
            </w:r>
            <w:hyperlink w:anchor="Par29" w:history="1">
              <w:r w:rsidRPr="00C84286">
                <w:rPr>
                  <w:rFonts w:ascii="Times New Roman" w:hAnsi="Times New Roman"/>
                </w:rPr>
                <w:t>18</w:t>
              </w:r>
            </w:hyperlink>
            <w:r w:rsidRPr="00C84286">
              <w:rPr>
                <w:rFonts w:ascii="Times New Roman" w:hAnsi="Times New Roman"/>
              </w:rPr>
              <w:t xml:space="preserve"> Правил;</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д) недостоверность сведений, содержащихся в заявке, в том числе сведений о месте нахождения и адресе заявителя;</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е) представление документов, указанных в пунктах 17 и 18 Правил, после даты и (или) времени, определенных для подачи заявок в объявлении о проведении конкурсного отбора;</w:t>
            </w:r>
          </w:p>
          <w:p w:rsidR="007E5797" w:rsidRPr="00C84286" w:rsidRDefault="007E5797" w:rsidP="00D67F58">
            <w:pPr>
              <w:autoSpaceDE w:val="0"/>
              <w:autoSpaceDN w:val="0"/>
              <w:adjustRightInd w:val="0"/>
              <w:spacing w:after="0" w:line="240" w:lineRule="auto"/>
              <w:ind w:firstLine="720"/>
              <w:jc w:val="both"/>
              <w:rPr>
                <w:rFonts w:ascii="Times New Roman" w:hAnsi="Times New Roman"/>
                <w:lang w:eastAsia="ru-RU"/>
              </w:rPr>
            </w:pPr>
            <w:r w:rsidRPr="00C84286">
              <w:rPr>
                <w:rFonts w:ascii="Times New Roman" w:hAnsi="Times New Roman"/>
              </w:rPr>
              <w:t xml:space="preserve">ж) несоответствие запрашиваемого заявителем гранта направлениям (целям) расходования гранта, указанным в пункте 5 Правил, превышение запрашиваемого размера гранта размеру гранта, </w:t>
            </w:r>
            <w:r w:rsidRPr="00C84286">
              <w:rPr>
                <w:rFonts w:ascii="Times New Roman" w:hAnsi="Times New Roman"/>
              </w:rPr>
              <w:lastRenderedPageBreak/>
              <w:t>установленному пунктом 6 Правил.</w:t>
            </w: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hAnsi="Times New Roman"/>
                <w:lang w:eastAsia="ru-RU"/>
              </w:rPr>
            </w:pPr>
            <w:r w:rsidRPr="00C84286">
              <w:rPr>
                <w:rFonts w:ascii="Times New Roman" w:hAnsi="Times New Roman"/>
                <w:lang w:eastAsia="ru-RU"/>
              </w:rPr>
              <w:lastRenderedPageBreak/>
              <w:t xml:space="preserve">Правила рассмотрения и оценки заявок заявителей, допущенных Министерством к участию в конкурсном отборе  </w:t>
            </w: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В целях проведения конкурсного отбора Министерством создается конкурсная комиссия. Состав конкурсной комиссии утверждается приказом Министерства.</w:t>
            </w:r>
          </w:p>
          <w:p w:rsidR="007E5797" w:rsidRPr="00C84286" w:rsidRDefault="007E5797" w:rsidP="00D67F58">
            <w:pPr>
              <w:autoSpaceDE w:val="0"/>
              <w:autoSpaceDN w:val="0"/>
              <w:adjustRightInd w:val="0"/>
              <w:spacing w:after="0" w:line="240" w:lineRule="auto"/>
              <w:ind w:firstLine="720"/>
              <w:jc w:val="both"/>
              <w:rPr>
                <w:rFonts w:ascii="Times New Roman" w:hAnsi="Times New Roman"/>
                <w:lang w:eastAsia="ru-RU"/>
              </w:rPr>
            </w:pPr>
            <w:r w:rsidRPr="00C84286">
              <w:rPr>
                <w:rFonts w:ascii="Times New Roman" w:hAnsi="Times New Roman"/>
              </w:rPr>
              <w:t>Конкурсная комиссия рассматривает и оценивает заявки заявителей в соответствии с пунктами 26-30 Правил.</w:t>
            </w: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B66693"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B66693">
              <w:rPr>
                <w:rFonts w:ascii="Times New Roman" w:eastAsia="Times New Roman" w:hAnsi="Times New Roman"/>
                <w:lang w:eastAsia="ru-RU"/>
              </w:rPr>
              <w:t xml:space="preserve">Порядок предоставления заявителям разъяснений положений объявления </w:t>
            </w:r>
            <w:r w:rsidRPr="00B66693">
              <w:rPr>
                <w:rFonts w:ascii="Times New Roman" w:eastAsia="Times New Roman" w:hAnsi="Times New Roman"/>
                <w:lang w:eastAsia="ru-RU"/>
              </w:rPr>
              <w:br/>
              <w:t xml:space="preserve">о проведении отбора, даты начала </w:t>
            </w:r>
            <w:r w:rsidRPr="00B66693">
              <w:rPr>
                <w:rFonts w:ascii="Times New Roman" w:eastAsia="Times New Roman" w:hAnsi="Times New Roman"/>
                <w:lang w:eastAsia="ru-RU"/>
              </w:rPr>
              <w:br/>
              <w:t>и окончания срока их предоставления</w:t>
            </w:r>
          </w:p>
          <w:p w:rsidR="007E5797" w:rsidRPr="00B66693" w:rsidRDefault="007E5797" w:rsidP="007E5797">
            <w:pPr>
              <w:autoSpaceDE w:val="0"/>
              <w:autoSpaceDN w:val="0"/>
              <w:adjustRightInd w:val="0"/>
              <w:spacing w:after="0" w:line="240" w:lineRule="auto"/>
              <w:outlineLvl w:val="0"/>
              <w:rPr>
                <w:rFonts w:ascii="Times New Roman" w:eastAsia="Times New Roman" w:hAnsi="Times New Rom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B66693" w:rsidRDefault="007E5797" w:rsidP="007E5797">
            <w:pPr>
              <w:autoSpaceDE w:val="0"/>
              <w:autoSpaceDN w:val="0"/>
              <w:adjustRightInd w:val="0"/>
              <w:spacing w:after="0" w:line="240" w:lineRule="auto"/>
              <w:ind w:firstLine="292"/>
              <w:jc w:val="both"/>
              <w:rPr>
                <w:rFonts w:ascii="Times New Roman" w:hAnsi="Times New Roman"/>
                <w:lang w:eastAsia="ru-RU"/>
              </w:rPr>
            </w:pPr>
            <w:r w:rsidRPr="00B66693">
              <w:rPr>
                <w:rFonts w:ascii="Times New Roman" w:hAnsi="Times New Roman"/>
                <w:lang w:eastAsia="ru-RU"/>
              </w:rPr>
              <w:t xml:space="preserve">Разъяснения положений настоящего объявления осуществляется Министерством на основании письменных обращений заявителей, направленных ими в Министерство с даты начала приема заявок и до истечения 10 календарных дней до дня окончания подачи заявок. </w:t>
            </w:r>
          </w:p>
          <w:p w:rsidR="007E5797" w:rsidRPr="00B66693" w:rsidRDefault="007E5797" w:rsidP="007E5797">
            <w:pPr>
              <w:autoSpaceDE w:val="0"/>
              <w:autoSpaceDN w:val="0"/>
              <w:adjustRightInd w:val="0"/>
              <w:spacing w:after="0" w:line="240" w:lineRule="auto"/>
              <w:ind w:firstLine="292"/>
              <w:jc w:val="both"/>
              <w:rPr>
                <w:rFonts w:ascii="Times New Roman" w:hAnsi="Times New Roman"/>
              </w:rPr>
            </w:pPr>
            <w:r w:rsidRPr="00B66693">
              <w:rPr>
                <w:rFonts w:ascii="Times New Roman" w:hAnsi="Times New Roman"/>
              </w:rPr>
              <w:t xml:space="preserve">В случае, если обращение заявителя содержит вопросы, </w:t>
            </w:r>
            <w:r w:rsidRPr="00B66693">
              <w:rPr>
                <w:rFonts w:ascii="Times New Roman" w:hAnsi="Times New Roman"/>
              </w:rPr>
              <w:br/>
              <w:t>не связанные с настоящим объявлением или порядком проведения конкурсного отбора, а также касающиеся других заявителей, то такое обращение не подлежит рассмотрению.</w:t>
            </w:r>
          </w:p>
          <w:p w:rsidR="007E5797" w:rsidRPr="00B66693" w:rsidRDefault="007E5797" w:rsidP="007E5797">
            <w:pPr>
              <w:autoSpaceDE w:val="0"/>
              <w:autoSpaceDN w:val="0"/>
              <w:adjustRightInd w:val="0"/>
              <w:spacing w:after="0" w:line="240" w:lineRule="auto"/>
              <w:ind w:firstLine="292"/>
              <w:jc w:val="both"/>
              <w:rPr>
                <w:rFonts w:ascii="Times New Roman" w:hAnsi="Times New Roman"/>
              </w:rPr>
            </w:pPr>
            <w:r w:rsidRPr="00B66693">
              <w:rPr>
                <w:rFonts w:ascii="Times New Roman" w:hAnsi="Times New Roman"/>
              </w:rPr>
              <w:t xml:space="preserve">Ответы на обращения о разъяснении положений проведения отбора предоставляются заявителям в течение 3 рабочих дней со дня поступления обращения </w:t>
            </w:r>
            <w:r w:rsidR="001B422C" w:rsidRPr="00B66693">
              <w:rPr>
                <w:rFonts w:ascii="Times New Roman" w:hAnsi="Times New Roman"/>
              </w:rPr>
              <w:br/>
            </w:r>
            <w:r w:rsidRPr="00B66693">
              <w:rPr>
                <w:rFonts w:ascii="Times New Roman" w:hAnsi="Times New Roman"/>
              </w:rPr>
              <w:t>в Министерство.</w:t>
            </w:r>
          </w:p>
          <w:p w:rsidR="007E5797" w:rsidRPr="00B66693" w:rsidRDefault="007E5797" w:rsidP="0024299B">
            <w:pPr>
              <w:autoSpaceDE w:val="0"/>
              <w:autoSpaceDN w:val="0"/>
              <w:adjustRightInd w:val="0"/>
              <w:spacing w:after="0" w:line="240" w:lineRule="auto"/>
              <w:ind w:firstLine="292"/>
              <w:jc w:val="both"/>
              <w:rPr>
                <w:rFonts w:ascii="Times New Roman" w:hAnsi="Times New Roman"/>
                <w:lang w:eastAsia="ru-RU"/>
              </w:rPr>
            </w:pPr>
            <w:r w:rsidRPr="00B66693">
              <w:rPr>
                <w:rFonts w:ascii="Times New Roman" w:hAnsi="Times New Roman"/>
              </w:rPr>
              <w:t xml:space="preserve">Разъяснения положений проведения конкурсного отбора </w:t>
            </w:r>
            <w:r w:rsidRPr="00B66693">
              <w:rPr>
                <w:rFonts w:ascii="Times New Roman" w:hAnsi="Times New Roman"/>
              </w:rPr>
              <w:br/>
              <w:t>не должно изменять его суть.</w:t>
            </w: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D67F58">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Срок, в течение которого победитель (победители) конкурсного отбора должен подписать соглашение о предоставлении гранта в текущем финансовом году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AF5864">
            <w:pPr>
              <w:autoSpaceDE w:val="0"/>
              <w:autoSpaceDN w:val="0"/>
              <w:adjustRightInd w:val="0"/>
              <w:spacing w:after="0" w:line="240" w:lineRule="auto"/>
              <w:ind w:firstLine="292"/>
              <w:jc w:val="both"/>
              <w:rPr>
                <w:rFonts w:ascii="Times New Roman" w:hAnsi="Times New Roman"/>
                <w:lang w:eastAsia="ru-RU"/>
              </w:rPr>
            </w:pPr>
            <w:r w:rsidRPr="00C84286">
              <w:rPr>
                <w:rFonts w:ascii="Times New Roman" w:hAnsi="Times New Roman"/>
                <w:lang w:eastAsia="ru-RU"/>
              </w:rPr>
              <w:t>Министерство в срок не позднее 5 рабочих дней после дня принятия решения об определении победителей конкурсного отбора заключает с заявителем, прошедшим конкурсный отбор</w:t>
            </w:r>
            <w:r w:rsidR="00AF5864">
              <w:rPr>
                <w:rFonts w:ascii="Times New Roman" w:hAnsi="Times New Roman"/>
                <w:lang w:eastAsia="ru-RU"/>
              </w:rPr>
              <w:t xml:space="preserve"> </w:t>
            </w:r>
            <w:r w:rsidRPr="00C84286">
              <w:rPr>
                <w:rFonts w:ascii="Times New Roman" w:hAnsi="Times New Roman"/>
                <w:lang w:eastAsia="ru-RU"/>
              </w:rPr>
              <w:t>(далее - победитель конкурсного отбора), соглашение о предоставлении гранта в текущем финансовом году в государственной интегрированной информационной системе управления общественными финансами «Электронный бюджет».</w:t>
            </w:r>
          </w:p>
          <w:p w:rsidR="007E5797" w:rsidRPr="00C84286" w:rsidRDefault="007E5797" w:rsidP="007E5797">
            <w:pPr>
              <w:autoSpaceDE w:val="0"/>
              <w:autoSpaceDN w:val="0"/>
              <w:adjustRightInd w:val="0"/>
              <w:spacing w:after="0" w:line="240" w:lineRule="auto"/>
              <w:ind w:firstLine="257"/>
              <w:jc w:val="both"/>
              <w:rPr>
                <w:rFonts w:ascii="Times New Roman" w:hAnsi="Times New Roman"/>
                <w:lang w:eastAsia="ru-RU"/>
              </w:rPr>
            </w:pP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Условия признания победителя (победителей) конкурсного отбора уклонившимся от заключения соглашения о предоставлении гранта</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021A8A">
            <w:pPr>
              <w:autoSpaceDE w:val="0"/>
              <w:autoSpaceDN w:val="0"/>
              <w:adjustRightInd w:val="0"/>
              <w:spacing w:after="0" w:line="240" w:lineRule="auto"/>
              <w:ind w:firstLine="292"/>
              <w:jc w:val="both"/>
              <w:rPr>
                <w:rFonts w:ascii="Times New Roman" w:hAnsi="Times New Roman"/>
                <w:lang w:eastAsia="ru-RU"/>
              </w:rPr>
            </w:pPr>
            <w:r w:rsidRPr="00C84286">
              <w:rPr>
                <w:rFonts w:ascii="Times New Roman" w:hAnsi="Times New Roman"/>
                <w:lang w:eastAsia="ru-RU"/>
              </w:rPr>
              <w:t xml:space="preserve">В случае письменного отказа от подписания соглашения, а также в случае,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«Электронный бюджет» не подписал соглашение, такой победитель конкурсного отбора признается уклонившимся от заключения соглашения </w:t>
            </w:r>
            <w:r w:rsidRPr="00C84286">
              <w:rPr>
                <w:rFonts w:ascii="Times New Roman" w:hAnsi="Times New Roman"/>
                <w:lang w:eastAsia="ru-RU"/>
              </w:rPr>
              <w:br/>
              <w:t>о предоставлении гранта</w:t>
            </w: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r w:rsidRPr="00C84286">
              <w:rPr>
                <w:rFonts w:ascii="Times New Roman" w:eastAsia="Times New Roman" w:hAnsi="Times New Roman"/>
                <w:lang w:eastAsia="ru-RU"/>
              </w:rPr>
              <w:t xml:space="preserve">Дата размещения результатов конкурсного отбора на едином портале и на сайте Министерства сельского хозяйства и </w:t>
            </w:r>
            <w:r w:rsidR="0024299B">
              <w:rPr>
                <w:rFonts w:ascii="Times New Roman" w:eastAsia="Times New Roman" w:hAnsi="Times New Roman"/>
                <w:lang w:eastAsia="ru-RU"/>
              </w:rPr>
              <w:t>п</w:t>
            </w:r>
            <w:r w:rsidRPr="00C84286">
              <w:rPr>
                <w:rFonts w:ascii="Times New Roman" w:eastAsia="Times New Roman" w:hAnsi="Times New Roman"/>
                <w:lang w:eastAsia="ru-RU"/>
              </w:rPr>
              <w:t>родовольствия Республики</w:t>
            </w:r>
            <w:r w:rsidR="0024299B">
              <w:rPr>
                <w:rFonts w:ascii="Times New Roman" w:eastAsia="Times New Roman" w:hAnsi="Times New Roman"/>
                <w:lang w:eastAsia="ru-RU"/>
              </w:rPr>
              <w:br/>
            </w:r>
            <w:r w:rsidRPr="00C84286">
              <w:rPr>
                <w:rFonts w:ascii="Times New Roman" w:eastAsia="Times New Roman" w:hAnsi="Times New Roman"/>
                <w:lang w:eastAsia="ru-RU"/>
              </w:rPr>
              <w:t>Марий Эл</w:t>
            </w:r>
          </w:p>
          <w:p w:rsidR="007E5797" w:rsidRPr="00C84286" w:rsidRDefault="007E5797" w:rsidP="007E5797">
            <w:pPr>
              <w:autoSpaceDE w:val="0"/>
              <w:autoSpaceDN w:val="0"/>
              <w:adjustRightInd w:val="0"/>
              <w:spacing w:after="0" w:line="240" w:lineRule="auto"/>
              <w:outlineLvl w:val="0"/>
              <w:rPr>
                <w:rFonts w:ascii="Times New Roman" w:eastAsia="Times New Roman" w:hAnsi="Times New Roman"/>
                <w:lang w:eastAsia="ru-RU"/>
              </w:rPr>
            </w:pPr>
          </w:p>
        </w:tc>
        <w:tc>
          <w:tcPr>
            <w:tcW w:w="5888" w:type="dxa"/>
            <w:tcBorders>
              <w:top w:val="single" w:sz="4" w:space="0" w:color="auto"/>
              <w:left w:val="single" w:sz="4" w:space="0" w:color="auto"/>
              <w:bottom w:val="single" w:sz="4" w:space="0" w:color="auto"/>
              <w:right w:val="single" w:sz="4" w:space="0" w:color="auto"/>
            </w:tcBorders>
          </w:tcPr>
          <w:p w:rsidR="007E5797" w:rsidRPr="00C84286" w:rsidRDefault="007E5797" w:rsidP="007E5797">
            <w:pPr>
              <w:autoSpaceDE w:val="0"/>
              <w:autoSpaceDN w:val="0"/>
              <w:adjustRightInd w:val="0"/>
              <w:spacing w:after="0" w:line="240" w:lineRule="auto"/>
              <w:ind w:firstLine="292"/>
              <w:jc w:val="both"/>
              <w:rPr>
                <w:rFonts w:ascii="Times New Roman" w:hAnsi="Times New Roman"/>
                <w:lang w:eastAsia="ru-RU"/>
              </w:rPr>
            </w:pPr>
            <w:r w:rsidRPr="00C84286">
              <w:rPr>
                <w:rFonts w:ascii="Times New Roman" w:hAnsi="Times New Roman"/>
                <w:lang w:eastAsia="ru-RU"/>
              </w:rPr>
              <w:t>Министерство не позднее 14-го календарного дня, следующего за днем принятия решения об определении победителей конкурсного отбора размещает едином портале и на официальном сайте Министерства в информационно-телекоммуникационной сети «Интернет» информацию о результатах конкурсного отбора, включающую информацию:</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дата, время и место проведения рассмотрения </w:t>
            </w:r>
            <w:r w:rsidR="001B422C">
              <w:rPr>
                <w:rFonts w:ascii="Times New Roman" w:hAnsi="Times New Roman"/>
              </w:rPr>
              <w:br/>
            </w:r>
            <w:r w:rsidRPr="00C84286">
              <w:rPr>
                <w:rFonts w:ascii="Times New Roman" w:hAnsi="Times New Roman"/>
              </w:rPr>
              <w:t>и оценки заявок;</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информация о заявителях, заявки которых были рассмотрены и оценены;</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информация о заявителях, заявки которых были </w:t>
            </w:r>
            <w:r w:rsidRPr="00C84286">
              <w:rPr>
                <w:rFonts w:ascii="Times New Roman" w:hAnsi="Times New Roman"/>
              </w:rPr>
              <w:lastRenderedPageBreak/>
              <w:t>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7E5797" w:rsidRPr="00C84286" w:rsidRDefault="007E5797" w:rsidP="007E5797">
            <w:pPr>
              <w:tabs>
                <w:tab w:val="center" w:pos="4663"/>
              </w:tabs>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наименование победителей конкурсного отбора, с которыми заключается соглашение, и размер предоставляемого им гранта.</w:t>
            </w:r>
          </w:p>
          <w:p w:rsidR="007E5797" w:rsidRPr="00C84286" w:rsidRDefault="007E5797" w:rsidP="007E5797">
            <w:pPr>
              <w:autoSpaceDE w:val="0"/>
              <w:autoSpaceDN w:val="0"/>
              <w:adjustRightInd w:val="0"/>
              <w:spacing w:after="0" w:line="240" w:lineRule="auto"/>
              <w:ind w:firstLine="257"/>
              <w:jc w:val="both"/>
              <w:rPr>
                <w:rFonts w:ascii="Times New Roman" w:hAnsi="Times New Roman"/>
                <w:lang w:eastAsia="ru-RU"/>
              </w:rPr>
            </w:pPr>
          </w:p>
        </w:tc>
      </w:tr>
      <w:tr w:rsidR="007E5797" w:rsidRPr="00C84286" w:rsidTr="004E37F9">
        <w:tc>
          <w:tcPr>
            <w:tcW w:w="3683" w:type="dxa"/>
            <w:tcBorders>
              <w:top w:val="single" w:sz="4" w:space="0" w:color="auto"/>
              <w:left w:val="single" w:sz="4" w:space="0" w:color="auto"/>
              <w:bottom w:val="single" w:sz="4" w:space="0" w:color="auto"/>
              <w:right w:val="single" w:sz="4" w:space="0" w:color="auto"/>
            </w:tcBorders>
            <w:hideMark/>
          </w:tcPr>
          <w:p w:rsidR="007E5797" w:rsidRPr="00C84286" w:rsidRDefault="007E5797" w:rsidP="007E5797">
            <w:pPr>
              <w:widowControl w:val="0"/>
              <w:autoSpaceDE w:val="0"/>
              <w:autoSpaceDN w:val="0"/>
              <w:spacing w:after="0" w:line="240" w:lineRule="auto"/>
              <w:ind w:firstLine="22"/>
              <w:jc w:val="both"/>
              <w:rPr>
                <w:rFonts w:ascii="Times New Roman" w:hAnsi="Times New Roman"/>
              </w:rPr>
            </w:pPr>
            <w:r w:rsidRPr="00C84286">
              <w:rPr>
                <w:rFonts w:ascii="Times New Roman" w:hAnsi="Times New Roman"/>
              </w:rPr>
              <w:lastRenderedPageBreak/>
              <w:t>Ответственность за нарушение условий, целей и порядка предоставления гранта</w:t>
            </w:r>
          </w:p>
        </w:tc>
        <w:tc>
          <w:tcPr>
            <w:tcW w:w="5888" w:type="dxa"/>
            <w:tcBorders>
              <w:top w:val="single" w:sz="4" w:space="0" w:color="auto"/>
              <w:left w:val="single" w:sz="4" w:space="0" w:color="auto"/>
              <w:bottom w:val="single" w:sz="4" w:space="0" w:color="auto"/>
              <w:right w:val="single" w:sz="4" w:space="0" w:color="auto"/>
            </w:tcBorders>
          </w:tcPr>
          <w:p w:rsidR="004D2E21" w:rsidRPr="004D2E21" w:rsidRDefault="004D2E21" w:rsidP="004D2E21">
            <w:pPr>
              <w:autoSpaceDE w:val="0"/>
              <w:autoSpaceDN w:val="0"/>
              <w:adjustRightInd w:val="0"/>
              <w:spacing w:after="0" w:line="240" w:lineRule="auto"/>
              <w:ind w:firstLine="720"/>
              <w:jc w:val="both"/>
              <w:rPr>
                <w:rFonts w:ascii="Times New Roman" w:hAnsi="Times New Roman"/>
              </w:rPr>
            </w:pPr>
            <w:r w:rsidRPr="004D2E21">
              <w:rPr>
                <w:rFonts w:ascii="Times New Roman" w:hAnsi="Times New Roman"/>
              </w:rPr>
              <w:t xml:space="preserve">Проверка соблюдения получателями грантов порядка и условий предоставления грантов, в том числе в </w:t>
            </w:r>
            <w:r w:rsidRPr="004D2E21">
              <w:rPr>
                <w:rFonts w:ascii="Times New Roman" w:hAnsi="Times New Roman"/>
                <w:color w:val="000000" w:themeColor="text1"/>
              </w:rPr>
              <w:t xml:space="preserve">части достижения результата предоставления гранта, осуществляется Министерством, проверка в соответствии со </w:t>
            </w:r>
            <w:hyperlink r:id="rId26" w:history="1">
              <w:r w:rsidRPr="004D2E21">
                <w:rPr>
                  <w:rStyle w:val="a5"/>
                  <w:rFonts w:ascii="Times New Roman" w:hAnsi="Times New Roman"/>
                  <w:color w:val="000000" w:themeColor="text1"/>
                  <w:u w:val="none"/>
                </w:rPr>
                <w:t>статьями 268.1</w:t>
              </w:r>
            </w:hyperlink>
            <w:r w:rsidRPr="004D2E21">
              <w:rPr>
                <w:rFonts w:ascii="Times New Roman" w:hAnsi="Times New Roman"/>
                <w:color w:val="000000" w:themeColor="text1"/>
              </w:rPr>
              <w:t xml:space="preserve"> и </w:t>
            </w:r>
            <w:hyperlink r:id="rId27" w:history="1">
              <w:r w:rsidRPr="004D2E21">
                <w:rPr>
                  <w:rStyle w:val="a5"/>
                  <w:rFonts w:ascii="Times New Roman" w:hAnsi="Times New Roman"/>
                  <w:color w:val="000000" w:themeColor="text1"/>
                  <w:u w:val="none"/>
                </w:rPr>
                <w:t>269.2</w:t>
              </w:r>
            </w:hyperlink>
            <w:r w:rsidRPr="004D2E21">
              <w:rPr>
                <w:rFonts w:ascii="Times New Roman" w:hAnsi="Times New Roman"/>
                <w:color w:val="000000" w:themeColor="text1"/>
              </w:rPr>
              <w:t xml:space="preserve"> Бюджетного кодекса Российской Федерации осуществляется органами </w:t>
            </w:r>
            <w:r w:rsidRPr="004D2E21">
              <w:rPr>
                <w:rFonts w:ascii="Times New Roman" w:hAnsi="Times New Roman"/>
              </w:rPr>
              <w:t>государственного финансового контроля.</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В случае установления фактов, указанных в пункте 48 Правил, возврат суммы гранта осуществляется в доход республиканского бюджета Республики Марий Эл в соответствии с бюджетным законодательством.</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Министерство в течение 30 календарных дней со дня установления фактов, указанных в пункте 48 Правил, направляет получателю гранта письменное уведомление </w:t>
            </w:r>
            <w:r w:rsidRPr="00C84286">
              <w:rPr>
                <w:rFonts w:ascii="Times New Roman" w:hAnsi="Times New Roman"/>
              </w:rPr>
              <w:br/>
              <w:t>о необходимости возврата гранта с указанием оснований для возврата суммы гранта и реквизитов для перечисления денежных средств.</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w:t>
            </w:r>
          </w:p>
          <w:p w:rsidR="007E5797" w:rsidRPr="00C84286" w:rsidRDefault="007E5797" w:rsidP="007E5797">
            <w:pPr>
              <w:autoSpaceDE w:val="0"/>
              <w:autoSpaceDN w:val="0"/>
              <w:adjustRightInd w:val="0"/>
              <w:spacing w:after="0" w:line="240" w:lineRule="auto"/>
              <w:ind w:firstLine="720"/>
              <w:jc w:val="both"/>
              <w:rPr>
                <w:rFonts w:ascii="Times New Roman" w:hAnsi="Times New Roman"/>
              </w:rPr>
            </w:pPr>
            <w:r w:rsidRPr="00C84286">
              <w:rPr>
                <w:rFonts w:ascii="Times New Roman" w:hAnsi="Times New Roman"/>
              </w:rPr>
              <w:t xml:space="preserve">В случае нарушения срока, установленного для добровольного возврата гранта, и (или) отказа получателя гранта произвести возврат гранта в добровольном порядке грант взыскивается в судебном порядке в соответствии </w:t>
            </w:r>
            <w:r w:rsidRPr="00C84286">
              <w:rPr>
                <w:rFonts w:ascii="Times New Roman" w:hAnsi="Times New Roman"/>
              </w:rPr>
              <w:br/>
              <w:t>с законодательством Российской Федерации.</w:t>
            </w:r>
          </w:p>
          <w:p w:rsidR="007E5797" w:rsidRPr="00C84286" w:rsidRDefault="007E5797" w:rsidP="007E5797">
            <w:pPr>
              <w:autoSpaceDE w:val="0"/>
              <w:autoSpaceDN w:val="0"/>
              <w:adjustRightInd w:val="0"/>
              <w:spacing w:after="0" w:line="240" w:lineRule="auto"/>
              <w:ind w:firstLine="292"/>
              <w:jc w:val="both"/>
              <w:rPr>
                <w:rFonts w:ascii="Times New Roman" w:hAnsi="Times New Roman"/>
              </w:rPr>
            </w:pPr>
          </w:p>
        </w:tc>
      </w:tr>
    </w:tbl>
    <w:p w:rsidR="002058DA" w:rsidRDefault="002058DA" w:rsidP="004E37F9">
      <w:pPr>
        <w:spacing w:after="0" w:line="240" w:lineRule="auto"/>
        <w:ind w:left="1985" w:hanging="1701"/>
        <w:jc w:val="center"/>
        <w:rPr>
          <w:rFonts w:ascii="Times New Roman" w:hAnsi="Times New Roman" w:cs="Times New Roman"/>
          <w:sz w:val="24"/>
          <w:szCs w:val="24"/>
        </w:rPr>
      </w:pPr>
      <w:bookmarkStart w:id="1" w:name="dst830"/>
      <w:bookmarkEnd w:id="1"/>
    </w:p>
    <w:p w:rsidR="002058DA" w:rsidRDefault="002058DA" w:rsidP="004E37F9">
      <w:pPr>
        <w:spacing w:after="0" w:line="240" w:lineRule="auto"/>
        <w:ind w:left="1985" w:hanging="1701"/>
        <w:jc w:val="center"/>
        <w:rPr>
          <w:rFonts w:ascii="Times New Roman" w:hAnsi="Times New Roman" w:cs="Times New Roman"/>
          <w:sz w:val="24"/>
          <w:szCs w:val="24"/>
        </w:rPr>
      </w:pPr>
    </w:p>
    <w:p w:rsidR="009330E7" w:rsidRPr="00B64DCD" w:rsidRDefault="004E37F9" w:rsidP="004E37F9">
      <w:pPr>
        <w:spacing w:after="0" w:line="240" w:lineRule="auto"/>
        <w:ind w:left="1985" w:hanging="1701"/>
        <w:jc w:val="center"/>
        <w:rPr>
          <w:rFonts w:ascii="Times New Roman" w:hAnsi="Times New Roman" w:cs="Times New Roman"/>
          <w:sz w:val="24"/>
          <w:szCs w:val="24"/>
        </w:rPr>
      </w:pPr>
      <w:r>
        <w:rPr>
          <w:rFonts w:ascii="Times New Roman" w:hAnsi="Times New Roman" w:cs="Times New Roman"/>
          <w:sz w:val="24"/>
          <w:szCs w:val="24"/>
        </w:rPr>
        <w:t>_____________</w:t>
      </w:r>
    </w:p>
    <w:sectPr w:rsidR="009330E7" w:rsidRPr="00B64DCD" w:rsidSect="004E37F9">
      <w:headerReference w:type="default" r:id="rId28"/>
      <w:headerReference w:type="first" r:id="rId29"/>
      <w:pgSz w:w="11906" w:h="16838"/>
      <w:pgMar w:top="851"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4B" w:rsidRDefault="003B0B4B" w:rsidP="00B251BE">
      <w:pPr>
        <w:spacing w:after="0" w:line="240" w:lineRule="auto"/>
      </w:pPr>
      <w:r>
        <w:separator/>
      </w:r>
    </w:p>
  </w:endnote>
  <w:endnote w:type="continuationSeparator" w:id="0">
    <w:p w:rsidR="003B0B4B" w:rsidRDefault="003B0B4B"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4B" w:rsidRDefault="003B0B4B" w:rsidP="00B251BE">
      <w:pPr>
        <w:spacing w:after="0" w:line="240" w:lineRule="auto"/>
      </w:pPr>
      <w:r>
        <w:separator/>
      </w:r>
    </w:p>
  </w:footnote>
  <w:footnote w:type="continuationSeparator" w:id="0">
    <w:p w:rsidR="003B0B4B" w:rsidRDefault="003B0B4B" w:rsidP="00B2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66275"/>
      <w:docPartObj>
        <w:docPartGallery w:val="Page Numbers (Top of Page)"/>
        <w:docPartUnique/>
      </w:docPartObj>
    </w:sdtPr>
    <w:sdtEndPr/>
    <w:sdtContent>
      <w:p w:rsidR="00741496" w:rsidRDefault="00741496">
        <w:pPr>
          <w:pStyle w:val="a6"/>
          <w:jc w:val="right"/>
        </w:pPr>
        <w:r>
          <w:fldChar w:fldCharType="begin"/>
        </w:r>
        <w:r>
          <w:instrText>PAGE   \* MERGEFORMAT</w:instrText>
        </w:r>
        <w:r>
          <w:fldChar w:fldCharType="separate"/>
        </w:r>
        <w:r w:rsidR="00785B30">
          <w:rPr>
            <w:noProof/>
          </w:rPr>
          <w:t>4</w:t>
        </w:r>
        <w:r>
          <w:fldChar w:fldCharType="end"/>
        </w:r>
      </w:p>
    </w:sdtContent>
  </w:sdt>
  <w:p w:rsidR="00741496" w:rsidRDefault="0074149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96" w:rsidRDefault="00741496">
    <w:pPr>
      <w:pStyle w:val="a6"/>
      <w:jc w:val="right"/>
    </w:pPr>
  </w:p>
  <w:p w:rsidR="00741496" w:rsidRDefault="00741496">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16F4B40"/>
    <w:multiLevelType w:val="hybridMultilevel"/>
    <w:tmpl w:val="98D2229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11B3AFA"/>
    <w:multiLevelType w:val="hybridMultilevel"/>
    <w:tmpl w:val="8060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25779D"/>
    <w:multiLevelType w:val="hybridMultilevel"/>
    <w:tmpl w:val="1AD6DCA4"/>
    <w:lvl w:ilvl="0" w:tplc="4900EA7C">
      <w:start w:val="17"/>
      <w:numFmt w:val="decimal"/>
      <w:lvlText w:val="%1."/>
      <w:lvlJc w:val="left"/>
      <w:pPr>
        <w:ind w:left="461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A03607"/>
    <w:multiLevelType w:val="hybridMultilevel"/>
    <w:tmpl w:val="2AE4C260"/>
    <w:lvl w:ilvl="0" w:tplc="4052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72865086"/>
    <w:multiLevelType w:val="hybridMultilevel"/>
    <w:tmpl w:val="8060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3"/>
  </w:num>
  <w:num w:numId="6">
    <w:abstractNumId w:val="5"/>
  </w:num>
  <w:num w:numId="7">
    <w:abstractNumId w:val="6"/>
  </w:num>
  <w:num w:numId="8">
    <w:abstractNumId w:val="4"/>
  </w:num>
  <w:num w:numId="9">
    <w:abstractNumId w:val="10"/>
  </w:num>
  <w:num w:numId="10">
    <w:abstractNumId w:val="1"/>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67"/>
    <w:rsid w:val="0000224D"/>
    <w:rsid w:val="00002EC0"/>
    <w:rsid w:val="000051E1"/>
    <w:rsid w:val="00021A8A"/>
    <w:rsid w:val="00022C47"/>
    <w:rsid w:val="00034613"/>
    <w:rsid w:val="00046CD3"/>
    <w:rsid w:val="00071D65"/>
    <w:rsid w:val="00084822"/>
    <w:rsid w:val="00084C84"/>
    <w:rsid w:val="000C2818"/>
    <w:rsid w:val="000C3EEA"/>
    <w:rsid w:val="000D36F4"/>
    <w:rsid w:val="000D41D1"/>
    <w:rsid w:val="000F2224"/>
    <w:rsid w:val="00112591"/>
    <w:rsid w:val="0014082F"/>
    <w:rsid w:val="00156E80"/>
    <w:rsid w:val="001606A9"/>
    <w:rsid w:val="00167CB5"/>
    <w:rsid w:val="00170EAD"/>
    <w:rsid w:val="00173401"/>
    <w:rsid w:val="00180F04"/>
    <w:rsid w:val="00187792"/>
    <w:rsid w:val="00191092"/>
    <w:rsid w:val="00196176"/>
    <w:rsid w:val="001A5AD4"/>
    <w:rsid w:val="001B422C"/>
    <w:rsid w:val="001C06E1"/>
    <w:rsid w:val="001D003B"/>
    <w:rsid w:val="001D1694"/>
    <w:rsid w:val="001D3840"/>
    <w:rsid w:val="001D549D"/>
    <w:rsid w:val="001D5AC4"/>
    <w:rsid w:val="001F3281"/>
    <w:rsid w:val="002058DA"/>
    <w:rsid w:val="002247E9"/>
    <w:rsid w:val="0024299B"/>
    <w:rsid w:val="00251E13"/>
    <w:rsid w:val="00264F3E"/>
    <w:rsid w:val="0026763B"/>
    <w:rsid w:val="0027236B"/>
    <w:rsid w:val="002837E0"/>
    <w:rsid w:val="00296A73"/>
    <w:rsid w:val="002A7024"/>
    <w:rsid w:val="002A70F0"/>
    <w:rsid w:val="002E4004"/>
    <w:rsid w:val="003065C0"/>
    <w:rsid w:val="003138FF"/>
    <w:rsid w:val="003174FF"/>
    <w:rsid w:val="00317B2F"/>
    <w:rsid w:val="00352872"/>
    <w:rsid w:val="00385C8B"/>
    <w:rsid w:val="003B0B4B"/>
    <w:rsid w:val="003B1BEB"/>
    <w:rsid w:val="003B38C8"/>
    <w:rsid w:val="003C5852"/>
    <w:rsid w:val="003E4A6B"/>
    <w:rsid w:val="00400820"/>
    <w:rsid w:val="00400995"/>
    <w:rsid w:val="00405D7A"/>
    <w:rsid w:val="00426C83"/>
    <w:rsid w:val="00426D91"/>
    <w:rsid w:val="004540D6"/>
    <w:rsid w:val="00456254"/>
    <w:rsid w:val="0045727F"/>
    <w:rsid w:val="0046612A"/>
    <w:rsid w:val="004726D0"/>
    <w:rsid w:val="004C779C"/>
    <w:rsid w:val="004D2E21"/>
    <w:rsid w:val="004D49F2"/>
    <w:rsid w:val="004D6A80"/>
    <w:rsid w:val="004E37F9"/>
    <w:rsid w:val="00504B04"/>
    <w:rsid w:val="00525F2D"/>
    <w:rsid w:val="0052706A"/>
    <w:rsid w:val="00533E1F"/>
    <w:rsid w:val="00547230"/>
    <w:rsid w:val="00581498"/>
    <w:rsid w:val="00587787"/>
    <w:rsid w:val="005B14A2"/>
    <w:rsid w:val="005B4076"/>
    <w:rsid w:val="005B4C11"/>
    <w:rsid w:val="005E220D"/>
    <w:rsid w:val="00616D83"/>
    <w:rsid w:val="00633F8D"/>
    <w:rsid w:val="006447A6"/>
    <w:rsid w:val="0065729B"/>
    <w:rsid w:val="00657D0D"/>
    <w:rsid w:val="00664BEB"/>
    <w:rsid w:val="00671D1D"/>
    <w:rsid w:val="006B576A"/>
    <w:rsid w:val="006C22FA"/>
    <w:rsid w:val="006E1A3D"/>
    <w:rsid w:val="006F62A1"/>
    <w:rsid w:val="007012DB"/>
    <w:rsid w:val="00703D1F"/>
    <w:rsid w:val="00711ECD"/>
    <w:rsid w:val="00715DA8"/>
    <w:rsid w:val="00722467"/>
    <w:rsid w:val="0072546C"/>
    <w:rsid w:val="00741496"/>
    <w:rsid w:val="007470BF"/>
    <w:rsid w:val="00757A87"/>
    <w:rsid w:val="007705DA"/>
    <w:rsid w:val="007824EA"/>
    <w:rsid w:val="00785B30"/>
    <w:rsid w:val="007B0271"/>
    <w:rsid w:val="007C6CD1"/>
    <w:rsid w:val="007E5797"/>
    <w:rsid w:val="007F623A"/>
    <w:rsid w:val="00805D94"/>
    <w:rsid w:val="008074E2"/>
    <w:rsid w:val="00817197"/>
    <w:rsid w:val="008225C7"/>
    <w:rsid w:val="00830100"/>
    <w:rsid w:val="0083298A"/>
    <w:rsid w:val="00853989"/>
    <w:rsid w:val="008545D1"/>
    <w:rsid w:val="00860691"/>
    <w:rsid w:val="008903B4"/>
    <w:rsid w:val="00895E64"/>
    <w:rsid w:val="00896800"/>
    <w:rsid w:val="008A21D6"/>
    <w:rsid w:val="008C4DF5"/>
    <w:rsid w:val="008D6996"/>
    <w:rsid w:val="008E1B4D"/>
    <w:rsid w:val="008F6ECD"/>
    <w:rsid w:val="009139DA"/>
    <w:rsid w:val="00932EF7"/>
    <w:rsid w:val="009330E7"/>
    <w:rsid w:val="0094086F"/>
    <w:rsid w:val="0094105C"/>
    <w:rsid w:val="009610C5"/>
    <w:rsid w:val="00966B7B"/>
    <w:rsid w:val="00973FD8"/>
    <w:rsid w:val="00982221"/>
    <w:rsid w:val="009840A1"/>
    <w:rsid w:val="00990E16"/>
    <w:rsid w:val="009936CE"/>
    <w:rsid w:val="009949D0"/>
    <w:rsid w:val="009A6E87"/>
    <w:rsid w:val="009A78A8"/>
    <w:rsid w:val="009B3DB1"/>
    <w:rsid w:val="009D3E64"/>
    <w:rsid w:val="009D429A"/>
    <w:rsid w:val="009E3471"/>
    <w:rsid w:val="009F343B"/>
    <w:rsid w:val="00A010C2"/>
    <w:rsid w:val="00A13B91"/>
    <w:rsid w:val="00A34916"/>
    <w:rsid w:val="00A50DAC"/>
    <w:rsid w:val="00A6581B"/>
    <w:rsid w:val="00A85A3C"/>
    <w:rsid w:val="00A964C4"/>
    <w:rsid w:val="00AB4980"/>
    <w:rsid w:val="00AC1256"/>
    <w:rsid w:val="00AC3CCA"/>
    <w:rsid w:val="00AC6F63"/>
    <w:rsid w:val="00AD0E4A"/>
    <w:rsid w:val="00AF048D"/>
    <w:rsid w:val="00AF4F37"/>
    <w:rsid w:val="00AF5864"/>
    <w:rsid w:val="00B0776D"/>
    <w:rsid w:val="00B251BE"/>
    <w:rsid w:val="00B32730"/>
    <w:rsid w:val="00B54281"/>
    <w:rsid w:val="00B64DCD"/>
    <w:rsid w:val="00B66693"/>
    <w:rsid w:val="00B82D05"/>
    <w:rsid w:val="00B92383"/>
    <w:rsid w:val="00B92DA4"/>
    <w:rsid w:val="00B940E6"/>
    <w:rsid w:val="00B949D4"/>
    <w:rsid w:val="00BB69C4"/>
    <w:rsid w:val="00BC7C1E"/>
    <w:rsid w:val="00BF0767"/>
    <w:rsid w:val="00BF3C62"/>
    <w:rsid w:val="00C00BC2"/>
    <w:rsid w:val="00C033B7"/>
    <w:rsid w:val="00C112B0"/>
    <w:rsid w:val="00C43991"/>
    <w:rsid w:val="00C81E0A"/>
    <w:rsid w:val="00C9132A"/>
    <w:rsid w:val="00CD1D6D"/>
    <w:rsid w:val="00CD5085"/>
    <w:rsid w:val="00CD5502"/>
    <w:rsid w:val="00CE22CD"/>
    <w:rsid w:val="00CE3607"/>
    <w:rsid w:val="00D06EF1"/>
    <w:rsid w:val="00D0708F"/>
    <w:rsid w:val="00D07EED"/>
    <w:rsid w:val="00D501BF"/>
    <w:rsid w:val="00D509B2"/>
    <w:rsid w:val="00D67F58"/>
    <w:rsid w:val="00D83CCD"/>
    <w:rsid w:val="00DA0245"/>
    <w:rsid w:val="00DA5C82"/>
    <w:rsid w:val="00DA622A"/>
    <w:rsid w:val="00DA6E34"/>
    <w:rsid w:val="00DB7510"/>
    <w:rsid w:val="00DC0B97"/>
    <w:rsid w:val="00DC0DBA"/>
    <w:rsid w:val="00DE563A"/>
    <w:rsid w:val="00E06330"/>
    <w:rsid w:val="00E1488D"/>
    <w:rsid w:val="00E2516C"/>
    <w:rsid w:val="00E51884"/>
    <w:rsid w:val="00E829F6"/>
    <w:rsid w:val="00EA396B"/>
    <w:rsid w:val="00EB3474"/>
    <w:rsid w:val="00EC0E8D"/>
    <w:rsid w:val="00EC12BB"/>
    <w:rsid w:val="00EF2A85"/>
    <w:rsid w:val="00EF58C9"/>
    <w:rsid w:val="00F04D6C"/>
    <w:rsid w:val="00F11907"/>
    <w:rsid w:val="00F25BE8"/>
    <w:rsid w:val="00F41171"/>
    <w:rsid w:val="00F47724"/>
    <w:rsid w:val="00F642B4"/>
    <w:rsid w:val="00F67D68"/>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1FECA-CCFD-4C0E-B192-667FA96F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uiPriority w:val="99"/>
    <w:rsid w:val="00966B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line number"/>
    <w:basedOn w:val="a0"/>
    <w:uiPriority w:val="99"/>
    <w:semiHidden/>
    <w:unhideWhenUsed/>
    <w:rsid w:val="007E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19793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CC39964854F0870B0AFAD0071F593A54B07971D8240BF750206EA2BD9B555B1F503016694347E94B9E35865F276663200AF5ECoFz2G" TargetMode="External"/><Relationship Id="rId13" Type="http://schemas.openxmlformats.org/officeDocument/2006/relationships/hyperlink" Target="consultantplus://offline/ref=E3AA1C32E5FBC5E433CE3CAC97261C2C93DC5A60CFB678B95F013ED47F152BB95EA94B978587982BE3900871270008D6E3D0681DCF40F6A20E6DC7h8V6M" TargetMode="External"/><Relationship Id="rId18" Type="http://schemas.openxmlformats.org/officeDocument/2006/relationships/hyperlink" Target="consultantplus://offline/ref=40E58F4BCFE827CB22130BEF50D67945C27DC44272C8FB52DD1AEE485D9A31978F13B8D6035CFC631C9AAF464B6CDEC171915F11FAB37C9884F7CDTAhCL" TargetMode="External"/><Relationship Id="rId26" Type="http://schemas.openxmlformats.org/officeDocument/2006/relationships/hyperlink" Target="consultantplus://offline/ref=41C34DF34E154C092BB5E0876325EDC7A103BC440960036D4917D6DCFF43B24D89B2D8588A1547F7C733364542A192F1F5755B65270DR8B4N" TargetMode="External"/><Relationship Id="rId3" Type="http://schemas.openxmlformats.org/officeDocument/2006/relationships/styles" Target="styles.xml"/><Relationship Id="rId21" Type="http://schemas.openxmlformats.org/officeDocument/2006/relationships/hyperlink" Target="consultantplus://offline/ref=40E58F4BCFE827CB22130BEF50D67945C27DC44272C8FB52DD1AEE485D9A31978F13B8D6035CFC631C9AAF454B6CDEC171915F11FAB37C9884F7CDTAhCL" TargetMode="External"/><Relationship Id="rId7" Type="http://schemas.openxmlformats.org/officeDocument/2006/relationships/endnotes" Target="endnotes.xml"/><Relationship Id="rId12" Type="http://schemas.openxmlformats.org/officeDocument/2006/relationships/hyperlink" Target="consultantplus://offline/ref=E3AA1C32E5FBC5E433CE22A1814A402194D00D6BC2B47BE7065E6589281C21EE19E612D5C18A9D2BE4995B2568015492B3C3681ACF42F4BEh0VDM" TargetMode="External"/><Relationship Id="rId17" Type="http://schemas.openxmlformats.org/officeDocument/2006/relationships/hyperlink" Target="consultantplus://offline/ref=40E58F4BCFE827CB22130BEF50D67945C27DC44272C8FB52DD1AEE485D9A31978F13B8D6035CFC631C9AAF414B6CDEC171915F11FAB37C9884F7CDTAhCL" TargetMode="External"/><Relationship Id="rId25" Type="http://schemas.openxmlformats.org/officeDocument/2006/relationships/hyperlink" Target="consultantplus://offline/ref=E3AA1C32E5FBC5E433CE3CAC97261C2C93DC5A60CFB678B95F013ED47F152BB95EA94B978587982BE3930F74270008D6E3D0681DCF40F6A20E6DC7h8V6M" TargetMode="External"/><Relationship Id="rId2" Type="http://schemas.openxmlformats.org/officeDocument/2006/relationships/numbering" Target="numbering.xml"/><Relationship Id="rId16" Type="http://schemas.openxmlformats.org/officeDocument/2006/relationships/hyperlink" Target="consultantplus://offline/ref=40E58F4BCFE827CB22130BEF50D67945C27DC44272C8FB52DD1AEE485D9A31978F13B8D6035CFC631C9AAF464B6CDEC171915F11FAB37C9884F7CDTAhCL" TargetMode="External"/><Relationship Id="rId20" Type="http://schemas.openxmlformats.org/officeDocument/2006/relationships/hyperlink" Target="consultantplus://offline/ref=40E58F4BCFE827CB22130BEF50D67945C27DC44272C8FB52DD1AEE485D9A31978F13B8D6035CFC631C9AAF444B6CDEC171915F11FAB37C9884F7CDTAh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AA1C32E5FBC5E433CE22A1814A402194D00D6BC2B47BE7065E6589281C21EE19E612D5C18A9D2AE6995B2568015492B3C3681ACF42F4BEh0VDM" TargetMode="External"/><Relationship Id="rId24" Type="http://schemas.openxmlformats.org/officeDocument/2006/relationships/hyperlink" Target="consultantplus://offline/ref=40E58F4BCFE827CB22130BEF50D67945C27DC44272C8FB52DD1AEE485D9A31978F13B8D6035CFC631C9AAE424B6CDEC171915F11FAB37C9884F7CDTAhCL" TargetMode="External"/><Relationship Id="rId5" Type="http://schemas.openxmlformats.org/officeDocument/2006/relationships/webSettings" Target="webSettings.xml"/><Relationship Id="rId15" Type="http://schemas.openxmlformats.org/officeDocument/2006/relationships/hyperlink" Target="consultantplus://offline/ref=40E58F4BCFE827CB22130BEF50D67945C27DC44272C8FB52DD1AEE485D9A31978F13B8D6035CFC631C9AAA434B6CDEC171915F11FAB37C9884F7CDTAhCL" TargetMode="External"/><Relationship Id="rId23" Type="http://schemas.openxmlformats.org/officeDocument/2006/relationships/hyperlink" Target="consultantplus://offline/ref=40E58F4BCFE827CB22130BEF50D67945C27DC44272C8FB52DD1AEE485D9A31978F13B8D6035CFC631C9AAF4B4B6CDEC171915F11FAB37C9884F7CDTAhCL" TargetMode="External"/><Relationship Id="rId28" Type="http://schemas.openxmlformats.org/officeDocument/2006/relationships/header" Target="header1.xml"/><Relationship Id="rId10" Type="http://schemas.openxmlformats.org/officeDocument/2006/relationships/hyperlink" Target="consultantplus://offline/ref=E3AA1C32E5FBC5E433CE3CAC97261C2C93DC5A60CFB678B95F013ED47F152BB95EA94B978587982BE3900973270008D6E3D0681DCF40F6A20E6DC7h8V6M" TargetMode="External"/><Relationship Id="rId19" Type="http://schemas.openxmlformats.org/officeDocument/2006/relationships/hyperlink" Target="consultantplus://offline/ref=40E58F4BCFE827CB22130BEF50D67945C27DC44272C8FB52DD1AEE485D9A31978F13B8D6035CFC631C9AAF474B6CDEC171915F11FAB37C9884F7CDTAh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49630E10C04AD1809D4F453F2C5D21FA12A3A35FB6A8807583C6EFF52671D7A8636FBCDF8BE3241A1F07E8A19723142z1PEL" TargetMode="External"/><Relationship Id="rId14" Type="http://schemas.openxmlformats.org/officeDocument/2006/relationships/hyperlink" Target="consultantplus://offline/ref=E3AA1C32E5FBC5E433CE22A1814A402196D20364CEB97BE7065E6589281C21EE19E612D5C18E9F23E0995B2568015492B3C3681ACF42F4BEh0VDM" TargetMode="External"/><Relationship Id="rId22" Type="http://schemas.openxmlformats.org/officeDocument/2006/relationships/hyperlink" Target="consultantplus://offline/ref=40E58F4BCFE827CB22130BEF50D67945C27DC44272C8FB52DD1AEE485D9A31978F13B8D6035CFC631C9AAF4A4B6CDEC171915F11FAB37C9884F7CDTAhCL" TargetMode="External"/><Relationship Id="rId27" Type="http://schemas.openxmlformats.org/officeDocument/2006/relationships/hyperlink" Target="consultantplus://offline/ref=41C34DF34E154C092BB5E0876325EDC7A103BC440960036D4917D6DCFF43B24D89B2D8588A1741F7C733364542A192F1F5755B65270DR8B4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E7D42-5620-45D7-BA93-5301389D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11</Pages>
  <Words>4792</Words>
  <Characters>27317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user</cp:lastModifiedBy>
  <cp:revision>115</cp:revision>
  <cp:lastPrinted>2023-03-01T12:31:00Z</cp:lastPrinted>
  <dcterms:created xsi:type="dcterms:W3CDTF">2021-03-10T13:02:00Z</dcterms:created>
  <dcterms:modified xsi:type="dcterms:W3CDTF">2023-03-02T05:32:00Z</dcterms:modified>
</cp:coreProperties>
</file>