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22"/>
        <w:gridCol w:w="612"/>
        <w:gridCol w:w="766"/>
        <w:gridCol w:w="247"/>
        <w:gridCol w:w="4059"/>
      </w:tblGrid>
      <w:tr w:rsidR="004843B4" w:rsidTr="00DB1ECD">
        <w:trPr>
          <w:trHeight w:val="1346"/>
        </w:trPr>
        <w:tc>
          <w:tcPr>
            <w:tcW w:w="3722" w:type="dxa"/>
            <w:shd w:val="clear" w:color="auto" w:fill="auto"/>
          </w:tcPr>
          <w:p w:rsidR="004843B4" w:rsidRDefault="004843B4" w:rsidP="004843B4">
            <w:pPr>
              <w:pStyle w:val="a8"/>
              <w:tabs>
                <w:tab w:val="left" w:pos="348"/>
              </w:tabs>
              <w:snapToGrid w:val="0"/>
              <w:spacing w:after="200"/>
              <w:jc w:val="left"/>
            </w:pPr>
            <w:r>
              <w:tab/>
            </w:r>
          </w:p>
        </w:tc>
        <w:tc>
          <w:tcPr>
            <w:tcW w:w="1625" w:type="dxa"/>
            <w:gridSpan w:val="3"/>
            <w:shd w:val="clear" w:color="auto" w:fill="auto"/>
            <w:vAlign w:val="center"/>
          </w:tcPr>
          <w:p w:rsidR="004843B4" w:rsidRDefault="004843B4" w:rsidP="00DB1ECD">
            <w:pPr>
              <w:snapToGrid w:val="0"/>
              <w:spacing w:after="200"/>
              <w:jc w:val="center"/>
              <w:rPr>
                <w:b/>
                <w:bCs/>
                <w:szCs w:val="28"/>
                <w:lang w:eastAsia="ar-SA"/>
              </w:rPr>
            </w:pPr>
            <w:r>
              <w:rPr>
                <w:noProof/>
                <w:szCs w:val="28"/>
                <w:lang w:eastAsia="ru-RU" w:bidi="ar-SA"/>
              </w:rPr>
              <w:drawing>
                <wp:inline distT="0" distB="0" distL="0" distR="0">
                  <wp:extent cx="742950" cy="8286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9" w:type="dxa"/>
            <w:shd w:val="clear" w:color="auto" w:fill="auto"/>
          </w:tcPr>
          <w:p w:rsidR="004843B4" w:rsidRDefault="004843B4" w:rsidP="00DB1ECD">
            <w:pPr>
              <w:snapToGrid w:val="0"/>
              <w:spacing w:after="200"/>
              <w:jc w:val="right"/>
              <w:rPr>
                <w:b/>
                <w:bCs/>
                <w:szCs w:val="28"/>
                <w:lang w:eastAsia="ar-SA"/>
              </w:rPr>
            </w:pPr>
          </w:p>
        </w:tc>
      </w:tr>
      <w:tr w:rsidR="004843B4" w:rsidTr="00DB1ECD">
        <w:tblPrEx>
          <w:tblCellMar>
            <w:left w:w="108" w:type="dxa"/>
            <w:right w:w="108" w:type="dxa"/>
          </w:tblCellMar>
        </w:tblPrEx>
        <w:tc>
          <w:tcPr>
            <w:tcW w:w="4334" w:type="dxa"/>
            <w:gridSpan w:val="2"/>
            <w:shd w:val="clear" w:color="auto" w:fill="auto"/>
          </w:tcPr>
          <w:p w:rsidR="004843B4" w:rsidRDefault="004843B4" w:rsidP="00DB1EC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Марий Эл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Республикысе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4843B4" w:rsidRDefault="004843B4" w:rsidP="00DB1EC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Советский </w:t>
            </w:r>
          </w:p>
          <w:p w:rsidR="004843B4" w:rsidRDefault="004843B4" w:rsidP="00DB1EC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муниципал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районын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4843B4" w:rsidRDefault="004843B4" w:rsidP="00DB1EC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Алексеевский ял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кундемысе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4843B4" w:rsidRDefault="004843B4" w:rsidP="00DB1EC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погынжо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:rsidR="004843B4" w:rsidRDefault="004843B4" w:rsidP="00DB1EC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06" w:type="dxa"/>
            <w:gridSpan w:val="2"/>
            <w:shd w:val="clear" w:color="auto" w:fill="auto"/>
          </w:tcPr>
          <w:p w:rsidR="004843B4" w:rsidRDefault="004843B4" w:rsidP="00DB1EC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Собрание депутатов Алексеевского сельского поселения Советского муниципального района Республики Марий Эл</w:t>
            </w:r>
          </w:p>
        </w:tc>
      </w:tr>
      <w:tr w:rsidR="004843B4" w:rsidTr="00DB1ECD">
        <w:tblPrEx>
          <w:tblCellMar>
            <w:left w:w="108" w:type="dxa"/>
            <w:right w:w="108" w:type="dxa"/>
          </w:tblCellMar>
        </w:tblPrEx>
        <w:tc>
          <w:tcPr>
            <w:tcW w:w="4334" w:type="dxa"/>
            <w:gridSpan w:val="2"/>
            <w:shd w:val="clear" w:color="auto" w:fill="auto"/>
          </w:tcPr>
          <w:p w:rsidR="004843B4" w:rsidRDefault="004843B4" w:rsidP="00DB1EC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843B4" w:rsidRDefault="004843B4" w:rsidP="00DB1EC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ПУНЧАЛ</w:t>
            </w:r>
          </w:p>
        </w:tc>
        <w:tc>
          <w:tcPr>
            <w:tcW w:w="766" w:type="dxa"/>
            <w:shd w:val="clear" w:color="auto" w:fill="auto"/>
          </w:tcPr>
          <w:p w:rsidR="004843B4" w:rsidRDefault="004843B4" w:rsidP="00DB1EC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06" w:type="dxa"/>
            <w:gridSpan w:val="2"/>
            <w:shd w:val="clear" w:color="auto" w:fill="auto"/>
          </w:tcPr>
          <w:p w:rsidR="004843B4" w:rsidRDefault="004843B4" w:rsidP="00DB1EC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843B4" w:rsidRDefault="004843B4" w:rsidP="00DB1EC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РЕШЕНИЕ</w:t>
            </w:r>
          </w:p>
        </w:tc>
      </w:tr>
    </w:tbl>
    <w:p w:rsidR="004843B4" w:rsidRDefault="004843B4" w:rsidP="004843B4">
      <w:pPr>
        <w:rPr>
          <w:sz w:val="26"/>
          <w:szCs w:val="26"/>
        </w:rPr>
      </w:pPr>
    </w:p>
    <w:p w:rsidR="004843B4" w:rsidRPr="00C866DB" w:rsidRDefault="004843B4" w:rsidP="004843B4">
      <w:pPr>
        <w:tabs>
          <w:tab w:val="left" w:pos="4500"/>
        </w:tabs>
        <w:jc w:val="both"/>
        <w:rPr>
          <w:sz w:val="28"/>
          <w:szCs w:val="28"/>
        </w:rPr>
      </w:pPr>
      <w:r w:rsidRPr="00C866DB">
        <w:rPr>
          <w:sz w:val="28"/>
          <w:szCs w:val="28"/>
        </w:rPr>
        <w:t>35 сессия</w:t>
      </w:r>
      <w:r w:rsidRPr="00C866DB">
        <w:rPr>
          <w:sz w:val="28"/>
          <w:szCs w:val="28"/>
        </w:rPr>
        <w:tab/>
        <w:t xml:space="preserve">                             от </w:t>
      </w:r>
      <w:r w:rsidR="00C866DB" w:rsidRPr="00C866DB">
        <w:rPr>
          <w:sz w:val="28"/>
          <w:szCs w:val="28"/>
        </w:rPr>
        <w:t xml:space="preserve">8 августа </w:t>
      </w:r>
      <w:r w:rsidRPr="00C866DB">
        <w:rPr>
          <w:sz w:val="28"/>
          <w:szCs w:val="28"/>
        </w:rPr>
        <w:t xml:space="preserve"> 2023 года </w:t>
      </w:r>
    </w:p>
    <w:p w:rsidR="004843B4" w:rsidRPr="00C866DB" w:rsidRDefault="004843B4" w:rsidP="004843B4">
      <w:pPr>
        <w:tabs>
          <w:tab w:val="left" w:pos="4500"/>
        </w:tabs>
        <w:jc w:val="both"/>
        <w:rPr>
          <w:sz w:val="28"/>
          <w:szCs w:val="28"/>
        </w:rPr>
      </w:pPr>
      <w:r w:rsidRPr="00C866DB">
        <w:rPr>
          <w:sz w:val="28"/>
          <w:szCs w:val="28"/>
        </w:rPr>
        <w:t>четвертого</w:t>
      </w:r>
      <w:r w:rsidRPr="00C866DB">
        <w:rPr>
          <w:color w:val="00000A"/>
          <w:sz w:val="28"/>
          <w:szCs w:val="28"/>
          <w:lang w:eastAsia="ar-SA"/>
        </w:rPr>
        <w:t xml:space="preserve"> созыва</w:t>
      </w:r>
      <w:r w:rsidRPr="00C866DB">
        <w:rPr>
          <w:color w:val="00000A"/>
          <w:sz w:val="28"/>
          <w:szCs w:val="28"/>
          <w:lang w:eastAsia="ar-SA"/>
        </w:rPr>
        <w:tab/>
      </w:r>
      <w:r w:rsidRPr="00C866DB">
        <w:rPr>
          <w:color w:val="00000A"/>
          <w:sz w:val="28"/>
          <w:szCs w:val="28"/>
          <w:lang w:eastAsia="ar-SA"/>
        </w:rPr>
        <w:tab/>
      </w:r>
      <w:r w:rsidRPr="00C866DB">
        <w:rPr>
          <w:color w:val="00000A"/>
          <w:sz w:val="28"/>
          <w:szCs w:val="28"/>
          <w:lang w:eastAsia="ar-SA"/>
        </w:rPr>
        <w:tab/>
        <w:t xml:space="preserve">                               № </w:t>
      </w:r>
      <w:r w:rsidR="00C866DB" w:rsidRPr="00C866DB">
        <w:rPr>
          <w:color w:val="00000A"/>
          <w:sz w:val="28"/>
          <w:szCs w:val="28"/>
          <w:lang w:eastAsia="ar-SA"/>
        </w:rPr>
        <w:t>242</w:t>
      </w:r>
    </w:p>
    <w:p w:rsidR="004843B4" w:rsidRDefault="004843B4" w:rsidP="004843B4">
      <w:pPr>
        <w:tabs>
          <w:tab w:val="left" w:pos="4500"/>
        </w:tabs>
        <w:jc w:val="center"/>
      </w:pPr>
      <w:bookmarkStart w:id="0" w:name="__DdeLink__617_7527413371"/>
      <w:bookmarkEnd w:id="0"/>
    </w:p>
    <w:p w:rsidR="004843B4" w:rsidRDefault="004843B4" w:rsidP="004843B4">
      <w:pPr>
        <w:jc w:val="center"/>
        <w:rPr>
          <w:noProof/>
        </w:rPr>
      </w:pPr>
    </w:p>
    <w:p w:rsidR="00D92E6B" w:rsidRPr="005D2F84" w:rsidRDefault="00D92E6B" w:rsidP="00D92E6B">
      <w:pPr>
        <w:jc w:val="center"/>
        <w:rPr>
          <w:b/>
          <w:sz w:val="28"/>
          <w:szCs w:val="28"/>
        </w:rPr>
      </w:pPr>
      <w:r w:rsidRPr="00D92E6B">
        <w:rPr>
          <w:rFonts w:cs="Times New Roman"/>
          <w:b/>
          <w:bCs/>
          <w:sz w:val="28"/>
          <w:szCs w:val="28"/>
        </w:rPr>
        <w:t xml:space="preserve">О внесении </w:t>
      </w:r>
      <w:r w:rsidR="004843B4">
        <w:rPr>
          <w:rFonts w:cs="Times New Roman"/>
          <w:b/>
          <w:bCs/>
          <w:sz w:val="28"/>
          <w:szCs w:val="28"/>
        </w:rPr>
        <w:t>изменения в</w:t>
      </w:r>
      <w:r w:rsidRPr="005D2F84">
        <w:rPr>
          <w:rFonts w:cs="Times New Roman"/>
          <w:b/>
          <w:bCs/>
          <w:sz w:val="28"/>
          <w:szCs w:val="28"/>
        </w:rPr>
        <w:t xml:space="preserve"> </w:t>
      </w:r>
      <w:r w:rsidR="005D2F84" w:rsidRPr="005D2F84">
        <w:rPr>
          <w:b/>
          <w:sz w:val="28"/>
          <w:szCs w:val="28"/>
        </w:rPr>
        <w:t xml:space="preserve">Положение о муниципальном земельном контроле в границах </w:t>
      </w:r>
      <w:r w:rsidR="004843B4">
        <w:rPr>
          <w:b/>
          <w:sz w:val="28"/>
          <w:szCs w:val="28"/>
        </w:rPr>
        <w:t>Алексеевского</w:t>
      </w:r>
      <w:r w:rsidR="005D2F84" w:rsidRPr="005D2F84">
        <w:rPr>
          <w:b/>
          <w:sz w:val="28"/>
          <w:szCs w:val="28"/>
        </w:rPr>
        <w:t xml:space="preserve"> сельского поселения Советского муниципального района Республики Марий Эл</w:t>
      </w:r>
      <w:r w:rsidRPr="005D2F84">
        <w:rPr>
          <w:rFonts w:cs="Times New Roman"/>
          <w:b/>
          <w:bCs/>
          <w:sz w:val="28"/>
          <w:szCs w:val="28"/>
        </w:rPr>
        <w:t xml:space="preserve">, утвержденное решением Собрания депутатов </w:t>
      </w:r>
      <w:r w:rsidR="004843B4">
        <w:rPr>
          <w:rFonts w:cs="Times New Roman"/>
          <w:b/>
          <w:bCs/>
          <w:sz w:val="28"/>
          <w:szCs w:val="28"/>
        </w:rPr>
        <w:t>Алексеевского</w:t>
      </w:r>
      <w:r w:rsidRPr="005D2F84">
        <w:rPr>
          <w:rFonts w:cs="Times New Roman"/>
          <w:b/>
          <w:bCs/>
          <w:sz w:val="28"/>
          <w:szCs w:val="28"/>
        </w:rPr>
        <w:t xml:space="preserve"> сельского поселения от </w:t>
      </w:r>
      <w:r w:rsidR="005D2F84" w:rsidRPr="005D2F84">
        <w:rPr>
          <w:b/>
          <w:sz w:val="28"/>
          <w:szCs w:val="28"/>
        </w:rPr>
        <w:t xml:space="preserve">30.09.2021 </w:t>
      </w:r>
      <w:r w:rsidR="004843B4">
        <w:rPr>
          <w:b/>
          <w:sz w:val="28"/>
          <w:szCs w:val="28"/>
        </w:rPr>
        <w:t xml:space="preserve">года </w:t>
      </w:r>
      <w:r w:rsidR="005D2F84" w:rsidRPr="005D2F84">
        <w:rPr>
          <w:b/>
          <w:sz w:val="28"/>
          <w:szCs w:val="28"/>
        </w:rPr>
        <w:t xml:space="preserve">№ </w:t>
      </w:r>
      <w:r w:rsidR="004843B4">
        <w:rPr>
          <w:b/>
          <w:sz w:val="28"/>
          <w:szCs w:val="28"/>
        </w:rPr>
        <w:t>131</w:t>
      </w:r>
    </w:p>
    <w:p w:rsidR="00D92E6B" w:rsidRPr="00D92E6B" w:rsidRDefault="00D92E6B" w:rsidP="00D92E6B">
      <w:pPr>
        <w:jc w:val="center"/>
        <w:rPr>
          <w:rFonts w:cs="Times New Roman"/>
          <w:b/>
          <w:bCs/>
          <w:sz w:val="28"/>
          <w:szCs w:val="28"/>
        </w:rPr>
      </w:pPr>
    </w:p>
    <w:p w:rsidR="00D92E6B" w:rsidRPr="00D92E6B" w:rsidRDefault="00D92E6B" w:rsidP="00D92E6B">
      <w:pPr>
        <w:rPr>
          <w:rFonts w:cs="Times New Roman"/>
          <w:b/>
          <w:bCs/>
          <w:sz w:val="28"/>
          <w:szCs w:val="28"/>
        </w:rPr>
      </w:pPr>
    </w:p>
    <w:p w:rsidR="00D92E6B" w:rsidRDefault="00D92E6B" w:rsidP="00D92E6B">
      <w:pPr>
        <w:ind w:firstLine="720"/>
        <w:jc w:val="both"/>
        <w:rPr>
          <w:sz w:val="28"/>
          <w:szCs w:val="28"/>
        </w:rPr>
      </w:pPr>
      <w:r w:rsidRPr="00D92E6B">
        <w:rPr>
          <w:sz w:val="28"/>
          <w:szCs w:val="28"/>
        </w:rPr>
        <w:t xml:space="preserve">В соответствии с </w:t>
      </w:r>
      <w:r w:rsidR="00FE07C8">
        <w:rPr>
          <w:sz w:val="28"/>
          <w:szCs w:val="28"/>
        </w:rPr>
        <w:t xml:space="preserve">частью 4 статьи 7 </w:t>
      </w:r>
      <w:r w:rsidRPr="00D92E6B">
        <w:rPr>
          <w:sz w:val="28"/>
          <w:szCs w:val="28"/>
        </w:rPr>
        <w:t>Федеральн</w:t>
      </w:r>
      <w:r w:rsidR="00FE07C8">
        <w:rPr>
          <w:sz w:val="28"/>
          <w:szCs w:val="28"/>
        </w:rPr>
        <w:t>ого</w:t>
      </w:r>
      <w:r w:rsidRPr="00D92E6B">
        <w:rPr>
          <w:sz w:val="28"/>
          <w:szCs w:val="28"/>
        </w:rPr>
        <w:t xml:space="preserve"> закон</w:t>
      </w:r>
      <w:r w:rsidR="00FE07C8">
        <w:rPr>
          <w:sz w:val="28"/>
          <w:szCs w:val="28"/>
        </w:rPr>
        <w:t>а</w:t>
      </w:r>
      <w:r w:rsidRPr="00D92E6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FE07C8">
        <w:rPr>
          <w:sz w:val="28"/>
          <w:szCs w:val="28"/>
        </w:rPr>
        <w:t xml:space="preserve">пунктом 9 статьи 23 </w:t>
      </w:r>
      <w:r w:rsidR="005D2F84">
        <w:rPr>
          <w:sz w:val="28"/>
          <w:szCs w:val="28"/>
        </w:rPr>
        <w:t>Федеральн</w:t>
      </w:r>
      <w:r w:rsidR="00FE07C8">
        <w:rPr>
          <w:sz w:val="28"/>
          <w:szCs w:val="28"/>
        </w:rPr>
        <w:t>ого</w:t>
      </w:r>
      <w:r w:rsidR="005D2F84">
        <w:rPr>
          <w:sz w:val="28"/>
          <w:szCs w:val="28"/>
        </w:rPr>
        <w:t xml:space="preserve"> закон</w:t>
      </w:r>
      <w:r w:rsidR="00FE07C8">
        <w:rPr>
          <w:sz w:val="28"/>
          <w:szCs w:val="28"/>
        </w:rPr>
        <w:t>а</w:t>
      </w:r>
      <w:r w:rsidR="005D2F84">
        <w:rPr>
          <w:sz w:val="28"/>
          <w:szCs w:val="28"/>
        </w:rPr>
        <w:t xml:space="preserve"> от 31.07.2021 № 248-ФЗ «О государственном контроле (надзоре) и муниципальном конт</w:t>
      </w:r>
      <w:r w:rsidR="00BD1109">
        <w:rPr>
          <w:sz w:val="28"/>
          <w:szCs w:val="28"/>
        </w:rPr>
        <w:t>роле</w:t>
      </w:r>
      <w:r w:rsidR="005D2F84">
        <w:rPr>
          <w:sz w:val="28"/>
          <w:szCs w:val="28"/>
        </w:rPr>
        <w:t xml:space="preserve"> в Российской Федерации», </w:t>
      </w:r>
      <w:r w:rsidRPr="00D92E6B">
        <w:rPr>
          <w:sz w:val="28"/>
          <w:szCs w:val="28"/>
        </w:rPr>
        <w:t xml:space="preserve">Уставом </w:t>
      </w:r>
      <w:r w:rsidR="004843B4">
        <w:rPr>
          <w:sz w:val="28"/>
          <w:szCs w:val="28"/>
        </w:rPr>
        <w:t>Алексеевского</w:t>
      </w:r>
      <w:r w:rsidRPr="00D92E6B">
        <w:rPr>
          <w:sz w:val="28"/>
          <w:szCs w:val="28"/>
        </w:rPr>
        <w:t xml:space="preserve"> сельского поселения</w:t>
      </w:r>
      <w:r w:rsidR="004843B4">
        <w:rPr>
          <w:sz w:val="28"/>
          <w:szCs w:val="28"/>
        </w:rPr>
        <w:t xml:space="preserve"> Советского муниципального района Республики Марий Эл</w:t>
      </w:r>
      <w:r w:rsidRPr="00D92E6B">
        <w:rPr>
          <w:sz w:val="28"/>
          <w:szCs w:val="28"/>
        </w:rPr>
        <w:t xml:space="preserve">, Собрание депутатов </w:t>
      </w:r>
      <w:r w:rsidR="004843B4">
        <w:rPr>
          <w:sz w:val="28"/>
          <w:szCs w:val="28"/>
        </w:rPr>
        <w:t>Алексеевского</w:t>
      </w:r>
      <w:r w:rsidR="004843B4" w:rsidRPr="00D92E6B">
        <w:rPr>
          <w:sz w:val="28"/>
          <w:szCs w:val="28"/>
        </w:rPr>
        <w:t xml:space="preserve"> сельского поселения</w:t>
      </w:r>
      <w:r w:rsidR="004843B4">
        <w:rPr>
          <w:sz w:val="28"/>
          <w:szCs w:val="28"/>
        </w:rPr>
        <w:t xml:space="preserve"> Советского муниципального района Республики Марий Эл</w:t>
      </w:r>
      <w:r w:rsidR="004843B4" w:rsidRPr="00D92E6B">
        <w:rPr>
          <w:sz w:val="28"/>
          <w:szCs w:val="28"/>
        </w:rPr>
        <w:t xml:space="preserve"> </w:t>
      </w:r>
      <w:proofErr w:type="spellStart"/>
      <w:r w:rsidRPr="00D92E6B">
        <w:rPr>
          <w:sz w:val="28"/>
          <w:szCs w:val="28"/>
        </w:rPr>
        <w:t>р</w:t>
      </w:r>
      <w:proofErr w:type="spellEnd"/>
      <w:r w:rsidRPr="00D92E6B">
        <w:rPr>
          <w:sz w:val="28"/>
          <w:szCs w:val="28"/>
        </w:rPr>
        <w:t xml:space="preserve"> е </w:t>
      </w:r>
      <w:proofErr w:type="spellStart"/>
      <w:r w:rsidRPr="00D92E6B">
        <w:rPr>
          <w:sz w:val="28"/>
          <w:szCs w:val="28"/>
        </w:rPr>
        <w:t>ш</w:t>
      </w:r>
      <w:proofErr w:type="spellEnd"/>
      <w:r w:rsidRPr="00D92E6B">
        <w:rPr>
          <w:sz w:val="28"/>
          <w:szCs w:val="28"/>
        </w:rPr>
        <w:t xml:space="preserve"> и л о:</w:t>
      </w:r>
    </w:p>
    <w:p w:rsidR="00D92E6B" w:rsidRPr="005D2F84" w:rsidRDefault="00D92E6B" w:rsidP="00D92E6B">
      <w:pPr>
        <w:ind w:firstLine="708"/>
        <w:jc w:val="both"/>
        <w:rPr>
          <w:rFonts w:cs="Times New Roman"/>
          <w:sz w:val="28"/>
          <w:szCs w:val="28"/>
        </w:rPr>
      </w:pPr>
      <w:bookmarkStart w:id="1" w:name="_GoBack"/>
      <w:bookmarkEnd w:id="1"/>
      <w:r w:rsidRPr="00D92E6B">
        <w:rPr>
          <w:rFonts w:cs="Times New Roman"/>
          <w:sz w:val="28"/>
          <w:szCs w:val="28"/>
        </w:rPr>
        <w:t xml:space="preserve">1. </w:t>
      </w:r>
      <w:r w:rsidRPr="005D2F84">
        <w:rPr>
          <w:rFonts w:cs="Times New Roman"/>
          <w:sz w:val="28"/>
          <w:szCs w:val="28"/>
        </w:rPr>
        <w:t xml:space="preserve">Внести в Положение </w:t>
      </w:r>
      <w:r w:rsidR="005D2F84" w:rsidRPr="005D2F84">
        <w:rPr>
          <w:sz w:val="28"/>
          <w:szCs w:val="28"/>
        </w:rPr>
        <w:t xml:space="preserve">о муниципальном земельном контроле в границах </w:t>
      </w:r>
      <w:r w:rsidR="004843B4">
        <w:rPr>
          <w:sz w:val="28"/>
          <w:szCs w:val="28"/>
        </w:rPr>
        <w:t>Алексеевского</w:t>
      </w:r>
      <w:r w:rsidR="005D2F84" w:rsidRPr="005D2F84">
        <w:rPr>
          <w:sz w:val="28"/>
          <w:szCs w:val="28"/>
        </w:rPr>
        <w:t xml:space="preserve"> сельского поселения Советского муниципального района Республики Марий Эл</w:t>
      </w:r>
      <w:r w:rsidRPr="005D2F84">
        <w:rPr>
          <w:rFonts w:cs="Times New Roman"/>
          <w:bCs/>
          <w:sz w:val="28"/>
          <w:szCs w:val="28"/>
        </w:rPr>
        <w:t xml:space="preserve">, утвержденное </w:t>
      </w:r>
      <w:r w:rsidRPr="005D2F84">
        <w:rPr>
          <w:rFonts w:cs="Times New Roman"/>
          <w:sz w:val="28"/>
          <w:szCs w:val="28"/>
        </w:rPr>
        <w:t xml:space="preserve">решением Собрания депутатов </w:t>
      </w:r>
      <w:r w:rsidR="004843B4">
        <w:rPr>
          <w:rFonts w:cs="Times New Roman"/>
          <w:sz w:val="28"/>
          <w:szCs w:val="28"/>
        </w:rPr>
        <w:t>Алексеевского</w:t>
      </w:r>
      <w:r w:rsidRPr="005D2F84">
        <w:rPr>
          <w:rFonts w:cs="Times New Roman"/>
          <w:sz w:val="28"/>
          <w:szCs w:val="28"/>
        </w:rPr>
        <w:t xml:space="preserve"> сельского поселения от </w:t>
      </w:r>
      <w:r w:rsidR="005D2F84" w:rsidRPr="005D2F84">
        <w:rPr>
          <w:sz w:val="28"/>
          <w:szCs w:val="28"/>
        </w:rPr>
        <w:t xml:space="preserve">30.09.2021 </w:t>
      </w:r>
      <w:r w:rsidR="004843B4">
        <w:rPr>
          <w:sz w:val="28"/>
          <w:szCs w:val="28"/>
        </w:rPr>
        <w:t xml:space="preserve">года </w:t>
      </w:r>
      <w:r w:rsidR="005D2F84" w:rsidRPr="005D2F84">
        <w:rPr>
          <w:sz w:val="28"/>
          <w:szCs w:val="28"/>
        </w:rPr>
        <w:t xml:space="preserve">№ </w:t>
      </w:r>
      <w:r w:rsidR="004843B4">
        <w:rPr>
          <w:sz w:val="28"/>
          <w:szCs w:val="28"/>
        </w:rPr>
        <w:t xml:space="preserve">131 </w:t>
      </w:r>
      <w:r w:rsidRPr="005D2F84">
        <w:rPr>
          <w:rFonts w:cs="Times New Roman"/>
          <w:sz w:val="28"/>
          <w:szCs w:val="28"/>
        </w:rPr>
        <w:t xml:space="preserve">«Об утверждении </w:t>
      </w:r>
      <w:r w:rsidR="005D2F84" w:rsidRPr="005D2F84">
        <w:rPr>
          <w:rFonts w:cs="Times New Roman"/>
          <w:sz w:val="28"/>
          <w:szCs w:val="28"/>
        </w:rPr>
        <w:t xml:space="preserve">Положения </w:t>
      </w:r>
      <w:r w:rsidR="005D2F84" w:rsidRPr="005D2F84">
        <w:rPr>
          <w:sz w:val="28"/>
          <w:szCs w:val="28"/>
        </w:rPr>
        <w:t xml:space="preserve">о муниципальном земельном контроле в границах </w:t>
      </w:r>
      <w:r w:rsidR="004843B4">
        <w:rPr>
          <w:sz w:val="28"/>
          <w:szCs w:val="28"/>
        </w:rPr>
        <w:t>Алексеевского</w:t>
      </w:r>
      <w:r w:rsidR="005D2F84" w:rsidRPr="005D2F84">
        <w:rPr>
          <w:sz w:val="28"/>
          <w:szCs w:val="28"/>
        </w:rPr>
        <w:t xml:space="preserve"> сельского поселения Советского муниципального района Республики Марий Эл</w:t>
      </w:r>
      <w:r w:rsidRPr="005D2F84">
        <w:rPr>
          <w:rFonts w:cs="Times New Roman"/>
          <w:bCs/>
          <w:sz w:val="28"/>
          <w:szCs w:val="28"/>
        </w:rPr>
        <w:t xml:space="preserve">» </w:t>
      </w:r>
      <w:r w:rsidR="005D2F84" w:rsidRPr="005D2F84">
        <w:rPr>
          <w:rFonts w:cs="Times New Roman"/>
          <w:bCs/>
          <w:sz w:val="28"/>
          <w:szCs w:val="28"/>
        </w:rPr>
        <w:t xml:space="preserve">(далее – Положение) </w:t>
      </w:r>
      <w:r w:rsidR="004843B4">
        <w:rPr>
          <w:rFonts w:cs="Times New Roman"/>
          <w:sz w:val="28"/>
          <w:szCs w:val="28"/>
        </w:rPr>
        <w:t>следующее изменение</w:t>
      </w:r>
      <w:r w:rsidRPr="005D2F84">
        <w:rPr>
          <w:rFonts w:cs="Times New Roman"/>
          <w:sz w:val="28"/>
          <w:szCs w:val="28"/>
        </w:rPr>
        <w:t>:</w:t>
      </w:r>
    </w:p>
    <w:p w:rsidR="00D92E6B" w:rsidRPr="00D92E6B" w:rsidRDefault="00D92E6B" w:rsidP="00D92E6B">
      <w:pPr>
        <w:ind w:firstLine="708"/>
        <w:jc w:val="both"/>
        <w:rPr>
          <w:rFonts w:cs="Times New Roman"/>
          <w:sz w:val="28"/>
          <w:szCs w:val="28"/>
        </w:rPr>
      </w:pPr>
      <w:r w:rsidRPr="00D92E6B">
        <w:rPr>
          <w:rFonts w:cs="Times New Roman"/>
          <w:sz w:val="28"/>
          <w:szCs w:val="28"/>
        </w:rPr>
        <w:t>1.1 п</w:t>
      </w:r>
      <w:r w:rsidR="005D2F84">
        <w:rPr>
          <w:rFonts w:cs="Times New Roman"/>
          <w:sz w:val="28"/>
          <w:szCs w:val="28"/>
        </w:rPr>
        <w:t>ункт 6 Приложения № 2 к</w:t>
      </w:r>
      <w:r w:rsidRPr="00D92E6B">
        <w:rPr>
          <w:rFonts w:cs="Times New Roman"/>
          <w:sz w:val="28"/>
          <w:szCs w:val="28"/>
        </w:rPr>
        <w:t xml:space="preserve"> Положени</w:t>
      </w:r>
      <w:r w:rsidR="005D2F84">
        <w:rPr>
          <w:rFonts w:cs="Times New Roman"/>
          <w:sz w:val="28"/>
          <w:szCs w:val="28"/>
        </w:rPr>
        <w:t>ю</w:t>
      </w:r>
      <w:r w:rsidRPr="00D92E6B">
        <w:rPr>
          <w:rFonts w:cs="Times New Roman"/>
          <w:sz w:val="28"/>
          <w:szCs w:val="28"/>
        </w:rPr>
        <w:t xml:space="preserve"> и</w:t>
      </w:r>
      <w:r w:rsidR="005D2F84">
        <w:rPr>
          <w:rFonts w:cs="Times New Roman"/>
          <w:sz w:val="28"/>
          <w:szCs w:val="28"/>
        </w:rPr>
        <w:t>сключить.</w:t>
      </w:r>
    </w:p>
    <w:p w:rsidR="00D92E6B" w:rsidRPr="00D92E6B" w:rsidRDefault="00D92E6B" w:rsidP="00D92E6B">
      <w:pPr>
        <w:ind w:firstLine="708"/>
        <w:jc w:val="both"/>
        <w:rPr>
          <w:rFonts w:cs="Times New Roman"/>
          <w:sz w:val="28"/>
          <w:szCs w:val="28"/>
        </w:rPr>
      </w:pPr>
      <w:r w:rsidRPr="00D92E6B">
        <w:rPr>
          <w:rFonts w:cs="Times New Roman"/>
          <w:sz w:val="28"/>
          <w:szCs w:val="28"/>
        </w:rPr>
        <w:t>2. Обнародовать настоящее решение, а также разместить в информационно-телекоммуникационной сети Интернет официальный интернет – портал Республики Марий Эл (адрес доступа: http://mari-el.gov.ru).</w:t>
      </w:r>
    </w:p>
    <w:p w:rsidR="00D92E6B" w:rsidRPr="00D92E6B" w:rsidRDefault="00D92E6B" w:rsidP="00BD1109">
      <w:pPr>
        <w:jc w:val="both"/>
        <w:rPr>
          <w:sz w:val="28"/>
          <w:szCs w:val="28"/>
        </w:rPr>
      </w:pPr>
      <w:r w:rsidRPr="00D92E6B">
        <w:rPr>
          <w:rFonts w:cs="Times New Roman"/>
          <w:sz w:val="28"/>
          <w:szCs w:val="28"/>
        </w:rPr>
        <w:tab/>
        <w:t>3. Настоящее решение вступает в силу после его обнародования.</w:t>
      </w:r>
    </w:p>
    <w:p w:rsidR="00D92E6B" w:rsidRPr="00D92E6B" w:rsidRDefault="00D92E6B" w:rsidP="00D92E6B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245"/>
        <w:gridCol w:w="3671"/>
      </w:tblGrid>
      <w:tr w:rsidR="00D92E6B" w:rsidRPr="00D92E6B" w:rsidTr="00BD1109">
        <w:tc>
          <w:tcPr>
            <w:tcW w:w="5245" w:type="dxa"/>
          </w:tcPr>
          <w:p w:rsidR="00BD1109" w:rsidRDefault="00D92E6B" w:rsidP="00B14BA2">
            <w:pPr>
              <w:snapToGrid w:val="0"/>
              <w:jc w:val="center"/>
              <w:rPr>
                <w:sz w:val="28"/>
                <w:szCs w:val="28"/>
              </w:rPr>
            </w:pPr>
            <w:r w:rsidRPr="00D92E6B">
              <w:rPr>
                <w:sz w:val="28"/>
                <w:szCs w:val="28"/>
              </w:rPr>
              <w:t xml:space="preserve">Глава </w:t>
            </w:r>
          </w:p>
          <w:p w:rsidR="00D92E6B" w:rsidRPr="00D92E6B" w:rsidRDefault="004843B4" w:rsidP="00BD110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Алексеевского</w:t>
            </w:r>
            <w:r w:rsidR="00D92E6B" w:rsidRPr="00D92E6B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671" w:type="dxa"/>
          </w:tcPr>
          <w:p w:rsidR="00D92E6B" w:rsidRPr="00D92E6B" w:rsidRDefault="00D92E6B" w:rsidP="00B14BA2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D92E6B" w:rsidRPr="00D92E6B" w:rsidRDefault="004843B4" w:rsidP="00B14B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Е.Г. Губина</w:t>
            </w:r>
          </w:p>
          <w:p w:rsidR="00D92E6B" w:rsidRPr="00D92E6B" w:rsidRDefault="00D92E6B" w:rsidP="00B14BA2">
            <w:pPr>
              <w:jc w:val="right"/>
              <w:rPr>
                <w:sz w:val="28"/>
                <w:szCs w:val="28"/>
              </w:rPr>
            </w:pPr>
          </w:p>
        </w:tc>
      </w:tr>
    </w:tbl>
    <w:p w:rsidR="00AE21AF" w:rsidRDefault="00C866DB"/>
    <w:sectPr w:rsidR="00AE21AF" w:rsidSect="000429FD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92E6B"/>
    <w:rsid w:val="000429FD"/>
    <w:rsid w:val="002E7894"/>
    <w:rsid w:val="003032F5"/>
    <w:rsid w:val="003112F0"/>
    <w:rsid w:val="00402EF2"/>
    <w:rsid w:val="00453E99"/>
    <w:rsid w:val="004843B4"/>
    <w:rsid w:val="004C7C12"/>
    <w:rsid w:val="005D2F84"/>
    <w:rsid w:val="00840104"/>
    <w:rsid w:val="00BD1109"/>
    <w:rsid w:val="00BD6E79"/>
    <w:rsid w:val="00C73B06"/>
    <w:rsid w:val="00C866DB"/>
    <w:rsid w:val="00D92E6B"/>
    <w:rsid w:val="00FE0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6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E6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92E6B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D92E6B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styleId="a6">
    <w:name w:val="Body Text"/>
    <w:basedOn w:val="a"/>
    <w:link w:val="a7"/>
    <w:rsid w:val="00BD1109"/>
    <w:pPr>
      <w:spacing w:after="120"/>
    </w:pPr>
    <w:rPr>
      <w:kern w:val="1"/>
      <w:lang w:eastAsia="zh-CN"/>
    </w:rPr>
  </w:style>
  <w:style w:type="character" w:customStyle="1" w:styleId="a7">
    <w:name w:val="Основной текст Знак"/>
    <w:basedOn w:val="a0"/>
    <w:link w:val="a6"/>
    <w:rsid w:val="00BD1109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4843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аголовок таблицы"/>
    <w:basedOn w:val="a"/>
    <w:rsid w:val="004843B4"/>
    <w:pPr>
      <w:suppressLineNumbers/>
      <w:tabs>
        <w:tab w:val="left" w:pos="709"/>
      </w:tabs>
      <w:jc w:val="center"/>
    </w:pPr>
    <w:rPr>
      <w:rFonts w:eastAsia="SimSun"/>
      <w:b/>
      <w:bCs/>
      <w:color w:val="00000A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Специалист</cp:lastModifiedBy>
  <cp:revision>6</cp:revision>
  <cp:lastPrinted>2023-03-28T12:14:00Z</cp:lastPrinted>
  <dcterms:created xsi:type="dcterms:W3CDTF">2023-06-09T10:48:00Z</dcterms:created>
  <dcterms:modified xsi:type="dcterms:W3CDTF">2023-08-09T11:15:00Z</dcterms:modified>
</cp:coreProperties>
</file>