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1614"/>
        <w:gridCol w:w="3849"/>
      </w:tblGrid>
      <w:tr w:rsidR="007873F2" w:rsidTr="001204CB">
        <w:trPr>
          <w:trHeight w:val="87"/>
        </w:trPr>
        <w:tc>
          <w:tcPr>
            <w:tcW w:w="3764" w:type="dxa"/>
            <w:hideMark/>
          </w:tcPr>
          <w:p w:rsidR="007873F2" w:rsidRDefault="007873F2" w:rsidP="001204CB">
            <w:pPr>
              <w:pStyle w:val="aa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F2" w:rsidRDefault="007873F2" w:rsidP="001204CB">
            <w:pPr>
              <w:snapToGrid w:val="0"/>
              <w:jc w:val="center"/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3F2" w:rsidRDefault="007873F2" w:rsidP="001204CB">
            <w:pPr>
              <w:snapToGrid w:val="0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7873F2" w:rsidRDefault="007873F2" w:rsidP="007873F2">
      <w:pPr>
        <w:tabs>
          <w:tab w:val="left" w:pos="5490"/>
        </w:tabs>
        <w:rPr>
          <w:sz w:val="22"/>
          <w:szCs w:val="22"/>
        </w:rPr>
      </w:pPr>
      <w:r>
        <w:rPr>
          <w:sz w:val="22"/>
          <w:szCs w:val="22"/>
        </w:rPr>
        <w:t xml:space="preserve">      МАРИЙ ЭЛ РЕСПУБЛИКА</w:t>
      </w:r>
      <w:proofErr w:type="gramStart"/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РЕСПУБЛИКА</w:t>
      </w:r>
      <w:proofErr w:type="spellEnd"/>
      <w:proofErr w:type="gramEnd"/>
      <w:r>
        <w:rPr>
          <w:sz w:val="22"/>
          <w:szCs w:val="22"/>
        </w:rPr>
        <w:t xml:space="preserve"> МАРИЙ ЭЛ</w:t>
      </w:r>
    </w:p>
    <w:p w:rsidR="007873F2" w:rsidRDefault="007873F2" w:rsidP="007873F2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СЕРНУРСКИЙ </w:t>
      </w:r>
    </w:p>
    <w:p w:rsidR="007873F2" w:rsidRDefault="007873F2" w:rsidP="007873F2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ШЕРНУР МУНИЦИПАЛЬНЫЙ РАЙОН</w:t>
      </w:r>
      <w:r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3"/>
        <w:gridCol w:w="863"/>
        <w:gridCol w:w="3821"/>
      </w:tblGrid>
      <w:tr w:rsidR="007873F2" w:rsidTr="001204CB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73F2" w:rsidRDefault="007873F2" w:rsidP="001204C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ЯЛ ШОТАН КАЗАНСКИЙ ИЛЕМЫН  </w:t>
            </w:r>
          </w:p>
          <w:p w:rsidR="007873F2" w:rsidRDefault="007873F2" w:rsidP="001204C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АДМИНИСТРАЦИЙЖЕ</w:t>
            </w:r>
          </w:p>
          <w:p w:rsidR="007873F2" w:rsidRDefault="007873F2" w:rsidP="001204C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  <w:p w:rsidR="007873F2" w:rsidRDefault="007873F2" w:rsidP="001204CB">
            <w:pPr>
              <w:pStyle w:val="1"/>
              <w:rPr>
                <w:szCs w:val="28"/>
              </w:rPr>
            </w:pPr>
          </w:p>
          <w:p w:rsidR="007873F2" w:rsidRDefault="007873F2" w:rsidP="001204CB">
            <w:pPr>
              <w:jc w:val="center"/>
              <w:rPr>
                <w:b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7873F2" w:rsidRDefault="007873F2" w:rsidP="001204CB">
            <w:pPr>
              <w:rPr>
                <w:b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73F2" w:rsidRDefault="007873F2" w:rsidP="001204C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КАЗАНСКАЯ СЕЛЬСКАЯ АДМИНИСТРАЦИЯ</w:t>
            </w:r>
          </w:p>
          <w:p w:rsidR="007873F2" w:rsidRDefault="007873F2" w:rsidP="001204CB">
            <w:pPr>
              <w:ind w:left="-19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7873F2" w:rsidRDefault="007873F2" w:rsidP="001204CB">
            <w:pPr>
              <w:jc w:val="center"/>
              <w:rPr>
                <w:b/>
                <w:szCs w:val="28"/>
              </w:rPr>
            </w:pPr>
          </w:p>
          <w:p w:rsidR="007873F2" w:rsidRDefault="007873F2" w:rsidP="001204CB">
            <w:pPr>
              <w:jc w:val="center"/>
              <w:rPr>
                <w:b/>
                <w:szCs w:val="28"/>
              </w:rPr>
            </w:pPr>
          </w:p>
        </w:tc>
      </w:tr>
    </w:tbl>
    <w:p w:rsidR="007873F2" w:rsidRDefault="007873F2" w:rsidP="00B656B4">
      <w:pPr>
        <w:jc w:val="center"/>
        <w:rPr>
          <w:sz w:val="28"/>
          <w:szCs w:val="28"/>
        </w:rPr>
      </w:pPr>
    </w:p>
    <w:p w:rsidR="007873F2" w:rsidRDefault="007873F2" w:rsidP="00B656B4">
      <w:pPr>
        <w:jc w:val="center"/>
        <w:rPr>
          <w:sz w:val="28"/>
          <w:szCs w:val="28"/>
        </w:rPr>
      </w:pPr>
    </w:p>
    <w:p w:rsidR="002140F8" w:rsidRPr="007873F2" w:rsidRDefault="005A4463" w:rsidP="00B656B4">
      <w:pPr>
        <w:jc w:val="center"/>
        <w:rPr>
          <w:b/>
          <w:bCs/>
          <w:sz w:val="28"/>
          <w:szCs w:val="28"/>
        </w:rPr>
      </w:pPr>
      <w:r w:rsidRPr="005A4463">
        <w:rPr>
          <w:sz w:val="28"/>
          <w:szCs w:val="28"/>
        </w:rPr>
        <w:t xml:space="preserve">от </w:t>
      </w:r>
      <w:r w:rsidR="00590AB2">
        <w:rPr>
          <w:sz w:val="28"/>
          <w:szCs w:val="28"/>
        </w:rPr>
        <w:t>1</w:t>
      </w:r>
      <w:r w:rsidR="00C85C95">
        <w:rPr>
          <w:sz w:val="28"/>
          <w:szCs w:val="28"/>
        </w:rPr>
        <w:t>4</w:t>
      </w:r>
      <w:bookmarkStart w:id="0" w:name="_GoBack"/>
      <w:bookmarkEnd w:id="0"/>
      <w:r w:rsidR="005E58DE">
        <w:rPr>
          <w:sz w:val="28"/>
          <w:szCs w:val="28"/>
        </w:rPr>
        <w:t xml:space="preserve"> февраля</w:t>
      </w:r>
      <w:r w:rsidRPr="005A4463">
        <w:rPr>
          <w:sz w:val="28"/>
          <w:szCs w:val="28"/>
        </w:rPr>
        <w:t xml:space="preserve"> 202</w:t>
      </w:r>
      <w:r w:rsidR="00625010">
        <w:rPr>
          <w:sz w:val="28"/>
          <w:szCs w:val="28"/>
        </w:rPr>
        <w:t>4</w:t>
      </w:r>
      <w:r w:rsidRPr="005A4463">
        <w:rPr>
          <w:sz w:val="28"/>
          <w:szCs w:val="28"/>
        </w:rPr>
        <w:t xml:space="preserve"> года </w:t>
      </w:r>
      <w:r w:rsidRPr="007873F2">
        <w:rPr>
          <w:sz w:val="28"/>
          <w:szCs w:val="28"/>
        </w:rPr>
        <w:t xml:space="preserve">№ </w:t>
      </w:r>
      <w:r w:rsidR="005E58DE" w:rsidRPr="007873F2">
        <w:rPr>
          <w:sz w:val="28"/>
          <w:szCs w:val="28"/>
        </w:rPr>
        <w:t>1</w:t>
      </w:r>
      <w:r w:rsidR="007873F2" w:rsidRPr="007873F2">
        <w:rPr>
          <w:sz w:val="28"/>
          <w:szCs w:val="28"/>
        </w:rPr>
        <w:t>3</w:t>
      </w:r>
    </w:p>
    <w:p w:rsidR="002140F8" w:rsidRDefault="002140F8" w:rsidP="00B656B4">
      <w:pPr>
        <w:jc w:val="center"/>
        <w:rPr>
          <w:b/>
          <w:bCs/>
          <w:sz w:val="28"/>
          <w:szCs w:val="28"/>
        </w:rPr>
      </w:pPr>
    </w:p>
    <w:p w:rsidR="005A4463" w:rsidRPr="009778FD" w:rsidRDefault="005A4463" w:rsidP="00B656B4">
      <w:pPr>
        <w:jc w:val="center"/>
        <w:rPr>
          <w:b/>
          <w:bCs/>
          <w:sz w:val="28"/>
          <w:szCs w:val="28"/>
        </w:rPr>
      </w:pPr>
    </w:p>
    <w:p w:rsidR="00F640EB" w:rsidRPr="007873F2" w:rsidRDefault="009778FD" w:rsidP="00B00145">
      <w:pPr>
        <w:pStyle w:val="a7"/>
        <w:tabs>
          <w:tab w:val="left" w:pos="3735"/>
        </w:tabs>
        <w:spacing w:before="1"/>
        <w:ind w:right="-2"/>
        <w:jc w:val="center"/>
        <w:rPr>
          <w:b/>
          <w:sz w:val="26"/>
          <w:szCs w:val="26"/>
        </w:rPr>
      </w:pPr>
      <w:r w:rsidRPr="007873F2">
        <w:rPr>
          <w:b/>
          <w:sz w:val="26"/>
          <w:szCs w:val="26"/>
        </w:rPr>
        <w:t>Об утверждении порядка составления и ведения реестра расходных обязательств</w:t>
      </w:r>
      <w:r w:rsidR="005E58DE" w:rsidRPr="007873F2">
        <w:rPr>
          <w:b/>
          <w:color w:val="000000"/>
          <w:sz w:val="26"/>
          <w:szCs w:val="26"/>
        </w:rPr>
        <w:t xml:space="preserve"> </w:t>
      </w:r>
      <w:r w:rsidR="007873F2" w:rsidRPr="007873F2">
        <w:rPr>
          <w:b/>
          <w:color w:val="000000"/>
          <w:sz w:val="26"/>
          <w:szCs w:val="26"/>
        </w:rPr>
        <w:t>Казан</w:t>
      </w:r>
      <w:r w:rsidR="00FF4BD5" w:rsidRPr="007873F2">
        <w:rPr>
          <w:b/>
          <w:bCs/>
          <w:sz w:val="26"/>
          <w:szCs w:val="26"/>
        </w:rPr>
        <w:t>ск</w:t>
      </w:r>
      <w:r w:rsidRPr="007873F2">
        <w:rPr>
          <w:b/>
          <w:bCs/>
          <w:sz w:val="26"/>
          <w:szCs w:val="26"/>
        </w:rPr>
        <w:t>ого</w:t>
      </w:r>
      <w:r w:rsidR="005E58DE" w:rsidRPr="007873F2">
        <w:rPr>
          <w:b/>
          <w:bCs/>
          <w:sz w:val="26"/>
          <w:szCs w:val="26"/>
        </w:rPr>
        <w:t xml:space="preserve"> сельск</w:t>
      </w:r>
      <w:r w:rsidRPr="007873F2">
        <w:rPr>
          <w:b/>
          <w:bCs/>
          <w:sz w:val="26"/>
          <w:szCs w:val="26"/>
        </w:rPr>
        <w:t>ого</w:t>
      </w:r>
      <w:r w:rsidR="005E58DE" w:rsidRPr="007873F2">
        <w:rPr>
          <w:b/>
          <w:bCs/>
          <w:sz w:val="26"/>
          <w:szCs w:val="26"/>
        </w:rPr>
        <w:t xml:space="preserve"> поселени</w:t>
      </w:r>
      <w:r w:rsidRPr="007873F2">
        <w:rPr>
          <w:b/>
          <w:bCs/>
          <w:sz w:val="26"/>
          <w:szCs w:val="26"/>
        </w:rPr>
        <w:t>я</w:t>
      </w:r>
      <w:r w:rsidR="005E58DE" w:rsidRPr="007873F2">
        <w:rPr>
          <w:b/>
          <w:color w:val="000000"/>
          <w:sz w:val="26"/>
          <w:szCs w:val="26"/>
        </w:rPr>
        <w:t xml:space="preserve"> </w:t>
      </w:r>
      <w:proofErr w:type="spellStart"/>
      <w:r w:rsidR="005E58DE" w:rsidRPr="007873F2">
        <w:rPr>
          <w:b/>
          <w:sz w:val="26"/>
          <w:szCs w:val="26"/>
        </w:rPr>
        <w:t>Сернурского</w:t>
      </w:r>
      <w:proofErr w:type="spellEnd"/>
      <w:r w:rsidR="005E58DE" w:rsidRPr="007873F2">
        <w:rPr>
          <w:b/>
          <w:sz w:val="26"/>
          <w:szCs w:val="26"/>
        </w:rPr>
        <w:t xml:space="preserve"> муниципального района </w:t>
      </w:r>
      <w:r w:rsidRPr="007873F2">
        <w:rPr>
          <w:b/>
          <w:sz w:val="26"/>
          <w:szCs w:val="26"/>
        </w:rPr>
        <w:t>Республики Марий Эл</w:t>
      </w:r>
    </w:p>
    <w:p w:rsidR="002140F8" w:rsidRPr="005103EC" w:rsidRDefault="002140F8" w:rsidP="00B656B4">
      <w:pPr>
        <w:rPr>
          <w:b/>
          <w:sz w:val="26"/>
          <w:szCs w:val="26"/>
        </w:rPr>
      </w:pPr>
    </w:p>
    <w:p w:rsidR="002140F8" w:rsidRPr="007873F2" w:rsidRDefault="00590AB2" w:rsidP="00590A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3F2">
        <w:rPr>
          <w:sz w:val="26"/>
          <w:szCs w:val="26"/>
        </w:rPr>
        <w:t xml:space="preserve">В соответствии со статьей 87 Бюджетного кодекса Российской Федерации, статьей 53 Федерального закона от 6октября 2003г. №131-ФЗ «Об общих принципах организации местного самоуправления в Российской Федерации», Положением о бюджетном процессе в </w:t>
      </w:r>
      <w:r w:rsidR="007873F2" w:rsidRPr="007873F2">
        <w:rPr>
          <w:sz w:val="26"/>
          <w:szCs w:val="26"/>
        </w:rPr>
        <w:t>Казан</w:t>
      </w:r>
      <w:r w:rsidRPr="007873F2">
        <w:rPr>
          <w:bCs/>
          <w:sz w:val="26"/>
          <w:szCs w:val="26"/>
        </w:rPr>
        <w:t>ск</w:t>
      </w:r>
      <w:r w:rsidRPr="007873F2">
        <w:rPr>
          <w:sz w:val="26"/>
          <w:szCs w:val="26"/>
        </w:rPr>
        <w:t xml:space="preserve">ом сельском поселении, утвержденным решением Собрания депутатов </w:t>
      </w:r>
      <w:r w:rsidR="007873F2" w:rsidRPr="007873F2">
        <w:rPr>
          <w:sz w:val="26"/>
          <w:szCs w:val="26"/>
        </w:rPr>
        <w:t>Казан</w:t>
      </w:r>
      <w:r w:rsidRPr="007873F2">
        <w:rPr>
          <w:bCs/>
          <w:sz w:val="26"/>
          <w:szCs w:val="26"/>
        </w:rPr>
        <w:t>ского сельского поселения</w:t>
      </w:r>
      <w:r w:rsidRPr="007873F2">
        <w:rPr>
          <w:color w:val="000000"/>
          <w:sz w:val="26"/>
          <w:szCs w:val="26"/>
        </w:rPr>
        <w:t xml:space="preserve"> </w:t>
      </w:r>
      <w:proofErr w:type="spellStart"/>
      <w:r w:rsidRPr="007873F2">
        <w:rPr>
          <w:sz w:val="26"/>
          <w:szCs w:val="26"/>
        </w:rPr>
        <w:t>Сернурского</w:t>
      </w:r>
      <w:proofErr w:type="spellEnd"/>
      <w:r w:rsidRPr="007873F2">
        <w:rPr>
          <w:sz w:val="26"/>
          <w:szCs w:val="26"/>
        </w:rPr>
        <w:t xml:space="preserve"> муниципального района Республики Марий Эл от </w:t>
      </w:r>
      <w:r w:rsidR="00F55110">
        <w:rPr>
          <w:sz w:val="26"/>
          <w:szCs w:val="26"/>
        </w:rPr>
        <w:t>23</w:t>
      </w:r>
      <w:r w:rsidR="00F55110">
        <w:rPr>
          <w:bCs/>
          <w:sz w:val="26"/>
          <w:szCs w:val="26"/>
        </w:rPr>
        <w:t xml:space="preserve"> октября 2020 года № 75</w:t>
      </w:r>
      <w:r w:rsidRPr="007873F2">
        <w:rPr>
          <w:sz w:val="26"/>
          <w:szCs w:val="26"/>
        </w:rPr>
        <w:t xml:space="preserve">, Уставом </w:t>
      </w:r>
      <w:r w:rsidR="007873F2" w:rsidRPr="007873F2">
        <w:rPr>
          <w:sz w:val="26"/>
          <w:szCs w:val="26"/>
        </w:rPr>
        <w:t>Казан</w:t>
      </w:r>
      <w:r w:rsidRPr="007873F2">
        <w:rPr>
          <w:bCs/>
          <w:sz w:val="26"/>
          <w:szCs w:val="26"/>
        </w:rPr>
        <w:t>ского сельского поселения</w:t>
      </w:r>
      <w:r w:rsidRPr="007873F2">
        <w:rPr>
          <w:color w:val="000000"/>
          <w:sz w:val="26"/>
          <w:szCs w:val="26"/>
        </w:rPr>
        <w:t xml:space="preserve"> </w:t>
      </w:r>
      <w:proofErr w:type="spellStart"/>
      <w:r w:rsidRPr="007873F2">
        <w:rPr>
          <w:sz w:val="26"/>
          <w:szCs w:val="26"/>
        </w:rPr>
        <w:t>Сернурского</w:t>
      </w:r>
      <w:proofErr w:type="spellEnd"/>
      <w:r w:rsidRPr="007873F2">
        <w:rPr>
          <w:sz w:val="26"/>
          <w:szCs w:val="26"/>
        </w:rPr>
        <w:t xml:space="preserve"> муниципального района Республики Марий Эл</w:t>
      </w:r>
      <w:r w:rsidR="00252498" w:rsidRPr="007873F2">
        <w:rPr>
          <w:sz w:val="26"/>
          <w:szCs w:val="26"/>
        </w:rPr>
        <w:t xml:space="preserve">, </w:t>
      </w:r>
      <w:r w:rsidR="007873F2" w:rsidRPr="007873F2">
        <w:rPr>
          <w:sz w:val="26"/>
          <w:szCs w:val="26"/>
        </w:rPr>
        <w:t>Казан</w:t>
      </w:r>
      <w:r w:rsidR="00EA2A3E" w:rsidRPr="007873F2">
        <w:rPr>
          <w:sz w:val="26"/>
          <w:szCs w:val="26"/>
        </w:rPr>
        <w:t xml:space="preserve">ская сельская администрация   </w:t>
      </w:r>
      <w:r w:rsidR="00EA2A3E" w:rsidRPr="007873F2">
        <w:rPr>
          <w:spacing w:val="50"/>
          <w:sz w:val="26"/>
          <w:szCs w:val="26"/>
        </w:rPr>
        <w:t>постановляет:</w:t>
      </w:r>
    </w:p>
    <w:p w:rsidR="005E58DE" w:rsidRPr="007873F2" w:rsidRDefault="00590AB2" w:rsidP="00590AB2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22" w:lineRule="exact"/>
        <w:ind w:left="0" w:right="40" w:firstLine="709"/>
        <w:jc w:val="both"/>
      </w:pPr>
      <w:r w:rsidRPr="007873F2">
        <w:rPr>
          <w:color w:val="000000"/>
          <w:spacing w:val="0"/>
          <w:lang w:bidi="ru-RU"/>
        </w:rPr>
        <w:t xml:space="preserve">Утвердить </w:t>
      </w:r>
      <w:r w:rsidR="00063272" w:rsidRPr="007873F2">
        <w:t>П</w:t>
      </w:r>
      <w:r w:rsidRPr="007873F2">
        <w:t>орядок составления и ведения реестра расходных обязательств</w:t>
      </w:r>
      <w:r w:rsidRPr="007873F2">
        <w:rPr>
          <w:rFonts w:cs="Times New Roman"/>
          <w:color w:val="000000"/>
        </w:rPr>
        <w:t xml:space="preserve"> </w:t>
      </w:r>
      <w:r w:rsidR="007873F2" w:rsidRPr="007873F2">
        <w:rPr>
          <w:rFonts w:cs="Times New Roman"/>
          <w:color w:val="000000"/>
        </w:rPr>
        <w:t>Казанс</w:t>
      </w:r>
      <w:r w:rsidRPr="007873F2">
        <w:rPr>
          <w:rFonts w:cs="Times New Roman"/>
          <w:bCs/>
        </w:rPr>
        <w:t>к</w:t>
      </w:r>
      <w:r w:rsidRPr="007873F2">
        <w:rPr>
          <w:bCs/>
        </w:rPr>
        <w:t>ого</w:t>
      </w:r>
      <w:r w:rsidRPr="007873F2">
        <w:rPr>
          <w:rFonts w:cs="Times New Roman"/>
          <w:bCs/>
        </w:rPr>
        <w:t xml:space="preserve"> сельск</w:t>
      </w:r>
      <w:r w:rsidRPr="007873F2">
        <w:rPr>
          <w:bCs/>
        </w:rPr>
        <w:t>ого</w:t>
      </w:r>
      <w:r w:rsidRPr="007873F2">
        <w:rPr>
          <w:rFonts w:cs="Times New Roman"/>
          <w:bCs/>
        </w:rPr>
        <w:t xml:space="preserve"> поселени</w:t>
      </w:r>
      <w:r w:rsidRPr="007873F2">
        <w:rPr>
          <w:bCs/>
        </w:rPr>
        <w:t>я</w:t>
      </w:r>
      <w:r w:rsidRPr="007873F2">
        <w:rPr>
          <w:rFonts w:cs="Times New Roman"/>
          <w:color w:val="000000"/>
        </w:rPr>
        <w:t xml:space="preserve"> </w:t>
      </w:r>
      <w:proofErr w:type="spellStart"/>
      <w:r w:rsidRPr="007873F2">
        <w:rPr>
          <w:rFonts w:cs="Times New Roman"/>
        </w:rPr>
        <w:t>Сернурского</w:t>
      </w:r>
      <w:proofErr w:type="spellEnd"/>
      <w:r w:rsidRPr="007873F2">
        <w:rPr>
          <w:rFonts w:cs="Times New Roman"/>
        </w:rPr>
        <w:t xml:space="preserve"> муниципального района </w:t>
      </w:r>
      <w:r w:rsidRPr="007873F2">
        <w:t>Республики Марий Эл согласно приложению</w:t>
      </w:r>
      <w:r w:rsidR="005E58DE" w:rsidRPr="007873F2">
        <w:t>.</w:t>
      </w:r>
    </w:p>
    <w:p w:rsidR="002140F8" w:rsidRPr="007873F2" w:rsidRDefault="005E58DE" w:rsidP="00590AB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873F2">
        <w:rPr>
          <w:sz w:val="26"/>
          <w:szCs w:val="26"/>
        </w:rPr>
        <w:t xml:space="preserve">Настоящее постановление вступает в силу </w:t>
      </w:r>
      <w:r w:rsidR="00590AB2" w:rsidRPr="007873F2">
        <w:rPr>
          <w:sz w:val="26"/>
          <w:szCs w:val="26"/>
        </w:rPr>
        <w:t>после его обнародования</w:t>
      </w:r>
      <w:r w:rsidRPr="007873F2">
        <w:rPr>
          <w:sz w:val="26"/>
          <w:szCs w:val="26"/>
        </w:rPr>
        <w:t>.</w:t>
      </w:r>
      <w:r w:rsidR="00252498" w:rsidRPr="007873F2">
        <w:rPr>
          <w:color w:val="000000"/>
          <w:sz w:val="26"/>
          <w:szCs w:val="26"/>
        </w:rPr>
        <w:t xml:space="preserve"> </w:t>
      </w:r>
    </w:p>
    <w:p w:rsidR="002140F8" w:rsidRPr="007873F2" w:rsidRDefault="002140F8" w:rsidP="00590AB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873F2">
        <w:rPr>
          <w:sz w:val="26"/>
          <w:szCs w:val="26"/>
        </w:rPr>
        <w:t>Контроль за исполнением настоящего постановления оставляю</w:t>
      </w:r>
      <w:r w:rsidR="00BF1F4F" w:rsidRPr="007873F2">
        <w:rPr>
          <w:sz w:val="26"/>
          <w:szCs w:val="26"/>
        </w:rPr>
        <w:br/>
        <w:t>з</w:t>
      </w:r>
      <w:r w:rsidRPr="007873F2">
        <w:rPr>
          <w:sz w:val="26"/>
          <w:szCs w:val="26"/>
        </w:rPr>
        <w:t>а собой</w:t>
      </w:r>
      <w:r w:rsidR="005103EC" w:rsidRPr="007873F2">
        <w:rPr>
          <w:sz w:val="26"/>
          <w:szCs w:val="26"/>
        </w:rPr>
        <w:t>.</w:t>
      </w:r>
    </w:p>
    <w:p w:rsidR="00CC54A8" w:rsidRDefault="00CC54A8" w:rsidP="00B656B4">
      <w:pPr>
        <w:jc w:val="both"/>
        <w:rPr>
          <w:sz w:val="26"/>
          <w:szCs w:val="26"/>
        </w:rPr>
      </w:pPr>
    </w:p>
    <w:p w:rsidR="007873F2" w:rsidRDefault="007873F2" w:rsidP="00B656B4">
      <w:pPr>
        <w:jc w:val="both"/>
        <w:rPr>
          <w:sz w:val="26"/>
          <w:szCs w:val="26"/>
        </w:rPr>
      </w:pPr>
    </w:p>
    <w:p w:rsidR="005103EC" w:rsidRPr="005103EC" w:rsidRDefault="005103EC" w:rsidP="00B656B4">
      <w:pPr>
        <w:jc w:val="both"/>
        <w:rPr>
          <w:sz w:val="26"/>
          <w:szCs w:val="26"/>
        </w:rPr>
      </w:pPr>
    </w:p>
    <w:p w:rsidR="007873F2" w:rsidRDefault="002140F8" w:rsidP="007873F2">
      <w:pPr>
        <w:rPr>
          <w:sz w:val="26"/>
          <w:szCs w:val="26"/>
        </w:rPr>
      </w:pPr>
      <w:r w:rsidRPr="005103EC">
        <w:rPr>
          <w:sz w:val="26"/>
          <w:szCs w:val="26"/>
        </w:rPr>
        <w:t xml:space="preserve">Глава </w:t>
      </w:r>
    </w:p>
    <w:p w:rsidR="00590AB2" w:rsidRDefault="007873F2" w:rsidP="007873F2">
      <w:pPr>
        <w:rPr>
          <w:sz w:val="26"/>
          <w:szCs w:val="26"/>
        </w:rPr>
      </w:pPr>
      <w:r>
        <w:rPr>
          <w:sz w:val="26"/>
          <w:szCs w:val="26"/>
        </w:rPr>
        <w:t xml:space="preserve">Казанской </w:t>
      </w:r>
      <w:r w:rsidR="002140F8" w:rsidRPr="005103EC">
        <w:rPr>
          <w:sz w:val="26"/>
          <w:szCs w:val="26"/>
        </w:rPr>
        <w:t xml:space="preserve">сельской администрации                             </w:t>
      </w:r>
      <w:r w:rsidR="00EA2A3E" w:rsidRPr="005103EC">
        <w:rPr>
          <w:sz w:val="26"/>
          <w:szCs w:val="26"/>
        </w:rPr>
        <w:t xml:space="preserve"> </w:t>
      </w:r>
      <w:r w:rsidR="00B656B4" w:rsidRPr="005103EC">
        <w:rPr>
          <w:sz w:val="26"/>
          <w:szCs w:val="26"/>
        </w:rPr>
        <w:t xml:space="preserve">     </w:t>
      </w:r>
      <w:r w:rsidR="00EA2A3E" w:rsidRPr="005103EC">
        <w:rPr>
          <w:sz w:val="26"/>
          <w:szCs w:val="26"/>
        </w:rPr>
        <w:t xml:space="preserve">   </w:t>
      </w:r>
      <w:r w:rsidR="00B656B4" w:rsidRPr="005103E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B656B4" w:rsidRPr="005103EC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О.П.Логинова</w:t>
      </w:r>
      <w:proofErr w:type="spellEnd"/>
      <w:r w:rsidR="00590AB2">
        <w:rPr>
          <w:sz w:val="26"/>
          <w:szCs w:val="26"/>
        </w:rPr>
        <w:br w:type="page"/>
      </w:r>
    </w:p>
    <w:p w:rsidR="00590AB2" w:rsidRDefault="00590AB2" w:rsidP="00590AB2">
      <w:pPr>
        <w:ind w:left="5103"/>
        <w:jc w:val="center"/>
      </w:pPr>
      <w:r>
        <w:lastRenderedPageBreak/>
        <w:t>Приложение</w:t>
      </w:r>
    </w:p>
    <w:p w:rsidR="00590AB2" w:rsidRDefault="007873F2" w:rsidP="00590AB2">
      <w:pPr>
        <w:ind w:left="5103"/>
        <w:jc w:val="center"/>
      </w:pPr>
      <w:r>
        <w:t>к постановлению Казан</w:t>
      </w:r>
      <w:r w:rsidR="00590AB2" w:rsidRPr="00590AB2">
        <w:t>ской сельской администрации</w:t>
      </w:r>
    </w:p>
    <w:p w:rsidR="00A34763" w:rsidRPr="007873F2" w:rsidRDefault="00590AB2" w:rsidP="00590AB2">
      <w:pPr>
        <w:ind w:left="5103"/>
        <w:jc w:val="center"/>
      </w:pPr>
      <w:r w:rsidRPr="00590AB2">
        <w:t>от 1</w:t>
      </w:r>
      <w:r w:rsidR="007873F2">
        <w:t>5</w:t>
      </w:r>
      <w:r w:rsidRPr="00590AB2">
        <w:t xml:space="preserve"> февраля 2024 г.</w:t>
      </w:r>
      <w:r>
        <w:t xml:space="preserve"> </w:t>
      </w:r>
      <w:r w:rsidRPr="007873F2">
        <w:t>№ 1</w:t>
      </w:r>
      <w:r w:rsidR="007873F2" w:rsidRPr="007873F2">
        <w:t>3</w:t>
      </w:r>
    </w:p>
    <w:p w:rsidR="00590AB2" w:rsidRDefault="00590AB2" w:rsidP="00587A56">
      <w:pPr>
        <w:rPr>
          <w:sz w:val="26"/>
          <w:szCs w:val="26"/>
        </w:rPr>
      </w:pPr>
    </w:p>
    <w:p w:rsidR="00587A56" w:rsidRPr="00534ECD" w:rsidRDefault="00587A56" w:rsidP="00534ECD">
      <w:pPr>
        <w:jc w:val="center"/>
        <w:rPr>
          <w:b/>
        </w:rPr>
      </w:pPr>
      <w:r w:rsidRPr="00534ECD">
        <w:rPr>
          <w:b/>
        </w:rPr>
        <w:t>Порядок</w:t>
      </w:r>
    </w:p>
    <w:p w:rsidR="00587A56" w:rsidRPr="00534ECD" w:rsidRDefault="00587A56" w:rsidP="00534ECD">
      <w:pPr>
        <w:jc w:val="center"/>
      </w:pPr>
      <w:r w:rsidRPr="00534ECD">
        <w:rPr>
          <w:b/>
        </w:rPr>
        <w:t>ведения реестра расходных обязательств</w:t>
      </w:r>
      <w:r w:rsidR="00534ECD">
        <w:rPr>
          <w:b/>
        </w:rPr>
        <w:br/>
      </w:r>
      <w:r w:rsidR="007873F2">
        <w:rPr>
          <w:b/>
          <w:bCs/>
        </w:rPr>
        <w:t>Казан</w:t>
      </w:r>
      <w:r w:rsidR="00534ECD" w:rsidRPr="00534ECD">
        <w:rPr>
          <w:b/>
          <w:bCs/>
        </w:rPr>
        <w:t>ского сельского поселения</w:t>
      </w:r>
      <w:r w:rsidR="00534ECD" w:rsidRPr="00534ECD">
        <w:rPr>
          <w:b/>
          <w:color w:val="000000"/>
        </w:rPr>
        <w:t xml:space="preserve"> </w:t>
      </w:r>
      <w:proofErr w:type="spellStart"/>
      <w:r w:rsidR="00534ECD" w:rsidRPr="00534ECD">
        <w:rPr>
          <w:b/>
        </w:rPr>
        <w:t>Сернурского</w:t>
      </w:r>
      <w:proofErr w:type="spellEnd"/>
      <w:r w:rsidR="00534ECD" w:rsidRPr="00534ECD">
        <w:rPr>
          <w:b/>
        </w:rPr>
        <w:t xml:space="preserve"> муниципального района Республики Марий Эл</w:t>
      </w:r>
    </w:p>
    <w:p w:rsidR="00587A56" w:rsidRPr="00534ECD" w:rsidRDefault="00587A56" w:rsidP="00534ECD">
      <w:pPr>
        <w:ind w:firstLine="709"/>
        <w:jc w:val="both"/>
      </w:pPr>
    </w:p>
    <w:p w:rsidR="00587A56" w:rsidRPr="00534ECD" w:rsidRDefault="00587A56" w:rsidP="00534EC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34ECD">
        <w:t>Настоящий</w:t>
      </w:r>
      <w:r w:rsidR="00534ECD">
        <w:t xml:space="preserve"> </w:t>
      </w:r>
      <w:r w:rsidR="00063272">
        <w:t>П</w:t>
      </w:r>
      <w:r w:rsidRPr="00534ECD">
        <w:t>орядок</w:t>
      </w:r>
      <w:r w:rsidR="00534ECD">
        <w:t xml:space="preserve"> </w:t>
      </w:r>
      <w:r w:rsidRPr="00534ECD">
        <w:t>ведения</w:t>
      </w:r>
      <w:r w:rsidR="00534ECD">
        <w:t xml:space="preserve"> </w:t>
      </w:r>
      <w:r w:rsidRPr="00534ECD">
        <w:t>реестра</w:t>
      </w:r>
      <w:r w:rsidR="00534ECD">
        <w:t xml:space="preserve"> </w:t>
      </w:r>
      <w:r w:rsidRPr="00534ECD">
        <w:t>расходных</w:t>
      </w:r>
      <w:r w:rsidR="00534ECD">
        <w:t xml:space="preserve"> </w:t>
      </w:r>
      <w:r w:rsidRPr="00534ECD">
        <w:t>обязательств</w:t>
      </w:r>
      <w:r w:rsidR="00534ECD">
        <w:t xml:space="preserve"> </w:t>
      </w:r>
      <w:r w:rsidR="007873F2">
        <w:t>Казан</w:t>
      </w:r>
      <w:r w:rsidR="00534ECD" w:rsidRPr="00534ECD">
        <w:rPr>
          <w:bCs/>
        </w:rPr>
        <w:t>ского сельского поселения</w:t>
      </w:r>
      <w:r w:rsidR="00534ECD" w:rsidRPr="00534ECD">
        <w:rPr>
          <w:color w:val="000000"/>
        </w:rPr>
        <w:t xml:space="preserve"> </w:t>
      </w:r>
      <w:proofErr w:type="spellStart"/>
      <w:r w:rsidR="00534ECD" w:rsidRPr="00534ECD">
        <w:t>Сернурского</w:t>
      </w:r>
      <w:proofErr w:type="spellEnd"/>
      <w:r w:rsidR="00534ECD" w:rsidRPr="00534ECD">
        <w:t xml:space="preserve"> муниципального района Республики Марий Эл </w:t>
      </w:r>
      <w:r w:rsidR="00534ECD">
        <w:t xml:space="preserve">(далее – </w:t>
      </w:r>
      <w:r w:rsidR="00063272">
        <w:t>П</w:t>
      </w:r>
      <w:r w:rsidR="00534ECD">
        <w:t xml:space="preserve">орядок) </w:t>
      </w:r>
      <w:r w:rsidRPr="00534ECD">
        <w:t>устанавливает</w:t>
      </w:r>
      <w:r w:rsidR="00534ECD">
        <w:t xml:space="preserve"> </w:t>
      </w:r>
      <w:r w:rsidRPr="00534ECD">
        <w:t>правила</w:t>
      </w:r>
      <w:r w:rsidR="00534ECD">
        <w:t xml:space="preserve"> </w:t>
      </w:r>
      <w:r w:rsidRPr="00534ECD">
        <w:t>формирования</w:t>
      </w:r>
      <w:r w:rsidR="00534ECD">
        <w:t xml:space="preserve"> </w:t>
      </w:r>
      <w:r w:rsidRPr="00534ECD">
        <w:t>и</w:t>
      </w:r>
      <w:r w:rsidR="00534ECD">
        <w:t xml:space="preserve"> </w:t>
      </w:r>
      <w:r w:rsidRPr="00534ECD">
        <w:t>ведения</w:t>
      </w:r>
      <w:r w:rsidR="00534ECD">
        <w:t xml:space="preserve"> </w:t>
      </w:r>
      <w:r w:rsidRPr="00534ECD">
        <w:t>реестра</w:t>
      </w:r>
      <w:r w:rsidR="00534ECD">
        <w:t xml:space="preserve"> </w:t>
      </w:r>
      <w:r w:rsidRPr="00534ECD">
        <w:t>расходных</w:t>
      </w:r>
      <w:r w:rsidR="00534ECD">
        <w:t xml:space="preserve"> </w:t>
      </w:r>
      <w:r w:rsidRPr="00534ECD">
        <w:t>обязательств</w:t>
      </w:r>
      <w:r w:rsidR="00534ECD">
        <w:t xml:space="preserve"> </w:t>
      </w:r>
      <w:r w:rsidR="007873F2">
        <w:t>Казан</w:t>
      </w:r>
      <w:r w:rsidR="00534ECD" w:rsidRPr="00534ECD">
        <w:rPr>
          <w:bCs/>
        </w:rPr>
        <w:t>ского сельского поселения</w:t>
      </w:r>
      <w:r w:rsidR="00534ECD" w:rsidRPr="00534ECD">
        <w:rPr>
          <w:color w:val="000000"/>
        </w:rPr>
        <w:t xml:space="preserve"> </w:t>
      </w:r>
      <w:proofErr w:type="spellStart"/>
      <w:r w:rsidR="00534ECD" w:rsidRPr="00534ECD">
        <w:t>Сернурского</w:t>
      </w:r>
      <w:proofErr w:type="spellEnd"/>
      <w:r w:rsidR="00534ECD" w:rsidRPr="00534ECD">
        <w:t xml:space="preserve"> муниципального района Республики Марий Эл</w:t>
      </w:r>
      <w:r w:rsidR="00534ECD">
        <w:t xml:space="preserve"> (далее – </w:t>
      </w:r>
      <w:r w:rsidR="004B4FA3">
        <w:t xml:space="preserve">сельское </w:t>
      </w:r>
      <w:r w:rsidR="00534ECD">
        <w:t>поселение)</w:t>
      </w:r>
      <w:r w:rsidRPr="00534ECD">
        <w:t>.</w:t>
      </w:r>
    </w:p>
    <w:p w:rsidR="00587A56" w:rsidRPr="00534ECD" w:rsidRDefault="00587A56" w:rsidP="00534EC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34ECD">
        <w:t>В</w:t>
      </w:r>
      <w:r w:rsidR="004B4FA3">
        <w:t xml:space="preserve"> </w:t>
      </w:r>
      <w:r w:rsidRPr="00534ECD">
        <w:t>настоящем</w:t>
      </w:r>
      <w:r w:rsidR="004B4FA3">
        <w:t xml:space="preserve"> </w:t>
      </w:r>
      <w:r w:rsidRPr="00534ECD">
        <w:t>Порядке</w:t>
      </w:r>
      <w:r w:rsidR="004B4FA3">
        <w:t xml:space="preserve"> </w:t>
      </w:r>
      <w:r w:rsidRPr="00534ECD">
        <w:t>используются</w:t>
      </w:r>
      <w:r w:rsidR="004B4FA3">
        <w:t xml:space="preserve"> </w:t>
      </w:r>
      <w:r w:rsidRPr="00534ECD">
        <w:t>понятия</w:t>
      </w:r>
      <w:r w:rsidR="004B4FA3">
        <w:t xml:space="preserve"> </w:t>
      </w:r>
      <w:r w:rsidRPr="00534ECD">
        <w:t>и</w:t>
      </w:r>
      <w:r w:rsidR="004B4FA3">
        <w:t xml:space="preserve"> </w:t>
      </w:r>
      <w:r w:rsidRPr="00534ECD">
        <w:t>термины</w:t>
      </w:r>
      <w:r w:rsidR="004B4FA3">
        <w:t xml:space="preserve"> </w:t>
      </w:r>
      <w:r w:rsidRPr="00534ECD">
        <w:t>в</w:t>
      </w:r>
      <w:r w:rsidR="004B4FA3">
        <w:t xml:space="preserve"> </w:t>
      </w:r>
      <w:proofErr w:type="gramStart"/>
      <w:r w:rsidRPr="00534ECD">
        <w:t>значениях</w:t>
      </w:r>
      <w:r w:rsidR="004B4FA3">
        <w:t xml:space="preserve"> </w:t>
      </w:r>
      <w:r w:rsidRPr="00534ECD">
        <w:t>,установленных</w:t>
      </w:r>
      <w:proofErr w:type="gramEnd"/>
      <w:r w:rsidR="004B4FA3">
        <w:t xml:space="preserve"> </w:t>
      </w:r>
      <w:r w:rsidRPr="00534ECD">
        <w:t>Бюджетным</w:t>
      </w:r>
      <w:r w:rsidR="004B4FA3">
        <w:t xml:space="preserve"> </w:t>
      </w:r>
      <w:r w:rsidRPr="00534ECD">
        <w:t>кодексом</w:t>
      </w:r>
      <w:r w:rsidR="004B4FA3">
        <w:t xml:space="preserve"> </w:t>
      </w:r>
      <w:r w:rsidRPr="00534ECD">
        <w:t>Российской</w:t>
      </w:r>
      <w:r w:rsidR="004B4FA3">
        <w:t xml:space="preserve"> </w:t>
      </w:r>
      <w:r w:rsidRPr="00534ECD">
        <w:t>Федерации,</w:t>
      </w:r>
      <w:r w:rsidR="004B4FA3">
        <w:t xml:space="preserve"> </w:t>
      </w:r>
      <w:r w:rsidRPr="00534ECD">
        <w:t>иными</w:t>
      </w:r>
      <w:r w:rsidR="004B4FA3">
        <w:t xml:space="preserve"> </w:t>
      </w:r>
      <w:r w:rsidRPr="00534ECD">
        <w:t>нормативными</w:t>
      </w:r>
      <w:r w:rsidR="004B4FA3">
        <w:t xml:space="preserve"> </w:t>
      </w:r>
      <w:r w:rsidRPr="00534ECD">
        <w:t>правовыми актами.</w:t>
      </w:r>
    </w:p>
    <w:p w:rsidR="00587A56" w:rsidRPr="00534ECD" w:rsidRDefault="00587A56" w:rsidP="00534EC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34ECD">
        <w:t xml:space="preserve">Реестр расходных обязательств </w:t>
      </w:r>
      <w:r w:rsidR="004B4FA3">
        <w:t>сельского</w:t>
      </w:r>
      <w:r w:rsidRPr="00534ECD">
        <w:t xml:space="preserve"> поселения ведется</w:t>
      </w:r>
      <w:r w:rsidR="004B4FA3">
        <w:t xml:space="preserve"> </w:t>
      </w:r>
      <w:r w:rsidRPr="00534ECD">
        <w:t>с</w:t>
      </w:r>
      <w:r w:rsidR="004B4FA3">
        <w:t xml:space="preserve"> </w:t>
      </w:r>
      <w:r w:rsidRPr="00534ECD">
        <w:t>целью</w:t>
      </w:r>
      <w:r w:rsidR="004B4FA3">
        <w:t xml:space="preserve"> </w:t>
      </w:r>
      <w:r w:rsidRPr="00534ECD">
        <w:t>учета</w:t>
      </w:r>
      <w:r w:rsidR="004B4FA3">
        <w:t xml:space="preserve"> </w:t>
      </w:r>
      <w:r w:rsidRPr="00534ECD">
        <w:t>расходных</w:t>
      </w:r>
      <w:r w:rsidR="004B4FA3">
        <w:t xml:space="preserve"> </w:t>
      </w:r>
      <w:r w:rsidRPr="00534ECD">
        <w:t>обязательств</w:t>
      </w:r>
      <w:r w:rsidR="004B4FA3">
        <w:t xml:space="preserve"> </w:t>
      </w:r>
      <w:r w:rsidRPr="00534ECD">
        <w:t>сельского поселения, оценки объемов бюджетных ассигнований,</w:t>
      </w:r>
      <w:r w:rsidR="004B4FA3">
        <w:t xml:space="preserve"> </w:t>
      </w:r>
      <w:r w:rsidRPr="00534ECD">
        <w:t>необходимых для их исполнения, и используется для составления проекта бюджета</w:t>
      </w:r>
      <w:r w:rsidR="004B4FA3">
        <w:t xml:space="preserve"> </w:t>
      </w:r>
      <w:r w:rsidRPr="00534ECD">
        <w:t>сельского поселения на очередной финансовый</w:t>
      </w:r>
      <w:r w:rsidR="004B4FA3">
        <w:t xml:space="preserve"> </w:t>
      </w:r>
      <w:r w:rsidRPr="00534ECD">
        <w:t>год</w:t>
      </w:r>
      <w:r w:rsidR="004B4FA3">
        <w:t xml:space="preserve"> </w:t>
      </w:r>
      <w:r w:rsidRPr="00534ECD">
        <w:t>и плановый период.</w:t>
      </w:r>
    </w:p>
    <w:p w:rsidR="00587A56" w:rsidRPr="00534ECD" w:rsidRDefault="00587A56" w:rsidP="00534EC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34ECD">
        <w:t>Реестр</w:t>
      </w:r>
      <w:r w:rsidR="00CC0BF2">
        <w:t xml:space="preserve"> </w:t>
      </w:r>
      <w:r w:rsidRPr="00534ECD">
        <w:t>расходных</w:t>
      </w:r>
      <w:r w:rsidR="00CC0BF2">
        <w:t xml:space="preserve"> </w:t>
      </w:r>
      <w:r w:rsidRPr="00534ECD">
        <w:t>обязательств</w:t>
      </w:r>
      <w:r w:rsidR="00CC0BF2">
        <w:t xml:space="preserve"> </w:t>
      </w:r>
      <w:r w:rsidRPr="00534ECD">
        <w:t>сельского поселения формируется</w:t>
      </w:r>
      <w:r w:rsidR="00CC0BF2">
        <w:t xml:space="preserve"> </w:t>
      </w:r>
      <w:r w:rsidRPr="00534ECD">
        <w:t>в</w:t>
      </w:r>
      <w:r w:rsidR="00CC0BF2">
        <w:t xml:space="preserve"> </w:t>
      </w:r>
      <w:r w:rsidRPr="00534ECD">
        <w:t>виде</w:t>
      </w:r>
      <w:r w:rsidR="00CC0BF2">
        <w:t xml:space="preserve"> </w:t>
      </w:r>
      <w:r w:rsidRPr="00534ECD">
        <w:t>свода</w:t>
      </w:r>
      <w:r w:rsidR="00CC0BF2">
        <w:t xml:space="preserve"> </w:t>
      </w:r>
      <w:r w:rsidRPr="00534ECD">
        <w:t>(перечня)</w:t>
      </w:r>
      <w:r w:rsidR="00CC0BF2">
        <w:t xml:space="preserve"> </w:t>
      </w:r>
      <w:r w:rsidRPr="00534ECD">
        <w:t>законов,</w:t>
      </w:r>
      <w:r w:rsidR="00CC0BF2">
        <w:t xml:space="preserve"> </w:t>
      </w:r>
      <w:r w:rsidRPr="00534ECD">
        <w:t>иных</w:t>
      </w:r>
      <w:r w:rsidR="00CC0BF2">
        <w:t xml:space="preserve"> </w:t>
      </w:r>
      <w:r w:rsidRPr="00534ECD">
        <w:t>нормативных</w:t>
      </w:r>
      <w:r w:rsidR="00CC0BF2">
        <w:t xml:space="preserve"> </w:t>
      </w:r>
      <w:r w:rsidRPr="00534ECD">
        <w:t>правовых</w:t>
      </w:r>
      <w:r w:rsidR="00CC0BF2">
        <w:t xml:space="preserve"> </w:t>
      </w:r>
      <w:r w:rsidRPr="00534ECD">
        <w:t>актов,</w:t>
      </w:r>
      <w:r w:rsidR="00CC0BF2">
        <w:t xml:space="preserve"> </w:t>
      </w:r>
      <w:r w:rsidRPr="00534ECD">
        <w:t>муниципальных</w:t>
      </w:r>
      <w:r w:rsidR="00CC0BF2">
        <w:t xml:space="preserve"> </w:t>
      </w:r>
      <w:r w:rsidRPr="00534ECD">
        <w:t>правовых</w:t>
      </w:r>
      <w:r w:rsidR="00CC0BF2">
        <w:t xml:space="preserve"> </w:t>
      </w:r>
      <w:r w:rsidRPr="00534ECD">
        <w:t>актов</w:t>
      </w:r>
      <w:r w:rsidR="00CC0BF2">
        <w:t xml:space="preserve"> </w:t>
      </w:r>
      <w:r w:rsidRPr="00534ECD">
        <w:t>сельского поселения, и</w:t>
      </w:r>
      <w:r w:rsidR="00CC0BF2">
        <w:t xml:space="preserve"> </w:t>
      </w:r>
      <w:r w:rsidRPr="00534ECD">
        <w:t xml:space="preserve">заключенных от имени </w:t>
      </w:r>
      <w:r w:rsidR="00CC0BF2">
        <w:t xml:space="preserve"> </w:t>
      </w:r>
      <w:r w:rsidRPr="00534ECD">
        <w:t>сельского поселения договоров</w:t>
      </w:r>
      <w:r w:rsidR="008C1891">
        <w:br/>
      </w:r>
      <w:r w:rsidRPr="00534ECD">
        <w:t>и соглашений (отдельных статей,</w:t>
      </w:r>
      <w:r w:rsidR="00CC0BF2">
        <w:t xml:space="preserve"> </w:t>
      </w:r>
      <w:r w:rsidRPr="00534ECD">
        <w:t>пунктов</w:t>
      </w:r>
      <w:r w:rsidR="00CC0BF2">
        <w:t xml:space="preserve"> </w:t>
      </w:r>
      <w:r w:rsidRPr="00534ECD">
        <w:t>,подпунктов,</w:t>
      </w:r>
      <w:r w:rsidR="00CC0BF2">
        <w:t xml:space="preserve"> </w:t>
      </w:r>
      <w:r w:rsidRPr="00534ECD">
        <w:t>абзацев</w:t>
      </w:r>
      <w:r w:rsidR="00CC0BF2">
        <w:t xml:space="preserve"> </w:t>
      </w:r>
      <w:r w:rsidRPr="00534ECD">
        <w:t>нормативных</w:t>
      </w:r>
      <w:r w:rsidR="00CC0BF2">
        <w:t xml:space="preserve"> </w:t>
      </w:r>
      <w:r w:rsidRPr="00534ECD">
        <w:t>правовых</w:t>
      </w:r>
      <w:r w:rsidR="00CC0BF2">
        <w:t xml:space="preserve"> </w:t>
      </w:r>
      <w:r w:rsidRPr="00534ECD">
        <w:t>актов,</w:t>
      </w:r>
      <w:r w:rsidR="00CC0BF2">
        <w:t xml:space="preserve"> </w:t>
      </w:r>
      <w:r w:rsidRPr="00534ECD">
        <w:t>договоров</w:t>
      </w:r>
      <w:r w:rsidR="00CC0BF2">
        <w:t xml:space="preserve"> </w:t>
      </w:r>
      <w:r w:rsidRPr="00534ECD">
        <w:t>и</w:t>
      </w:r>
      <w:r w:rsidR="00CC0BF2">
        <w:t xml:space="preserve"> </w:t>
      </w:r>
      <w:r w:rsidRPr="00534ECD">
        <w:t>соглашений),</w:t>
      </w:r>
      <w:r w:rsidR="00CC0BF2">
        <w:t xml:space="preserve"> </w:t>
      </w:r>
      <w:r w:rsidRPr="00534ECD">
        <w:t>обусловливающих</w:t>
      </w:r>
      <w:r w:rsidR="00CC0BF2">
        <w:t xml:space="preserve"> </w:t>
      </w:r>
      <w:r w:rsidRPr="00534ECD">
        <w:t>расходные</w:t>
      </w:r>
      <w:r w:rsidR="00CC0BF2">
        <w:t xml:space="preserve"> </w:t>
      </w:r>
      <w:r w:rsidRPr="00534ECD">
        <w:t>обязательства</w:t>
      </w:r>
      <w:r w:rsidR="00CC0BF2">
        <w:t xml:space="preserve"> </w:t>
      </w:r>
      <w:r w:rsidRPr="00534ECD">
        <w:t>сельского поселения, с оценкой объемов бюджетных ассигнований</w:t>
      </w:r>
      <w:r w:rsidR="00CC0BF2">
        <w:t xml:space="preserve"> </w:t>
      </w:r>
      <w:r w:rsidRPr="00534ECD">
        <w:t>сельского поселения,</w:t>
      </w:r>
      <w:r w:rsidR="00CC0BF2">
        <w:t xml:space="preserve"> </w:t>
      </w:r>
      <w:r w:rsidRPr="00534ECD">
        <w:t>необходимых</w:t>
      </w:r>
      <w:r w:rsidR="00CC0BF2">
        <w:t xml:space="preserve"> </w:t>
      </w:r>
      <w:r w:rsidRPr="00534ECD">
        <w:t>для</w:t>
      </w:r>
      <w:r w:rsidR="00CC0BF2">
        <w:t xml:space="preserve"> </w:t>
      </w:r>
      <w:r w:rsidRPr="00534ECD">
        <w:t>исполнения</w:t>
      </w:r>
      <w:r w:rsidR="00CC0BF2">
        <w:t xml:space="preserve"> </w:t>
      </w:r>
      <w:r w:rsidRPr="00534ECD">
        <w:t>расходных</w:t>
      </w:r>
      <w:r w:rsidR="00CC0BF2">
        <w:t xml:space="preserve"> </w:t>
      </w:r>
      <w:r w:rsidRPr="00534ECD">
        <w:t>обязательств.</w:t>
      </w:r>
    </w:p>
    <w:p w:rsidR="00587A56" w:rsidRPr="00534ECD" w:rsidRDefault="00587A56" w:rsidP="00534EC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34ECD">
        <w:t>Ведение</w:t>
      </w:r>
      <w:r w:rsidR="00CC0BF2">
        <w:t xml:space="preserve"> </w:t>
      </w:r>
      <w:r w:rsidRPr="00534ECD">
        <w:t>реестра</w:t>
      </w:r>
      <w:r w:rsidR="00CC0BF2">
        <w:t xml:space="preserve"> </w:t>
      </w:r>
      <w:r w:rsidRPr="00534ECD">
        <w:t>расходных</w:t>
      </w:r>
      <w:r w:rsidR="00CC0BF2">
        <w:t xml:space="preserve"> </w:t>
      </w:r>
      <w:r w:rsidRPr="00534ECD">
        <w:t>обязательств</w:t>
      </w:r>
      <w:r w:rsidR="00CC0BF2">
        <w:t xml:space="preserve"> сельского</w:t>
      </w:r>
      <w:r w:rsidRPr="00534ECD">
        <w:t xml:space="preserve"> поселения осуществляется</w:t>
      </w:r>
      <w:r w:rsidR="00CC0BF2">
        <w:t xml:space="preserve"> </w:t>
      </w:r>
      <w:r w:rsidRPr="00534ECD">
        <w:t>бухгалтерией</w:t>
      </w:r>
      <w:r w:rsidR="00CC0BF2">
        <w:t xml:space="preserve"> </w:t>
      </w:r>
      <w:r w:rsidR="007873F2">
        <w:t>Казан</w:t>
      </w:r>
      <w:r w:rsidR="00CC0BF2" w:rsidRPr="00534ECD">
        <w:rPr>
          <w:bCs/>
        </w:rPr>
        <w:t>ско</w:t>
      </w:r>
      <w:r w:rsidR="00CC0BF2">
        <w:rPr>
          <w:bCs/>
        </w:rPr>
        <w:t xml:space="preserve">й </w:t>
      </w:r>
      <w:r w:rsidR="00CC0BF2" w:rsidRPr="00534ECD">
        <w:rPr>
          <w:bCs/>
        </w:rPr>
        <w:t>сельско</w:t>
      </w:r>
      <w:r w:rsidR="00CC0BF2">
        <w:rPr>
          <w:bCs/>
        </w:rPr>
        <w:t xml:space="preserve">й </w:t>
      </w:r>
      <w:r w:rsidRPr="00534ECD">
        <w:t>администрации</w:t>
      </w:r>
      <w:r w:rsidR="00CC0BF2">
        <w:t xml:space="preserve"> </w:t>
      </w:r>
      <w:proofErr w:type="spellStart"/>
      <w:r w:rsidR="00CC0BF2" w:rsidRPr="00534ECD">
        <w:t>Сернурского</w:t>
      </w:r>
      <w:proofErr w:type="spellEnd"/>
      <w:r w:rsidR="00CC0BF2" w:rsidRPr="00534ECD">
        <w:t xml:space="preserve"> муниципального района Республики Марий Эл </w:t>
      </w:r>
      <w:r w:rsidR="00CC0BF2">
        <w:t xml:space="preserve">(далее </w:t>
      </w:r>
      <w:r w:rsidR="008C1891">
        <w:t>–</w:t>
      </w:r>
      <w:r w:rsidR="00CC0BF2">
        <w:t xml:space="preserve"> администрация) </w:t>
      </w:r>
      <w:r w:rsidRPr="00534ECD">
        <w:t>путем</w:t>
      </w:r>
      <w:r w:rsidR="00CC0BF2">
        <w:t xml:space="preserve"> </w:t>
      </w:r>
      <w:r w:rsidRPr="00534ECD">
        <w:t>внесения</w:t>
      </w:r>
      <w:r w:rsidR="00CC0BF2">
        <w:br/>
      </w:r>
      <w:r w:rsidRPr="00534ECD">
        <w:t>в</w:t>
      </w:r>
      <w:r w:rsidR="00CC0BF2">
        <w:t xml:space="preserve"> </w:t>
      </w:r>
      <w:r w:rsidRPr="00534ECD">
        <w:t>автоматизированную</w:t>
      </w:r>
      <w:r w:rsidR="00CC0BF2">
        <w:t xml:space="preserve"> </w:t>
      </w:r>
      <w:r w:rsidRPr="00534ECD">
        <w:t>систему</w:t>
      </w:r>
      <w:r w:rsidR="00CC0BF2">
        <w:t xml:space="preserve"> </w:t>
      </w:r>
      <w:r w:rsidRPr="00534ECD">
        <w:t>сведений</w:t>
      </w:r>
      <w:r w:rsidR="00CC0BF2">
        <w:t xml:space="preserve"> </w:t>
      </w:r>
      <w:r w:rsidRPr="00534ECD">
        <w:t>о</w:t>
      </w:r>
      <w:r w:rsidR="00CC0BF2">
        <w:t xml:space="preserve"> </w:t>
      </w:r>
      <w:r w:rsidRPr="00534ECD">
        <w:t>расходных</w:t>
      </w:r>
      <w:r w:rsidR="00CC0BF2">
        <w:t xml:space="preserve"> </w:t>
      </w:r>
      <w:r w:rsidRPr="00534ECD">
        <w:t>обязательствах</w:t>
      </w:r>
      <w:r w:rsidR="00CC0BF2">
        <w:t xml:space="preserve"> </w:t>
      </w:r>
      <w:r w:rsidRPr="00534ECD">
        <w:t>сельского поселения,</w:t>
      </w:r>
      <w:r w:rsidR="00CC0BF2">
        <w:t xml:space="preserve"> </w:t>
      </w:r>
      <w:r w:rsidRPr="00534ECD">
        <w:t>обновления</w:t>
      </w:r>
      <w:r w:rsidR="00CC0BF2">
        <w:t xml:space="preserve"> </w:t>
      </w:r>
      <w:r w:rsidRPr="00534ECD">
        <w:t>и</w:t>
      </w:r>
      <w:r w:rsidR="00CC0BF2">
        <w:t xml:space="preserve"> </w:t>
      </w:r>
      <w:r w:rsidRPr="00534ECD">
        <w:t>(или)</w:t>
      </w:r>
      <w:r w:rsidR="00CC0BF2">
        <w:t xml:space="preserve"> </w:t>
      </w:r>
      <w:r w:rsidRPr="00534ECD">
        <w:t>исключения</w:t>
      </w:r>
      <w:r w:rsidR="00CC0BF2">
        <w:t xml:space="preserve"> </w:t>
      </w:r>
      <w:r w:rsidRPr="00534ECD">
        <w:t>этих</w:t>
      </w:r>
      <w:r w:rsidR="00CC0BF2">
        <w:t xml:space="preserve"> </w:t>
      </w:r>
      <w:r w:rsidRPr="00534ECD">
        <w:t>сведений.</w:t>
      </w:r>
    </w:p>
    <w:p w:rsidR="00587A56" w:rsidRPr="00534ECD" w:rsidRDefault="00587A56" w:rsidP="00534EC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34ECD">
        <w:t>Формирование</w:t>
      </w:r>
      <w:r w:rsidR="00CC0BF2">
        <w:t xml:space="preserve"> </w:t>
      </w:r>
      <w:r w:rsidRPr="00534ECD">
        <w:t>реестров</w:t>
      </w:r>
      <w:r w:rsidR="00CC0BF2">
        <w:t xml:space="preserve"> </w:t>
      </w:r>
      <w:r w:rsidRPr="00534ECD">
        <w:t>расходных</w:t>
      </w:r>
      <w:r w:rsidR="00CC0BF2">
        <w:t xml:space="preserve"> </w:t>
      </w:r>
      <w:r w:rsidRPr="00534ECD">
        <w:t>обязательств</w:t>
      </w:r>
      <w:r w:rsidR="00CC0BF2">
        <w:t xml:space="preserve"> </w:t>
      </w:r>
      <w:r w:rsidRPr="00534ECD">
        <w:t>осуществляется</w:t>
      </w:r>
      <w:r w:rsidR="008C1891">
        <w:br/>
      </w:r>
      <w:r w:rsidRPr="00534ECD">
        <w:t>в</w:t>
      </w:r>
      <w:r w:rsidR="00CC0BF2">
        <w:t xml:space="preserve"> </w:t>
      </w:r>
      <w:r w:rsidRPr="00534ECD">
        <w:t>соответствии</w:t>
      </w:r>
      <w:r w:rsidR="00CC0BF2">
        <w:t xml:space="preserve"> </w:t>
      </w:r>
      <w:r w:rsidRPr="00534ECD">
        <w:t>с</w:t>
      </w:r>
      <w:r w:rsidR="00CC0BF2">
        <w:t xml:space="preserve"> </w:t>
      </w:r>
      <w:r w:rsidRPr="00534ECD">
        <w:t>Методическими</w:t>
      </w:r>
      <w:r w:rsidR="00CC0BF2">
        <w:t xml:space="preserve"> </w:t>
      </w:r>
      <w:r w:rsidRPr="00534ECD">
        <w:t>рекомендациями</w:t>
      </w:r>
      <w:r w:rsidR="00CC0BF2">
        <w:t xml:space="preserve"> </w:t>
      </w:r>
      <w:r w:rsidRPr="00534ECD">
        <w:t>по</w:t>
      </w:r>
      <w:r w:rsidR="00CC0BF2">
        <w:t xml:space="preserve"> </w:t>
      </w:r>
      <w:r w:rsidRPr="00534ECD">
        <w:t>заполнению</w:t>
      </w:r>
      <w:r w:rsidR="00CC0BF2">
        <w:t xml:space="preserve"> </w:t>
      </w:r>
      <w:r w:rsidRPr="00534ECD">
        <w:t>форм</w:t>
      </w:r>
      <w:r w:rsidR="00CC0BF2">
        <w:t xml:space="preserve"> </w:t>
      </w:r>
      <w:r w:rsidRPr="00534ECD">
        <w:t>реестров</w:t>
      </w:r>
      <w:r w:rsidR="00CC0BF2">
        <w:t xml:space="preserve"> </w:t>
      </w:r>
      <w:r w:rsidRPr="00534ECD">
        <w:t>расходных</w:t>
      </w:r>
      <w:r w:rsidR="00CC0BF2">
        <w:t xml:space="preserve"> </w:t>
      </w:r>
      <w:r w:rsidRPr="00534ECD">
        <w:t>обязательств</w:t>
      </w:r>
      <w:r w:rsidR="00CC0BF2">
        <w:t xml:space="preserve"> </w:t>
      </w:r>
      <w:r w:rsidRPr="00534ECD">
        <w:t>субъектов</w:t>
      </w:r>
      <w:r w:rsidR="00CC0BF2">
        <w:t xml:space="preserve"> </w:t>
      </w:r>
      <w:r w:rsidRPr="00534ECD">
        <w:t>Российской</w:t>
      </w:r>
      <w:r w:rsidR="00CC0BF2">
        <w:t xml:space="preserve"> </w:t>
      </w:r>
      <w:r w:rsidRPr="00534ECD">
        <w:t>Федерации</w:t>
      </w:r>
      <w:r w:rsidR="00CC0BF2">
        <w:t xml:space="preserve"> </w:t>
      </w:r>
      <w:r w:rsidRPr="00534ECD">
        <w:t>и</w:t>
      </w:r>
      <w:r w:rsidR="00CC0BF2">
        <w:t xml:space="preserve"> </w:t>
      </w:r>
      <w:r w:rsidRPr="00534ECD">
        <w:t>сводов</w:t>
      </w:r>
      <w:r w:rsidR="00CC0BF2">
        <w:t xml:space="preserve"> </w:t>
      </w:r>
      <w:r w:rsidRPr="00534ECD">
        <w:t>реестров</w:t>
      </w:r>
      <w:r w:rsidR="00CC0BF2">
        <w:t xml:space="preserve"> </w:t>
      </w:r>
      <w:r w:rsidRPr="00534ECD">
        <w:t>расходных обязательств муниципальных образований, входящих в состав субъекта</w:t>
      </w:r>
      <w:r w:rsidR="00CC0BF2">
        <w:t xml:space="preserve"> </w:t>
      </w:r>
      <w:r w:rsidRPr="00534ECD">
        <w:t>Российской Федерации, и приказом Министерства финансов Российской Федерации</w:t>
      </w:r>
      <w:r w:rsidR="008C1891">
        <w:br/>
      </w:r>
      <w:r w:rsidRPr="00534ECD">
        <w:t>от</w:t>
      </w:r>
      <w:r w:rsidR="008C1891">
        <w:t xml:space="preserve"> </w:t>
      </w:r>
      <w:r w:rsidRPr="00534ECD">
        <w:t>01</w:t>
      </w:r>
      <w:r w:rsidR="008C1891">
        <w:t xml:space="preserve"> июля </w:t>
      </w:r>
      <w:r w:rsidRPr="00534ECD">
        <w:t>2015</w:t>
      </w:r>
      <w:r w:rsidR="008C1891">
        <w:t xml:space="preserve"> г. </w:t>
      </w:r>
      <w:r w:rsidRPr="00534ECD">
        <w:t>№103-н</w:t>
      </w:r>
      <w:r w:rsidR="008C1891">
        <w:t xml:space="preserve"> </w:t>
      </w:r>
      <w:r w:rsidRPr="00534ECD">
        <w:t>«Об</w:t>
      </w:r>
      <w:r w:rsidR="008C1891">
        <w:t xml:space="preserve"> </w:t>
      </w:r>
      <w:r w:rsidRPr="00534ECD">
        <w:t>утверждении</w:t>
      </w:r>
      <w:r w:rsidR="008C1891">
        <w:t xml:space="preserve"> </w:t>
      </w:r>
      <w:r w:rsidRPr="00534ECD">
        <w:t>Порядка</w:t>
      </w:r>
      <w:r w:rsidR="008C1891">
        <w:t xml:space="preserve"> </w:t>
      </w:r>
      <w:r w:rsidRPr="00534ECD">
        <w:t>представления</w:t>
      </w:r>
      <w:r w:rsidR="008C1891">
        <w:t xml:space="preserve"> </w:t>
      </w:r>
      <w:r w:rsidRPr="00534ECD">
        <w:t>реестров расходных</w:t>
      </w:r>
      <w:r w:rsidR="008C1891">
        <w:t xml:space="preserve"> </w:t>
      </w:r>
      <w:r w:rsidRPr="00534ECD">
        <w:t>обязательств</w:t>
      </w:r>
      <w:r w:rsidR="008C1891">
        <w:t xml:space="preserve"> </w:t>
      </w:r>
      <w:r w:rsidRPr="00534ECD">
        <w:t>субъектов</w:t>
      </w:r>
      <w:r w:rsidR="008C1891">
        <w:t xml:space="preserve"> </w:t>
      </w:r>
      <w:r w:rsidRPr="00534ECD">
        <w:t>Российской</w:t>
      </w:r>
      <w:r w:rsidR="008C1891">
        <w:t xml:space="preserve"> </w:t>
      </w:r>
      <w:r w:rsidRPr="00534ECD">
        <w:t>Федерации</w:t>
      </w:r>
      <w:r w:rsidR="008C1891">
        <w:t xml:space="preserve"> </w:t>
      </w:r>
      <w:r w:rsidRPr="00534ECD">
        <w:t>и</w:t>
      </w:r>
      <w:r w:rsidR="008C1891">
        <w:t xml:space="preserve"> </w:t>
      </w:r>
      <w:r w:rsidRPr="00534ECD">
        <w:t>сводов</w:t>
      </w:r>
      <w:r w:rsidR="008C1891">
        <w:t xml:space="preserve"> </w:t>
      </w:r>
      <w:r w:rsidRPr="00534ECD">
        <w:t>реестров</w:t>
      </w:r>
      <w:r w:rsidR="008C1891">
        <w:t xml:space="preserve"> </w:t>
      </w:r>
      <w:r w:rsidRPr="00534ECD">
        <w:t>расходных обязательств муниципальных образований, входящих в состав субъекта</w:t>
      </w:r>
      <w:r w:rsidR="008C1891">
        <w:t xml:space="preserve"> </w:t>
      </w:r>
      <w:r w:rsidRPr="00534ECD">
        <w:t>Российской</w:t>
      </w:r>
      <w:r w:rsidR="008C1891">
        <w:t xml:space="preserve"> </w:t>
      </w:r>
      <w:r w:rsidRPr="00534ECD">
        <w:t>Федерации».</w:t>
      </w:r>
    </w:p>
    <w:p w:rsidR="00587A56" w:rsidRPr="00534ECD" w:rsidRDefault="008C1891" w:rsidP="00534EC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А</w:t>
      </w:r>
      <w:r w:rsidR="00587A56" w:rsidRPr="00534ECD">
        <w:t>дминистрация обеспечивает ведение</w:t>
      </w:r>
      <w:r>
        <w:t xml:space="preserve"> </w:t>
      </w:r>
      <w:r w:rsidR="00587A56" w:rsidRPr="00534ECD">
        <w:t>реестра расходных обязательств</w:t>
      </w:r>
      <w:r>
        <w:br/>
      </w:r>
      <w:r w:rsidR="00587A56" w:rsidRPr="00534ECD">
        <w:t>по форме согласно приложениям № 1, № 2</w:t>
      </w:r>
      <w:r>
        <w:t xml:space="preserve"> </w:t>
      </w:r>
      <w:r w:rsidR="00587A56" w:rsidRPr="00534ECD">
        <w:t>к</w:t>
      </w:r>
      <w:r>
        <w:t xml:space="preserve"> </w:t>
      </w:r>
      <w:r w:rsidR="00587A56" w:rsidRPr="00534ECD">
        <w:t>настоящему</w:t>
      </w:r>
      <w:r>
        <w:t xml:space="preserve"> </w:t>
      </w:r>
      <w:r w:rsidR="00587A56" w:rsidRPr="00534ECD">
        <w:t>Порядку.</w:t>
      </w:r>
      <w:r>
        <w:t xml:space="preserve"> А</w:t>
      </w:r>
      <w:r w:rsidR="00587A56" w:rsidRPr="00534ECD">
        <w:t>дминистрация</w:t>
      </w:r>
      <w:r>
        <w:t xml:space="preserve"> </w:t>
      </w:r>
      <w:r w:rsidR="00587A56" w:rsidRPr="00534ECD">
        <w:t>ежегодно представляет в Финансов</w:t>
      </w:r>
      <w:r>
        <w:t>ое</w:t>
      </w:r>
      <w:r w:rsidR="00587A56" w:rsidRPr="00534ECD">
        <w:t xml:space="preserve"> </w:t>
      </w:r>
      <w:r>
        <w:t xml:space="preserve">управление администрации </w:t>
      </w:r>
      <w:r w:rsidRPr="00534ECD">
        <w:t>Сернурского муниципального района</w:t>
      </w:r>
      <w:r>
        <w:t xml:space="preserve"> (далее – </w:t>
      </w:r>
      <w:r w:rsidRPr="00534ECD">
        <w:t>Финансов</w:t>
      </w:r>
      <w:r>
        <w:t>ое</w:t>
      </w:r>
      <w:r w:rsidRPr="00534ECD">
        <w:t xml:space="preserve"> </w:t>
      </w:r>
      <w:r>
        <w:t>управление)</w:t>
      </w:r>
      <w:r w:rsidRPr="00534ECD">
        <w:t xml:space="preserve"> </w:t>
      </w:r>
      <w:r w:rsidR="00587A56" w:rsidRPr="00534ECD">
        <w:t>реестр расходных обязательств в</w:t>
      </w:r>
      <w:r>
        <w:t xml:space="preserve"> </w:t>
      </w:r>
      <w:r w:rsidR="00587A56" w:rsidRPr="00534ECD">
        <w:t>электронном</w:t>
      </w:r>
      <w:r>
        <w:t xml:space="preserve"> </w:t>
      </w:r>
      <w:r w:rsidR="00587A56" w:rsidRPr="00534ECD">
        <w:t>виде</w:t>
      </w:r>
      <w:r>
        <w:t xml:space="preserve"> </w:t>
      </w:r>
      <w:r w:rsidR="00587A56" w:rsidRPr="00534ECD">
        <w:t>с</w:t>
      </w:r>
      <w:r>
        <w:t xml:space="preserve"> </w:t>
      </w:r>
      <w:r w:rsidR="00587A56" w:rsidRPr="00534ECD">
        <w:t>использованием</w:t>
      </w:r>
      <w:r>
        <w:t xml:space="preserve"> </w:t>
      </w:r>
      <w:r w:rsidR="00587A56" w:rsidRPr="00534ECD">
        <w:t>автоматизированной</w:t>
      </w:r>
      <w:r>
        <w:t xml:space="preserve"> </w:t>
      </w:r>
      <w:r w:rsidR="00587A56" w:rsidRPr="00534ECD">
        <w:t>системы</w:t>
      </w:r>
      <w:r>
        <w:t xml:space="preserve"> </w:t>
      </w:r>
      <w:r w:rsidR="00587A56" w:rsidRPr="00534ECD">
        <w:t>сбора</w:t>
      </w:r>
      <w:r>
        <w:t xml:space="preserve"> </w:t>
      </w:r>
      <w:r w:rsidR="00587A56" w:rsidRPr="00534ECD">
        <w:t>информации для формирования предварительного</w:t>
      </w:r>
      <w:r>
        <w:t xml:space="preserve"> </w:t>
      </w:r>
      <w:r w:rsidR="00587A56" w:rsidRPr="00534ECD">
        <w:t>и планового реестра расходных</w:t>
      </w:r>
      <w:r>
        <w:t xml:space="preserve"> </w:t>
      </w:r>
      <w:r w:rsidR="00587A56" w:rsidRPr="00534ECD">
        <w:t>обязательств</w:t>
      </w:r>
      <w:r>
        <w:t xml:space="preserve"> </w:t>
      </w:r>
      <w:r w:rsidR="00587A56" w:rsidRPr="00534ECD">
        <w:t>муниципального</w:t>
      </w:r>
      <w:r>
        <w:t xml:space="preserve"> </w:t>
      </w:r>
      <w:r w:rsidR="00587A56" w:rsidRPr="00534ECD">
        <w:t>района.</w:t>
      </w:r>
    </w:p>
    <w:p w:rsidR="00176574" w:rsidRDefault="008C1891" w:rsidP="00534EC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А</w:t>
      </w:r>
      <w:r w:rsidR="00587A56" w:rsidRPr="00534ECD">
        <w:t>дминистрация</w:t>
      </w:r>
      <w:r>
        <w:t xml:space="preserve"> </w:t>
      </w:r>
      <w:r w:rsidR="00587A56" w:rsidRPr="00534ECD">
        <w:t>несет</w:t>
      </w:r>
      <w:r>
        <w:t xml:space="preserve"> </w:t>
      </w:r>
      <w:r w:rsidR="00587A56" w:rsidRPr="00534ECD">
        <w:t>ответственность за достоверность и своевременность представления в Финансов</w:t>
      </w:r>
      <w:r>
        <w:t>ое</w:t>
      </w:r>
      <w:r w:rsidR="00587A56" w:rsidRPr="00534ECD">
        <w:t xml:space="preserve"> </w:t>
      </w:r>
      <w:r>
        <w:t xml:space="preserve">управление </w:t>
      </w:r>
      <w:r w:rsidR="00587A56" w:rsidRPr="00534ECD">
        <w:t>сведений</w:t>
      </w:r>
      <w:r>
        <w:t xml:space="preserve"> </w:t>
      </w:r>
      <w:r w:rsidR="00587A56" w:rsidRPr="00534ECD">
        <w:t>для</w:t>
      </w:r>
      <w:r>
        <w:t xml:space="preserve"> </w:t>
      </w:r>
      <w:r w:rsidR="00587A56" w:rsidRPr="00534ECD">
        <w:t>внесения</w:t>
      </w:r>
      <w:r>
        <w:t xml:space="preserve"> </w:t>
      </w:r>
      <w:r w:rsidR="00587A56" w:rsidRPr="00534ECD">
        <w:t>в</w:t>
      </w:r>
      <w:r>
        <w:t xml:space="preserve"> </w:t>
      </w:r>
      <w:r w:rsidR="00587A56" w:rsidRPr="00534ECD">
        <w:t>реестр</w:t>
      </w:r>
      <w:r>
        <w:t xml:space="preserve"> </w:t>
      </w:r>
      <w:r w:rsidR="00587A56" w:rsidRPr="00534ECD">
        <w:t>расходных</w:t>
      </w:r>
      <w:r>
        <w:t xml:space="preserve"> </w:t>
      </w:r>
      <w:r w:rsidR="00587A56" w:rsidRPr="00534ECD">
        <w:t>обязательств</w:t>
      </w:r>
      <w:r>
        <w:t xml:space="preserve"> </w:t>
      </w:r>
      <w:r w:rsidR="00587A56" w:rsidRPr="00534ECD">
        <w:t>сельского поселения.</w:t>
      </w:r>
    </w:p>
    <w:p w:rsidR="00176574" w:rsidRDefault="00176574">
      <w:pPr>
        <w:spacing w:after="160" w:line="259" w:lineRule="auto"/>
      </w:pPr>
      <w:r>
        <w:br w:type="page"/>
      </w:r>
    </w:p>
    <w:p w:rsidR="00176574" w:rsidRDefault="00176574" w:rsidP="00176574">
      <w:pPr>
        <w:pStyle w:val="a5"/>
        <w:tabs>
          <w:tab w:val="left" w:pos="1134"/>
        </w:tabs>
        <w:ind w:left="709"/>
        <w:jc w:val="both"/>
        <w:sectPr w:rsidR="00176574" w:rsidSect="00B656B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76574" w:rsidRDefault="00176574" w:rsidP="00176574">
      <w:pPr>
        <w:ind w:left="10206"/>
        <w:jc w:val="center"/>
      </w:pPr>
      <w:r w:rsidRPr="00176574">
        <w:lastRenderedPageBreak/>
        <w:t>Приложение</w:t>
      </w:r>
      <w:r w:rsidR="00C02DCB">
        <w:t xml:space="preserve"> № 1</w:t>
      </w:r>
    </w:p>
    <w:p w:rsidR="00176574" w:rsidRDefault="00176574" w:rsidP="00176574">
      <w:pPr>
        <w:ind w:left="10206"/>
        <w:jc w:val="center"/>
      </w:pPr>
      <w:r>
        <w:t>к</w:t>
      </w:r>
      <w:r w:rsidRPr="00176574">
        <w:t xml:space="preserve"> Порядку </w:t>
      </w:r>
      <w:r>
        <w:t>ведения</w:t>
      </w:r>
    </w:p>
    <w:p w:rsidR="00590AB2" w:rsidRPr="00176574" w:rsidRDefault="00176574" w:rsidP="00176574">
      <w:pPr>
        <w:ind w:left="10206"/>
        <w:jc w:val="center"/>
      </w:pPr>
      <w:r w:rsidRPr="00176574">
        <w:t xml:space="preserve">реестра расходных обязательств </w:t>
      </w:r>
      <w:r w:rsidR="007873F2">
        <w:t>Казан</w:t>
      </w:r>
      <w:r w:rsidRPr="00176574">
        <w:rPr>
          <w:bCs/>
        </w:rPr>
        <w:t>ского сельского поселения</w:t>
      </w:r>
      <w:r w:rsidRPr="00176574">
        <w:rPr>
          <w:color w:val="000000"/>
        </w:rPr>
        <w:t xml:space="preserve"> </w:t>
      </w:r>
      <w:proofErr w:type="spellStart"/>
      <w:r w:rsidRPr="00176574">
        <w:t>Сернурского</w:t>
      </w:r>
      <w:proofErr w:type="spellEnd"/>
      <w:r w:rsidRPr="00176574">
        <w:t xml:space="preserve"> муниципального района Республики Марий Эл</w:t>
      </w:r>
    </w:p>
    <w:p w:rsidR="00176574" w:rsidRDefault="00176574" w:rsidP="00176574"/>
    <w:p w:rsidR="00C02DCB" w:rsidRPr="00C02DCB" w:rsidRDefault="00C02DCB" w:rsidP="00C02DCB">
      <w:pPr>
        <w:jc w:val="center"/>
        <w:rPr>
          <w:b/>
        </w:rPr>
      </w:pPr>
      <w:r w:rsidRPr="00C02DCB">
        <w:rPr>
          <w:b/>
        </w:rPr>
        <w:t xml:space="preserve">Реестр расходных обязательств </w:t>
      </w:r>
      <w:r w:rsidR="007873F2">
        <w:rPr>
          <w:b/>
        </w:rPr>
        <w:t>Казан</w:t>
      </w:r>
      <w:r w:rsidRPr="00534ECD">
        <w:rPr>
          <w:b/>
          <w:bCs/>
        </w:rPr>
        <w:t>ского сельского поселения</w:t>
      </w:r>
      <w:r w:rsidRPr="00534ECD">
        <w:rPr>
          <w:b/>
          <w:color w:val="000000"/>
        </w:rPr>
        <w:t xml:space="preserve"> </w:t>
      </w:r>
      <w:proofErr w:type="spellStart"/>
      <w:r w:rsidRPr="00534ECD">
        <w:rPr>
          <w:b/>
        </w:rPr>
        <w:t>Сернурского</w:t>
      </w:r>
      <w:proofErr w:type="spellEnd"/>
      <w:r w:rsidRPr="00534ECD">
        <w:rPr>
          <w:b/>
        </w:rPr>
        <w:t xml:space="preserve"> муниципального района Республики Марий Эл</w:t>
      </w:r>
    </w:p>
    <w:p w:rsidR="00C02DCB" w:rsidRPr="00C02DCB" w:rsidRDefault="00C02DCB" w:rsidP="00C02DCB">
      <w:pPr>
        <w:jc w:val="center"/>
        <w:rPr>
          <w:b/>
        </w:rPr>
      </w:pPr>
      <w:r w:rsidRPr="00C02DCB">
        <w:rPr>
          <w:b/>
        </w:rPr>
        <w:t>на«</w:t>
      </w:r>
      <w:r>
        <w:rPr>
          <w:b/>
        </w:rPr>
        <w:t>____</w:t>
      </w:r>
      <w:r w:rsidRPr="00C02DCB">
        <w:rPr>
          <w:b/>
        </w:rPr>
        <w:t>»</w:t>
      </w:r>
      <w:r>
        <w:rPr>
          <w:b/>
        </w:rPr>
        <w:t xml:space="preserve"> ____________ </w:t>
      </w:r>
      <w:r w:rsidRPr="00C02DCB">
        <w:rPr>
          <w:b/>
        </w:rPr>
        <w:t>20</w:t>
      </w:r>
      <w:r>
        <w:rPr>
          <w:b/>
        </w:rPr>
        <w:t xml:space="preserve">____ </w:t>
      </w:r>
      <w:r w:rsidRPr="00C02DCB">
        <w:rPr>
          <w:b/>
        </w:rPr>
        <w:t>г.</w:t>
      </w:r>
    </w:p>
    <w:p w:rsidR="00C02DCB" w:rsidRPr="00C02DCB" w:rsidRDefault="00C02DCB" w:rsidP="00C02DCB">
      <w:pPr>
        <w:rPr>
          <w:sz w:val="20"/>
          <w:szCs w:val="20"/>
        </w:rPr>
      </w:pPr>
    </w:p>
    <w:p w:rsidR="00C02DCB" w:rsidRPr="00C02DCB" w:rsidRDefault="00C85C95" w:rsidP="00C02DCB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Полилиния: фигура 2" o:spid="_x0000_s1026" style="position:absolute;left:0;text-align:left;margin-left:235.2pt;margin-top:8.95pt;width:34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" path="m,l6999,e" filled="f" strokeweight=".19811mm">
            <v:path arrowok="t" o:connecttype="custom" o:connectlocs="0,0;4444365,0" o:connectangles="0,0"/>
            <w10:wrap type="topAndBottom" anchorx="page"/>
          </v:shape>
        </w:pict>
      </w:r>
      <w:r w:rsidR="00C02DCB" w:rsidRPr="00C02DCB">
        <w:rPr>
          <w:sz w:val="20"/>
          <w:szCs w:val="20"/>
        </w:rPr>
        <w:t>(наименование</w:t>
      </w:r>
      <w:r w:rsidR="00C02DCB">
        <w:rPr>
          <w:sz w:val="20"/>
          <w:szCs w:val="20"/>
        </w:rPr>
        <w:t xml:space="preserve"> </w:t>
      </w:r>
      <w:r w:rsidR="00C02DCB" w:rsidRPr="00C02DCB">
        <w:rPr>
          <w:sz w:val="20"/>
          <w:szCs w:val="20"/>
        </w:rPr>
        <w:t>главного</w:t>
      </w:r>
      <w:r w:rsidR="00C02DCB">
        <w:rPr>
          <w:sz w:val="20"/>
          <w:szCs w:val="20"/>
        </w:rPr>
        <w:t xml:space="preserve"> </w:t>
      </w:r>
      <w:r w:rsidR="00C02DCB" w:rsidRPr="00C02DCB">
        <w:rPr>
          <w:sz w:val="20"/>
          <w:szCs w:val="20"/>
        </w:rPr>
        <w:t>распорядителя</w:t>
      </w:r>
      <w:r w:rsidR="00C02DCB">
        <w:rPr>
          <w:sz w:val="20"/>
          <w:szCs w:val="20"/>
        </w:rPr>
        <w:t xml:space="preserve"> </w:t>
      </w:r>
      <w:r w:rsidR="00C02DCB" w:rsidRPr="00C02DCB">
        <w:rPr>
          <w:sz w:val="20"/>
          <w:szCs w:val="20"/>
        </w:rPr>
        <w:t>средств</w:t>
      </w:r>
      <w:r w:rsidR="00C02DCB">
        <w:rPr>
          <w:sz w:val="20"/>
          <w:szCs w:val="20"/>
        </w:rPr>
        <w:t xml:space="preserve"> </w:t>
      </w:r>
      <w:r w:rsidR="00C02DCB" w:rsidRPr="00C02DCB">
        <w:rPr>
          <w:sz w:val="20"/>
          <w:szCs w:val="20"/>
        </w:rPr>
        <w:t>районного</w:t>
      </w:r>
      <w:r w:rsidR="00C02DCB">
        <w:rPr>
          <w:sz w:val="20"/>
          <w:szCs w:val="20"/>
        </w:rPr>
        <w:t xml:space="preserve"> </w:t>
      </w:r>
      <w:r w:rsidR="00C02DCB" w:rsidRPr="00C02DCB">
        <w:rPr>
          <w:sz w:val="20"/>
          <w:szCs w:val="20"/>
        </w:rPr>
        <w:t>бюджета)</w:t>
      </w:r>
    </w:p>
    <w:p w:rsidR="00C02DCB" w:rsidRPr="00C02DCB" w:rsidRDefault="00C02DCB" w:rsidP="00C02DCB">
      <w:pPr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566"/>
        <w:gridCol w:w="566"/>
        <w:gridCol w:w="566"/>
        <w:gridCol w:w="568"/>
        <w:gridCol w:w="566"/>
        <w:gridCol w:w="566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70"/>
        <w:gridCol w:w="567"/>
        <w:gridCol w:w="567"/>
        <w:gridCol w:w="567"/>
        <w:gridCol w:w="569"/>
        <w:gridCol w:w="567"/>
      </w:tblGrid>
      <w:tr w:rsidR="00C02DCB" w:rsidRPr="00C02DCB" w:rsidTr="00C02DCB">
        <w:trPr>
          <w:trHeight w:val="600"/>
          <w:jc w:val="center"/>
        </w:trPr>
        <w:tc>
          <w:tcPr>
            <w:tcW w:w="566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 xml:space="preserve">Код и </w:t>
            </w:r>
            <w:proofErr w:type="spellStart"/>
            <w:r w:rsidRPr="00C02DCB">
              <w:rPr>
                <w:sz w:val="16"/>
                <w:szCs w:val="16"/>
                <w:lang w:val="ru-RU"/>
              </w:rPr>
              <w:t>наи-мено-вание</w:t>
            </w:r>
            <w:proofErr w:type="spellEnd"/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  <w:lang w:val="ru-RU"/>
              </w:rPr>
              <w:t>пол-номо-чия</w:t>
            </w:r>
            <w:proofErr w:type="spellEnd"/>
          </w:p>
        </w:tc>
        <w:tc>
          <w:tcPr>
            <w:tcW w:w="568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 xml:space="preserve">Код и </w:t>
            </w:r>
            <w:proofErr w:type="spellStart"/>
            <w:r w:rsidRPr="00C02DCB">
              <w:rPr>
                <w:sz w:val="16"/>
                <w:szCs w:val="16"/>
                <w:lang w:val="ru-RU"/>
              </w:rPr>
              <w:t>наи-мено-вание</w:t>
            </w:r>
            <w:proofErr w:type="spellEnd"/>
            <w:r w:rsidRPr="00C02DCB">
              <w:rPr>
                <w:sz w:val="16"/>
                <w:szCs w:val="16"/>
                <w:lang w:val="ru-RU"/>
              </w:rPr>
              <w:t xml:space="preserve"> рас-ход-</w:t>
            </w:r>
            <w:proofErr w:type="spellStart"/>
            <w:r w:rsidRPr="00C02DCB">
              <w:rPr>
                <w:sz w:val="16"/>
                <w:szCs w:val="16"/>
                <w:lang w:val="ru-RU"/>
              </w:rPr>
              <w:t>ного</w:t>
            </w:r>
            <w:proofErr w:type="spellEnd"/>
            <w:r w:rsidRPr="00C02DC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  <w:lang w:val="ru-RU"/>
              </w:rPr>
              <w:t>обя</w:t>
            </w:r>
            <w:proofErr w:type="spellEnd"/>
            <w:r w:rsidRPr="00C02DCB">
              <w:rPr>
                <w:sz w:val="16"/>
                <w:szCs w:val="16"/>
                <w:lang w:val="ru-RU"/>
              </w:rPr>
              <w:t>-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</w:rPr>
              <w:t>за</w:t>
            </w:r>
            <w:proofErr w:type="spellEnd"/>
            <w:r w:rsidRPr="00C02DCB">
              <w:rPr>
                <w:sz w:val="16"/>
                <w:szCs w:val="16"/>
              </w:rPr>
              <w:t>-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тель</w:t>
            </w:r>
            <w:proofErr w:type="spellEnd"/>
            <w:r w:rsidRPr="00C02DCB">
              <w:rPr>
                <w:sz w:val="16"/>
                <w:szCs w:val="16"/>
              </w:rPr>
              <w:t xml:space="preserve">- </w:t>
            </w:r>
            <w:proofErr w:type="spellStart"/>
            <w:r w:rsidRPr="00C02DCB">
              <w:rPr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5101" w:type="dxa"/>
            <w:gridSpan w:val="9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Правовое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основание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финансового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обеспечения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расходования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средств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(нормативные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правовые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акты,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договоры,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соглашения)</w:t>
            </w:r>
          </w:p>
        </w:tc>
        <w:tc>
          <w:tcPr>
            <w:tcW w:w="2270" w:type="dxa"/>
            <w:gridSpan w:val="4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Код расхода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 xml:space="preserve">по </w:t>
            </w:r>
            <w:hyperlink r:id="rId5">
              <w:r w:rsidRPr="00C02DCB">
                <w:rPr>
                  <w:rStyle w:val="a6"/>
                  <w:color w:val="auto"/>
                  <w:sz w:val="16"/>
                  <w:szCs w:val="16"/>
                  <w:u w:val="none"/>
                  <w:lang w:val="ru-RU"/>
                </w:rPr>
                <w:t>бюджетной</w:t>
              </w:r>
            </w:hyperlink>
            <w:r w:rsidRPr="00C02DCB">
              <w:rPr>
                <w:sz w:val="16"/>
                <w:szCs w:val="16"/>
                <w:lang w:val="ru-RU"/>
              </w:rPr>
              <w:t xml:space="preserve"> </w:t>
            </w:r>
            <w:hyperlink r:id="rId6">
              <w:r w:rsidRPr="00C02DCB">
                <w:rPr>
                  <w:rStyle w:val="a6"/>
                  <w:color w:val="auto"/>
                  <w:sz w:val="16"/>
                  <w:szCs w:val="16"/>
                  <w:u w:val="none"/>
                  <w:lang w:val="ru-RU"/>
                </w:rPr>
                <w:t>классификации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7873F2">
              <w:rPr>
                <w:sz w:val="16"/>
                <w:szCs w:val="16"/>
                <w:lang w:val="ru-RU"/>
              </w:rPr>
              <w:t>Ста-</w:t>
            </w:r>
          </w:p>
          <w:p w:rsidR="00C02DCB" w:rsidRPr="007873F2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873F2">
              <w:rPr>
                <w:sz w:val="16"/>
                <w:szCs w:val="16"/>
                <w:lang w:val="ru-RU"/>
              </w:rPr>
              <w:t>тус</w:t>
            </w:r>
            <w:proofErr w:type="spellEnd"/>
          </w:p>
          <w:p w:rsidR="00C02DCB" w:rsidRPr="007873F2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873F2">
              <w:rPr>
                <w:sz w:val="16"/>
                <w:szCs w:val="16"/>
                <w:lang w:val="ru-RU"/>
              </w:rPr>
              <w:t>обяза-тель-ства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</w:rPr>
              <w:t>Метод</w:t>
            </w:r>
            <w:proofErr w:type="spellEnd"/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пла-ниро-вания</w:t>
            </w:r>
            <w:proofErr w:type="spellEnd"/>
          </w:p>
        </w:tc>
        <w:tc>
          <w:tcPr>
            <w:tcW w:w="569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</w:rPr>
              <w:t>Тип</w:t>
            </w:r>
            <w:proofErr w:type="spellEnd"/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рас-ходов</w:t>
            </w:r>
            <w:proofErr w:type="spellEnd"/>
          </w:p>
        </w:tc>
        <w:tc>
          <w:tcPr>
            <w:tcW w:w="3405" w:type="dxa"/>
            <w:gridSpan w:val="6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Объем средств на исполнение полномочия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(расходного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обязательства)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(</w:t>
            </w:r>
            <w:proofErr w:type="spellStart"/>
            <w:r w:rsidRPr="00C02DCB">
              <w:rPr>
                <w:sz w:val="16"/>
                <w:szCs w:val="16"/>
              </w:rPr>
              <w:t>тыс.рублей</w:t>
            </w:r>
            <w:proofErr w:type="spellEnd"/>
            <w:r w:rsidRPr="00C02DCB">
              <w:rPr>
                <w:sz w:val="16"/>
                <w:szCs w:val="16"/>
              </w:rPr>
              <w:t>)</w:t>
            </w:r>
          </w:p>
        </w:tc>
        <w:tc>
          <w:tcPr>
            <w:tcW w:w="1703" w:type="dxa"/>
            <w:gridSpan w:val="3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Оценка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полномочий</w:t>
            </w:r>
            <w:proofErr w:type="spellEnd"/>
          </w:p>
        </w:tc>
      </w:tr>
      <w:tr w:rsidR="00C02DCB" w:rsidRPr="00C02DCB" w:rsidTr="00C02DCB">
        <w:trPr>
          <w:trHeight w:val="1115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Российской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Федерации</w:t>
            </w:r>
            <w:proofErr w:type="spellEnd"/>
          </w:p>
        </w:tc>
        <w:tc>
          <w:tcPr>
            <w:tcW w:w="1700" w:type="dxa"/>
            <w:gridSpan w:val="3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Республики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Марий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Эл</w:t>
            </w:r>
            <w:proofErr w:type="spellEnd"/>
          </w:p>
        </w:tc>
        <w:tc>
          <w:tcPr>
            <w:tcW w:w="1703" w:type="dxa"/>
            <w:gridSpan w:val="3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Муниципального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2270" w:type="dxa"/>
            <w:gridSpan w:val="4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5" w:type="dxa"/>
            <w:gridSpan w:val="6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</w:tr>
      <w:tr w:rsidR="00C02DCB" w:rsidRPr="00C02DCB" w:rsidTr="00C02DCB">
        <w:trPr>
          <w:trHeight w:val="546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873F2">
              <w:rPr>
                <w:sz w:val="16"/>
                <w:szCs w:val="16"/>
                <w:lang w:val="ru-RU"/>
              </w:rPr>
              <w:t>наи-мено-вание</w:t>
            </w:r>
            <w:proofErr w:type="spellEnd"/>
            <w:r w:rsidRPr="007873F2">
              <w:rPr>
                <w:sz w:val="16"/>
                <w:szCs w:val="16"/>
                <w:lang w:val="ru-RU"/>
              </w:rPr>
              <w:t>,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7873F2">
              <w:rPr>
                <w:sz w:val="16"/>
                <w:szCs w:val="16"/>
                <w:lang w:val="ru-RU"/>
              </w:rPr>
              <w:t>номер</w:t>
            </w:r>
          </w:p>
          <w:p w:rsidR="00C02DCB" w:rsidRPr="007873F2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873F2">
              <w:rPr>
                <w:sz w:val="16"/>
                <w:szCs w:val="16"/>
                <w:lang w:val="ru-RU"/>
              </w:rPr>
              <w:t>идата</w:t>
            </w:r>
            <w:proofErr w:type="spellEnd"/>
          </w:p>
        </w:tc>
        <w:tc>
          <w:tcPr>
            <w:tcW w:w="566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7873F2">
              <w:rPr>
                <w:sz w:val="16"/>
                <w:szCs w:val="16"/>
                <w:lang w:val="ru-RU"/>
              </w:rPr>
              <w:t>Номер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873F2">
              <w:rPr>
                <w:sz w:val="16"/>
                <w:szCs w:val="16"/>
                <w:lang w:val="ru-RU"/>
              </w:rPr>
              <w:t>статьи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7873F2">
              <w:rPr>
                <w:sz w:val="16"/>
                <w:szCs w:val="16"/>
                <w:lang w:val="ru-RU"/>
              </w:rPr>
              <w:t>(</w:t>
            </w:r>
            <w:proofErr w:type="gramStart"/>
            <w:r w:rsidRPr="007873F2">
              <w:rPr>
                <w:sz w:val="16"/>
                <w:szCs w:val="16"/>
                <w:lang w:val="ru-RU"/>
              </w:rPr>
              <w:t>под-статьи</w:t>
            </w:r>
            <w:proofErr w:type="gramEnd"/>
            <w:r w:rsidRPr="007873F2">
              <w:rPr>
                <w:sz w:val="16"/>
                <w:szCs w:val="16"/>
                <w:lang w:val="ru-RU"/>
              </w:rPr>
              <w:t>),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873F2">
              <w:rPr>
                <w:sz w:val="16"/>
                <w:szCs w:val="16"/>
                <w:lang w:val="ru-RU"/>
              </w:rPr>
              <w:t>пунк</w:t>
            </w:r>
            <w:proofErr w:type="spellEnd"/>
            <w:r w:rsidRPr="007873F2">
              <w:rPr>
                <w:sz w:val="16"/>
                <w:szCs w:val="16"/>
                <w:lang w:val="ru-RU"/>
              </w:rPr>
              <w:t>-та</w:t>
            </w:r>
            <w:proofErr w:type="gramEnd"/>
          </w:p>
          <w:p w:rsidR="00C02DCB" w:rsidRPr="00C85C95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85C95">
              <w:rPr>
                <w:sz w:val="16"/>
                <w:szCs w:val="16"/>
                <w:lang w:val="ru-RU"/>
              </w:rPr>
              <w:t>(под-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пунк-та</w:t>
            </w:r>
            <w:proofErr w:type="spellEnd"/>
            <w:r w:rsidRPr="00C02DCB">
              <w:rPr>
                <w:sz w:val="16"/>
                <w:szCs w:val="16"/>
              </w:rPr>
              <w:t>)</w:t>
            </w:r>
          </w:p>
        </w:tc>
        <w:tc>
          <w:tcPr>
            <w:tcW w:w="566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Дата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C02DCB">
              <w:rPr>
                <w:sz w:val="16"/>
                <w:szCs w:val="16"/>
                <w:lang w:val="ru-RU"/>
              </w:rPr>
              <w:t>вступ-ления</w:t>
            </w:r>
            <w:proofErr w:type="spellEnd"/>
            <w:proofErr w:type="gramEnd"/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в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силу,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срок</w:t>
            </w:r>
            <w:proofErr w:type="spellEnd"/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дейст-вия</w:t>
            </w:r>
            <w:proofErr w:type="spellEnd"/>
          </w:p>
        </w:tc>
        <w:tc>
          <w:tcPr>
            <w:tcW w:w="568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873F2">
              <w:rPr>
                <w:sz w:val="16"/>
                <w:szCs w:val="16"/>
                <w:lang w:val="ru-RU"/>
              </w:rPr>
              <w:t>наи-мено-вание</w:t>
            </w:r>
            <w:proofErr w:type="spellEnd"/>
            <w:r w:rsidRPr="007873F2">
              <w:rPr>
                <w:sz w:val="16"/>
                <w:szCs w:val="16"/>
                <w:lang w:val="ru-RU"/>
              </w:rPr>
              <w:t>,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7873F2">
              <w:rPr>
                <w:sz w:val="16"/>
                <w:szCs w:val="16"/>
                <w:lang w:val="ru-RU"/>
              </w:rPr>
              <w:t>номер</w:t>
            </w:r>
          </w:p>
          <w:p w:rsidR="00C02DCB" w:rsidRPr="007873F2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873F2">
              <w:rPr>
                <w:sz w:val="16"/>
                <w:szCs w:val="16"/>
                <w:lang w:val="ru-RU"/>
              </w:rPr>
              <w:t>идата</w:t>
            </w:r>
            <w:proofErr w:type="spellEnd"/>
          </w:p>
        </w:tc>
        <w:tc>
          <w:tcPr>
            <w:tcW w:w="566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7873F2">
              <w:rPr>
                <w:sz w:val="16"/>
                <w:szCs w:val="16"/>
                <w:lang w:val="ru-RU"/>
              </w:rPr>
              <w:t>Номер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7873F2">
              <w:rPr>
                <w:sz w:val="16"/>
                <w:szCs w:val="16"/>
                <w:lang w:val="ru-RU"/>
              </w:rPr>
              <w:t>Статьи</w:t>
            </w:r>
          </w:p>
          <w:p w:rsidR="00C02DCB" w:rsidRPr="007873F2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7873F2">
              <w:rPr>
                <w:sz w:val="16"/>
                <w:szCs w:val="16"/>
                <w:lang w:val="ru-RU"/>
              </w:rPr>
              <w:t>(</w:t>
            </w:r>
            <w:proofErr w:type="gramStart"/>
            <w:r w:rsidRPr="007873F2">
              <w:rPr>
                <w:sz w:val="16"/>
                <w:szCs w:val="16"/>
                <w:lang w:val="ru-RU"/>
              </w:rPr>
              <w:t>под-статьи</w:t>
            </w:r>
            <w:proofErr w:type="gramEnd"/>
            <w:r w:rsidRPr="007873F2">
              <w:rPr>
                <w:sz w:val="16"/>
                <w:szCs w:val="16"/>
                <w:lang w:val="ru-RU"/>
              </w:rPr>
              <w:t>),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873F2">
              <w:rPr>
                <w:sz w:val="16"/>
                <w:szCs w:val="16"/>
                <w:lang w:val="ru-RU"/>
              </w:rPr>
              <w:t>пунк</w:t>
            </w:r>
            <w:proofErr w:type="spellEnd"/>
            <w:r w:rsidRPr="007873F2">
              <w:rPr>
                <w:sz w:val="16"/>
                <w:szCs w:val="16"/>
                <w:lang w:val="ru-RU"/>
              </w:rPr>
              <w:t>-та</w:t>
            </w:r>
            <w:proofErr w:type="gramEnd"/>
          </w:p>
          <w:p w:rsidR="00C02DCB" w:rsidRPr="00C85C95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85C95">
              <w:rPr>
                <w:sz w:val="16"/>
                <w:szCs w:val="16"/>
                <w:lang w:val="ru-RU"/>
              </w:rPr>
              <w:t>(под-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пункта</w:t>
            </w:r>
            <w:proofErr w:type="spellEnd"/>
            <w:r w:rsidRPr="00C02DCB">
              <w:rPr>
                <w:sz w:val="16"/>
                <w:szCs w:val="16"/>
              </w:rPr>
              <w:t>)</w:t>
            </w:r>
          </w:p>
        </w:tc>
        <w:tc>
          <w:tcPr>
            <w:tcW w:w="566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Дата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C02DCB">
              <w:rPr>
                <w:sz w:val="16"/>
                <w:szCs w:val="16"/>
                <w:lang w:val="ru-RU"/>
              </w:rPr>
              <w:t>вступ-ления</w:t>
            </w:r>
            <w:proofErr w:type="spellEnd"/>
            <w:proofErr w:type="gramEnd"/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в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силу,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срок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  <w:lang w:val="ru-RU"/>
              </w:rPr>
              <w:t>дей</w:t>
            </w:r>
            <w:r>
              <w:rPr>
                <w:sz w:val="16"/>
                <w:szCs w:val="16"/>
                <w:lang w:val="ru-RU"/>
              </w:rPr>
              <w:t>-</w:t>
            </w:r>
            <w:r w:rsidRPr="00C02DCB">
              <w:rPr>
                <w:sz w:val="16"/>
                <w:szCs w:val="16"/>
                <w:lang w:val="ru-RU"/>
              </w:rPr>
              <w:t>ствия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  <w:lang w:val="ru-RU"/>
              </w:rPr>
              <w:t>наи-мено-вание</w:t>
            </w:r>
            <w:proofErr w:type="spellEnd"/>
            <w:r w:rsidRPr="00C02DCB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номер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569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Номер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статьи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(</w:t>
            </w:r>
            <w:proofErr w:type="gramStart"/>
            <w:r w:rsidRPr="00C02DCB">
              <w:rPr>
                <w:sz w:val="16"/>
                <w:szCs w:val="16"/>
                <w:lang w:val="ru-RU"/>
              </w:rPr>
              <w:t>под-статьи</w:t>
            </w:r>
            <w:proofErr w:type="gramEnd"/>
            <w:r w:rsidRPr="00C02DCB">
              <w:rPr>
                <w:sz w:val="16"/>
                <w:szCs w:val="16"/>
                <w:lang w:val="ru-RU"/>
              </w:rPr>
              <w:t>),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C02DCB">
              <w:rPr>
                <w:sz w:val="16"/>
                <w:szCs w:val="16"/>
                <w:lang w:val="ru-RU"/>
              </w:rPr>
              <w:t>пунк</w:t>
            </w:r>
            <w:proofErr w:type="spellEnd"/>
            <w:r w:rsidRPr="00C02DCB">
              <w:rPr>
                <w:sz w:val="16"/>
                <w:szCs w:val="16"/>
                <w:lang w:val="ru-RU"/>
              </w:rPr>
              <w:t>-та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(под-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пункта</w:t>
            </w:r>
            <w:proofErr w:type="spellEnd"/>
            <w:r w:rsidRPr="00C02DC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Дата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C02DCB">
              <w:rPr>
                <w:sz w:val="16"/>
                <w:szCs w:val="16"/>
                <w:lang w:val="ru-RU"/>
              </w:rPr>
              <w:t>вступ-ления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в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силу,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срок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д</w:t>
            </w:r>
            <w:r w:rsidRPr="00C02DCB">
              <w:rPr>
                <w:sz w:val="16"/>
                <w:szCs w:val="16"/>
                <w:lang w:val="ru-RU"/>
              </w:rPr>
              <w:t>ей</w:t>
            </w:r>
            <w:r>
              <w:rPr>
                <w:sz w:val="16"/>
                <w:szCs w:val="16"/>
                <w:lang w:val="ru-RU"/>
              </w:rPr>
              <w:t>-</w:t>
            </w:r>
            <w:r w:rsidRPr="00C02DCB">
              <w:rPr>
                <w:sz w:val="16"/>
                <w:szCs w:val="16"/>
                <w:lang w:val="ru-RU"/>
              </w:rPr>
              <w:t>ствия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ПР</w:t>
            </w:r>
          </w:p>
        </w:tc>
        <w:tc>
          <w:tcPr>
            <w:tcW w:w="569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ВР</w:t>
            </w: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о</w:t>
            </w:r>
            <w:proofErr w:type="spellStart"/>
            <w:r w:rsidRPr="00C02DCB">
              <w:rPr>
                <w:sz w:val="16"/>
                <w:szCs w:val="16"/>
              </w:rPr>
              <w:t>тчетный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</w:rPr>
              <w:t>теку-щий</w:t>
            </w:r>
            <w:proofErr w:type="spellEnd"/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70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</w:rPr>
              <w:t>оче-ред</w:t>
            </w:r>
            <w:proofErr w:type="spellEnd"/>
            <w:r w:rsidRPr="00C02DCB">
              <w:rPr>
                <w:sz w:val="16"/>
                <w:szCs w:val="16"/>
              </w:rPr>
              <w:t>-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</w:rPr>
              <w:t>ной</w:t>
            </w:r>
            <w:proofErr w:type="spellEnd"/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spellStart"/>
            <w:r w:rsidRPr="00C02DCB">
              <w:rPr>
                <w:sz w:val="16"/>
                <w:szCs w:val="16"/>
              </w:rPr>
              <w:t>лановый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о</w:t>
            </w:r>
            <w:proofErr w:type="spellStart"/>
            <w:r w:rsidRPr="00C02DCB">
              <w:rPr>
                <w:sz w:val="16"/>
                <w:szCs w:val="16"/>
              </w:rPr>
              <w:t>тчет</w:t>
            </w:r>
            <w:proofErr w:type="spellEnd"/>
            <w:r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C02DCB"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69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теку-щий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</w:rPr>
              <w:t>оче-ред</w:t>
            </w:r>
            <w:proofErr w:type="spellEnd"/>
            <w:r w:rsidRPr="00C02DCB">
              <w:rPr>
                <w:sz w:val="16"/>
                <w:szCs w:val="16"/>
              </w:rPr>
              <w:t>-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</w:rPr>
              <w:t>ной</w:t>
            </w:r>
            <w:proofErr w:type="spellEnd"/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год</w:t>
            </w:r>
            <w:proofErr w:type="spellEnd"/>
          </w:p>
        </w:tc>
      </w:tr>
      <w:tr w:rsidR="00C02DCB" w:rsidRPr="00C02DCB" w:rsidTr="00C02DCB">
        <w:trPr>
          <w:trHeight w:val="1512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Pr="00C02DCB">
              <w:rPr>
                <w:sz w:val="16"/>
                <w:szCs w:val="16"/>
              </w:rPr>
              <w:t>о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плану</w:t>
            </w:r>
            <w:proofErr w:type="spellEnd"/>
          </w:p>
        </w:tc>
        <w:tc>
          <w:tcPr>
            <w:tcW w:w="567" w:type="dxa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Pr="00C02DCB">
              <w:rPr>
                <w:sz w:val="16"/>
                <w:szCs w:val="16"/>
                <w:lang w:val="ru-RU"/>
              </w:rPr>
              <w:t>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факту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  <w:lang w:val="ru-RU"/>
              </w:rPr>
              <w:t>ис</w:t>
            </w:r>
            <w:proofErr w:type="spellEnd"/>
            <w:r w:rsidRPr="00C02DCB">
              <w:rPr>
                <w:sz w:val="16"/>
                <w:szCs w:val="16"/>
                <w:lang w:val="ru-RU"/>
              </w:rPr>
              <w:t>-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  <w:lang w:val="ru-RU"/>
              </w:rPr>
              <w:t>пол-нения</w:t>
            </w:r>
            <w:proofErr w:type="spellEnd"/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20</w:t>
            </w:r>
            <w:r w:rsidRPr="00C02DCB">
              <w:rPr>
                <w:sz w:val="16"/>
                <w:szCs w:val="16"/>
              </w:rPr>
              <w:tab/>
              <w:t xml:space="preserve"> г.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20</w:t>
            </w:r>
            <w:r w:rsidRPr="00C02DCB">
              <w:rPr>
                <w:sz w:val="16"/>
                <w:szCs w:val="16"/>
              </w:rPr>
              <w:tab/>
              <w:t xml:space="preserve"> г.</w:t>
            </w: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</w:tr>
      <w:tr w:rsidR="00C02DCB" w:rsidRPr="00C02DCB" w:rsidTr="00C02DCB">
        <w:trPr>
          <w:trHeight w:val="273"/>
          <w:jc w:val="center"/>
        </w:trPr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9</w:t>
            </w: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13</w:t>
            </w: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17</w:t>
            </w: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21</w:t>
            </w:r>
          </w:p>
        </w:tc>
        <w:tc>
          <w:tcPr>
            <w:tcW w:w="570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27</w:t>
            </w:r>
          </w:p>
        </w:tc>
      </w:tr>
      <w:tr w:rsidR="00C02DCB" w:rsidRPr="00C02DCB" w:rsidTr="00C02DCB">
        <w:trPr>
          <w:trHeight w:val="206"/>
          <w:jc w:val="center"/>
        </w:trPr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</w:tr>
      <w:tr w:rsidR="00C02DCB" w:rsidRPr="00C02DCB" w:rsidTr="00C02DCB">
        <w:trPr>
          <w:trHeight w:val="206"/>
          <w:jc w:val="center"/>
        </w:trPr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2DCB" w:rsidRDefault="00C02DCB" w:rsidP="00C02DCB">
      <w:pPr>
        <w:rPr>
          <w:sz w:val="20"/>
          <w:szCs w:val="20"/>
        </w:rPr>
      </w:pPr>
    </w:p>
    <w:p w:rsidR="00C02DCB" w:rsidRDefault="00C02DC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2DCB" w:rsidRDefault="00C02DCB" w:rsidP="00C02DCB">
      <w:pPr>
        <w:ind w:left="10206"/>
        <w:jc w:val="center"/>
      </w:pPr>
      <w:r w:rsidRPr="00176574">
        <w:lastRenderedPageBreak/>
        <w:t>Приложение</w:t>
      </w:r>
      <w:r>
        <w:t xml:space="preserve"> № 2</w:t>
      </w:r>
    </w:p>
    <w:p w:rsidR="00C02DCB" w:rsidRDefault="00C02DCB" w:rsidP="00C02DCB">
      <w:pPr>
        <w:ind w:left="10206"/>
        <w:jc w:val="center"/>
      </w:pPr>
      <w:r>
        <w:t>к</w:t>
      </w:r>
      <w:r w:rsidRPr="00176574">
        <w:t xml:space="preserve"> Порядку </w:t>
      </w:r>
      <w:r>
        <w:t>ведения</w:t>
      </w:r>
    </w:p>
    <w:p w:rsidR="00C02DCB" w:rsidRDefault="00C02DCB" w:rsidP="00C02DCB">
      <w:pPr>
        <w:ind w:left="10206"/>
        <w:jc w:val="center"/>
      </w:pPr>
      <w:r w:rsidRPr="00176574">
        <w:t xml:space="preserve">реестра расходных обязательств </w:t>
      </w:r>
      <w:r w:rsidR="007873F2">
        <w:rPr>
          <w:bCs/>
        </w:rPr>
        <w:t>Казан</w:t>
      </w:r>
      <w:r w:rsidRPr="00176574">
        <w:rPr>
          <w:bCs/>
        </w:rPr>
        <w:t>ского сельского поселения</w:t>
      </w:r>
      <w:r w:rsidRPr="00176574">
        <w:rPr>
          <w:color w:val="000000"/>
        </w:rPr>
        <w:t xml:space="preserve"> </w:t>
      </w:r>
      <w:proofErr w:type="spellStart"/>
      <w:r w:rsidRPr="00176574">
        <w:t>Сернурского</w:t>
      </w:r>
      <w:proofErr w:type="spellEnd"/>
      <w:r w:rsidRPr="00176574">
        <w:t xml:space="preserve"> муниципального района Республики Марий Эл</w:t>
      </w:r>
    </w:p>
    <w:p w:rsidR="00C02DCB" w:rsidRPr="00176574" w:rsidRDefault="00C02DCB" w:rsidP="00C02DCB"/>
    <w:p w:rsidR="003F3B3F" w:rsidRDefault="003F3B3F" w:rsidP="003F3B3F">
      <w:pPr>
        <w:pStyle w:val="a7"/>
        <w:ind w:left="73"/>
        <w:jc w:val="center"/>
      </w:pPr>
      <w:r w:rsidRPr="007873F2">
        <w:rPr>
          <w:b/>
        </w:rPr>
        <w:t xml:space="preserve">Реестр расходных обязательств </w:t>
      </w:r>
      <w:r w:rsidR="007873F2" w:rsidRPr="007873F2">
        <w:rPr>
          <w:b/>
        </w:rPr>
        <w:t>Казан</w:t>
      </w:r>
      <w:r w:rsidR="00B00145" w:rsidRPr="007873F2">
        <w:rPr>
          <w:b/>
          <w:bCs/>
        </w:rPr>
        <w:t>ского сельского</w:t>
      </w:r>
      <w:r w:rsidR="00B00145" w:rsidRPr="00534ECD">
        <w:rPr>
          <w:b/>
          <w:bCs/>
        </w:rPr>
        <w:t xml:space="preserve"> поселения</w:t>
      </w:r>
      <w:r w:rsidR="00B00145" w:rsidRPr="00534ECD">
        <w:rPr>
          <w:b/>
          <w:color w:val="000000"/>
        </w:rPr>
        <w:t xml:space="preserve"> </w:t>
      </w:r>
      <w:proofErr w:type="spellStart"/>
      <w:r w:rsidR="00B00145" w:rsidRPr="00534ECD">
        <w:rPr>
          <w:b/>
        </w:rPr>
        <w:t>Сернурского</w:t>
      </w:r>
      <w:proofErr w:type="spellEnd"/>
      <w:r w:rsidR="00B00145" w:rsidRPr="00534ECD">
        <w:rPr>
          <w:b/>
        </w:rPr>
        <w:t xml:space="preserve"> муниципального района Республики Марий Эл</w:t>
      </w:r>
    </w:p>
    <w:p w:rsidR="003F3B3F" w:rsidRDefault="00B00145" w:rsidP="003F3B3F">
      <w:pPr>
        <w:pStyle w:val="a7"/>
        <w:tabs>
          <w:tab w:val="left" w:pos="1119"/>
          <w:tab w:val="left" w:pos="2935"/>
          <w:tab w:val="left" w:pos="3702"/>
        </w:tabs>
        <w:spacing w:line="321" w:lineRule="exact"/>
        <w:ind w:left="73"/>
        <w:jc w:val="center"/>
      </w:pPr>
      <w:r w:rsidRPr="00C02DCB">
        <w:rPr>
          <w:b/>
        </w:rPr>
        <w:t>на«</w:t>
      </w:r>
      <w:r>
        <w:rPr>
          <w:b/>
        </w:rPr>
        <w:t>____</w:t>
      </w:r>
      <w:r w:rsidRPr="00C02DCB">
        <w:rPr>
          <w:b/>
        </w:rPr>
        <w:t>»</w:t>
      </w:r>
      <w:r>
        <w:rPr>
          <w:b/>
        </w:rPr>
        <w:t xml:space="preserve"> ____________ </w:t>
      </w:r>
      <w:r w:rsidRPr="00C02DCB">
        <w:rPr>
          <w:b/>
        </w:rPr>
        <w:t>20</w:t>
      </w:r>
      <w:r>
        <w:rPr>
          <w:b/>
        </w:rPr>
        <w:t xml:space="preserve">____ </w:t>
      </w:r>
      <w:r w:rsidRPr="00C02DCB">
        <w:rPr>
          <w:b/>
        </w:rPr>
        <w:t>г.</w:t>
      </w:r>
    </w:p>
    <w:p w:rsidR="003F3B3F" w:rsidRDefault="003F3B3F" w:rsidP="003F3B3F">
      <w:pPr>
        <w:pStyle w:val="a7"/>
        <w:rPr>
          <w:sz w:val="20"/>
        </w:rPr>
      </w:pPr>
    </w:p>
    <w:p w:rsidR="003F3B3F" w:rsidRDefault="003F3B3F" w:rsidP="003F3B3F">
      <w:pPr>
        <w:pStyle w:val="a7"/>
        <w:rPr>
          <w:sz w:val="20"/>
        </w:rPr>
      </w:pPr>
    </w:p>
    <w:p w:rsidR="003F3B3F" w:rsidRDefault="00C85C95" w:rsidP="003F3B3F">
      <w:pPr>
        <w:pStyle w:val="a7"/>
        <w:spacing w:before="8"/>
        <w:rPr>
          <w:sz w:val="11"/>
        </w:rPr>
      </w:pPr>
      <w:r>
        <w:rPr>
          <w:noProof/>
          <w:sz w:val="28"/>
          <w:lang w:eastAsia="en-US"/>
        </w:rPr>
        <w:pict>
          <v:shape id="Полилиния: фигура 1" o:spid="_x0000_s1027" style="position:absolute;left:0;text-align:left;margin-left:298.25pt;margin-top:8.95pt;width:22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" path="m,l4480,e" filled="f" strokeweight=".19811mm">
            <v:path arrowok="t" o:connecttype="custom" o:connectlocs="0,0;2844800,0" o:connectangles="0,0"/>
            <w10:wrap type="topAndBottom" anchorx="page"/>
          </v:shape>
        </w:pict>
      </w:r>
    </w:p>
    <w:p w:rsidR="003F3B3F" w:rsidRDefault="003F3B3F" w:rsidP="003F3B3F">
      <w:pPr>
        <w:spacing w:line="225" w:lineRule="exact"/>
        <w:ind w:left="76"/>
        <w:jc w:val="center"/>
      </w:pPr>
      <w:r>
        <w:t>(наименование</w:t>
      </w:r>
      <w:r w:rsidR="00B00145">
        <w:t xml:space="preserve"> </w:t>
      </w:r>
      <w:r>
        <w:t>бюджета)</w:t>
      </w:r>
    </w:p>
    <w:p w:rsidR="003F3B3F" w:rsidRDefault="003F3B3F" w:rsidP="003F3B3F">
      <w:pPr>
        <w:pStyle w:val="a7"/>
        <w:rPr>
          <w:sz w:val="20"/>
        </w:rPr>
      </w:pPr>
    </w:p>
    <w:p w:rsidR="003F3B3F" w:rsidRDefault="003F3B3F" w:rsidP="003F3B3F">
      <w:pPr>
        <w:pStyle w:val="a7"/>
        <w:rPr>
          <w:sz w:val="20"/>
        </w:rPr>
      </w:pPr>
    </w:p>
    <w:p w:rsidR="003F3B3F" w:rsidRDefault="003F3B3F" w:rsidP="003F3B3F">
      <w:pPr>
        <w:pStyle w:val="a7"/>
        <w:spacing w:before="4" w:after="1"/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08"/>
        <w:gridCol w:w="707"/>
        <w:gridCol w:w="707"/>
        <w:gridCol w:w="709"/>
        <w:gridCol w:w="707"/>
        <w:gridCol w:w="708"/>
        <w:gridCol w:w="710"/>
        <w:gridCol w:w="708"/>
        <w:gridCol w:w="708"/>
        <w:gridCol w:w="492"/>
        <w:gridCol w:w="566"/>
        <w:gridCol w:w="569"/>
        <w:gridCol w:w="672"/>
        <w:gridCol w:w="708"/>
        <w:gridCol w:w="569"/>
        <w:gridCol w:w="600"/>
        <w:gridCol w:w="569"/>
        <w:gridCol w:w="567"/>
        <w:gridCol w:w="566"/>
        <w:gridCol w:w="566"/>
        <w:gridCol w:w="710"/>
        <w:gridCol w:w="708"/>
        <w:gridCol w:w="644"/>
      </w:tblGrid>
      <w:tr w:rsidR="003F3B3F" w:rsidRPr="00B00145" w:rsidTr="00B00145">
        <w:trPr>
          <w:trHeight w:val="616"/>
          <w:jc w:val="center"/>
        </w:trPr>
        <w:tc>
          <w:tcPr>
            <w:tcW w:w="751" w:type="dxa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r w:rsidRPr="00B00145">
              <w:rPr>
                <w:sz w:val="16"/>
                <w:szCs w:val="16"/>
                <w:lang w:val="ru-RU"/>
              </w:rPr>
              <w:t>Код и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  <w:lang w:val="ru-RU"/>
              </w:rPr>
              <w:t>наиме</w:t>
            </w:r>
            <w:proofErr w:type="spellEnd"/>
            <w:r w:rsidRPr="00B00145">
              <w:rPr>
                <w:sz w:val="16"/>
                <w:szCs w:val="16"/>
                <w:lang w:val="ru-RU"/>
              </w:rPr>
              <w:t>-нова-</w:t>
            </w:r>
            <w:proofErr w:type="spellStart"/>
            <w:r w:rsidRPr="00B00145">
              <w:rPr>
                <w:sz w:val="16"/>
                <w:szCs w:val="16"/>
                <w:lang w:val="ru-RU"/>
              </w:rPr>
              <w:t>ние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полно-</w:t>
            </w:r>
            <w:proofErr w:type="spellStart"/>
            <w:r w:rsidRPr="00B00145">
              <w:rPr>
                <w:sz w:val="16"/>
                <w:szCs w:val="16"/>
                <w:lang w:val="ru-RU"/>
              </w:rPr>
              <w:t>мочия</w:t>
            </w:r>
            <w:proofErr w:type="spellEnd"/>
          </w:p>
        </w:tc>
        <w:tc>
          <w:tcPr>
            <w:tcW w:w="6372" w:type="dxa"/>
            <w:gridSpan w:val="9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r w:rsidRPr="00B00145">
              <w:rPr>
                <w:sz w:val="16"/>
                <w:szCs w:val="16"/>
                <w:lang w:val="ru-RU"/>
              </w:rPr>
              <w:t>Правовое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основание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финансового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обеспечения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и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расходования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средств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(нормативные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правовые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акты,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договоры,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соглашения)</w:t>
            </w:r>
          </w:p>
        </w:tc>
        <w:tc>
          <w:tcPr>
            <w:tcW w:w="1627" w:type="dxa"/>
            <w:gridSpan w:val="3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r w:rsidRPr="00B00145">
              <w:rPr>
                <w:sz w:val="16"/>
                <w:szCs w:val="16"/>
                <w:lang w:val="ru-RU"/>
              </w:rPr>
              <w:t>Код расхода по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бюджетной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классификации</w:t>
            </w:r>
          </w:p>
        </w:tc>
        <w:tc>
          <w:tcPr>
            <w:tcW w:w="672" w:type="dxa"/>
            <w:vMerge w:val="restart"/>
            <w:vAlign w:val="center"/>
          </w:tcPr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Метод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</w:rPr>
              <w:t>плани-рова</w:t>
            </w:r>
            <w:proofErr w:type="spellEnd"/>
            <w:r w:rsidRPr="00B00145">
              <w:rPr>
                <w:sz w:val="16"/>
                <w:szCs w:val="16"/>
              </w:rPr>
              <w:t>-</w:t>
            </w:r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Тип</w:t>
            </w:r>
            <w:proofErr w:type="spellEnd"/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3437" w:type="dxa"/>
            <w:gridSpan w:val="6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r w:rsidRPr="00B00145">
              <w:rPr>
                <w:sz w:val="16"/>
                <w:szCs w:val="16"/>
                <w:lang w:val="ru-RU"/>
              </w:rPr>
              <w:t>Объем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средств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на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исполнение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полномочия</w:t>
            </w:r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r w:rsidRPr="00B00145">
              <w:rPr>
                <w:sz w:val="16"/>
                <w:szCs w:val="16"/>
                <w:lang w:val="ru-RU"/>
              </w:rPr>
              <w:t>(расходного обязательства)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(тыс. рублей)</w:t>
            </w:r>
          </w:p>
        </w:tc>
        <w:tc>
          <w:tcPr>
            <w:tcW w:w="2062" w:type="dxa"/>
            <w:gridSpan w:val="3"/>
            <w:vMerge w:val="restart"/>
            <w:vAlign w:val="center"/>
          </w:tcPr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Оценка</w:t>
            </w:r>
            <w:proofErr w:type="spellEnd"/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стоимости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</w:rPr>
              <w:t>полномочий</w:t>
            </w:r>
            <w:proofErr w:type="spellEnd"/>
          </w:p>
        </w:tc>
      </w:tr>
      <w:tr w:rsidR="003F3B3F" w:rsidRPr="00B00145" w:rsidTr="00B00145">
        <w:trPr>
          <w:trHeight w:val="565"/>
          <w:jc w:val="center"/>
        </w:trPr>
        <w:tc>
          <w:tcPr>
            <w:tcW w:w="751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Российской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</w:rPr>
              <w:t>Федерации</w:t>
            </w:r>
            <w:proofErr w:type="spellEnd"/>
          </w:p>
        </w:tc>
        <w:tc>
          <w:tcPr>
            <w:tcW w:w="2124" w:type="dxa"/>
            <w:gridSpan w:val="3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Республики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</w:rPr>
              <w:t>Марий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</w:rPr>
              <w:t>Эл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Муниципального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1627" w:type="dxa"/>
            <w:gridSpan w:val="3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7" w:type="dxa"/>
            <w:gridSpan w:val="6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gridSpan w:val="3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</w:tr>
      <w:tr w:rsidR="003F3B3F" w:rsidRPr="00B00145" w:rsidTr="00B00145">
        <w:trPr>
          <w:trHeight w:val="546"/>
          <w:jc w:val="center"/>
        </w:trPr>
        <w:tc>
          <w:tcPr>
            <w:tcW w:w="751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наиме-нова-ние,номеридата</w:t>
            </w:r>
            <w:proofErr w:type="spellEnd"/>
          </w:p>
        </w:tc>
        <w:tc>
          <w:tcPr>
            <w:tcW w:w="707" w:type="dxa"/>
            <w:vMerge w:val="restart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="003F3B3F" w:rsidRPr="00B00145">
              <w:rPr>
                <w:sz w:val="16"/>
                <w:szCs w:val="16"/>
                <w:lang w:val="ru-RU"/>
              </w:rPr>
              <w:t>омер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статьи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(под-статьи),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пункта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(под-пункта)</w:t>
            </w:r>
          </w:p>
        </w:tc>
        <w:tc>
          <w:tcPr>
            <w:tcW w:w="707" w:type="dxa"/>
            <w:vMerge w:val="restart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="003F3B3F" w:rsidRPr="00B00145">
              <w:rPr>
                <w:sz w:val="16"/>
                <w:szCs w:val="16"/>
                <w:lang w:val="ru-RU"/>
              </w:rPr>
              <w:t>ата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="003F3B3F" w:rsidRPr="00B00145">
              <w:rPr>
                <w:sz w:val="16"/>
                <w:szCs w:val="16"/>
                <w:lang w:val="ru-RU"/>
              </w:rPr>
              <w:t>вступ-ления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в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силу,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срок</w:t>
            </w:r>
          </w:p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дейст</w:t>
            </w:r>
            <w:proofErr w:type="spellEnd"/>
            <w:r w:rsidRPr="00B00145">
              <w:rPr>
                <w:sz w:val="16"/>
                <w:szCs w:val="16"/>
              </w:rPr>
              <w:t>-</w:t>
            </w:r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вия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873F2">
              <w:rPr>
                <w:sz w:val="16"/>
                <w:szCs w:val="16"/>
                <w:lang w:val="ru-RU"/>
              </w:rPr>
              <w:t>наиме</w:t>
            </w:r>
            <w:proofErr w:type="spellEnd"/>
            <w:r w:rsidRPr="007873F2">
              <w:rPr>
                <w:sz w:val="16"/>
                <w:szCs w:val="16"/>
                <w:lang w:val="ru-RU"/>
              </w:rPr>
              <w:t>-нова-</w:t>
            </w:r>
          </w:p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873F2">
              <w:rPr>
                <w:sz w:val="16"/>
                <w:szCs w:val="16"/>
                <w:lang w:val="ru-RU"/>
              </w:rPr>
              <w:t>ние</w:t>
            </w:r>
            <w:proofErr w:type="spellEnd"/>
            <w:r w:rsidRPr="007873F2">
              <w:rPr>
                <w:sz w:val="16"/>
                <w:szCs w:val="16"/>
                <w:lang w:val="ru-RU"/>
              </w:rPr>
              <w:t>,</w:t>
            </w:r>
          </w:p>
          <w:p w:rsidR="003F3B3F" w:rsidRPr="007873F2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r w:rsidRPr="007873F2">
              <w:rPr>
                <w:sz w:val="16"/>
                <w:szCs w:val="16"/>
                <w:lang w:val="ru-RU"/>
              </w:rPr>
              <w:t>номер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7873F2">
              <w:rPr>
                <w:sz w:val="16"/>
                <w:szCs w:val="16"/>
                <w:lang w:val="ru-RU"/>
              </w:rPr>
              <w:t>и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7873F2">
              <w:rPr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707" w:type="dxa"/>
            <w:vMerge w:val="restart"/>
            <w:vAlign w:val="center"/>
          </w:tcPr>
          <w:p w:rsidR="00B00145" w:rsidRDefault="00B00145" w:rsidP="00B001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="003F3B3F" w:rsidRPr="00B00145">
              <w:rPr>
                <w:sz w:val="16"/>
                <w:szCs w:val="16"/>
                <w:lang w:val="ru-RU"/>
              </w:rPr>
              <w:t>омер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статьи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(</w:t>
            </w:r>
            <w:proofErr w:type="gramStart"/>
            <w:r w:rsidR="003F3B3F" w:rsidRPr="00B00145">
              <w:rPr>
                <w:sz w:val="16"/>
                <w:szCs w:val="16"/>
                <w:lang w:val="ru-RU"/>
              </w:rPr>
              <w:t>под-статьи</w:t>
            </w:r>
            <w:proofErr w:type="gramEnd"/>
            <w:r w:rsidR="003F3B3F" w:rsidRPr="00B00145">
              <w:rPr>
                <w:sz w:val="16"/>
                <w:szCs w:val="16"/>
                <w:lang w:val="ru-RU"/>
              </w:rPr>
              <w:t>),</w:t>
            </w:r>
          </w:p>
          <w:p w:rsidR="003F3B3F" w:rsidRPr="00B00145" w:rsidRDefault="00B00145" w:rsidP="00B001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="003F3B3F" w:rsidRPr="00B00145">
              <w:rPr>
                <w:sz w:val="16"/>
                <w:szCs w:val="16"/>
                <w:lang w:val="ru-RU"/>
              </w:rPr>
              <w:t>ункта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(под-пункта)</w:t>
            </w:r>
          </w:p>
        </w:tc>
        <w:tc>
          <w:tcPr>
            <w:tcW w:w="708" w:type="dxa"/>
            <w:vMerge w:val="restart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="003F3B3F" w:rsidRPr="00B00145">
              <w:rPr>
                <w:sz w:val="16"/>
                <w:szCs w:val="16"/>
                <w:lang w:val="ru-RU"/>
              </w:rPr>
              <w:t>ата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="003F3B3F" w:rsidRPr="00B00145">
              <w:rPr>
                <w:sz w:val="16"/>
                <w:szCs w:val="16"/>
                <w:lang w:val="ru-RU"/>
              </w:rPr>
              <w:t>вступ-ления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в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силу,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срок</w:t>
            </w:r>
          </w:p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дейст</w:t>
            </w:r>
            <w:proofErr w:type="spellEnd"/>
            <w:r w:rsidRPr="00B00145">
              <w:rPr>
                <w:sz w:val="16"/>
                <w:szCs w:val="16"/>
              </w:rPr>
              <w:t>-</w:t>
            </w:r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вия</w:t>
            </w:r>
            <w:proofErr w:type="spellEnd"/>
          </w:p>
        </w:tc>
        <w:tc>
          <w:tcPr>
            <w:tcW w:w="710" w:type="dxa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наиме-нова-ние,номеридата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="003F3B3F" w:rsidRPr="00B00145">
              <w:rPr>
                <w:sz w:val="16"/>
                <w:szCs w:val="16"/>
                <w:lang w:val="ru-RU"/>
              </w:rPr>
              <w:t>омер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статьи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(под-статьи),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пункта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(под-пункта)</w:t>
            </w:r>
          </w:p>
        </w:tc>
        <w:tc>
          <w:tcPr>
            <w:tcW w:w="708" w:type="dxa"/>
            <w:vMerge w:val="restart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="003F3B3F" w:rsidRPr="00B00145">
              <w:rPr>
                <w:sz w:val="16"/>
                <w:szCs w:val="16"/>
                <w:lang w:val="ru-RU"/>
              </w:rPr>
              <w:t>ата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="003F3B3F" w:rsidRPr="00B00145">
              <w:rPr>
                <w:sz w:val="16"/>
                <w:szCs w:val="16"/>
                <w:lang w:val="ru-RU"/>
              </w:rPr>
              <w:t>вступ-ления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в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силу,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срок</w:t>
            </w:r>
          </w:p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дейст</w:t>
            </w:r>
            <w:proofErr w:type="spellEnd"/>
            <w:r w:rsidRPr="00B00145">
              <w:rPr>
                <w:sz w:val="16"/>
                <w:szCs w:val="16"/>
              </w:rPr>
              <w:t>-</w:t>
            </w:r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вия</w:t>
            </w:r>
            <w:proofErr w:type="spellEnd"/>
          </w:p>
        </w:tc>
        <w:tc>
          <w:tcPr>
            <w:tcW w:w="492" w:type="dxa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РЗ</w:t>
            </w:r>
          </w:p>
        </w:tc>
        <w:tc>
          <w:tcPr>
            <w:tcW w:w="566" w:type="dxa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ПР</w:t>
            </w:r>
          </w:p>
        </w:tc>
        <w:tc>
          <w:tcPr>
            <w:tcW w:w="569" w:type="dxa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ВР</w:t>
            </w:r>
          </w:p>
        </w:tc>
        <w:tc>
          <w:tcPr>
            <w:tcW w:w="672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о</w:t>
            </w:r>
            <w:proofErr w:type="spellStart"/>
            <w:r w:rsidR="003F3B3F" w:rsidRPr="00B00145">
              <w:rPr>
                <w:sz w:val="16"/>
                <w:szCs w:val="16"/>
              </w:rPr>
              <w:t>тчетный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F3B3F" w:rsidRPr="00B0014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69" w:type="dxa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теку-щий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оче-ред-ной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spellStart"/>
            <w:r w:rsidR="003F3B3F" w:rsidRPr="00B00145">
              <w:rPr>
                <w:sz w:val="16"/>
                <w:szCs w:val="16"/>
              </w:rPr>
              <w:t>лановый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F3B3F" w:rsidRPr="00B00145">
              <w:rPr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710" w:type="dxa"/>
            <w:vMerge w:val="restart"/>
            <w:vAlign w:val="center"/>
          </w:tcPr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отчет-ный</w:t>
            </w:r>
            <w:proofErr w:type="spellEnd"/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теку</w:t>
            </w:r>
            <w:proofErr w:type="spellEnd"/>
            <w:r w:rsidRPr="00B00145">
              <w:rPr>
                <w:sz w:val="16"/>
                <w:szCs w:val="16"/>
              </w:rPr>
              <w:t>-</w:t>
            </w:r>
          </w:p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щий</w:t>
            </w:r>
            <w:proofErr w:type="spellEnd"/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644" w:type="dxa"/>
            <w:vMerge w:val="restart"/>
            <w:vAlign w:val="center"/>
          </w:tcPr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оче</w:t>
            </w:r>
            <w:proofErr w:type="spellEnd"/>
            <w:r w:rsidRPr="00B00145">
              <w:rPr>
                <w:sz w:val="16"/>
                <w:szCs w:val="16"/>
              </w:rPr>
              <w:t>-</w:t>
            </w:r>
          </w:p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ред-ной</w:t>
            </w:r>
            <w:proofErr w:type="spellEnd"/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год</w:t>
            </w:r>
            <w:proofErr w:type="spellEnd"/>
          </w:p>
        </w:tc>
      </w:tr>
      <w:tr w:rsidR="003F3B3F" w:rsidRPr="00B00145" w:rsidTr="00B00145">
        <w:trPr>
          <w:trHeight w:val="1404"/>
          <w:jc w:val="center"/>
        </w:trPr>
        <w:tc>
          <w:tcPr>
            <w:tcW w:w="751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="003F3B3F" w:rsidRPr="00B0014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F3B3F" w:rsidRPr="00B00145">
              <w:rPr>
                <w:sz w:val="16"/>
                <w:szCs w:val="16"/>
              </w:rPr>
              <w:t>плану</w:t>
            </w:r>
            <w:proofErr w:type="spellEnd"/>
          </w:p>
        </w:tc>
        <w:tc>
          <w:tcPr>
            <w:tcW w:w="600" w:type="dxa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="003F3B3F" w:rsidRPr="00B0014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F3B3F" w:rsidRPr="00B00145">
              <w:rPr>
                <w:sz w:val="16"/>
                <w:szCs w:val="16"/>
              </w:rPr>
              <w:t>факту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F3B3F" w:rsidRPr="00B00145">
              <w:rPr>
                <w:sz w:val="16"/>
                <w:szCs w:val="16"/>
              </w:rPr>
              <w:t>испол-нения</w:t>
            </w:r>
            <w:proofErr w:type="spellEnd"/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20</w:t>
            </w:r>
            <w:r w:rsidR="00B00145">
              <w:rPr>
                <w:sz w:val="16"/>
                <w:szCs w:val="16"/>
                <w:lang w:val="ru-RU"/>
              </w:rPr>
              <w:t>__</w:t>
            </w:r>
            <w:r w:rsidRPr="00B0014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566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20</w:t>
            </w:r>
            <w:r w:rsidR="00B00145">
              <w:rPr>
                <w:sz w:val="16"/>
                <w:szCs w:val="16"/>
                <w:lang w:val="ru-RU"/>
              </w:rPr>
              <w:t>__</w:t>
            </w:r>
            <w:r w:rsidRPr="00B0014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10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</w:tr>
      <w:tr w:rsidR="003F3B3F" w:rsidRPr="00B00145" w:rsidTr="00B00145">
        <w:trPr>
          <w:trHeight w:val="208"/>
          <w:jc w:val="center"/>
        </w:trPr>
        <w:tc>
          <w:tcPr>
            <w:tcW w:w="751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10</w:t>
            </w:r>
          </w:p>
        </w:tc>
        <w:tc>
          <w:tcPr>
            <w:tcW w:w="492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13</w:t>
            </w:r>
          </w:p>
        </w:tc>
        <w:tc>
          <w:tcPr>
            <w:tcW w:w="672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15</w:t>
            </w:r>
          </w:p>
        </w:tc>
        <w:tc>
          <w:tcPr>
            <w:tcW w:w="569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17</w:t>
            </w:r>
          </w:p>
        </w:tc>
        <w:tc>
          <w:tcPr>
            <w:tcW w:w="569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19</w:t>
            </w:r>
          </w:p>
        </w:tc>
        <w:tc>
          <w:tcPr>
            <w:tcW w:w="566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20</w:t>
            </w:r>
          </w:p>
        </w:tc>
        <w:tc>
          <w:tcPr>
            <w:tcW w:w="566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21</w:t>
            </w:r>
          </w:p>
        </w:tc>
        <w:tc>
          <w:tcPr>
            <w:tcW w:w="710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23</w:t>
            </w:r>
          </w:p>
        </w:tc>
        <w:tc>
          <w:tcPr>
            <w:tcW w:w="644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24</w:t>
            </w:r>
          </w:p>
        </w:tc>
      </w:tr>
      <w:tr w:rsidR="003F3B3F" w:rsidRPr="00B00145" w:rsidTr="00B00145">
        <w:trPr>
          <w:trHeight w:val="205"/>
          <w:jc w:val="center"/>
        </w:trPr>
        <w:tc>
          <w:tcPr>
            <w:tcW w:w="751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6574" w:rsidRPr="00C02DCB" w:rsidRDefault="00176574" w:rsidP="00C02DCB">
      <w:pPr>
        <w:rPr>
          <w:sz w:val="20"/>
          <w:szCs w:val="20"/>
        </w:rPr>
      </w:pPr>
    </w:p>
    <w:sectPr w:rsidR="00176574" w:rsidRPr="00C02DCB" w:rsidSect="007873F2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76F9"/>
    <w:multiLevelType w:val="multilevel"/>
    <w:tmpl w:val="87066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7893405"/>
    <w:multiLevelType w:val="hybridMultilevel"/>
    <w:tmpl w:val="DB723D3C"/>
    <w:lvl w:ilvl="0" w:tplc="91D64AC6">
      <w:start w:val="7"/>
      <w:numFmt w:val="decimal"/>
      <w:lvlText w:val="%1.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22C814">
      <w:numFmt w:val="bullet"/>
      <w:lvlText w:val="•"/>
      <w:lvlJc w:val="left"/>
      <w:pPr>
        <w:ind w:left="1150" w:hanging="478"/>
      </w:pPr>
      <w:rPr>
        <w:rFonts w:hint="default"/>
        <w:lang w:val="ru-RU" w:eastAsia="en-US" w:bidi="ar-SA"/>
      </w:rPr>
    </w:lvl>
    <w:lvl w:ilvl="2" w:tplc="25D61060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87BE0FFC">
      <w:numFmt w:val="bullet"/>
      <w:lvlText w:val="•"/>
      <w:lvlJc w:val="left"/>
      <w:pPr>
        <w:ind w:left="3211" w:hanging="478"/>
      </w:pPr>
      <w:rPr>
        <w:rFonts w:hint="default"/>
        <w:lang w:val="ru-RU" w:eastAsia="en-US" w:bidi="ar-SA"/>
      </w:rPr>
    </w:lvl>
    <w:lvl w:ilvl="4" w:tplc="99AA8ACA">
      <w:numFmt w:val="bullet"/>
      <w:lvlText w:val="•"/>
      <w:lvlJc w:val="left"/>
      <w:pPr>
        <w:ind w:left="4242" w:hanging="478"/>
      </w:pPr>
      <w:rPr>
        <w:rFonts w:hint="default"/>
        <w:lang w:val="ru-RU" w:eastAsia="en-US" w:bidi="ar-SA"/>
      </w:rPr>
    </w:lvl>
    <w:lvl w:ilvl="5" w:tplc="0F00C9B6">
      <w:numFmt w:val="bullet"/>
      <w:lvlText w:val="•"/>
      <w:lvlJc w:val="left"/>
      <w:pPr>
        <w:ind w:left="5273" w:hanging="478"/>
      </w:pPr>
      <w:rPr>
        <w:rFonts w:hint="default"/>
        <w:lang w:val="ru-RU" w:eastAsia="en-US" w:bidi="ar-SA"/>
      </w:rPr>
    </w:lvl>
    <w:lvl w:ilvl="6" w:tplc="F788AA7C">
      <w:numFmt w:val="bullet"/>
      <w:lvlText w:val="•"/>
      <w:lvlJc w:val="left"/>
      <w:pPr>
        <w:ind w:left="6303" w:hanging="478"/>
      </w:pPr>
      <w:rPr>
        <w:rFonts w:hint="default"/>
        <w:lang w:val="ru-RU" w:eastAsia="en-US" w:bidi="ar-SA"/>
      </w:rPr>
    </w:lvl>
    <w:lvl w:ilvl="7" w:tplc="EFC611F4">
      <w:numFmt w:val="bullet"/>
      <w:lvlText w:val="•"/>
      <w:lvlJc w:val="left"/>
      <w:pPr>
        <w:ind w:left="7334" w:hanging="478"/>
      </w:pPr>
      <w:rPr>
        <w:rFonts w:hint="default"/>
        <w:lang w:val="ru-RU" w:eastAsia="en-US" w:bidi="ar-SA"/>
      </w:rPr>
    </w:lvl>
    <w:lvl w:ilvl="8" w:tplc="0B588904">
      <w:numFmt w:val="bullet"/>
      <w:lvlText w:val="•"/>
      <w:lvlJc w:val="left"/>
      <w:pPr>
        <w:ind w:left="8365" w:hanging="478"/>
      </w:pPr>
      <w:rPr>
        <w:rFonts w:hint="default"/>
        <w:lang w:val="ru-RU" w:eastAsia="en-US" w:bidi="ar-SA"/>
      </w:rPr>
    </w:lvl>
  </w:abstractNum>
  <w:abstractNum w:abstractNumId="2" w15:restartNumberingAfterBreak="0">
    <w:nsid w:val="44D42EFC"/>
    <w:multiLevelType w:val="hybridMultilevel"/>
    <w:tmpl w:val="7E9CA54A"/>
    <w:lvl w:ilvl="0" w:tplc="06569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B3571F"/>
    <w:multiLevelType w:val="hybridMultilevel"/>
    <w:tmpl w:val="E6F039C4"/>
    <w:lvl w:ilvl="0" w:tplc="15640E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7368348C"/>
    <w:multiLevelType w:val="hybridMultilevel"/>
    <w:tmpl w:val="4A3E8132"/>
    <w:lvl w:ilvl="0" w:tplc="DB4815C0">
      <w:start w:val="1"/>
      <w:numFmt w:val="decimal"/>
      <w:lvlText w:val="%1."/>
      <w:lvlJc w:val="left"/>
      <w:pPr>
        <w:ind w:left="112" w:hanging="5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9E492A">
      <w:numFmt w:val="bullet"/>
      <w:lvlText w:val="•"/>
      <w:lvlJc w:val="left"/>
      <w:pPr>
        <w:ind w:left="1150" w:hanging="590"/>
      </w:pPr>
      <w:rPr>
        <w:rFonts w:hint="default"/>
        <w:lang w:val="ru-RU" w:eastAsia="en-US" w:bidi="ar-SA"/>
      </w:rPr>
    </w:lvl>
    <w:lvl w:ilvl="2" w:tplc="3BE4E854">
      <w:numFmt w:val="bullet"/>
      <w:lvlText w:val="•"/>
      <w:lvlJc w:val="left"/>
      <w:pPr>
        <w:ind w:left="2181" w:hanging="590"/>
      </w:pPr>
      <w:rPr>
        <w:rFonts w:hint="default"/>
        <w:lang w:val="ru-RU" w:eastAsia="en-US" w:bidi="ar-SA"/>
      </w:rPr>
    </w:lvl>
    <w:lvl w:ilvl="3" w:tplc="9E3E3BAA">
      <w:numFmt w:val="bullet"/>
      <w:lvlText w:val="•"/>
      <w:lvlJc w:val="left"/>
      <w:pPr>
        <w:ind w:left="3211" w:hanging="590"/>
      </w:pPr>
      <w:rPr>
        <w:rFonts w:hint="default"/>
        <w:lang w:val="ru-RU" w:eastAsia="en-US" w:bidi="ar-SA"/>
      </w:rPr>
    </w:lvl>
    <w:lvl w:ilvl="4" w:tplc="4A54E278">
      <w:numFmt w:val="bullet"/>
      <w:lvlText w:val="•"/>
      <w:lvlJc w:val="left"/>
      <w:pPr>
        <w:ind w:left="4242" w:hanging="590"/>
      </w:pPr>
      <w:rPr>
        <w:rFonts w:hint="default"/>
        <w:lang w:val="ru-RU" w:eastAsia="en-US" w:bidi="ar-SA"/>
      </w:rPr>
    </w:lvl>
    <w:lvl w:ilvl="5" w:tplc="A2A414EA">
      <w:numFmt w:val="bullet"/>
      <w:lvlText w:val="•"/>
      <w:lvlJc w:val="left"/>
      <w:pPr>
        <w:ind w:left="5273" w:hanging="590"/>
      </w:pPr>
      <w:rPr>
        <w:rFonts w:hint="default"/>
        <w:lang w:val="ru-RU" w:eastAsia="en-US" w:bidi="ar-SA"/>
      </w:rPr>
    </w:lvl>
    <w:lvl w:ilvl="6" w:tplc="A516E280">
      <w:numFmt w:val="bullet"/>
      <w:lvlText w:val="•"/>
      <w:lvlJc w:val="left"/>
      <w:pPr>
        <w:ind w:left="6303" w:hanging="590"/>
      </w:pPr>
      <w:rPr>
        <w:rFonts w:hint="default"/>
        <w:lang w:val="ru-RU" w:eastAsia="en-US" w:bidi="ar-SA"/>
      </w:rPr>
    </w:lvl>
    <w:lvl w:ilvl="7" w:tplc="087A9200">
      <w:numFmt w:val="bullet"/>
      <w:lvlText w:val="•"/>
      <w:lvlJc w:val="left"/>
      <w:pPr>
        <w:ind w:left="7334" w:hanging="590"/>
      </w:pPr>
      <w:rPr>
        <w:rFonts w:hint="default"/>
        <w:lang w:val="ru-RU" w:eastAsia="en-US" w:bidi="ar-SA"/>
      </w:rPr>
    </w:lvl>
    <w:lvl w:ilvl="8" w:tplc="715C7824">
      <w:numFmt w:val="bullet"/>
      <w:lvlText w:val="•"/>
      <w:lvlJc w:val="left"/>
      <w:pPr>
        <w:ind w:left="8365" w:hanging="590"/>
      </w:pPr>
      <w:rPr>
        <w:rFonts w:hint="default"/>
        <w:lang w:val="ru-RU" w:eastAsia="en-US" w:bidi="ar-SA"/>
      </w:rPr>
    </w:lvl>
  </w:abstractNum>
  <w:abstractNum w:abstractNumId="5" w15:restartNumberingAfterBreak="0">
    <w:nsid w:val="79A44A52"/>
    <w:multiLevelType w:val="hybridMultilevel"/>
    <w:tmpl w:val="EB7A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0F8"/>
    <w:rsid w:val="0000404F"/>
    <w:rsid w:val="00011615"/>
    <w:rsid w:val="0004318D"/>
    <w:rsid w:val="000436DB"/>
    <w:rsid w:val="00055AA7"/>
    <w:rsid w:val="00056087"/>
    <w:rsid w:val="000617BC"/>
    <w:rsid w:val="00063272"/>
    <w:rsid w:val="000D3A4E"/>
    <w:rsid w:val="001227AE"/>
    <w:rsid w:val="00135A30"/>
    <w:rsid w:val="001605E7"/>
    <w:rsid w:val="00176574"/>
    <w:rsid w:val="001C3AE7"/>
    <w:rsid w:val="002140F8"/>
    <w:rsid w:val="00217D6E"/>
    <w:rsid w:val="00252498"/>
    <w:rsid w:val="00291308"/>
    <w:rsid w:val="002966DB"/>
    <w:rsid w:val="002E57B5"/>
    <w:rsid w:val="003845F1"/>
    <w:rsid w:val="003C4493"/>
    <w:rsid w:val="003F3B3F"/>
    <w:rsid w:val="00412E2D"/>
    <w:rsid w:val="004348F7"/>
    <w:rsid w:val="00452056"/>
    <w:rsid w:val="00495441"/>
    <w:rsid w:val="004B4FA3"/>
    <w:rsid w:val="004D6A2D"/>
    <w:rsid w:val="004E285F"/>
    <w:rsid w:val="0050033E"/>
    <w:rsid w:val="005103EC"/>
    <w:rsid w:val="00516EA1"/>
    <w:rsid w:val="00521D32"/>
    <w:rsid w:val="00534ECD"/>
    <w:rsid w:val="0056424A"/>
    <w:rsid w:val="00571D2E"/>
    <w:rsid w:val="0057286D"/>
    <w:rsid w:val="00580E60"/>
    <w:rsid w:val="0058706A"/>
    <w:rsid w:val="00587A56"/>
    <w:rsid w:val="00590AB2"/>
    <w:rsid w:val="005A4463"/>
    <w:rsid w:val="005D482C"/>
    <w:rsid w:val="005E58DE"/>
    <w:rsid w:val="00623477"/>
    <w:rsid w:val="00625010"/>
    <w:rsid w:val="0063617B"/>
    <w:rsid w:val="00675371"/>
    <w:rsid w:val="006A48E6"/>
    <w:rsid w:val="006D5383"/>
    <w:rsid w:val="006E313C"/>
    <w:rsid w:val="006E6FA2"/>
    <w:rsid w:val="00744FA8"/>
    <w:rsid w:val="00751635"/>
    <w:rsid w:val="0076648F"/>
    <w:rsid w:val="00770655"/>
    <w:rsid w:val="00781A77"/>
    <w:rsid w:val="007873F2"/>
    <w:rsid w:val="0079273C"/>
    <w:rsid w:val="007B4EB3"/>
    <w:rsid w:val="007C24C0"/>
    <w:rsid w:val="007C6165"/>
    <w:rsid w:val="00860A0F"/>
    <w:rsid w:val="008628A9"/>
    <w:rsid w:val="008907D5"/>
    <w:rsid w:val="008C1891"/>
    <w:rsid w:val="008D7B86"/>
    <w:rsid w:val="00925AB8"/>
    <w:rsid w:val="00927A7C"/>
    <w:rsid w:val="009556BD"/>
    <w:rsid w:val="00973AD5"/>
    <w:rsid w:val="009778FD"/>
    <w:rsid w:val="009806C7"/>
    <w:rsid w:val="009A11C6"/>
    <w:rsid w:val="009D56B2"/>
    <w:rsid w:val="00A109B1"/>
    <w:rsid w:val="00A2704F"/>
    <w:rsid w:val="00A34763"/>
    <w:rsid w:val="00A97FA1"/>
    <w:rsid w:val="00AB066C"/>
    <w:rsid w:val="00AF1D2B"/>
    <w:rsid w:val="00B00145"/>
    <w:rsid w:val="00B01EA1"/>
    <w:rsid w:val="00B20E78"/>
    <w:rsid w:val="00B2184C"/>
    <w:rsid w:val="00B2653C"/>
    <w:rsid w:val="00B3343E"/>
    <w:rsid w:val="00B656B4"/>
    <w:rsid w:val="00B80EB8"/>
    <w:rsid w:val="00B8463D"/>
    <w:rsid w:val="00BD23E4"/>
    <w:rsid w:val="00BF1F4F"/>
    <w:rsid w:val="00BF3B04"/>
    <w:rsid w:val="00C02DCB"/>
    <w:rsid w:val="00C058B7"/>
    <w:rsid w:val="00C70BA7"/>
    <w:rsid w:val="00C71248"/>
    <w:rsid w:val="00C761E4"/>
    <w:rsid w:val="00C85C95"/>
    <w:rsid w:val="00CA7F6E"/>
    <w:rsid w:val="00CB2888"/>
    <w:rsid w:val="00CC0BF2"/>
    <w:rsid w:val="00CC54A8"/>
    <w:rsid w:val="00CD5F27"/>
    <w:rsid w:val="00CF5AA4"/>
    <w:rsid w:val="00D07B3E"/>
    <w:rsid w:val="00D30FD1"/>
    <w:rsid w:val="00D9167D"/>
    <w:rsid w:val="00DB65D3"/>
    <w:rsid w:val="00E04A84"/>
    <w:rsid w:val="00EA2A3E"/>
    <w:rsid w:val="00EA651E"/>
    <w:rsid w:val="00ED268C"/>
    <w:rsid w:val="00ED6800"/>
    <w:rsid w:val="00F07B83"/>
    <w:rsid w:val="00F126CB"/>
    <w:rsid w:val="00F13AC1"/>
    <w:rsid w:val="00F55110"/>
    <w:rsid w:val="00F640EB"/>
    <w:rsid w:val="00F84109"/>
    <w:rsid w:val="00FE30C1"/>
    <w:rsid w:val="00FF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E0315D"/>
  <w15:docId w15:val="{56FA5EA3-EAEB-430D-B5F1-B86E0D86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3F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1"/>
    <w:qFormat/>
    <w:rsid w:val="00BF3B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704F"/>
    <w:rPr>
      <w:color w:val="0000FF"/>
      <w:u w:val="single"/>
    </w:rPr>
  </w:style>
  <w:style w:type="character" w:customStyle="1" w:styleId="fontstyle01">
    <w:name w:val="fontstyle01"/>
    <w:basedOn w:val="a0"/>
    <w:rsid w:val="00F8410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Body Text"/>
    <w:basedOn w:val="a"/>
    <w:link w:val="a8"/>
    <w:rsid w:val="005E58DE"/>
    <w:pPr>
      <w:jc w:val="both"/>
    </w:pPr>
  </w:style>
  <w:style w:type="character" w:customStyle="1" w:styleId="a8">
    <w:name w:val="Основной текст Знак"/>
    <w:basedOn w:val="a0"/>
    <w:link w:val="a7"/>
    <w:rsid w:val="005E5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5E58DE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5E58DE"/>
    <w:pPr>
      <w:widowControl w:val="0"/>
      <w:shd w:val="clear" w:color="auto" w:fill="FFFFFF"/>
      <w:spacing w:after="1080" w:line="0" w:lineRule="atLeast"/>
      <w:jc w:val="center"/>
    </w:pPr>
    <w:rPr>
      <w:rFonts w:cstheme="minorBidi"/>
      <w:spacing w:val="-3"/>
      <w:sz w:val="26"/>
      <w:szCs w:val="26"/>
      <w:lang w:eastAsia="en-US"/>
    </w:rPr>
  </w:style>
  <w:style w:type="paragraph" w:customStyle="1" w:styleId="ConsPlusTitle">
    <w:name w:val="ConsPlusTitle"/>
    <w:rsid w:val="005E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02D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2DC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873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Заголовок таблицы"/>
    <w:basedOn w:val="a"/>
    <w:rsid w:val="007873F2"/>
    <w:pPr>
      <w:suppressLineNumbers/>
      <w:suppressAutoHyphens/>
      <w:jc w:val="center"/>
    </w:pPr>
    <w:rPr>
      <w:rFonts w:cs="Georgia"/>
      <w:b/>
      <w:bCs/>
      <w:kern w:val="1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/" TargetMode="External"/><Relationship Id="rId5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Надежда</cp:lastModifiedBy>
  <cp:revision>26</cp:revision>
  <cp:lastPrinted>2024-02-14T06:30:00Z</cp:lastPrinted>
  <dcterms:created xsi:type="dcterms:W3CDTF">2024-01-09T10:27:00Z</dcterms:created>
  <dcterms:modified xsi:type="dcterms:W3CDTF">2024-02-14T06:31:00Z</dcterms:modified>
</cp:coreProperties>
</file>