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3B55C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9312D">
              <w:rPr>
                <w:sz w:val="28"/>
                <w:szCs w:val="28"/>
              </w:rPr>
              <w:t xml:space="preserve"> </w:t>
            </w:r>
            <w:r w:rsidR="00E50BB5">
              <w:rPr>
                <w:sz w:val="28"/>
                <w:szCs w:val="28"/>
              </w:rPr>
              <w:t>января 2024</w:t>
            </w:r>
            <w:r w:rsidR="00E533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B9312D" w:rsidP="003B55C9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67/</w:t>
            </w:r>
            <w:r w:rsidR="003B55C9">
              <w:rPr>
                <w:szCs w:val="28"/>
              </w:rPr>
              <w:t>278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0C3D2D">
        <w:rPr>
          <w:b/>
          <w:sz w:val="28"/>
          <w:szCs w:val="20"/>
        </w:rPr>
        <w:t>избирательного участка № 275</w:t>
      </w:r>
      <w:r>
        <w:rPr>
          <w:b/>
          <w:sz w:val="28"/>
          <w:szCs w:val="20"/>
        </w:rPr>
        <w:t xml:space="preserve"> </w:t>
      </w:r>
      <w:r w:rsidR="000C3D2D">
        <w:rPr>
          <w:b/>
          <w:sz w:val="28"/>
          <w:szCs w:val="20"/>
        </w:rPr>
        <w:t>Герасимовой Юлии Валериановны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ind w:firstLine="708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r w:rsidR="000C3D2D">
        <w:rPr>
          <w:sz w:val="28"/>
          <w:szCs w:val="20"/>
        </w:rPr>
        <w:t>Герасимовой Юлии Валериановны</w:t>
      </w:r>
      <w:r w:rsidRPr="009C0B59">
        <w:rPr>
          <w:sz w:val="28"/>
          <w:szCs w:val="20"/>
        </w:rPr>
        <w:t>,</w:t>
      </w:r>
      <w:r>
        <w:rPr>
          <w:sz w:val="28"/>
          <w:szCs w:val="20"/>
        </w:rPr>
        <w:t xml:space="preserve"> члена участковой избирательной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комиссии</w:t>
      </w:r>
      <w:r>
        <w:rPr>
          <w:sz w:val="28"/>
          <w:szCs w:val="28"/>
        </w:rPr>
        <w:t xml:space="preserve"> </w:t>
      </w:r>
      <w:r w:rsidR="000C3D2D">
        <w:rPr>
          <w:sz w:val="28"/>
          <w:szCs w:val="20"/>
        </w:rPr>
        <w:t>избирательного участка № 275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0C3D2D">
        <w:rPr>
          <w:sz w:val="28"/>
          <w:szCs w:val="28"/>
        </w:rPr>
        <w:t>избирательного участка № 275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r w:rsidR="000C3D2D">
        <w:rPr>
          <w:sz w:val="28"/>
          <w:szCs w:val="20"/>
        </w:rPr>
        <w:t>Герасимовой Юлии Валериановны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r w:rsidR="000C3D2D">
        <w:rPr>
          <w:rFonts w:eastAsia="Calibri"/>
          <w:sz w:val="28"/>
          <w:szCs w:val="28"/>
        </w:rPr>
        <w:t>Политической партией «КОММУНИСТИЧЕСКАЯ ПАРТИЯ РОССИЙСКОЙ ФЕДЕРАЦИИ»</w:t>
      </w:r>
      <w:r w:rsidR="009C0B59">
        <w:rPr>
          <w:rFonts w:eastAsia="Calibri"/>
          <w:sz w:val="28"/>
          <w:szCs w:val="28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0C3D2D">
        <w:rPr>
          <w:sz w:val="28"/>
          <w:szCs w:val="20"/>
        </w:rPr>
        <w:t>сию избирательного участка № 275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9361F"/>
    <w:rsid w:val="000B1B76"/>
    <w:rsid w:val="000C3D2D"/>
    <w:rsid w:val="001D523B"/>
    <w:rsid w:val="00277F94"/>
    <w:rsid w:val="003B55C9"/>
    <w:rsid w:val="004E3BDD"/>
    <w:rsid w:val="005C3084"/>
    <w:rsid w:val="00645F80"/>
    <w:rsid w:val="007505F4"/>
    <w:rsid w:val="008F12EC"/>
    <w:rsid w:val="008F79C6"/>
    <w:rsid w:val="009C0B59"/>
    <w:rsid w:val="00A01EE1"/>
    <w:rsid w:val="00A53C57"/>
    <w:rsid w:val="00A76E9B"/>
    <w:rsid w:val="00B9312D"/>
    <w:rsid w:val="00BD0E4D"/>
    <w:rsid w:val="00CD2CB6"/>
    <w:rsid w:val="00D758B1"/>
    <w:rsid w:val="00E50BB5"/>
    <w:rsid w:val="00E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5</cp:revision>
  <dcterms:created xsi:type="dcterms:W3CDTF">2024-01-16T10:38:00Z</dcterms:created>
  <dcterms:modified xsi:type="dcterms:W3CDTF">2024-01-29T12:40:00Z</dcterms:modified>
</cp:coreProperties>
</file>