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6" w:rsidRPr="00325E20" w:rsidRDefault="00D31D16" w:rsidP="00325E20">
      <w:pPr>
        <w:ind w:firstLine="709"/>
        <w:jc w:val="center"/>
        <w:rPr>
          <w:b/>
          <w:color w:val="auto"/>
          <w:szCs w:val="28"/>
          <w:lang w:eastAsia="ar-SA"/>
        </w:rPr>
      </w:pPr>
      <w:r w:rsidRPr="00325E20">
        <w:rPr>
          <w:noProof/>
          <w:szCs w:val="28"/>
        </w:rPr>
        <w:drawing>
          <wp:inline distT="0" distB="0" distL="0" distR="0" wp14:anchorId="12307AE8" wp14:editId="68E7BF1D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1"/>
        <w:gridCol w:w="313"/>
        <w:gridCol w:w="4664"/>
      </w:tblGrid>
      <w:tr w:rsidR="00D31D16" w:rsidRPr="00325E20" w:rsidTr="001412F9">
        <w:trPr>
          <w:trHeight w:val="1179"/>
        </w:trPr>
        <w:tc>
          <w:tcPr>
            <w:tcW w:w="4981" w:type="dxa"/>
          </w:tcPr>
          <w:p w:rsidR="00D31D16" w:rsidRPr="00325E20" w:rsidRDefault="00D31D16" w:rsidP="00325E20">
            <w:pPr>
              <w:suppressAutoHyphens/>
              <w:snapToGrid w:val="0"/>
              <w:ind w:firstLine="709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325E20">
              <w:rPr>
                <w:b/>
                <w:color w:val="auto"/>
                <w:szCs w:val="28"/>
                <w:lang w:eastAsia="ar-SA"/>
              </w:rPr>
              <w:t>КИЛЕМАР МУНИЦИПАЛЬНЫЙ РАЙОНЫН</w:t>
            </w:r>
          </w:p>
          <w:p w:rsidR="00D31D16" w:rsidRPr="00325E20" w:rsidRDefault="00D31D16" w:rsidP="00325E20">
            <w:pPr>
              <w:suppressAutoHyphens/>
              <w:ind w:firstLine="709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325E20">
              <w:rPr>
                <w:b/>
                <w:color w:val="auto"/>
                <w:szCs w:val="28"/>
                <w:lang w:eastAsia="ar-SA"/>
              </w:rPr>
              <w:t>АДМИНИСТРАЦИЙ</w:t>
            </w:r>
          </w:p>
          <w:p w:rsidR="00D31D16" w:rsidRPr="00325E20" w:rsidRDefault="00D31D16" w:rsidP="00325E20">
            <w:pPr>
              <w:suppressAutoHyphens/>
              <w:ind w:firstLine="709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13" w:type="dxa"/>
          </w:tcPr>
          <w:p w:rsidR="00D31D16" w:rsidRPr="00325E20" w:rsidRDefault="00D31D16" w:rsidP="00325E20">
            <w:pPr>
              <w:suppressAutoHyphens/>
              <w:snapToGrid w:val="0"/>
              <w:ind w:firstLine="709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664" w:type="dxa"/>
          </w:tcPr>
          <w:p w:rsidR="00D31D16" w:rsidRPr="00325E20" w:rsidRDefault="00D31D16" w:rsidP="00325E20">
            <w:pPr>
              <w:suppressAutoHyphens/>
              <w:snapToGrid w:val="0"/>
              <w:ind w:firstLine="709"/>
              <w:jc w:val="center"/>
              <w:rPr>
                <w:b/>
                <w:bCs w:val="0"/>
                <w:color w:val="auto"/>
                <w:spacing w:val="-6"/>
                <w:szCs w:val="28"/>
                <w:lang w:eastAsia="ar-SA"/>
              </w:rPr>
            </w:pPr>
            <w:r w:rsidRPr="00325E20">
              <w:rPr>
                <w:b/>
                <w:bCs w:val="0"/>
                <w:color w:val="auto"/>
                <w:spacing w:val="-6"/>
                <w:szCs w:val="28"/>
                <w:lang w:eastAsia="ar-SA"/>
              </w:rPr>
              <w:t>АДМИНИСТРАЦИЯ</w:t>
            </w:r>
          </w:p>
          <w:p w:rsidR="00D31D16" w:rsidRPr="00325E20" w:rsidRDefault="00D31D16" w:rsidP="00325E20">
            <w:pPr>
              <w:suppressAutoHyphens/>
              <w:ind w:firstLine="709"/>
              <w:jc w:val="center"/>
              <w:rPr>
                <w:b/>
                <w:bCs w:val="0"/>
                <w:color w:val="auto"/>
                <w:spacing w:val="-6"/>
                <w:szCs w:val="28"/>
                <w:lang w:eastAsia="ar-SA"/>
              </w:rPr>
            </w:pPr>
            <w:r w:rsidRPr="00325E20">
              <w:rPr>
                <w:b/>
                <w:bCs w:val="0"/>
                <w:color w:val="auto"/>
                <w:spacing w:val="-6"/>
                <w:szCs w:val="28"/>
                <w:lang w:eastAsia="ar-SA"/>
              </w:rPr>
              <w:t>КИЛЕМАРСКОГО МУНИЦИПАЛЬНОГО РАЙОНА</w:t>
            </w:r>
          </w:p>
          <w:p w:rsidR="00D31D16" w:rsidRPr="00325E20" w:rsidRDefault="00D31D16" w:rsidP="00325E20">
            <w:pPr>
              <w:suppressAutoHyphens/>
              <w:ind w:firstLine="709"/>
              <w:jc w:val="center"/>
              <w:rPr>
                <w:szCs w:val="28"/>
                <w:lang w:eastAsia="ar-SA"/>
              </w:rPr>
            </w:pPr>
          </w:p>
        </w:tc>
      </w:tr>
      <w:tr w:rsidR="00D31D16" w:rsidRPr="00325E20" w:rsidTr="001412F9">
        <w:trPr>
          <w:trHeight w:val="300"/>
        </w:trPr>
        <w:tc>
          <w:tcPr>
            <w:tcW w:w="4981" w:type="dxa"/>
          </w:tcPr>
          <w:p w:rsidR="00D31D16" w:rsidRPr="00325E20" w:rsidRDefault="00D31D16" w:rsidP="00325E20">
            <w:pPr>
              <w:suppressAutoHyphens/>
              <w:snapToGrid w:val="0"/>
              <w:ind w:firstLine="709"/>
              <w:jc w:val="center"/>
              <w:rPr>
                <w:b/>
                <w:szCs w:val="28"/>
                <w:lang w:eastAsia="ar-SA"/>
              </w:rPr>
            </w:pPr>
            <w:r w:rsidRPr="00325E20">
              <w:rPr>
                <w:b/>
                <w:szCs w:val="28"/>
                <w:lang w:eastAsia="ar-SA"/>
              </w:rPr>
              <w:t>ПУНЧАЛ</w:t>
            </w:r>
          </w:p>
        </w:tc>
        <w:tc>
          <w:tcPr>
            <w:tcW w:w="313" w:type="dxa"/>
          </w:tcPr>
          <w:p w:rsidR="00D31D16" w:rsidRPr="00325E20" w:rsidRDefault="00D31D16" w:rsidP="00325E20">
            <w:pPr>
              <w:suppressAutoHyphens/>
              <w:snapToGrid w:val="0"/>
              <w:ind w:firstLine="709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664" w:type="dxa"/>
          </w:tcPr>
          <w:p w:rsidR="00D31D16" w:rsidRPr="00325E20" w:rsidRDefault="00D31D16" w:rsidP="00325E20">
            <w:pPr>
              <w:keepNext/>
              <w:tabs>
                <w:tab w:val="left" w:pos="0"/>
              </w:tabs>
              <w:suppressAutoHyphens/>
              <w:snapToGrid w:val="0"/>
              <w:ind w:firstLine="709"/>
              <w:jc w:val="center"/>
              <w:outlineLvl w:val="0"/>
              <w:rPr>
                <w:b/>
                <w:bCs w:val="0"/>
                <w:color w:val="auto"/>
                <w:szCs w:val="28"/>
                <w:lang w:eastAsia="ar-SA"/>
              </w:rPr>
            </w:pPr>
            <w:r w:rsidRPr="00325E20">
              <w:rPr>
                <w:b/>
                <w:bCs w:val="0"/>
                <w:color w:val="auto"/>
                <w:szCs w:val="28"/>
                <w:lang w:eastAsia="ar-SA"/>
              </w:rPr>
              <w:t>ПОСТАНОВЛЕНИЕ</w:t>
            </w:r>
          </w:p>
        </w:tc>
      </w:tr>
    </w:tbl>
    <w:p w:rsidR="00D31D16" w:rsidRPr="00325E20" w:rsidRDefault="00D31D16" w:rsidP="00325E20">
      <w:pPr>
        <w:suppressAutoHyphens/>
        <w:ind w:firstLine="709"/>
        <w:jc w:val="both"/>
        <w:rPr>
          <w:b/>
          <w:szCs w:val="28"/>
          <w:lang w:eastAsia="ar-SA"/>
        </w:rPr>
      </w:pPr>
    </w:p>
    <w:p w:rsidR="00D31D16" w:rsidRDefault="00D31D16" w:rsidP="00325E20">
      <w:pPr>
        <w:suppressAutoHyphens/>
        <w:ind w:firstLine="709"/>
        <w:jc w:val="both"/>
        <w:rPr>
          <w:szCs w:val="28"/>
          <w:lang w:eastAsia="ar-SA"/>
        </w:rPr>
      </w:pPr>
    </w:p>
    <w:p w:rsidR="00325E20" w:rsidRPr="00325E20" w:rsidRDefault="00325E20" w:rsidP="00325E20">
      <w:pPr>
        <w:suppressAutoHyphens/>
        <w:ind w:firstLine="709"/>
        <w:jc w:val="both"/>
        <w:rPr>
          <w:szCs w:val="28"/>
          <w:lang w:eastAsia="ar-SA"/>
        </w:rPr>
      </w:pPr>
    </w:p>
    <w:p w:rsidR="00D31D16" w:rsidRPr="00325E20" w:rsidRDefault="00325E20" w:rsidP="00325E20">
      <w:pPr>
        <w:suppressAutoHyphens/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D31D16" w:rsidRPr="00325E20">
        <w:rPr>
          <w:szCs w:val="28"/>
          <w:lang w:eastAsia="ar-SA"/>
        </w:rPr>
        <w:t>т</w:t>
      </w:r>
      <w:r>
        <w:rPr>
          <w:szCs w:val="28"/>
          <w:lang w:eastAsia="ar-SA"/>
        </w:rPr>
        <w:t xml:space="preserve"> 28 февраля </w:t>
      </w:r>
      <w:r w:rsidR="00D31D16" w:rsidRPr="00325E20">
        <w:rPr>
          <w:szCs w:val="28"/>
          <w:lang w:eastAsia="ar-SA"/>
        </w:rPr>
        <w:t xml:space="preserve">2022 года № </w:t>
      </w:r>
      <w:r>
        <w:rPr>
          <w:szCs w:val="28"/>
          <w:lang w:eastAsia="ar-SA"/>
        </w:rPr>
        <w:t>47</w:t>
      </w:r>
    </w:p>
    <w:p w:rsidR="00D31D16" w:rsidRPr="00325E20" w:rsidRDefault="00D31D16" w:rsidP="00325E20">
      <w:pPr>
        <w:suppressAutoHyphens/>
        <w:ind w:firstLine="709"/>
        <w:jc w:val="both"/>
        <w:rPr>
          <w:szCs w:val="28"/>
          <w:lang w:eastAsia="ar-SA"/>
        </w:rPr>
      </w:pPr>
    </w:p>
    <w:p w:rsidR="00D31D16" w:rsidRDefault="00D31D16" w:rsidP="00325E20">
      <w:pPr>
        <w:suppressAutoHyphens/>
        <w:ind w:firstLine="709"/>
        <w:jc w:val="both"/>
        <w:rPr>
          <w:szCs w:val="28"/>
          <w:lang w:eastAsia="ar-SA"/>
        </w:rPr>
      </w:pPr>
    </w:p>
    <w:p w:rsidR="00325E20" w:rsidRPr="00325E20" w:rsidRDefault="00325E20" w:rsidP="00325E20">
      <w:pPr>
        <w:suppressAutoHyphens/>
        <w:ind w:firstLine="709"/>
        <w:jc w:val="both"/>
        <w:rPr>
          <w:szCs w:val="28"/>
          <w:lang w:eastAsia="ar-SA"/>
        </w:rPr>
      </w:pPr>
    </w:p>
    <w:p w:rsidR="004327A8" w:rsidRPr="00325E20" w:rsidRDefault="00D31D16" w:rsidP="00325E20">
      <w:pPr>
        <w:widowControl w:val="0"/>
        <w:tabs>
          <w:tab w:val="left" w:pos="9781"/>
          <w:tab w:val="left" w:pos="9921"/>
        </w:tabs>
        <w:suppressAutoHyphens/>
        <w:autoSpaceDE w:val="0"/>
        <w:ind w:firstLine="709"/>
        <w:jc w:val="center"/>
        <w:rPr>
          <w:rFonts w:eastAsia="Arial" w:cs="Arial"/>
          <w:bCs w:val="0"/>
          <w:szCs w:val="28"/>
          <w:lang w:eastAsia="ar-SA"/>
        </w:rPr>
      </w:pPr>
      <w:r w:rsidRPr="00325E20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4327A8" w:rsidRPr="00325E20">
        <w:rPr>
          <w:rFonts w:eastAsia="Arial" w:cs="Arial"/>
          <w:bCs w:val="0"/>
          <w:szCs w:val="28"/>
          <w:lang w:eastAsia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</w:t>
      </w:r>
      <w:r w:rsidR="00D51404">
        <w:rPr>
          <w:rFonts w:eastAsia="Arial" w:cs="Arial"/>
          <w:bCs w:val="0"/>
          <w:szCs w:val="28"/>
          <w:lang w:eastAsia="ar-SA"/>
        </w:rPr>
        <w:t>)</w:t>
      </w:r>
    </w:p>
    <w:p w:rsidR="00D31D16" w:rsidRPr="00325E20" w:rsidRDefault="000A57F2" w:rsidP="00325E20">
      <w:pPr>
        <w:widowControl w:val="0"/>
        <w:tabs>
          <w:tab w:val="left" w:pos="9781"/>
          <w:tab w:val="left" w:pos="9921"/>
        </w:tabs>
        <w:suppressAutoHyphens/>
        <w:autoSpaceDE w:val="0"/>
        <w:ind w:firstLine="709"/>
        <w:jc w:val="center"/>
        <w:rPr>
          <w:rFonts w:eastAsia="Arial" w:cs="Arial"/>
          <w:bCs w:val="0"/>
          <w:szCs w:val="28"/>
          <w:lang w:eastAsia="ar-SA"/>
        </w:rPr>
      </w:pPr>
      <w:r w:rsidRPr="00325E20">
        <w:rPr>
          <w:rFonts w:eastAsia="Arial" w:cs="Arial"/>
          <w:bCs w:val="0"/>
          <w:szCs w:val="28"/>
          <w:lang w:eastAsia="ar-SA"/>
        </w:rPr>
        <w:t>на территории Килемарского муниципального района</w:t>
      </w:r>
    </w:p>
    <w:p w:rsidR="00D31D16" w:rsidRPr="00325E20" w:rsidRDefault="00D31D16" w:rsidP="00325E20">
      <w:pPr>
        <w:suppressAutoHyphens/>
        <w:autoSpaceDE w:val="0"/>
        <w:ind w:firstLine="709"/>
        <w:jc w:val="both"/>
        <w:rPr>
          <w:bCs w:val="0"/>
          <w:color w:val="auto"/>
          <w:szCs w:val="28"/>
          <w:lang w:eastAsia="ar-SA"/>
        </w:rPr>
      </w:pPr>
    </w:p>
    <w:p w:rsidR="00D31D16" w:rsidRDefault="00D31D16" w:rsidP="00325E20">
      <w:pPr>
        <w:suppressAutoHyphens/>
        <w:autoSpaceDE w:val="0"/>
        <w:ind w:firstLine="709"/>
        <w:jc w:val="both"/>
        <w:rPr>
          <w:bCs w:val="0"/>
          <w:color w:val="auto"/>
          <w:szCs w:val="28"/>
          <w:lang w:eastAsia="ar-SA"/>
        </w:rPr>
      </w:pPr>
    </w:p>
    <w:p w:rsidR="00325E20" w:rsidRPr="00325E20" w:rsidRDefault="00325E20" w:rsidP="00325E20">
      <w:pPr>
        <w:suppressAutoHyphens/>
        <w:autoSpaceDE w:val="0"/>
        <w:ind w:firstLine="709"/>
        <w:jc w:val="both"/>
        <w:rPr>
          <w:bCs w:val="0"/>
          <w:color w:val="auto"/>
          <w:szCs w:val="28"/>
          <w:lang w:eastAsia="ar-SA"/>
        </w:rPr>
      </w:pPr>
    </w:p>
    <w:p w:rsidR="00D31D16" w:rsidRPr="00325E20" w:rsidRDefault="00D31D16" w:rsidP="00325E20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20">
        <w:rPr>
          <w:rFonts w:ascii="Times New Roman" w:hAnsi="Times New Roman"/>
          <w:sz w:val="28"/>
          <w:szCs w:val="28"/>
        </w:rPr>
        <w:t>В</w:t>
      </w:r>
      <w:r w:rsidRPr="00325E2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325E20">
        <w:rPr>
          <w:sz w:val="28"/>
          <w:szCs w:val="28"/>
        </w:rPr>
        <w:t xml:space="preserve"> </w:t>
      </w:r>
      <w:r w:rsidRPr="00325E20">
        <w:rPr>
          <w:rFonts w:ascii="Times New Roman" w:hAnsi="Times New Roman" w:cs="Times New Roman"/>
          <w:sz w:val="28"/>
          <w:szCs w:val="28"/>
        </w:rPr>
        <w:t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325E20">
        <w:rPr>
          <w:rFonts w:ascii="Times New Roman" w:hAnsi="Times New Roman" w:cs="Times New Roman"/>
          <w:sz w:val="28"/>
          <w:szCs w:val="28"/>
        </w:rPr>
        <w:t xml:space="preserve"> услуг в администрации Килемарского муниципального района» администрация Килемарского муниципа</w:t>
      </w:r>
      <w:r w:rsidR="00DE521B" w:rsidRPr="00325E20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325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E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5E2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325E20">
        <w:rPr>
          <w:rFonts w:eastAsia="Arial"/>
          <w:bCs w:val="0"/>
          <w:color w:val="auto"/>
          <w:szCs w:val="28"/>
          <w:lang w:eastAsia="ar-SA"/>
        </w:rPr>
        <w:t>1.</w:t>
      </w:r>
      <w:r w:rsidR="00D51404">
        <w:rPr>
          <w:rFonts w:eastAsiaTheme="minorHAnsi"/>
          <w:bCs w:val="0"/>
          <w:color w:val="auto"/>
          <w:szCs w:val="28"/>
          <w:lang w:eastAsia="en-US"/>
        </w:rPr>
        <w:tab/>
      </w:r>
      <w:proofErr w:type="gramStart"/>
      <w:r w:rsidRPr="00325E20">
        <w:rPr>
          <w:rFonts w:eastAsiaTheme="minorHAnsi"/>
          <w:bCs w:val="0"/>
          <w:color w:val="auto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="00325E20" w:rsidRPr="00325E20">
        <w:rPr>
          <w:rFonts w:eastAsiaTheme="minorHAnsi"/>
          <w:bCs w:val="0"/>
          <w:color w:val="auto"/>
          <w:szCs w:val="28"/>
          <w:lang w:eastAsia="en-US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</w:t>
      </w:r>
      <w:r w:rsidR="00325E20">
        <w:rPr>
          <w:rFonts w:eastAsiaTheme="minorHAnsi"/>
          <w:bCs w:val="0"/>
          <w:color w:val="auto"/>
          <w:szCs w:val="28"/>
          <w:lang w:eastAsia="en-US"/>
        </w:rPr>
        <w:t xml:space="preserve">лением срока такого разрешения» </w:t>
      </w:r>
      <w:r w:rsidR="00325E20" w:rsidRPr="00325E20">
        <w:rPr>
          <w:rFonts w:eastAsiaTheme="minorHAnsi"/>
          <w:bCs w:val="0"/>
          <w:color w:val="auto"/>
          <w:szCs w:val="28"/>
          <w:lang w:eastAsia="en-US"/>
        </w:rPr>
        <w:t>на территории Килемарского муниципального района</w:t>
      </w:r>
      <w:r w:rsidR="00325E20">
        <w:rPr>
          <w:rFonts w:eastAsiaTheme="minorHAnsi"/>
          <w:bCs w:val="0"/>
          <w:color w:val="auto"/>
          <w:szCs w:val="28"/>
          <w:lang w:eastAsia="en-US"/>
        </w:rPr>
        <w:t>.</w:t>
      </w:r>
      <w:proofErr w:type="gramEnd"/>
    </w:p>
    <w:p w:rsidR="00D31D16" w:rsidRPr="00325E20" w:rsidRDefault="00D51404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2.</w:t>
      </w:r>
      <w:r>
        <w:rPr>
          <w:rFonts w:eastAsiaTheme="minorHAnsi"/>
          <w:bCs w:val="0"/>
          <w:color w:val="auto"/>
          <w:szCs w:val="28"/>
          <w:lang w:eastAsia="en-US"/>
        </w:rPr>
        <w:tab/>
      </w:r>
      <w:r w:rsidR="00D31D16" w:rsidRPr="00D51404">
        <w:rPr>
          <w:rFonts w:eastAsiaTheme="minorHAnsi"/>
          <w:bCs w:val="0"/>
          <w:color w:val="auto"/>
          <w:szCs w:val="28"/>
          <w:lang w:eastAsia="en-US"/>
        </w:rPr>
        <w:t>Признать утратившим силу постановление администрации Килемарского муницип</w:t>
      </w:r>
      <w:r w:rsidR="000A57F2" w:rsidRPr="00D51404">
        <w:rPr>
          <w:rFonts w:eastAsiaTheme="minorHAnsi"/>
          <w:bCs w:val="0"/>
          <w:color w:val="auto"/>
          <w:szCs w:val="28"/>
          <w:lang w:eastAsia="en-US"/>
        </w:rPr>
        <w:t xml:space="preserve">ального района от </w:t>
      </w:r>
      <w:r>
        <w:rPr>
          <w:rFonts w:eastAsiaTheme="minorHAnsi"/>
          <w:bCs w:val="0"/>
          <w:color w:val="auto"/>
          <w:szCs w:val="28"/>
          <w:lang w:eastAsia="en-US"/>
        </w:rPr>
        <w:t>15 мая 2017 года №</w:t>
      </w:r>
      <w:r w:rsidR="004C188C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>
        <w:rPr>
          <w:rFonts w:eastAsiaTheme="minorHAnsi"/>
          <w:bCs w:val="0"/>
          <w:color w:val="auto"/>
          <w:szCs w:val="28"/>
          <w:lang w:eastAsia="en-US"/>
        </w:rPr>
        <w:t>333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строительства».</w:t>
      </w:r>
    </w:p>
    <w:p w:rsidR="00D31D16" w:rsidRPr="00325E20" w:rsidRDefault="00D51404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lastRenderedPageBreak/>
        <w:t>3.</w:t>
      </w:r>
      <w:r>
        <w:rPr>
          <w:rFonts w:eastAsiaTheme="minorHAnsi"/>
          <w:bCs w:val="0"/>
          <w:color w:val="auto"/>
          <w:szCs w:val="28"/>
          <w:lang w:eastAsia="en-US"/>
        </w:rPr>
        <w:tab/>
      </w:r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 xml:space="preserve">Настоящее постановление подлежит размещению на официальном </w:t>
      </w:r>
      <w:proofErr w:type="gramStart"/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>интернет-портале</w:t>
      </w:r>
      <w:proofErr w:type="gramEnd"/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 xml:space="preserve"> Республики  Марий Эл (во вкладке </w:t>
      </w:r>
      <w:r w:rsidR="004C188C">
        <w:rPr>
          <w:rFonts w:eastAsiaTheme="minorHAnsi"/>
          <w:bCs w:val="0"/>
          <w:color w:val="auto"/>
          <w:szCs w:val="28"/>
          <w:lang w:eastAsia="en-US"/>
        </w:rPr>
        <w:t>а</w:t>
      </w:r>
      <w:r w:rsidR="000A57F2" w:rsidRPr="00325E20">
        <w:rPr>
          <w:rFonts w:eastAsiaTheme="minorHAnsi"/>
          <w:bCs w:val="0"/>
          <w:color w:val="auto"/>
          <w:szCs w:val="28"/>
          <w:lang w:eastAsia="en-US"/>
        </w:rPr>
        <w:t>дминистрация Килемарского муниципального района</w:t>
      </w:r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 xml:space="preserve">). </w:t>
      </w:r>
    </w:p>
    <w:p w:rsidR="00D31D16" w:rsidRPr="00325E20" w:rsidRDefault="00D51404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4.</w:t>
      </w:r>
      <w:r>
        <w:rPr>
          <w:rFonts w:eastAsiaTheme="minorHAnsi"/>
          <w:bCs w:val="0"/>
          <w:color w:val="auto"/>
          <w:szCs w:val="28"/>
          <w:lang w:eastAsia="en-US"/>
        </w:rPr>
        <w:tab/>
      </w:r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>Настоящее постановление подлежит обнародованию и вступает в силу после его обнародования.</w:t>
      </w:r>
    </w:p>
    <w:p w:rsidR="00D31D16" w:rsidRPr="00325E20" w:rsidRDefault="00D51404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5.</w:t>
      </w:r>
      <w:r>
        <w:rPr>
          <w:rFonts w:eastAsiaTheme="minorHAnsi"/>
          <w:bCs w:val="0"/>
          <w:color w:val="auto"/>
          <w:szCs w:val="28"/>
          <w:lang w:eastAsia="en-US"/>
        </w:rPr>
        <w:tab/>
      </w:r>
      <w:proofErr w:type="gramStart"/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="00D31D16" w:rsidRPr="00325E20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возложить на первого заместителя администрации Тарасова С.М.</w:t>
      </w:r>
    </w:p>
    <w:p w:rsidR="00D31D16" w:rsidRP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31D16" w:rsidRP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31D16" w:rsidRP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31D16" w:rsidRPr="00325E20" w:rsidRDefault="00D31D16" w:rsidP="004C188C">
      <w:pPr>
        <w:tabs>
          <w:tab w:val="left" w:pos="5779"/>
        </w:tabs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325E20">
        <w:rPr>
          <w:rFonts w:eastAsiaTheme="minorHAnsi"/>
          <w:bCs w:val="0"/>
          <w:color w:val="auto"/>
          <w:szCs w:val="28"/>
          <w:lang w:eastAsia="en-US"/>
        </w:rPr>
        <w:t xml:space="preserve">  Глава администрации</w:t>
      </w:r>
      <w:r w:rsidR="004C188C">
        <w:rPr>
          <w:rFonts w:eastAsiaTheme="minorHAnsi"/>
          <w:bCs w:val="0"/>
          <w:color w:val="auto"/>
          <w:szCs w:val="28"/>
          <w:lang w:eastAsia="en-US"/>
        </w:rPr>
        <w:tab/>
      </w:r>
      <w:bookmarkStart w:id="0" w:name="_GoBack"/>
      <w:bookmarkEnd w:id="0"/>
    </w:p>
    <w:p w:rsidR="00D31D16" w:rsidRP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325E20">
        <w:rPr>
          <w:rFonts w:eastAsiaTheme="minorHAnsi"/>
          <w:bCs w:val="0"/>
          <w:color w:val="auto"/>
          <w:szCs w:val="28"/>
          <w:lang w:eastAsia="en-US"/>
        </w:rPr>
        <w:t xml:space="preserve">        Килемарского</w:t>
      </w:r>
    </w:p>
    <w:p w:rsidR="00D31D16" w:rsidRP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325E20">
        <w:rPr>
          <w:rFonts w:eastAsiaTheme="minorHAnsi"/>
          <w:bCs w:val="0"/>
          <w:color w:val="auto"/>
          <w:szCs w:val="28"/>
          <w:lang w:eastAsia="en-US"/>
        </w:rPr>
        <w:t xml:space="preserve">муниципального района                                             </w:t>
      </w:r>
      <w:r w:rsidR="00DE521B" w:rsidRPr="00325E20">
        <w:rPr>
          <w:rFonts w:eastAsiaTheme="minorHAnsi"/>
          <w:bCs w:val="0"/>
          <w:color w:val="auto"/>
          <w:szCs w:val="28"/>
          <w:lang w:eastAsia="en-US"/>
        </w:rPr>
        <w:t xml:space="preserve">                   </w:t>
      </w:r>
      <w:r w:rsidRPr="00325E20">
        <w:rPr>
          <w:rFonts w:eastAsiaTheme="minorHAnsi"/>
          <w:bCs w:val="0"/>
          <w:color w:val="auto"/>
          <w:szCs w:val="28"/>
          <w:lang w:eastAsia="en-US"/>
        </w:rPr>
        <w:t xml:space="preserve">  Т.В. Обухова</w:t>
      </w:r>
    </w:p>
    <w:p w:rsidR="00D31D16" w:rsidRPr="00325E20" w:rsidRDefault="00D31D16" w:rsidP="00325E20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D31D16" w:rsidRPr="00325E20" w:rsidRDefault="00D31D16" w:rsidP="00325E20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3A4D1B" w:rsidRPr="00325E20" w:rsidRDefault="003A4D1B" w:rsidP="00325E20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Default="000A57F2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325E20" w:rsidRDefault="00325E20" w:rsidP="000A57F2">
      <w:pPr>
        <w:widowControl w:val="0"/>
        <w:autoSpaceDE w:val="0"/>
        <w:autoSpaceDN w:val="0"/>
        <w:adjustRightInd w:val="0"/>
        <w:ind w:firstLine="851"/>
        <w:jc w:val="center"/>
        <w:rPr>
          <w:b/>
          <w:bCs w:val="0"/>
          <w:szCs w:val="28"/>
        </w:rPr>
      </w:pPr>
    </w:p>
    <w:p w:rsidR="000A57F2" w:rsidRDefault="000A57F2" w:rsidP="004C188C">
      <w:pPr>
        <w:widowControl w:val="0"/>
        <w:autoSpaceDE w:val="0"/>
        <w:autoSpaceDN w:val="0"/>
        <w:adjustRightInd w:val="0"/>
        <w:rPr>
          <w:b/>
          <w:bCs w:val="0"/>
          <w:szCs w:val="28"/>
        </w:rPr>
      </w:pPr>
    </w:p>
    <w:p w:rsidR="004C188C" w:rsidRDefault="004C188C" w:rsidP="004C188C">
      <w:pPr>
        <w:widowControl w:val="0"/>
        <w:autoSpaceDE w:val="0"/>
        <w:autoSpaceDN w:val="0"/>
        <w:adjustRightInd w:val="0"/>
        <w:rPr>
          <w:b/>
          <w:bCs w:val="0"/>
          <w:szCs w:val="28"/>
        </w:rPr>
      </w:pPr>
    </w:p>
    <w:p w:rsidR="000A57F2" w:rsidRPr="00DD3967" w:rsidRDefault="000A57F2" w:rsidP="00325E20">
      <w:pPr>
        <w:widowControl w:val="0"/>
        <w:autoSpaceDE w:val="0"/>
        <w:autoSpaceDN w:val="0"/>
        <w:adjustRightInd w:val="0"/>
        <w:ind w:firstLine="709"/>
        <w:jc w:val="right"/>
        <w:rPr>
          <w:bCs w:val="0"/>
          <w:sz w:val="24"/>
          <w:szCs w:val="24"/>
        </w:rPr>
      </w:pPr>
      <w:proofErr w:type="gramStart"/>
      <w:r w:rsidRPr="00DD3967">
        <w:rPr>
          <w:bCs w:val="0"/>
          <w:sz w:val="24"/>
          <w:szCs w:val="24"/>
        </w:rPr>
        <w:lastRenderedPageBreak/>
        <w:t>Утвержден</w:t>
      </w:r>
      <w:proofErr w:type="gramEnd"/>
      <w:r w:rsidRPr="00DD3967">
        <w:rPr>
          <w:bCs w:val="0"/>
          <w:sz w:val="24"/>
          <w:szCs w:val="24"/>
        </w:rPr>
        <w:t xml:space="preserve"> постановлением</w:t>
      </w:r>
    </w:p>
    <w:p w:rsidR="000A57F2" w:rsidRPr="00DD3967" w:rsidRDefault="000A57F2" w:rsidP="00325E20">
      <w:pPr>
        <w:widowControl w:val="0"/>
        <w:autoSpaceDE w:val="0"/>
        <w:autoSpaceDN w:val="0"/>
        <w:adjustRightInd w:val="0"/>
        <w:ind w:firstLine="709"/>
        <w:jc w:val="right"/>
        <w:rPr>
          <w:bCs w:val="0"/>
          <w:sz w:val="24"/>
          <w:szCs w:val="24"/>
        </w:rPr>
      </w:pPr>
      <w:r w:rsidRPr="00DD3967">
        <w:rPr>
          <w:bCs w:val="0"/>
          <w:sz w:val="24"/>
          <w:szCs w:val="24"/>
        </w:rPr>
        <w:t xml:space="preserve"> администрации Килемарского </w:t>
      </w:r>
    </w:p>
    <w:p w:rsidR="000A57F2" w:rsidRPr="00DD3967" w:rsidRDefault="000A57F2" w:rsidP="00325E20">
      <w:pPr>
        <w:widowControl w:val="0"/>
        <w:autoSpaceDE w:val="0"/>
        <w:autoSpaceDN w:val="0"/>
        <w:adjustRightInd w:val="0"/>
        <w:ind w:firstLine="709"/>
        <w:jc w:val="right"/>
        <w:rPr>
          <w:bCs w:val="0"/>
          <w:sz w:val="24"/>
          <w:szCs w:val="24"/>
        </w:rPr>
      </w:pPr>
      <w:r w:rsidRPr="00DD3967">
        <w:rPr>
          <w:bCs w:val="0"/>
          <w:sz w:val="24"/>
          <w:szCs w:val="24"/>
        </w:rPr>
        <w:t>муниципального района</w:t>
      </w:r>
    </w:p>
    <w:p w:rsidR="000A57F2" w:rsidRPr="00DD3967" w:rsidRDefault="000A57F2" w:rsidP="00325E20">
      <w:pPr>
        <w:widowControl w:val="0"/>
        <w:autoSpaceDE w:val="0"/>
        <w:autoSpaceDN w:val="0"/>
        <w:adjustRightInd w:val="0"/>
        <w:ind w:firstLine="709"/>
        <w:jc w:val="right"/>
        <w:rPr>
          <w:bCs w:val="0"/>
          <w:sz w:val="24"/>
          <w:szCs w:val="24"/>
        </w:rPr>
      </w:pPr>
      <w:r w:rsidRPr="00DD3967">
        <w:rPr>
          <w:bCs w:val="0"/>
          <w:sz w:val="24"/>
          <w:szCs w:val="24"/>
        </w:rPr>
        <w:t xml:space="preserve">от </w:t>
      </w:r>
      <w:r w:rsidR="00325E20" w:rsidRPr="00DD3967">
        <w:rPr>
          <w:bCs w:val="0"/>
          <w:sz w:val="24"/>
          <w:szCs w:val="24"/>
        </w:rPr>
        <w:t>28 февраля 2022 года № 47</w:t>
      </w:r>
    </w:p>
    <w:p w:rsidR="00325E20" w:rsidRPr="00DD3967" w:rsidRDefault="00325E20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</w:p>
    <w:p w:rsidR="00DD3967" w:rsidRDefault="00DD3967" w:rsidP="00325E20">
      <w:pPr>
        <w:widowControl w:val="0"/>
        <w:autoSpaceDE w:val="0"/>
        <w:autoSpaceDN w:val="0"/>
        <w:adjustRightInd w:val="0"/>
        <w:ind w:firstLine="709"/>
        <w:jc w:val="center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center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Административный регламент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center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предоставления муниципальной услуги</w:t>
      </w:r>
    </w:p>
    <w:p w:rsidR="00325E20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25E20">
        <w:rPr>
          <w:b/>
          <w:i/>
          <w:iCs/>
          <w:szCs w:val="28"/>
        </w:rPr>
        <w:t>«</w:t>
      </w:r>
      <w:r w:rsidR="00325E20" w:rsidRPr="00325E20">
        <w:rPr>
          <w:b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 w:rsidR="00DD3967">
        <w:rPr>
          <w:b/>
          <w:szCs w:val="28"/>
        </w:rPr>
        <w:t>ка такого разрешения)</w:t>
      </w:r>
    </w:p>
    <w:p w:rsidR="000A57F2" w:rsidRPr="00325E20" w:rsidRDefault="00325E20" w:rsidP="00325E2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25E20">
        <w:rPr>
          <w:b/>
          <w:szCs w:val="28"/>
        </w:rPr>
        <w:t>на территории Килемарского муниципального района</w:t>
      </w:r>
    </w:p>
    <w:p w:rsidR="00325E20" w:rsidRPr="00325E20" w:rsidRDefault="00325E20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i/>
          <w:iCs/>
          <w:szCs w:val="28"/>
        </w:rPr>
      </w:pP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Раздел </w:t>
      </w:r>
      <w:r w:rsidRPr="00325E20">
        <w:rPr>
          <w:b/>
          <w:bCs w:val="0"/>
          <w:szCs w:val="28"/>
          <w:lang w:val="en-US"/>
        </w:rPr>
        <w:t>I</w:t>
      </w:r>
      <w:r w:rsidRPr="00325E20">
        <w:rPr>
          <w:b/>
          <w:bCs w:val="0"/>
          <w:szCs w:val="28"/>
        </w:rPr>
        <w:t>. Общие положения</w:t>
      </w:r>
    </w:p>
    <w:p w:rsidR="00791D6D" w:rsidRPr="00325E20" w:rsidRDefault="00791D6D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Предмет регулирования Административного регламента</w:t>
      </w:r>
    </w:p>
    <w:p w:rsidR="00791D6D" w:rsidRPr="00325E20" w:rsidRDefault="00791D6D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>Административный регламент предоставления муниципальной услуги «</w:t>
      </w:r>
      <w:r w:rsidRPr="00325E20">
        <w:rPr>
          <w:szCs w:val="28"/>
        </w:rPr>
        <w:t>Выд</w:t>
      </w:r>
      <w:r w:rsidR="00325E20" w:rsidRPr="00325E20">
        <w:rPr>
          <w:szCs w:val="28"/>
        </w:rPr>
        <w:t>ача разрешения на строительство</w:t>
      </w:r>
      <w:r w:rsidRPr="00325E20">
        <w:rPr>
          <w:szCs w:val="28"/>
        </w:rPr>
        <w:t xml:space="preserve"> </w:t>
      </w:r>
      <w:r w:rsidR="00325E20">
        <w:rPr>
          <w:szCs w:val="28"/>
        </w:rPr>
        <w:t>объекта капитального строительства (в том числе</w:t>
      </w:r>
      <w:r w:rsidR="0030463D">
        <w:rPr>
          <w:szCs w:val="28"/>
        </w:rPr>
        <w:t xml:space="preserve">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</w:t>
      </w:r>
      <w:r w:rsidRPr="00325E20">
        <w:rPr>
          <w:bCs w:val="0"/>
          <w:szCs w:val="28"/>
        </w:rPr>
        <w:t>»</w:t>
      </w:r>
      <w:r w:rsidR="0030463D">
        <w:rPr>
          <w:bCs w:val="0"/>
          <w:szCs w:val="28"/>
        </w:rPr>
        <w:t xml:space="preserve"> на территории Килемарского муниципального района</w:t>
      </w:r>
      <w:r w:rsidRPr="00325E20">
        <w:rPr>
          <w:bCs w:val="0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325E20">
        <w:rPr>
          <w:bCs w:val="0"/>
          <w:szCs w:val="28"/>
        </w:rPr>
        <w:t xml:space="preserve"> </w:t>
      </w:r>
      <w:proofErr w:type="gramStart"/>
      <w:r w:rsidRPr="00325E20">
        <w:rPr>
          <w:bCs w:val="0"/>
          <w:szCs w:val="28"/>
        </w:rPr>
        <w:t xml:space="preserve">последовательность действий (административных процедур) при осуществлении </w:t>
      </w:r>
      <w:r w:rsidRPr="00325E20">
        <w:rPr>
          <w:szCs w:val="28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</w:t>
      </w:r>
      <w:r w:rsidR="00791D6D" w:rsidRPr="00325E20">
        <w:rPr>
          <w:szCs w:val="28"/>
        </w:rPr>
        <w:t xml:space="preserve"> </w:t>
      </w:r>
      <w:r w:rsidRPr="00325E20">
        <w:rPr>
          <w:szCs w:val="28"/>
        </w:rPr>
        <w:t xml:space="preserve">(далее - уполномоченный орган местного самоуправления) </w:t>
      </w:r>
      <w:r w:rsidRPr="00325E20">
        <w:rPr>
          <w:bCs w:val="0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325E20">
        <w:rPr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</w:t>
      </w:r>
      <w:proofErr w:type="gramEnd"/>
      <w:r w:rsidRPr="00325E20">
        <w:rPr>
          <w:szCs w:val="28"/>
        </w:rPr>
        <w:t>.</w:t>
      </w:r>
      <w:r w:rsidRPr="00325E20">
        <w:rPr>
          <w:bCs w:val="0"/>
          <w:i/>
          <w:iCs/>
          <w:szCs w:val="28"/>
        </w:rPr>
        <w:t xml:space="preserve"> </w:t>
      </w:r>
      <w:r w:rsidRPr="00325E20">
        <w:rPr>
          <w:bCs w:val="0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325E20">
        <w:rPr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25E20">
        <w:rPr>
          <w:bCs w:val="0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791D6D" w:rsidRPr="00325E20" w:rsidRDefault="00791D6D" w:rsidP="00325E20">
      <w:pPr>
        <w:autoSpaceDE w:val="0"/>
        <w:autoSpaceDN w:val="0"/>
        <w:adjustRightInd w:val="0"/>
        <w:ind w:firstLine="709"/>
        <w:contextualSpacing/>
        <w:jc w:val="both"/>
        <w:rPr>
          <w:b/>
          <w:bCs w:val="0"/>
          <w:iCs/>
          <w:szCs w:val="28"/>
        </w:rPr>
      </w:pPr>
    </w:p>
    <w:p w:rsidR="000A57F2" w:rsidRPr="00325E20" w:rsidRDefault="00791D6D" w:rsidP="00325E20">
      <w:pPr>
        <w:autoSpaceDE w:val="0"/>
        <w:autoSpaceDN w:val="0"/>
        <w:adjustRightInd w:val="0"/>
        <w:ind w:firstLine="709"/>
        <w:contextualSpacing/>
        <w:jc w:val="both"/>
        <w:rPr>
          <w:b/>
          <w:bCs w:val="0"/>
          <w:iCs/>
          <w:szCs w:val="28"/>
        </w:rPr>
      </w:pPr>
      <w:r w:rsidRPr="00325E20">
        <w:rPr>
          <w:b/>
          <w:bCs w:val="0"/>
          <w:iCs/>
          <w:szCs w:val="28"/>
        </w:rPr>
        <w:t>Круг Заявителей</w:t>
      </w:r>
    </w:p>
    <w:p w:rsidR="00791D6D" w:rsidRPr="00325E20" w:rsidRDefault="00791D6D" w:rsidP="00325E20">
      <w:pPr>
        <w:autoSpaceDE w:val="0"/>
        <w:autoSpaceDN w:val="0"/>
        <w:adjustRightInd w:val="0"/>
        <w:ind w:firstLine="709"/>
        <w:contextualSpacing/>
        <w:jc w:val="both"/>
        <w:rPr>
          <w:b/>
          <w:bCs w:val="0"/>
          <w:iCs/>
          <w:szCs w:val="28"/>
        </w:rPr>
      </w:pPr>
    </w:p>
    <w:p w:rsidR="000A57F2" w:rsidRPr="00325E20" w:rsidRDefault="000A57F2" w:rsidP="00325E20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Заявителями на получение муниципальной услуги являются застройщики (далее – заявитель).</w:t>
      </w:r>
    </w:p>
    <w:p w:rsidR="000A57F2" w:rsidRPr="00325E20" w:rsidRDefault="000A57F2" w:rsidP="00325E20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</w:t>
      </w:r>
      <w:r w:rsidRPr="00325E20">
        <w:rPr>
          <w:bCs w:val="0"/>
          <w:szCs w:val="28"/>
        </w:rPr>
        <w:lastRenderedPageBreak/>
        <w:t>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 w:val="0"/>
          <w:szCs w:val="28"/>
        </w:rPr>
      </w:pPr>
      <w:r w:rsidRPr="00325E20">
        <w:rPr>
          <w:rFonts w:eastAsia="Calibri"/>
          <w:b/>
          <w:bCs w:val="0"/>
          <w:szCs w:val="28"/>
        </w:rPr>
        <w:t>Требования к порядку информирования о предоставлении муниципальной услуги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 w:val="0"/>
          <w:szCs w:val="28"/>
        </w:rPr>
      </w:pP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1.4. Информирование о порядке предоставления услуги осуществляется: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1) непосредственно при личном приеме заявителя в </w:t>
      </w:r>
      <w:r w:rsidRPr="00325E20">
        <w:rPr>
          <w:szCs w:val="28"/>
        </w:rPr>
        <w:t xml:space="preserve">уполномоченный орган местного самоуправления </w:t>
      </w:r>
      <w:r w:rsidR="00791D6D" w:rsidRPr="00325E20">
        <w:rPr>
          <w:szCs w:val="28"/>
        </w:rPr>
        <w:t xml:space="preserve">- </w:t>
      </w:r>
      <w:r w:rsidRPr="00325E20">
        <w:rPr>
          <w:szCs w:val="28"/>
        </w:rPr>
        <w:t>администраци</w:t>
      </w:r>
      <w:r w:rsidR="00791D6D" w:rsidRPr="00325E20">
        <w:rPr>
          <w:szCs w:val="28"/>
        </w:rPr>
        <w:t>ю</w:t>
      </w:r>
      <w:r w:rsidRPr="00325E20">
        <w:rPr>
          <w:szCs w:val="28"/>
        </w:rPr>
        <w:t xml:space="preserve"> Кил</w:t>
      </w:r>
      <w:r w:rsidR="00791D6D" w:rsidRPr="00325E20">
        <w:rPr>
          <w:szCs w:val="28"/>
        </w:rPr>
        <w:t>емарского муниципального района</w:t>
      </w:r>
      <w:r w:rsidRPr="00325E20">
        <w:rPr>
          <w:bCs w:val="0"/>
          <w:i/>
          <w:iCs/>
          <w:szCs w:val="28"/>
        </w:rPr>
        <w:t xml:space="preserve"> </w:t>
      </w:r>
      <w:r w:rsidRPr="00325E20">
        <w:rPr>
          <w:bCs w:val="0"/>
          <w:szCs w:val="28"/>
        </w:rPr>
        <w:t>или в многофункциональном центре предоставления муниципальных услуг (далее – многофункциональный центр);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3) письменно, в том числе посредством электронной почты, факсимильной связи;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4) посредством размещения в открытой и доступной форме информации:</w:t>
      </w:r>
    </w:p>
    <w:p w:rsidR="000A57F2" w:rsidRPr="00325E20" w:rsidRDefault="000A57F2" w:rsidP="00325E2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 федеральной государственной информационной системе «Единый портал муниципальных услуг (функций)»</w:t>
      </w:r>
      <w:r w:rsidRPr="00325E20">
        <w:rPr>
          <w:szCs w:val="28"/>
        </w:rPr>
        <w:t xml:space="preserve"> </w:t>
      </w:r>
      <w:r w:rsidRPr="00325E20">
        <w:rPr>
          <w:bCs w:val="0"/>
          <w:szCs w:val="28"/>
        </w:rPr>
        <w:t>(https://www.gosuslugi.ru/) (далее – Единый портал);</w:t>
      </w:r>
    </w:p>
    <w:p w:rsidR="000A57F2" w:rsidRPr="004C188C" w:rsidRDefault="000A57F2" w:rsidP="00325E2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bCs w:val="0"/>
          <w:color w:val="auto"/>
          <w:szCs w:val="28"/>
        </w:rPr>
      </w:pPr>
      <w:r w:rsidRPr="00325E20">
        <w:rPr>
          <w:bCs w:val="0"/>
          <w:szCs w:val="28"/>
        </w:rPr>
        <w:t xml:space="preserve">на региональном портале муниципальных услуг (функций), являющегося государственной информационной системой субъекта Российской Федерации </w:t>
      </w:r>
      <w:r w:rsidRPr="004C188C">
        <w:rPr>
          <w:bCs w:val="0"/>
          <w:color w:val="auto"/>
          <w:szCs w:val="28"/>
        </w:rPr>
        <w:t>(</w:t>
      </w:r>
      <w:r w:rsidRPr="004C188C">
        <w:rPr>
          <w:bCs w:val="0"/>
          <w:i/>
          <w:iCs/>
          <w:color w:val="auto"/>
          <w:szCs w:val="28"/>
        </w:rPr>
        <w:t>http://pgu.gov.mari.ru</w:t>
      </w:r>
      <w:r w:rsidRPr="004C188C">
        <w:rPr>
          <w:bCs w:val="0"/>
          <w:color w:val="auto"/>
          <w:szCs w:val="28"/>
        </w:rPr>
        <w:t>) (далее – региональный портал);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4C188C">
        <w:rPr>
          <w:bCs w:val="0"/>
          <w:color w:val="auto"/>
          <w:szCs w:val="28"/>
        </w:rPr>
        <w:t xml:space="preserve">на официальном сайте уполномоченного органа местного самоуправления </w:t>
      </w:r>
      <w:r w:rsidRPr="004C188C">
        <w:rPr>
          <w:bCs w:val="0"/>
          <w:i/>
          <w:iCs/>
          <w:color w:val="auto"/>
          <w:szCs w:val="28"/>
        </w:rPr>
        <w:t>(adm-kilemary@yandex.ru)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1.5. Информирование осуществляется по вопросам, касающимся: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szCs w:val="28"/>
        </w:rPr>
      </w:pPr>
      <w:proofErr w:type="gramStart"/>
      <w:r w:rsidRPr="00325E20">
        <w:rPr>
          <w:bCs w:val="0"/>
          <w:szCs w:val="28"/>
        </w:rPr>
        <w:t xml:space="preserve">способов подачи </w:t>
      </w:r>
      <w:r w:rsidRPr="00325E20">
        <w:rPr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325E20">
        <w:rPr>
          <w:bCs w:val="0"/>
          <w:szCs w:val="28"/>
        </w:rPr>
        <w:t>уведомления о</w:t>
      </w:r>
      <w:proofErr w:type="gramEnd"/>
      <w:r w:rsidRPr="00325E20">
        <w:rPr>
          <w:bCs w:val="0"/>
          <w:szCs w:val="28"/>
        </w:rPr>
        <w:t xml:space="preserve"> </w:t>
      </w:r>
      <w:proofErr w:type="gramStart"/>
      <w:r w:rsidRPr="00325E20">
        <w:rPr>
          <w:bCs w:val="0"/>
          <w:szCs w:val="28"/>
        </w:rPr>
        <w:t>переходе</w:t>
      </w:r>
      <w:proofErr w:type="gramEnd"/>
      <w:r w:rsidRPr="00325E20">
        <w:rPr>
          <w:bCs w:val="0"/>
          <w:szCs w:val="28"/>
        </w:rPr>
        <w:t xml:space="preserve"> прав на земельный участок, права пользования недрами, об образовании земельного участка</w:t>
      </w:r>
      <w:r w:rsidRPr="00325E20">
        <w:rPr>
          <w:szCs w:val="28"/>
        </w:rPr>
        <w:t>, предусмотренного частью 21</w:t>
      </w:r>
      <w:r w:rsidRPr="00325E20">
        <w:rPr>
          <w:szCs w:val="28"/>
          <w:vertAlign w:val="superscript"/>
        </w:rPr>
        <w:t>10</w:t>
      </w:r>
      <w:r w:rsidRPr="00325E20">
        <w:rPr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 предоставлении услуги;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справочной информации о работе уполномоченного органа местного самоуправления (структурных подразделений органа местного самоуправления);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документов, необходимых для предоставления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порядка и сроков предоставления услуги;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 xml:space="preserve">порядка получения сведений о ходе рассмотрения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о результатах предоставления муниципальной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Получение информации по вопросам предоставления услуги осуществляется бесплатно.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25E20">
        <w:rPr>
          <w:bCs w:val="0"/>
          <w:szCs w:val="28"/>
        </w:rPr>
        <w:t>обратившихся</w:t>
      </w:r>
      <w:proofErr w:type="gramEnd"/>
      <w:r w:rsidRPr="00325E20">
        <w:rPr>
          <w:bCs w:val="0"/>
          <w:szCs w:val="28"/>
        </w:rPr>
        <w:t xml:space="preserve"> по интересующим вопросам.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325E20">
        <w:rPr>
          <w:bCs w:val="0"/>
          <w:i/>
          <w:szCs w:val="28"/>
        </w:rPr>
        <w:t xml:space="preserve"> </w:t>
      </w:r>
      <w:r w:rsidRPr="00325E20">
        <w:rPr>
          <w:bCs w:val="0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F1A18">
        <w:rPr>
          <w:bCs w:val="0"/>
          <w:szCs w:val="28"/>
        </w:rPr>
        <w:t>.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изложить обращение в письменной форме; 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назначить другое время для консультаций.</w:t>
      </w:r>
    </w:p>
    <w:p w:rsidR="000A57F2" w:rsidRPr="00325E20" w:rsidRDefault="000A57F2" w:rsidP="00325E20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Продолжительность информирования по телефону не должна превышать 10 минут.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Информирование осуществляется в соответствии с графиком приема граждан.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1.7.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Pr="00325E20">
          <w:rPr>
            <w:bCs w:val="0"/>
            <w:szCs w:val="28"/>
          </w:rPr>
          <w:t>пункте</w:t>
        </w:r>
      </w:hyperlink>
      <w:r w:rsidRPr="00325E20">
        <w:rPr>
          <w:bCs w:val="0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муниципальных услуг (функций)», утвержденным постановлением Правительства Российской Федерации от 24 октября 2011 года № 861.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Pr="00325E20">
        <w:rPr>
          <w:bCs w:val="0"/>
          <w:szCs w:val="28"/>
        </w:rPr>
        <w:lastRenderedPageBreak/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1.9.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справочные телефоны структурных подразделений уполномоченного органа местного самоуправления ответственных за предоставление услуги, в том числе номер телефона-автоинформатора (при наличии);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1.10. В помещениях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1.12. </w:t>
      </w:r>
      <w:proofErr w:type="gramStart"/>
      <w:r w:rsidRPr="00325E20">
        <w:rPr>
          <w:bCs w:val="0"/>
          <w:szCs w:val="28"/>
        </w:rPr>
        <w:t xml:space="preserve">Информация о ходе рассмотрения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 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 w:val="0"/>
          <w:iCs/>
          <w:szCs w:val="28"/>
        </w:rPr>
      </w:pPr>
      <w:r w:rsidRPr="00325E20">
        <w:rPr>
          <w:rFonts w:eastAsia="Calibri"/>
          <w:b/>
          <w:bCs w:val="0"/>
          <w:iCs/>
          <w:szCs w:val="28"/>
        </w:rPr>
        <w:t xml:space="preserve">Раздел </w:t>
      </w:r>
      <w:r w:rsidRPr="00325E20">
        <w:rPr>
          <w:rFonts w:eastAsia="Calibri"/>
          <w:b/>
          <w:bCs w:val="0"/>
          <w:iCs/>
          <w:szCs w:val="28"/>
          <w:lang w:val="en-US"/>
        </w:rPr>
        <w:t>II</w:t>
      </w:r>
      <w:r w:rsidRPr="00325E20">
        <w:rPr>
          <w:rFonts w:eastAsia="Calibri"/>
          <w:b/>
          <w:bCs w:val="0"/>
          <w:iCs/>
          <w:szCs w:val="28"/>
        </w:rPr>
        <w:t xml:space="preserve">. Стандарт предоставления </w:t>
      </w:r>
      <w:r w:rsidRPr="00325E20">
        <w:rPr>
          <w:b/>
          <w:szCs w:val="28"/>
        </w:rPr>
        <w:t xml:space="preserve">муниципальной </w:t>
      </w:r>
      <w:r w:rsidRPr="00325E20">
        <w:rPr>
          <w:rFonts w:eastAsia="Calibri"/>
          <w:b/>
          <w:bCs w:val="0"/>
          <w:iCs/>
          <w:szCs w:val="28"/>
        </w:rPr>
        <w:t>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Наименование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2.1.</w:t>
      </w:r>
      <w:r w:rsidRPr="00325E20">
        <w:rPr>
          <w:bCs w:val="0"/>
          <w:szCs w:val="28"/>
        </w:rPr>
        <w:tab/>
        <w:t xml:space="preserve">Наименование муниципальной услуги - </w:t>
      </w:r>
      <w:r w:rsidR="009F1A18" w:rsidRPr="009F1A18">
        <w:rPr>
          <w:bCs w:val="0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</w:t>
      </w:r>
      <w:r w:rsidR="00DD3967">
        <w:rPr>
          <w:bCs w:val="0"/>
          <w:szCs w:val="28"/>
        </w:rPr>
        <w:t>длением срока такого разрешения)</w:t>
      </w:r>
      <w:r w:rsidR="009F1A18" w:rsidRPr="009F1A18">
        <w:rPr>
          <w:bCs w:val="0"/>
          <w:szCs w:val="28"/>
        </w:rPr>
        <w:t xml:space="preserve"> на территории Килемарского муниципального района</w:t>
      </w:r>
      <w:r w:rsidRPr="00325E20">
        <w:rPr>
          <w:bCs w:val="0"/>
          <w:szCs w:val="28"/>
        </w:rPr>
        <w:t>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lastRenderedPageBreak/>
        <w:t>Наименование органа местного самоуправления, предос</w:t>
      </w:r>
      <w:r w:rsidR="00791D6D" w:rsidRPr="00325E20">
        <w:rPr>
          <w:b/>
          <w:szCs w:val="28"/>
        </w:rPr>
        <w:t>тавляющего муниципальную услугу</w:t>
      </w:r>
    </w:p>
    <w:p w:rsidR="00791D6D" w:rsidRPr="00325E20" w:rsidRDefault="00791D6D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 xml:space="preserve">Муниципальная услуга предоставляется Уполномоченным органом </w:t>
      </w:r>
      <w:r w:rsidRPr="00325E20">
        <w:rPr>
          <w:i/>
          <w:iCs/>
          <w:szCs w:val="28"/>
        </w:rPr>
        <w:t>(администрация Килемарского муниципального района</w:t>
      </w:r>
      <w:r w:rsidRPr="00325E20">
        <w:rPr>
          <w:szCs w:val="28"/>
        </w:rPr>
        <w:t>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2.2.</w:t>
      </w:r>
      <w:r w:rsidRPr="00325E20">
        <w:rPr>
          <w:szCs w:val="28"/>
        </w:rPr>
        <w:tab/>
        <w:t>Состав заявителей.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Заявителями при обращении за получением услуги являются застройщики.</w:t>
      </w:r>
      <w:r w:rsidRPr="00325E20">
        <w:rPr>
          <w:rFonts w:eastAsia="Calibri"/>
          <w:bCs w:val="0"/>
          <w:szCs w:val="28"/>
          <w:lang w:eastAsia="en-US"/>
        </w:rPr>
        <w:t xml:space="preserve">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Нормативные правовые акты, регулирующие предоставление муниципальной услуги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2.3</w:t>
      </w:r>
      <w:r w:rsidRPr="00325E20">
        <w:rPr>
          <w:rFonts w:eastAsia="Calibri"/>
          <w:bCs w:val="0"/>
          <w:szCs w:val="28"/>
          <w:lang w:eastAsia="en-US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муниципальных услуг (функций)».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2.4. </w:t>
      </w:r>
      <w:proofErr w:type="gramStart"/>
      <w:r w:rsidRPr="00325E20">
        <w:rPr>
          <w:rFonts w:eastAsia="Calibri"/>
          <w:szCs w:val="28"/>
          <w:lang w:eastAsia="en-US"/>
        </w:rPr>
        <w:t>Заявитель или его представитель представляет в уполномоченный в соответствии с частями 4 - 6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заявление о внесении изменений в</w:t>
      </w:r>
      <w:proofErr w:type="gramEnd"/>
      <w:r w:rsidRPr="00325E20">
        <w:rPr>
          <w:rFonts w:eastAsia="Calibri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szCs w:val="28"/>
          <w:lang w:eastAsia="en-US"/>
        </w:rPr>
        <w:t xml:space="preserve">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325E20">
        <w:rPr>
          <w:rFonts w:eastAsia="Calibri"/>
          <w:bCs w:val="0"/>
          <w:szCs w:val="28"/>
          <w:lang w:eastAsia="en-US"/>
        </w:rPr>
        <w:t>уведомление о переходе прав на земельный участок, права пользования недрами, об образовании земельного участка</w:t>
      </w:r>
      <w:r w:rsidRPr="00325E20">
        <w:rPr>
          <w:rFonts w:eastAsia="Calibri"/>
          <w:szCs w:val="28"/>
          <w:lang w:eastAsia="en-US"/>
        </w:rPr>
        <w:t>, предусмотренное частью 21</w:t>
      </w:r>
      <w:r w:rsidRPr="00325E20">
        <w:rPr>
          <w:rFonts w:eastAsia="Calibri"/>
          <w:szCs w:val="28"/>
          <w:vertAlign w:val="superscript"/>
          <w:lang w:eastAsia="en-US"/>
        </w:rPr>
        <w:t>10</w:t>
      </w:r>
      <w:r w:rsidRPr="00325E20">
        <w:rPr>
          <w:rFonts w:eastAsia="Calibri"/>
          <w:szCs w:val="28"/>
          <w:lang w:eastAsia="en-US"/>
        </w:rPr>
        <w:t xml:space="preserve"> статьи 51 Градостроительного кодекса Российской Федерации (далее - уведомление), в случаях, предусмотренных Градостроительным кодексом Российской Федерации, по формам согласно Приложениям 1 - 4 к</w:t>
      </w:r>
      <w:proofErr w:type="gramEnd"/>
      <w:r w:rsidRPr="00325E20">
        <w:rPr>
          <w:rFonts w:eastAsia="Calibri"/>
          <w:szCs w:val="28"/>
          <w:lang w:eastAsia="en-US"/>
        </w:rPr>
        <w:t xml:space="preserve"> настоящему Административному регламенту, а также прилагаемые к ним документы, указанные в подпунктах "б</w:t>
      </w:r>
      <w:proofErr w:type="gramStart"/>
      <w:r w:rsidRPr="00325E20">
        <w:rPr>
          <w:rFonts w:eastAsia="Calibri"/>
          <w:szCs w:val="28"/>
          <w:lang w:eastAsia="en-US"/>
        </w:rPr>
        <w:t>"-</w:t>
      </w:r>
      <w:proofErr w:type="gramEnd"/>
      <w:r w:rsidRPr="00325E20">
        <w:rPr>
          <w:rFonts w:eastAsia="Calibri"/>
          <w:szCs w:val="28"/>
          <w:lang w:eastAsia="en-US"/>
        </w:rPr>
        <w:t>"д" пункта 2.8  настоящего Административного регламента, одним из следующих способов: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муниципальных услуг (функций)" </w:t>
      </w:r>
      <w:r w:rsidRPr="00325E20">
        <w:rPr>
          <w:rFonts w:eastAsia="Calibri"/>
          <w:szCs w:val="28"/>
          <w:lang w:eastAsia="en-US"/>
        </w:rPr>
        <w:lastRenderedPageBreak/>
        <w:t xml:space="preserve">(далее - Единый портал), регионального портала муниципальных услуг (функций), являющегося государственной информационной системой субъекта Российской Федерации </w:t>
      </w:r>
      <w:r w:rsidRPr="00325E20" w:rsidDel="00A370D2">
        <w:rPr>
          <w:rFonts w:eastAsia="Calibri"/>
          <w:szCs w:val="28"/>
          <w:lang w:eastAsia="en-US"/>
        </w:rPr>
        <w:t>(</w:t>
      </w:r>
      <w:r w:rsidRPr="00325E20">
        <w:rPr>
          <w:rFonts w:eastAsia="Calibri"/>
          <w:szCs w:val="28"/>
          <w:lang w:eastAsia="en-US"/>
        </w:rPr>
        <w:t>далее - региональный портал).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регистрации, </w:t>
      </w:r>
      <w:r w:rsidRPr="00325E20">
        <w:rPr>
          <w:rFonts w:eastAsia="Calibri"/>
          <w:bCs w:val="0"/>
          <w:szCs w:val="28"/>
          <w:lang w:eastAsia="en-US"/>
        </w:rPr>
        <w:t>идентификации и аутентификации</w:t>
      </w:r>
      <w:r w:rsidRPr="00325E20">
        <w:rPr>
          <w:rFonts w:eastAsia="Calibri"/>
          <w:szCs w:val="28"/>
          <w:lang w:eastAsia="en-US"/>
        </w:rPr>
        <w:t xml:space="preserve"> с использованием </w:t>
      </w:r>
      <w:r w:rsidRPr="00325E20">
        <w:rPr>
          <w:rFonts w:eastAsia="Calibri"/>
          <w:bCs w:val="0"/>
          <w:szCs w:val="28"/>
          <w:lang w:eastAsia="en-US"/>
        </w:rPr>
        <w:t>федеральной государственной информационной системы «</w:t>
      </w:r>
      <w:r w:rsidRPr="00325E20">
        <w:rPr>
          <w:rFonts w:eastAsia="Calibri"/>
          <w:szCs w:val="28"/>
          <w:lang w:eastAsia="en-US"/>
        </w:rPr>
        <w:t xml:space="preserve">Единая система идентификации и аутентификации </w:t>
      </w:r>
      <w:r w:rsidRPr="00325E20">
        <w:rPr>
          <w:rFonts w:eastAsia="Calibri"/>
          <w:bCs w:val="0"/>
          <w:szCs w:val="28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</w:t>
      </w:r>
      <w:r w:rsidRPr="00325E20">
        <w:rPr>
          <w:rFonts w:eastAsia="Calibri"/>
          <w:szCs w:val="28"/>
          <w:lang w:eastAsia="en-US"/>
        </w:rPr>
        <w:t xml:space="preserve"> (далее – </w:t>
      </w:r>
      <w:r w:rsidRPr="00325E20">
        <w:rPr>
          <w:rFonts w:eastAsia="Calibri"/>
          <w:bCs w:val="0"/>
          <w:szCs w:val="28"/>
          <w:lang w:eastAsia="en-US"/>
        </w:rPr>
        <w:t>ЕСИА</w:t>
      </w:r>
      <w:r w:rsidRPr="00325E20">
        <w:rPr>
          <w:rFonts w:eastAsia="Calibri"/>
          <w:szCs w:val="28"/>
          <w:lang w:eastAsia="en-US"/>
        </w:rPr>
        <w:t>)</w:t>
      </w:r>
      <w:r w:rsidRPr="00325E20">
        <w:rPr>
          <w:rFonts w:eastAsia="Calibri"/>
          <w:bCs w:val="0"/>
          <w:szCs w:val="28"/>
          <w:lang w:eastAsia="en-US"/>
        </w:rPr>
        <w:t xml:space="preserve"> или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bCs w:val="0"/>
          <w:szCs w:val="28"/>
          <w:lang w:eastAsia="en-US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325E20">
        <w:rPr>
          <w:rFonts w:eastAsia="Calibri"/>
          <w:szCs w:val="28"/>
          <w:lang w:eastAsia="en-US"/>
        </w:rPr>
        <w:t xml:space="preserve">, заполняют формы указанных заявлений, уведомления с использованием интерактивной формы в электронном виде. 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</w:t>
      </w:r>
      <w:r w:rsidRPr="00325E20">
        <w:rPr>
          <w:rFonts w:eastAsia="Calibri"/>
          <w:bCs w:val="0"/>
          <w:szCs w:val="28"/>
          <w:lang w:eastAsia="en-US"/>
        </w:rPr>
        <w:t xml:space="preserve">указанными в подпунктах </w:t>
      </w:r>
      <w:r w:rsidRPr="00325E20">
        <w:rPr>
          <w:rFonts w:eastAsia="Calibri"/>
          <w:szCs w:val="28"/>
          <w:lang w:eastAsia="en-US"/>
        </w:rPr>
        <w:t>"б</w:t>
      </w:r>
      <w:proofErr w:type="gramStart"/>
      <w:r w:rsidRPr="00325E20">
        <w:rPr>
          <w:rFonts w:eastAsia="Calibri"/>
          <w:szCs w:val="28"/>
          <w:lang w:eastAsia="en-US"/>
        </w:rPr>
        <w:t>"-</w:t>
      </w:r>
      <w:proofErr w:type="gramEnd"/>
      <w:r w:rsidRPr="00325E20">
        <w:rPr>
          <w:rFonts w:eastAsia="Calibri"/>
          <w:szCs w:val="28"/>
          <w:lang w:eastAsia="en-US"/>
        </w:rPr>
        <w:t xml:space="preserve">"д" пункта 2.8 </w:t>
      </w:r>
      <w:r w:rsidRPr="00325E20">
        <w:rPr>
          <w:rFonts w:eastAsia="Calibri"/>
          <w:bCs w:val="0"/>
          <w:szCs w:val="28"/>
          <w:lang w:eastAsia="en-US"/>
        </w:rPr>
        <w:t xml:space="preserve">настоящего </w:t>
      </w:r>
      <w:r w:rsidRPr="00325E20">
        <w:rPr>
          <w:rFonts w:eastAsia="Calibri"/>
          <w:szCs w:val="28"/>
          <w:lang w:eastAsia="en-US"/>
        </w:rPr>
        <w:t>Административного регламента</w:t>
      </w:r>
      <w:r w:rsidRPr="00325E20">
        <w:rPr>
          <w:rFonts w:eastAsia="Calibri"/>
          <w:bCs w:val="0"/>
          <w:szCs w:val="28"/>
          <w:lang w:eastAsia="en-US"/>
        </w:rPr>
        <w:t xml:space="preserve">. </w:t>
      </w:r>
      <w:proofErr w:type="gramStart"/>
      <w:r w:rsidRPr="00325E20">
        <w:rPr>
          <w:rFonts w:eastAsia="Calibri"/>
          <w:szCs w:val="28"/>
          <w:lang w:eastAsia="en-US"/>
        </w:rPr>
        <w:t xml:space="preserve">Заявление о выдаче разрешения на строительство, заявление о внесении изменений, уведомление подписываются </w:t>
      </w:r>
      <w:r w:rsidRPr="00325E20">
        <w:rPr>
          <w:rFonts w:eastAsia="Calibri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Pr="00325E20">
        <w:rPr>
          <w:rFonts w:eastAsia="Calibri"/>
          <w:szCs w:val="28"/>
          <w:lang w:eastAsia="en-US"/>
        </w:rPr>
        <w:t>простой электронной подписью, либо усиленной квалифицированной электронной подписью</w:t>
      </w:r>
      <w:r w:rsidRPr="00325E20">
        <w:rPr>
          <w:rFonts w:eastAsia="Calibri"/>
          <w:bCs w:val="0"/>
          <w:szCs w:val="28"/>
          <w:lang w:eastAsia="en-US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bCs w:val="0"/>
          <w:szCs w:val="28"/>
          <w:lang w:eastAsia="en-US"/>
        </w:rPr>
        <w:t xml:space="preserve">проверяется с использованием средств электронной подписи и средств удостоверяющего центра, имеющих подтверждение соответствия требованиям, </w:t>
      </w:r>
      <w:r w:rsidRPr="00DD3967">
        <w:rPr>
          <w:rFonts w:eastAsia="Calibri"/>
          <w:bCs w:val="0"/>
          <w:szCs w:val="28"/>
          <w:lang w:eastAsia="en-US"/>
        </w:rPr>
        <w:t>установленным федеральным органом исполнительной власти</w:t>
      </w:r>
      <w:r w:rsidRPr="00325E20">
        <w:rPr>
          <w:rFonts w:eastAsia="Calibri"/>
          <w:bCs w:val="0"/>
          <w:szCs w:val="28"/>
          <w:lang w:eastAsia="en-US"/>
        </w:rPr>
        <w:t xml:space="preserve">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bCs w:val="0"/>
          <w:szCs w:val="28"/>
          <w:lang w:eastAsia="en-US"/>
        </w:rPr>
        <w:t xml:space="preserve">подписи при обращении за получением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муниципальных услуг", </w:t>
      </w:r>
      <w:r w:rsidRPr="00325E20">
        <w:rPr>
          <w:rFonts w:eastAsia="Calibri"/>
          <w:szCs w:val="28"/>
          <w:lang w:eastAsia="en-US"/>
        </w:rPr>
        <w:t>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 "О видах электронной подписи, использование</w:t>
      </w:r>
      <w:proofErr w:type="gramEnd"/>
      <w:r w:rsidRPr="00325E20">
        <w:rPr>
          <w:rFonts w:eastAsia="Calibri"/>
          <w:szCs w:val="28"/>
          <w:lang w:eastAsia="en-US"/>
        </w:rPr>
        <w:t xml:space="preserve"> которых допускается при обращении за получением муниципальных услуг" (далее – усиленная неквалифицированная электронная подпись).</w:t>
      </w:r>
    </w:p>
    <w:p w:rsidR="00004E57" w:rsidRPr="00325E20" w:rsidRDefault="00004E57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lastRenderedPageBreak/>
        <w:t xml:space="preserve"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</w:t>
      </w:r>
      <w:r w:rsidRPr="00DD3967">
        <w:rPr>
          <w:rFonts w:eastAsia="Calibri"/>
          <w:szCs w:val="28"/>
          <w:lang w:eastAsia="en-US"/>
        </w:rPr>
        <w:t xml:space="preserve">орган </w:t>
      </w:r>
      <w:r w:rsidR="00DD3967">
        <w:rPr>
          <w:rFonts w:eastAsia="Calibri"/>
          <w:szCs w:val="28"/>
          <w:lang w:eastAsia="en-US"/>
        </w:rPr>
        <w:t>местного самоуправления</w:t>
      </w:r>
      <w:r w:rsidRPr="00325E20">
        <w:rPr>
          <w:rFonts w:eastAsia="Calibri"/>
          <w:szCs w:val="28"/>
          <w:lang w:eastAsia="en-US"/>
        </w:rPr>
        <w:t>, организацию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</w:t>
      </w:r>
      <w:proofErr w:type="gramEnd"/>
      <w:r w:rsidRPr="00325E20">
        <w:rPr>
          <w:rFonts w:eastAsia="Calibri"/>
          <w:szCs w:val="28"/>
          <w:lang w:eastAsia="en-US"/>
        </w:rPr>
        <w:t xml:space="preserve"> проектной документации и (или) результатов инженерных изысканий, представлялись в электронной форме.</w:t>
      </w:r>
    </w:p>
    <w:p w:rsidR="000A57F2" w:rsidRPr="00325E20" w:rsidRDefault="00004E57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325E20">
        <w:rPr>
          <w:rFonts w:eastAsia="Calibri"/>
          <w:szCs w:val="28"/>
          <w:lang w:eastAsia="en-US"/>
        </w:rPr>
        <w:t>Правил организации деятельности многофункциональных центров предоставления муниципальных услуг</w:t>
      </w:r>
      <w:proofErr w:type="gramEnd"/>
      <w:r w:rsidRPr="00325E20">
        <w:rPr>
          <w:rFonts w:eastAsia="Calibri"/>
          <w:szCs w:val="28"/>
          <w:lang w:eastAsia="en-US"/>
        </w:rPr>
        <w:t>".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на бумажном носителе посредством личного обращения в уполномоченный орган местного самоуправления либо посредством почтового отправления с уведомлением о вручении;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 взаимодействии между многофункциональным центром и уполномоченным органом местного самоуправления, заключенным в соответствии с постановлением Правительства Российской Федерации от 27 сентября 2011 г. № 797 "</w:t>
      </w:r>
      <w:r w:rsidRPr="00325E20">
        <w:rPr>
          <w:rFonts w:eastAsia="Calibri"/>
          <w:bCs w:val="0"/>
          <w:szCs w:val="28"/>
          <w:lang w:eastAsia="en-US"/>
        </w:rPr>
        <w:t>О взаимодействии между многофункциональными центрами предоставления муниципальных услуг и федеральными органами исполнительной власти, органами государственных внебюджетных фондов, органами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государственной власти субъектов Российской Федерации, органами местного самоуправления</w:t>
      </w:r>
      <w:r w:rsidRPr="00325E20">
        <w:rPr>
          <w:rFonts w:eastAsia="Calibri"/>
          <w:szCs w:val="28"/>
          <w:lang w:eastAsia="en-US"/>
        </w:rPr>
        <w:t>".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B516C7" w:rsidRDefault="00B516C7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2.5. Документы, прилагаемые</w:t>
      </w:r>
      <w:r w:rsidRPr="00325E20">
        <w:rPr>
          <w:rFonts w:eastAsia="Calibri"/>
          <w:bCs w:val="0"/>
          <w:szCs w:val="28"/>
          <w:lang w:eastAsia="en-US"/>
        </w:rPr>
        <w:t xml:space="preserve"> заявителем к </w:t>
      </w:r>
      <w:r w:rsidRPr="00325E20">
        <w:rPr>
          <w:rFonts w:eastAsia="Calibri"/>
          <w:szCs w:val="28"/>
          <w:lang w:eastAsia="en-US"/>
        </w:rPr>
        <w:t>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а) </w:t>
      </w:r>
      <w:proofErr w:type="spellStart"/>
      <w:r w:rsidRPr="00325E20">
        <w:rPr>
          <w:rFonts w:eastAsia="Calibri"/>
          <w:szCs w:val="28"/>
          <w:lang w:eastAsia="en-US"/>
        </w:rPr>
        <w:t>xml</w:t>
      </w:r>
      <w:proofErr w:type="spellEnd"/>
      <w:r w:rsidRPr="00325E20">
        <w:rPr>
          <w:rFonts w:eastAsia="Calibri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25E20">
        <w:rPr>
          <w:rFonts w:eastAsia="Calibri"/>
          <w:szCs w:val="28"/>
          <w:lang w:eastAsia="en-US"/>
        </w:rPr>
        <w:t>xml</w:t>
      </w:r>
      <w:proofErr w:type="spellEnd"/>
      <w:r w:rsidRPr="00325E20">
        <w:rPr>
          <w:rFonts w:eastAsia="Calibri"/>
          <w:szCs w:val="28"/>
          <w:lang w:eastAsia="en-US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б) </w:t>
      </w:r>
      <w:proofErr w:type="spellStart"/>
      <w:r w:rsidRPr="00325E20">
        <w:rPr>
          <w:rFonts w:eastAsia="Calibri"/>
          <w:szCs w:val="28"/>
          <w:lang w:eastAsia="en-US"/>
        </w:rPr>
        <w:t>doc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eastAsia="en-US"/>
        </w:rPr>
        <w:t>docx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eastAsia="en-US"/>
        </w:rPr>
        <w:t>odt</w:t>
      </w:r>
      <w:proofErr w:type="spellEnd"/>
      <w:r w:rsidRPr="00325E20">
        <w:rPr>
          <w:rFonts w:eastAsia="Calibri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в) </w:t>
      </w:r>
      <w:proofErr w:type="spellStart"/>
      <w:r w:rsidRPr="00325E20">
        <w:rPr>
          <w:rFonts w:eastAsia="Calibri"/>
          <w:szCs w:val="28"/>
          <w:lang w:eastAsia="en-US"/>
        </w:rPr>
        <w:t>xls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eastAsia="en-US"/>
        </w:rPr>
        <w:t>xlsx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eastAsia="en-US"/>
        </w:rPr>
        <w:t>ods</w:t>
      </w:r>
      <w:proofErr w:type="spellEnd"/>
      <w:r w:rsidRPr="00325E20">
        <w:rPr>
          <w:rFonts w:eastAsia="Calibri"/>
          <w:szCs w:val="28"/>
          <w:lang w:eastAsia="en-US"/>
        </w:rPr>
        <w:t xml:space="preserve"> - для документов, содержащих расчеты;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г) </w:t>
      </w:r>
      <w:proofErr w:type="spellStart"/>
      <w:r w:rsidRPr="00325E20">
        <w:rPr>
          <w:rFonts w:eastAsia="Calibri"/>
          <w:szCs w:val="28"/>
          <w:lang w:eastAsia="en-US"/>
        </w:rPr>
        <w:t>pdf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eastAsia="en-US"/>
        </w:rPr>
        <w:t>jpg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eastAsia="en-US"/>
        </w:rPr>
        <w:t>jpeg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szCs w:val="28"/>
          <w:lang w:val="en-US" w:eastAsia="en-US"/>
        </w:rPr>
        <w:t>png</w:t>
      </w:r>
      <w:proofErr w:type="spellEnd"/>
      <w:r w:rsidRPr="00325E20">
        <w:rPr>
          <w:rFonts w:eastAsia="Calibri"/>
          <w:szCs w:val="28"/>
          <w:lang w:eastAsia="en-US"/>
        </w:rPr>
        <w:t xml:space="preserve">, </w:t>
      </w:r>
      <w:r w:rsidRPr="00325E20">
        <w:rPr>
          <w:rFonts w:eastAsia="Calibri"/>
          <w:szCs w:val="28"/>
          <w:lang w:val="en-US" w:eastAsia="en-US"/>
        </w:rPr>
        <w:t>bmp</w:t>
      </w:r>
      <w:r w:rsidRPr="00325E20">
        <w:rPr>
          <w:rFonts w:eastAsia="Calibri"/>
          <w:szCs w:val="28"/>
          <w:lang w:eastAsia="en-US"/>
        </w:rPr>
        <w:t xml:space="preserve">, </w:t>
      </w:r>
      <w:r w:rsidRPr="00325E20">
        <w:rPr>
          <w:rFonts w:eastAsia="Calibri"/>
          <w:szCs w:val="28"/>
          <w:lang w:val="en-US" w:eastAsia="en-US"/>
        </w:rPr>
        <w:t>tiff</w:t>
      </w:r>
      <w:r w:rsidRPr="00325E20">
        <w:rPr>
          <w:rFonts w:eastAsia="Calibri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 xml:space="preserve">д) </w:t>
      </w:r>
      <w:r w:rsidRPr="00325E20">
        <w:rPr>
          <w:szCs w:val="28"/>
          <w:lang w:val="en-US"/>
        </w:rPr>
        <w:t>zip</w:t>
      </w:r>
      <w:r w:rsidRPr="00325E20">
        <w:rPr>
          <w:szCs w:val="28"/>
        </w:rPr>
        <w:t xml:space="preserve">, </w:t>
      </w:r>
      <w:proofErr w:type="spellStart"/>
      <w:r w:rsidRPr="00325E20">
        <w:rPr>
          <w:szCs w:val="28"/>
          <w:lang w:val="en-US"/>
        </w:rPr>
        <w:t>rar</w:t>
      </w:r>
      <w:proofErr w:type="spellEnd"/>
      <w:r w:rsidRPr="00325E20">
        <w:rPr>
          <w:szCs w:val="28"/>
        </w:rPr>
        <w:t xml:space="preserve"> – для сжатых документов в один файл;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 xml:space="preserve">е) </w:t>
      </w:r>
      <w:r w:rsidRPr="00325E20">
        <w:rPr>
          <w:szCs w:val="28"/>
          <w:lang w:val="en-US"/>
        </w:rPr>
        <w:t>sig</w:t>
      </w:r>
      <w:r w:rsidRPr="00325E20">
        <w:rPr>
          <w:szCs w:val="28"/>
        </w:rPr>
        <w:t xml:space="preserve"> – для открепленной усиленной квалифицированной электронной подписи.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2.6. В случае</w:t>
      </w:r>
      <w:proofErr w:type="gramStart"/>
      <w:r w:rsidRPr="00325E20">
        <w:rPr>
          <w:rFonts w:eastAsia="Calibri"/>
          <w:szCs w:val="28"/>
          <w:lang w:eastAsia="en-US"/>
        </w:rPr>
        <w:t>,</w:t>
      </w:r>
      <w:proofErr w:type="gramEnd"/>
      <w:r w:rsidRPr="00325E20">
        <w:rPr>
          <w:rFonts w:eastAsia="Calibri"/>
          <w:szCs w:val="28"/>
          <w:lang w:eastAsia="en-US"/>
        </w:rPr>
        <w:t xml:space="preserve"> если </w:t>
      </w:r>
      <w:r w:rsidRPr="00325E20">
        <w:rPr>
          <w:rFonts w:eastAsia="Calibri"/>
          <w:bCs w:val="0"/>
          <w:szCs w:val="28"/>
          <w:lang w:eastAsia="en-US"/>
        </w:rPr>
        <w:t xml:space="preserve">оригиналы документов, прилагаемых к </w:t>
      </w:r>
      <w:r w:rsidRPr="00325E20">
        <w:rPr>
          <w:rFonts w:eastAsia="Calibri"/>
          <w:szCs w:val="28"/>
          <w:lang w:eastAsia="en-US"/>
        </w:rPr>
        <w:t xml:space="preserve">заявлению о выдаче разрешения на строительство, заявлению о внесении изменений, уведомлению, </w:t>
      </w:r>
      <w:r w:rsidRPr="00325E20">
        <w:rPr>
          <w:rFonts w:eastAsia="Calibri"/>
          <w:bCs w:val="0"/>
          <w:szCs w:val="28"/>
          <w:lang w:eastAsia="en-US"/>
        </w:rPr>
        <w:t>выданы и подписаны уполномоченным органом</w:t>
      </w:r>
      <w:r w:rsidRPr="00325E20">
        <w:rPr>
          <w:rFonts w:eastAsia="Calibri"/>
          <w:szCs w:val="28"/>
          <w:lang w:eastAsia="en-US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25E20">
        <w:rPr>
          <w:rFonts w:eastAsia="Calibri"/>
          <w:szCs w:val="28"/>
          <w:lang w:eastAsia="en-US"/>
        </w:rPr>
        <w:t>dpi</w:t>
      </w:r>
      <w:proofErr w:type="spellEnd"/>
      <w:r w:rsidRPr="00325E20">
        <w:rPr>
          <w:rFonts w:eastAsia="Calibri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2.7. 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 обеспечивать: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25E20">
        <w:rPr>
          <w:rFonts w:eastAsia="Calibri"/>
          <w:bCs w:val="0"/>
          <w:szCs w:val="28"/>
          <w:lang w:eastAsia="en-US"/>
        </w:rPr>
        <w:t>xls</w:t>
      </w:r>
      <w:proofErr w:type="spellEnd"/>
      <w:r w:rsidRPr="00325E20">
        <w:rPr>
          <w:rFonts w:eastAsia="Calibri"/>
          <w:bCs w:val="0"/>
          <w:szCs w:val="28"/>
          <w:lang w:eastAsia="en-US"/>
        </w:rPr>
        <w:t xml:space="preserve">, </w:t>
      </w:r>
      <w:proofErr w:type="spellStart"/>
      <w:r w:rsidRPr="00325E20">
        <w:rPr>
          <w:rFonts w:eastAsia="Calibri"/>
          <w:bCs w:val="0"/>
          <w:szCs w:val="28"/>
          <w:lang w:eastAsia="en-US"/>
        </w:rPr>
        <w:t>xlsx</w:t>
      </w:r>
      <w:proofErr w:type="spellEnd"/>
      <w:r w:rsidRPr="00325E20">
        <w:rPr>
          <w:rFonts w:eastAsia="Calibri"/>
          <w:bCs w:val="0"/>
          <w:szCs w:val="28"/>
          <w:lang w:eastAsia="en-US"/>
        </w:rPr>
        <w:t xml:space="preserve"> или </w:t>
      </w:r>
      <w:proofErr w:type="spellStart"/>
      <w:r w:rsidRPr="00325E20">
        <w:rPr>
          <w:rFonts w:eastAsia="Calibri"/>
          <w:bCs w:val="0"/>
          <w:szCs w:val="28"/>
          <w:lang w:eastAsia="en-US"/>
        </w:rPr>
        <w:t>ods</w:t>
      </w:r>
      <w:proofErr w:type="spellEnd"/>
      <w:r w:rsidRPr="00325E20">
        <w:rPr>
          <w:rFonts w:eastAsia="Calibri"/>
          <w:bCs w:val="0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заявление о выдаче разрешения на строительство, заявление о внесении изменений, уведомление. В случае их представления в электронной форме посредством Единого портала, регионального портала в соответствии с</w:t>
      </w:r>
      <w:r w:rsidRPr="00325E20">
        <w:rPr>
          <w:rFonts w:eastAsia="Calibri"/>
          <w:bCs w:val="0"/>
          <w:szCs w:val="28"/>
          <w:lang w:eastAsia="en-US"/>
        </w:rPr>
        <w:t xml:space="preserve"> подпунктом "а" пункта 2.4 настоящего </w:t>
      </w:r>
      <w:r w:rsidRPr="00325E20">
        <w:rPr>
          <w:rFonts w:eastAsia="Calibri"/>
          <w:szCs w:val="28"/>
          <w:lang w:eastAsia="en-US"/>
        </w:rPr>
        <w:t>Административного регламента</w:t>
      </w:r>
      <w:r w:rsidRPr="00325E20">
        <w:rPr>
          <w:rFonts w:eastAsia="Calibri"/>
          <w:bCs w:val="0"/>
          <w:szCs w:val="28"/>
          <w:lang w:eastAsia="en-US"/>
        </w:rPr>
        <w:t xml:space="preserve"> указанные уведомления заполняются</w:t>
      </w:r>
      <w:r w:rsidRPr="00325E20">
        <w:rPr>
          <w:rFonts w:eastAsia="Calibri"/>
          <w:szCs w:val="28"/>
          <w:lang w:eastAsia="en-US"/>
        </w:rPr>
        <w:t xml:space="preserve"> путем внесения соответствующих сведений в форму на Едином портале, региональном портале;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25E20">
        <w:rPr>
          <w:rFonts w:eastAsia="Calibri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25E20">
        <w:rPr>
          <w:rFonts w:eastAsia="Calibri"/>
          <w:bCs w:val="0"/>
          <w:szCs w:val="28"/>
          <w:lang w:eastAsia="en-US"/>
        </w:rPr>
        <w:t xml:space="preserve">или усиленной неквалифицированной электронной подписью </w:t>
      </w:r>
      <w:r w:rsidRPr="00325E20">
        <w:rPr>
          <w:rFonts w:eastAsia="Calibri"/>
          <w:szCs w:val="28"/>
          <w:lang w:eastAsia="en-US"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Pr="00325E20">
        <w:rPr>
          <w:rFonts w:eastAsia="Calibri"/>
          <w:szCs w:val="28"/>
          <w:vertAlign w:val="superscript"/>
          <w:lang w:eastAsia="en-US"/>
        </w:rPr>
        <w:t>2</w:t>
      </w:r>
      <w:r w:rsidRPr="00325E20">
        <w:rPr>
          <w:rFonts w:eastAsia="Calibri"/>
          <w:szCs w:val="28"/>
          <w:lang w:eastAsia="en-US"/>
        </w:rPr>
        <w:t xml:space="preserve"> части 7 статьи 51 Градостроительного кодекса Российской Федерации случаев реконструкции многоквартирного дома </w:t>
      </w:r>
      <w:r w:rsidRPr="00325E20">
        <w:rPr>
          <w:rFonts w:eastAsia="Calibri"/>
          <w:bCs w:val="0"/>
          <w:szCs w:val="28"/>
          <w:lang w:eastAsia="en-US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Pr="00325E20">
        <w:rPr>
          <w:rFonts w:eastAsia="Calibri"/>
          <w:szCs w:val="28"/>
          <w:lang w:eastAsia="en-US"/>
        </w:rPr>
        <w:t>действия разрешения на строительство);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lastRenderedPageBreak/>
        <w:t xml:space="preserve">д) решение общего собрания собственников помещений и </w:t>
      </w:r>
      <w:proofErr w:type="spellStart"/>
      <w:r w:rsidRPr="00325E20">
        <w:rPr>
          <w:rFonts w:eastAsia="Calibri"/>
          <w:szCs w:val="28"/>
          <w:lang w:eastAsia="en-US"/>
        </w:rPr>
        <w:t>машино</w:t>
      </w:r>
      <w:proofErr w:type="spellEnd"/>
      <w:r w:rsidRPr="00325E20">
        <w:rPr>
          <w:rFonts w:eastAsia="Calibri"/>
          <w:szCs w:val="28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25E20">
        <w:rPr>
          <w:rFonts w:eastAsia="Calibri"/>
          <w:szCs w:val="28"/>
          <w:lang w:eastAsia="en-US"/>
        </w:rPr>
        <w:t>машино</w:t>
      </w:r>
      <w:proofErr w:type="spellEnd"/>
      <w:r w:rsidRPr="00325E20">
        <w:rPr>
          <w:rFonts w:eastAsia="Calibri"/>
          <w:szCs w:val="28"/>
          <w:lang w:eastAsia="en-US"/>
        </w:rPr>
        <w:t xml:space="preserve">-мест в многоквартирном доме </w:t>
      </w:r>
      <w:r w:rsidRPr="00325E20">
        <w:rPr>
          <w:rFonts w:eastAsia="Calibri"/>
          <w:bCs w:val="0"/>
          <w:szCs w:val="28"/>
          <w:lang w:eastAsia="en-US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заявления о внесении изменений в связи с необходимостью продления срока </w:t>
      </w:r>
      <w:r w:rsidRPr="00325E20">
        <w:rPr>
          <w:rFonts w:eastAsia="Calibri"/>
          <w:szCs w:val="28"/>
          <w:lang w:eastAsia="en-US"/>
        </w:rPr>
        <w:t>действия разрешения на строительство).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  <w:r w:rsidRPr="00325E20">
        <w:rPr>
          <w:b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2.9. </w:t>
      </w:r>
      <w:proofErr w:type="gramStart"/>
      <w:r w:rsidRPr="00325E20">
        <w:rPr>
          <w:rFonts w:eastAsia="Calibri"/>
          <w:szCs w:val="28"/>
          <w:lang w:eastAsia="en-US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органах местного самоуправления и подведомственных органам местного самоуправления организациях, в распоряжении </w:t>
      </w:r>
      <w:r w:rsidRPr="00325E20">
        <w:rPr>
          <w:rFonts w:eastAsia="Calibri"/>
          <w:bCs w:val="0"/>
          <w:szCs w:val="28"/>
          <w:lang w:eastAsia="en-US"/>
        </w:rPr>
        <w:t xml:space="preserve">которых </w:t>
      </w:r>
      <w:r w:rsidRPr="00325E20">
        <w:rPr>
          <w:rFonts w:eastAsia="Calibri"/>
          <w:szCs w:val="28"/>
          <w:lang w:eastAsia="en-US"/>
        </w:rPr>
        <w:t xml:space="preserve">находятся </w:t>
      </w:r>
      <w:r w:rsidRPr="00325E20">
        <w:rPr>
          <w:rFonts w:eastAsia="Calibri"/>
          <w:bCs w:val="0"/>
          <w:szCs w:val="28"/>
          <w:lang w:eastAsia="en-US"/>
        </w:rPr>
        <w:t>указанные документы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, </w:t>
      </w:r>
      <w:r w:rsidRPr="00325E20">
        <w:rPr>
          <w:rFonts w:eastAsia="Calibri"/>
          <w:szCs w:val="28"/>
          <w:lang w:eastAsia="en-US"/>
        </w:rPr>
        <w:t xml:space="preserve">и </w:t>
      </w:r>
      <w:proofErr w:type="gramStart"/>
      <w:r w:rsidRPr="00325E20">
        <w:rPr>
          <w:rFonts w:eastAsia="Calibri"/>
          <w:szCs w:val="28"/>
          <w:lang w:eastAsia="en-US"/>
        </w:rPr>
        <w:t>которые</w:t>
      </w:r>
      <w:proofErr w:type="gramEnd"/>
      <w:r w:rsidRPr="00325E20">
        <w:rPr>
          <w:rFonts w:eastAsia="Calibri"/>
          <w:szCs w:val="28"/>
          <w:lang w:eastAsia="en-US"/>
        </w:rPr>
        <w:t xml:space="preserve"> заявитель вправе представить по собственной инициативе: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2.9.1.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25E20">
        <w:rPr>
          <w:rFonts w:eastAsia="Calibri"/>
          <w:szCs w:val="28"/>
          <w:vertAlign w:val="superscript"/>
          <w:lang w:eastAsia="en-US"/>
        </w:rPr>
        <w:t>1</w:t>
      </w:r>
      <w:r w:rsidRPr="00325E20">
        <w:rPr>
          <w:rFonts w:eastAsia="Calibri"/>
          <w:szCs w:val="28"/>
          <w:lang w:eastAsia="en-US"/>
        </w:rPr>
        <w:t xml:space="preserve"> статьи 57</w:t>
      </w:r>
      <w:r w:rsidRPr="00325E20">
        <w:rPr>
          <w:rFonts w:eastAsia="Calibri"/>
          <w:szCs w:val="28"/>
          <w:vertAlign w:val="superscript"/>
          <w:lang w:eastAsia="en-US"/>
        </w:rPr>
        <w:t>3</w:t>
      </w:r>
      <w:r w:rsidRPr="00325E20">
        <w:rPr>
          <w:rFonts w:eastAsia="Calibri"/>
          <w:szCs w:val="28"/>
          <w:lang w:eastAsia="en-US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325E20">
        <w:rPr>
          <w:rFonts w:eastAsia="Calibri"/>
          <w:szCs w:val="28"/>
          <w:lang w:eastAsia="en-US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325E20">
        <w:rPr>
          <w:rFonts w:eastAsia="Calibri"/>
          <w:szCs w:val="28"/>
          <w:vertAlign w:val="superscript"/>
          <w:lang w:eastAsia="en-US"/>
        </w:rPr>
        <w:t>3</w:t>
      </w:r>
      <w:r w:rsidRPr="00325E20">
        <w:rPr>
          <w:rFonts w:eastAsia="Calibri"/>
          <w:szCs w:val="28"/>
          <w:lang w:eastAsia="en-US"/>
        </w:rPr>
        <w:t xml:space="preserve"> статьи 51 Градостроительного кодекса Российской Федерации;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б)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</w:t>
      </w:r>
      <w:r w:rsidR="002103DB" w:rsidRPr="00325E20">
        <w:rPr>
          <w:rFonts w:eastAsia="Calibri"/>
          <w:szCs w:val="28"/>
          <w:lang w:eastAsia="en-US"/>
        </w:rPr>
        <w:t>муниципального</w:t>
      </w:r>
      <w:r w:rsidRPr="00325E20">
        <w:rPr>
          <w:rFonts w:eastAsia="Calibri"/>
          <w:szCs w:val="28"/>
          <w:lang w:eastAsia="en-US"/>
        </w:rPr>
        <w:t xml:space="preserve">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lastRenderedPageBreak/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25E20">
        <w:rPr>
          <w:rFonts w:eastAsia="Calibri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szCs w:val="28"/>
          <w:lang w:eastAsia="en-US"/>
        </w:rPr>
        <w:t>случае</w:t>
      </w:r>
      <w:proofErr w:type="gramEnd"/>
      <w:r w:rsidRPr="00325E20">
        <w:rPr>
          <w:rFonts w:eastAsia="Calibri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пояснительная записка;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325E20">
        <w:rPr>
          <w:rFonts w:eastAsia="Calibri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szCs w:val="28"/>
          <w:lang w:eastAsia="en-US"/>
        </w:rPr>
        <w:t>случае, предусмотренном частью 12</w:t>
      </w:r>
      <w:r w:rsidRPr="00325E20">
        <w:rPr>
          <w:rFonts w:eastAsia="Calibri"/>
          <w:szCs w:val="28"/>
          <w:vertAlign w:val="superscript"/>
          <w:lang w:eastAsia="en-US"/>
        </w:rPr>
        <w:t>1</w:t>
      </w:r>
      <w:r w:rsidRPr="00325E20">
        <w:rPr>
          <w:rFonts w:eastAsia="Calibri"/>
          <w:szCs w:val="28"/>
          <w:lang w:eastAsia="en-US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325E20">
        <w:rPr>
          <w:rFonts w:eastAsia="Calibri"/>
          <w:szCs w:val="28"/>
          <w:vertAlign w:val="superscript"/>
          <w:lang w:eastAsia="en-US"/>
        </w:rPr>
        <w:t>4</w:t>
      </w:r>
      <w:r w:rsidRPr="00325E20">
        <w:rPr>
          <w:rFonts w:eastAsia="Calibri"/>
          <w:szCs w:val="28"/>
          <w:lang w:eastAsia="en-US"/>
        </w:rPr>
        <w:t xml:space="preserve"> статьи 49 Градостроительного кодекса Российской </w:t>
      </w:r>
      <w:r w:rsidRPr="00325E20">
        <w:rPr>
          <w:rFonts w:eastAsia="Calibri"/>
          <w:szCs w:val="28"/>
          <w:lang w:eastAsia="en-US"/>
        </w:rPr>
        <w:lastRenderedPageBreak/>
        <w:t>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е) подтверждение соответствия вносимых в проектную документацию изменений требованиям, указанным в части 3</w:t>
      </w:r>
      <w:r w:rsidRPr="00325E20">
        <w:rPr>
          <w:rFonts w:eastAsia="Calibri"/>
          <w:szCs w:val="28"/>
          <w:vertAlign w:val="superscript"/>
          <w:lang w:eastAsia="en-US"/>
        </w:rPr>
        <w:t>8</w:t>
      </w:r>
      <w:r w:rsidRPr="00325E20">
        <w:rPr>
          <w:rFonts w:eastAsia="Calibri"/>
          <w:szCs w:val="28"/>
          <w:lang w:eastAsia="en-US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325E20">
        <w:rPr>
          <w:rFonts w:eastAsia="Calibri"/>
          <w:szCs w:val="28"/>
          <w:lang w:eastAsia="en-US"/>
        </w:rPr>
        <w:t xml:space="preserve"> проектную документацию в соответствии с частью 3</w:t>
      </w:r>
      <w:r w:rsidRPr="00325E20">
        <w:rPr>
          <w:rFonts w:eastAsia="Calibri"/>
          <w:szCs w:val="28"/>
          <w:vertAlign w:val="superscript"/>
          <w:lang w:eastAsia="en-US"/>
        </w:rPr>
        <w:t>8</w:t>
      </w:r>
      <w:r w:rsidRPr="00325E20">
        <w:rPr>
          <w:rFonts w:eastAsia="Calibri"/>
          <w:szCs w:val="28"/>
          <w:lang w:eastAsia="en-US"/>
        </w:rPr>
        <w:t xml:space="preserve"> статьи 49 Градостроительного кодекса Российской Федерации;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ж) </w:t>
      </w:r>
      <w:r w:rsidR="00004E57" w:rsidRPr="00325E20">
        <w:rPr>
          <w:rFonts w:eastAsia="Calibri"/>
          <w:szCs w:val="28"/>
          <w:lang w:eastAsia="en-US"/>
        </w:rPr>
        <w:t>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</w:t>
      </w:r>
      <w:r w:rsidR="00004E57" w:rsidRPr="002375A3">
        <w:rPr>
          <w:rFonts w:eastAsia="Calibri"/>
          <w:szCs w:val="28"/>
          <w:lang w:eastAsia="en-US"/>
        </w:rPr>
        <w:t>, предоставленное органом исполнительной власти</w:t>
      </w:r>
      <w:r w:rsidR="00004E57" w:rsidRPr="00325E20">
        <w:rPr>
          <w:rFonts w:eastAsia="Calibri"/>
          <w:szCs w:val="28"/>
          <w:lang w:eastAsia="en-US"/>
        </w:rPr>
        <w:t xml:space="preserve">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325E20">
        <w:rPr>
          <w:rFonts w:eastAsia="Calibri"/>
          <w:color w:val="auto"/>
          <w:szCs w:val="28"/>
          <w:lang w:eastAsia="en-US"/>
        </w:rPr>
        <w:t xml:space="preserve">и) в случае проведения реконструкции объекта капитального строительства муниципальным заказчиком, являющимся органом местного самоуправления, на объекте капитального строительства  собственности, правообладателем которого является </w:t>
      </w:r>
      <w:r w:rsidR="002103DB" w:rsidRPr="00325E20">
        <w:rPr>
          <w:rFonts w:eastAsia="Calibri"/>
          <w:color w:val="auto"/>
          <w:szCs w:val="28"/>
          <w:lang w:eastAsia="en-US"/>
        </w:rPr>
        <w:t>муниципальное</w:t>
      </w:r>
      <w:r w:rsidRPr="00325E20">
        <w:rPr>
          <w:rFonts w:eastAsia="Calibri"/>
          <w:color w:val="auto"/>
          <w:szCs w:val="28"/>
          <w:lang w:eastAsia="en-US"/>
        </w:rPr>
        <w:t xml:space="preserve">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325E20">
        <w:rPr>
          <w:rFonts w:eastAsia="Calibri"/>
          <w:color w:val="auto"/>
          <w:szCs w:val="28"/>
          <w:lang w:eastAsia="en-US"/>
        </w:rPr>
        <w:t>определяющее</w:t>
      </w:r>
      <w:proofErr w:type="gramEnd"/>
      <w:r w:rsidRPr="00325E20">
        <w:rPr>
          <w:rFonts w:eastAsia="Calibri"/>
          <w:color w:val="auto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bCs w:val="0"/>
          <w:szCs w:val="28"/>
          <w:lang w:eastAsia="en-US"/>
        </w:rPr>
        <w:lastRenderedPageBreak/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r w:rsidRPr="00325E20">
        <w:rPr>
          <w:rFonts w:eastAsia="Calibri"/>
          <w:szCs w:val="28"/>
          <w:lang w:eastAsia="en-US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325E20">
        <w:rPr>
          <w:rFonts w:eastAsia="Calibri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szCs w:val="28"/>
          <w:lang w:eastAsia="en-US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о) </w:t>
      </w:r>
      <w:r w:rsidRPr="002375A3">
        <w:rPr>
          <w:rFonts w:eastAsia="Calibri"/>
          <w:szCs w:val="28"/>
          <w:lang w:eastAsia="en-US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</w:t>
      </w:r>
      <w:r w:rsidRPr="00325E20">
        <w:rPr>
          <w:rFonts w:eastAsia="Calibri"/>
          <w:szCs w:val="28"/>
          <w:lang w:eastAsia="en-US"/>
        </w:rPr>
        <w:t xml:space="preserve">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325E20">
        <w:rPr>
          <w:rFonts w:eastAsia="Calibri"/>
          <w:szCs w:val="28"/>
          <w:lang w:eastAsia="en-US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п) сведения об утверждении типового </w:t>
      </w:r>
      <w:proofErr w:type="gramStart"/>
      <w:r w:rsidRPr="00325E20">
        <w:rPr>
          <w:rFonts w:eastAsia="Calibri"/>
          <w:szCs w:val="28"/>
          <w:lang w:eastAsia="en-US"/>
        </w:rPr>
        <w:t>архитектурного решения</w:t>
      </w:r>
      <w:proofErr w:type="gramEnd"/>
      <w:r w:rsidRPr="00325E20">
        <w:rPr>
          <w:rFonts w:eastAsia="Calibri"/>
          <w:szCs w:val="28"/>
          <w:lang w:eastAsia="en-US"/>
        </w:rPr>
        <w:t xml:space="preserve"> объекта капитального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2.9.2. В случае представления </w:t>
      </w:r>
      <w:r w:rsidRPr="00325E20">
        <w:rPr>
          <w:szCs w:val="28"/>
        </w:rPr>
        <w:t xml:space="preserve">уведомления об </w:t>
      </w:r>
      <w:r w:rsidRPr="00325E20">
        <w:rPr>
          <w:rFonts w:eastAsia="Calibri"/>
          <w:szCs w:val="28"/>
          <w:lang w:eastAsia="en-US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325E20">
        <w:rPr>
          <w:rFonts w:eastAsia="Calibri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в) </w:t>
      </w:r>
      <w:r w:rsidR="00004E57" w:rsidRPr="00325E20">
        <w:rPr>
          <w:rFonts w:eastAsia="Calibri"/>
          <w:szCs w:val="28"/>
          <w:lang w:eastAsia="en-US"/>
        </w:rPr>
        <w:t xml:space="preserve">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</w:t>
      </w:r>
      <w:r w:rsidR="00004E57" w:rsidRPr="000D32C8">
        <w:rPr>
          <w:rFonts w:eastAsia="Calibri"/>
          <w:szCs w:val="28"/>
          <w:lang w:eastAsia="en-US"/>
        </w:rPr>
        <w:t>исполнительный орган государственной власти</w:t>
      </w:r>
      <w:r w:rsidR="00004E57" w:rsidRPr="00325E20">
        <w:rPr>
          <w:rFonts w:eastAsia="Calibri"/>
          <w:szCs w:val="28"/>
          <w:lang w:eastAsia="en-US"/>
        </w:rPr>
        <w:t xml:space="preserve"> или орган местного самоуправления.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2.9.3. В случае представления </w:t>
      </w:r>
      <w:r w:rsidRPr="00325E20">
        <w:rPr>
          <w:szCs w:val="28"/>
        </w:rPr>
        <w:t xml:space="preserve">уведомления об </w:t>
      </w:r>
      <w:r w:rsidRPr="00325E20">
        <w:rPr>
          <w:rFonts w:eastAsia="Calibri"/>
          <w:szCs w:val="28"/>
          <w:lang w:eastAsia="en-US"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в) </w:t>
      </w:r>
      <w:r w:rsidR="002103DB" w:rsidRPr="00325E20">
        <w:rPr>
          <w:rFonts w:eastAsia="Calibri"/>
          <w:szCs w:val="28"/>
          <w:lang w:eastAsia="en-US"/>
        </w:rPr>
        <w:t xml:space="preserve">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</w:t>
      </w:r>
      <w:r w:rsidR="002103DB" w:rsidRPr="000D32C8">
        <w:rPr>
          <w:rFonts w:eastAsia="Calibri"/>
          <w:szCs w:val="28"/>
          <w:lang w:eastAsia="en-US"/>
        </w:rPr>
        <w:t>исполнительный орган государственной власти</w:t>
      </w:r>
      <w:r w:rsidR="002103DB" w:rsidRPr="00325E20">
        <w:rPr>
          <w:rFonts w:eastAsia="Calibri"/>
          <w:szCs w:val="28"/>
          <w:lang w:eastAsia="en-US"/>
        </w:rPr>
        <w:t xml:space="preserve"> или орган местного самоуправления</w:t>
      </w:r>
      <w:r w:rsidRPr="00325E20">
        <w:rPr>
          <w:rFonts w:eastAsia="Calibri"/>
          <w:szCs w:val="28"/>
          <w:lang w:eastAsia="en-US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2.9.4. В случае представления </w:t>
      </w:r>
      <w:r w:rsidRPr="00325E20">
        <w:rPr>
          <w:szCs w:val="28"/>
        </w:rPr>
        <w:t xml:space="preserve">уведомления о </w:t>
      </w:r>
      <w:r w:rsidRPr="00325E20">
        <w:rPr>
          <w:rFonts w:eastAsia="Calibri"/>
          <w:szCs w:val="28"/>
          <w:lang w:eastAsia="en-US"/>
        </w:rPr>
        <w:t>переходе права пользования недрами: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2.9.5. В случае представления </w:t>
      </w:r>
      <w:r w:rsidRPr="00325E20">
        <w:rPr>
          <w:szCs w:val="28"/>
        </w:rPr>
        <w:t xml:space="preserve">уведомления </w:t>
      </w:r>
      <w:r w:rsidRPr="00325E20">
        <w:rPr>
          <w:rFonts w:eastAsia="Calibri"/>
          <w:szCs w:val="28"/>
          <w:lang w:eastAsia="en-US"/>
        </w:rPr>
        <w:t>о переходе прав на земельный участок: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325E20">
        <w:rPr>
          <w:rFonts w:eastAsia="Calibri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2.9.6. </w:t>
      </w:r>
      <w:proofErr w:type="gramStart"/>
      <w:r w:rsidRPr="00325E20">
        <w:rPr>
          <w:rFonts w:eastAsia="Calibri"/>
          <w:szCs w:val="28"/>
          <w:lang w:eastAsia="en-US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325E20">
        <w:rPr>
          <w:rFonts w:eastAsia="Calibri"/>
          <w:szCs w:val="28"/>
          <w:lang w:eastAsia="en-US"/>
        </w:rPr>
        <w:t>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документ, содержащий информацию о наличии выявленного в рамках государственного строительного надзора, 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2.10. Документы, указанные в подпунктах "а", "г" и "д" пункта 2.9.1, подпункте "б" пункта 2.9.5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325E20">
        <w:rPr>
          <w:rFonts w:eastAsia="Calibri"/>
          <w:szCs w:val="28"/>
          <w:lang w:eastAsia="en-US"/>
        </w:rPr>
        <w:t>заключений экспертизы проектной документации объектов капитального строительства</w:t>
      </w:r>
      <w:proofErr w:type="gramEnd"/>
      <w:r w:rsidRPr="00325E20">
        <w:rPr>
          <w:rFonts w:eastAsia="Calibri"/>
          <w:szCs w:val="28"/>
          <w:lang w:eastAsia="en-US"/>
        </w:rPr>
        <w:t>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2.11. Непредставление (несвоевременное представление) </w:t>
      </w:r>
      <w:r w:rsidRPr="00325E20">
        <w:rPr>
          <w:rFonts w:eastAsia="Calibri"/>
          <w:bCs w:val="0"/>
          <w:szCs w:val="28"/>
          <w:lang w:eastAsia="en-US"/>
        </w:rPr>
        <w:t>органами местного самоуправления находящихся в их распоряжении документов</w:t>
      </w:r>
      <w:r w:rsidRPr="00325E20">
        <w:rPr>
          <w:rFonts w:eastAsia="Calibri"/>
          <w:szCs w:val="28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325E20">
        <w:rPr>
          <w:rFonts w:eastAsia="Calibri"/>
          <w:b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03DB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2.12. </w:t>
      </w:r>
      <w:r w:rsidR="002103DB" w:rsidRPr="00325E20">
        <w:rPr>
          <w:rFonts w:eastAsia="Calibri"/>
          <w:szCs w:val="28"/>
          <w:lang w:eastAsia="en-US"/>
        </w:rPr>
        <w:t>Регистрация заявления о выдаче разрешения на строительство, заявления о внесении изменений, уведомления, представленных заявителем, указанными в пункте 2.4 настоящего Административного регламента способами в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</w:t>
      </w:r>
      <w:proofErr w:type="gramEnd"/>
      <w:r w:rsidRPr="00325E20">
        <w:rPr>
          <w:rFonts w:eastAsia="Calibri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szCs w:val="28"/>
          <w:lang w:eastAsia="en-US"/>
        </w:rPr>
        <w:t>указанных</w:t>
      </w:r>
      <w:proofErr w:type="gramEnd"/>
      <w:r w:rsidRPr="00325E20">
        <w:rPr>
          <w:rFonts w:eastAsia="Calibri"/>
          <w:szCs w:val="28"/>
          <w:lang w:eastAsia="en-US"/>
        </w:rPr>
        <w:t xml:space="preserve"> заявления, уведомления.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325E20">
        <w:rPr>
          <w:b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325E20">
        <w:rPr>
          <w:b/>
          <w:bCs w:val="0"/>
          <w:szCs w:val="28"/>
        </w:rPr>
        <w:t xml:space="preserve"> муниципальной</w:t>
      </w:r>
      <w:r w:rsidRPr="00325E20">
        <w:rPr>
          <w:b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2.13. Срок предоставления услуги составляет: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не более пяти рабочих дней со дня получения заявления о выдаче разрешения на строительство, заявления о внесении изменений, уведомления уполномоченным органом местного самоуправления, за исключением случая, предусмотренного частью 11</w:t>
      </w:r>
      <w:r w:rsidRPr="00325E20">
        <w:rPr>
          <w:rFonts w:eastAsia="Calibri"/>
          <w:szCs w:val="28"/>
          <w:vertAlign w:val="superscript"/>
          <w:lang w:eastAsia="en-US"/>
        </w:rPr>
        <w:t>1</w:t>
      </w:r>
      <w:r w:rsidRPr="00325E20">
        <w:rPr>
          <w:rFonts w:eastAsia="Calibri"/>
          <w:szCs w:val="28"/>
          <w:lang w:eastAsia="en-US"/>
        </w:rPr>
        <w:t xml:space="preserve"> статьи 51 Градостроительного кодекса Российской Федерации;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не более тридцати календарных дней со дня получения заявления о выдаче разрешения на строительство, заявления о внесении изменений, уведомления уполномоченным органом местного самоуправления, организацией в случае предоставления услуги в соответствии с частью 11</w:t>
      </w:r>
      <w:r w:rsidRPr="00325E20">
        <w:rPr>
          <w:rFonts w:eastAsia="Calibri"/>
          <w:szCs w:val="28"/>
          <w:vertAlign w:val="superscript"/>
          <w:lang w:eastAsia="en-US"/>
        </w:rPr>
        <w:t>1</w:t>
      </w:r>
      <w:r w:rsidRPr="00325E20">
        <w:rPr>
          <w:rFonts w:eastAsia="Calibri"/>
          <w:szCs w:val="28"/>
          <w:lang w:eastAsia="en-US"/>
        </w:rPr>
        <w:t xml:space="preserve"> статьи 51 Градостроительного кодекса Российской Федерации.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регистрации.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  <w:r w:rsidRPr="00325E20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</w:p>
    <w:p w:rsidR="000A57F2" w:rsidRPr="00325E20" w:rsidRDefault="000A57F2" w:rsidP="00325E20">
      <w:pPr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2.14.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Основания для отказа в выдаче разрешения на строительство, во внесении изменений в разрешение на строительство предусмотрены пунктами 2.22.1 – 2.22.7 настоящего Административного регламента.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25E20">
        <w:rPr>
          <w:rFonts w:eastAsia="Calibri"/>
          <w:b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2.15. Исчерпывающий перечень оснований для отказа в приеме документов, </w:t>
      </w:r>
      <w:r w:rsidRPr="00325E20">
        <w:rPr>
          <w:rFonts w:eastAsia="Calibri"/>
          <w:bCs w:val="0"/>
          <w:szCs w:val="28"/>
          <w:lang w:eastAsia="en-US"/>
        </w:rPr>
        <w:t xml:space="preserve">указанных в пункте 2.8 настоящего </w:t>
      </w:r>
      <w:r w:rsidRPr="00325E20">
        <w:rPr>
          <w:rFonts w:eastAsia="Calibri"/>
          <w:szCs w:val="28"/>
          <w:lang w:eastAsia="en-US"/>
        </w:rPr>
        <w:t>Административного регламента, в том числе представленных в электронной форме: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 xml:space="preserve">б) неполное заполнение полей в форме </w:t>
      </w:r>
      <w:r w:rsidRPr="00325E20">
        <w:rPr>
          <w:rFonts w:eastAsia="Calibri"/>
          <w:szCs w:val="28"/>
          <w:lang w:eastAsia="en-US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rFonts w:eastAsia="Calibri"/>
          <w:bCs w:val="0"/>
          <w:szCs w:val="28"/>
          <w:lang w:eastAsia="en-US"/>
        </w:rPr>
        <w:t>, в том числе в интерактивной форме заявления (уведомления) на Едином портале, региональном портале;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lastRenderedPageBreak/>
        <w:t xml:space="preserve">в) непредставление документов, </w:t>
      </w:r>
      <w:r w:rsidR="00555D1B">
        <w:rPr>
          <w:rFonts w:eastAsia="Calibri"/>
          <w:bCs w:val="0"/>
          <w:szCs w:val="28"/>
          <w:lang w:eastAsia="en-US"/>
        </w:rPr>
        <w:t>являющихся обязательными для предоставления муниципальной услуги</w:t>
      </w:r>
      <w:proofErr w:type="gramStart"/>
      <w:r w:rsidR="00555D1B">
        <w:rPr>
          <w:rFonts w:eastAsia="Calibri"/>
          <w:bCs w:val="0"/>
          <w:szCs w:val="28"/>
          <w:lang w:eastAsia="en-US"/>
        </w:rPr>
        <w:t>;</w:t>
      </w:r>
      <w:r w:rsidRPr="00325E20">
        <w:rPr>
          <w:rFonts w:eastAsia="Calibri"/>
          <w:bCs w:val="0"/>
          <w:szCs w:val="28"/>
          <w:lang w:eastAsia="en-US"/>
        </w:rPr>
        <w:t>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ж) </w:t>
      </w:r>
      <w:r w:rsidRPr="00325E20">
        <w:rPr>
          <w:szCs w:val="28"/>
        </w:rPr>
        <w:t xml:space="preserve">заявление о выдаче разрешения на строительство, заявление о внесении изменений, уведомление </w:t>
      </w:r>
      <w:r w:rsidRPr="00325E20">
        <w:rPr>
          <w:rFonts w:eastAsia="Calibri"/>
          <w:szCs w:val="28"/>
          <w:lang w:eastAsia="en-US"/>
        </w:rPr>
        <w:t xml:space="preserve">и документы, </w:t>
      </w:r>
      <w:r w:rsidRPr="00325E20">
        <w:rPr>
          <w:rFonts w:eastAsia="Calibri"/>
          <w:bCs w:val="0"/>
          <w:szCs w:val="28"/>
          <w:lang w:eastAsia="en-US"/>
        </w:rPr>
        <w:t xml:space="preserve">указанные в подпунктах "б" - "д" пункта 2.8 настоящего </w:t>
      </w:r>
      <w:r w:rsidRPr="00325E20">
        <w:rPr>
          <w:rFonts w:eastAsia="Calibri"/>
          <w:szCs w:val="28"/>
          <w:lang w:eastAsia="en-US"/>
        </w:rPr>
        <w:t>Административного регламента</w:t>
      </w:r>
      <w:r w:rsidRPr="00325E20">
        <w:rPr>
          <w:rFonts w:eastAsia="Calibri"/>
          <w:bCs w:val="0"/>
          <w:szCs w:val="28"/>
          <w:lang w:eastAsia="en-US"/>
        </w:rPr>
        <w:t xml:space="preserve">, </w:t>
      </w:r>
      <w:r w:rsidRPr="00325E20">
        <w:rPr>
          <w:rFonts w:eastAsia="Calibri"/>
          <w:szCs w:val="28"/>
          <w:lang w:eastAsia="en-US"/>
        </w:rPr>
        <w:t>представлены в электронной форме с нарушением требований, установленных пунктами 2.5 – 2.7 настоящего Административного регламента;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</w:t>
      </w:r>
      <w:r w:rsidRPr="00325E20">
        <w:rPr>
          <w:rFonts w:eastAsia="Calibri"/>
          <w:bCs w:val="0"/>
          <w:szCs w:val="28"/>
          <w:lang w:eastAsia="en-US"/>
        </w:rPr>
        <w:t xml:space="preserve"> действительной в документах, представленных в электронной форме</w:t>
      </w:r>
      <w:r w:rsidRPr="00325E20">
        <w:rPr>
          <w:rFonts w:eastAsia="Calibri"/>
          <w:szCs w:val="28"/>
          <w:lang w:eastAsia="en-US"/>
        </w:rPr>
        <w:t>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2.16. Решение об отказе в приеме документов, </w:t>
      </w:r>
      <w:r w:rsidRPr="00325E20">
        <w:rPr>
          <w:rFonts w:eastAsia="Calibri"/>
          <w:bCs w:val="0"/>
          <w:szCs w:val="28"/>
          <w:lang w:eastAsia="en-US"/>
        </w:rPr>
        <w:t xml:space="preserve">указанных в пункте 2.8 настоящего </w:t>
      </w:r>
      <w:r w:rsidRPr="00325E20">
        <w:rPr>
          <w:rFonts w:eastAsia="Calibri"/>
          <w:szCs w:val="28"/>
          <w:lang w:eastAsia="en-US"/>
        </w:rPr>
        <w:t xml:space="preserve">Административного регламента, оформляется по форме согласно Приложению № 5 к настоящему Административному регламенту.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2.17. </w:t>
      </w:r>
      <w:proofErr w:type="gramStart"/>
      <w:r w:rsidRPr="00325E20">
        <w:rPr>
          <w:rFonts w:eastAsia="Calibri"/>
          <w:szCs w:val="28"/>
          <w:lang w:eastAsia="en-US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</w:t>
      </w:r>
      <w:r w:rsidRPr="00325E20">
        <w:rPr>
          <w:szCs w:val="28"/>
        </w:rPr>
        <w:t xml:space="preserve">заявлении о выдаче разрешения на строительство, заявлении о внесении изменений, уведомлении, </w:t>
      </w:r>
      <w:r w:rsidRPr="00325E20">
        <w:rPr>
          <w:rFonts w:eastAsia="Calibri"/>
          <w:szCs w:val="28"/>
          <w:lang w:eastAsia="en-US"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325E20">
        <w:rPr>
          <w:rFonts w:eastAsia="Calibri"/>
          <w:szCs w:val="28"/>
          <w:lang w:eastAsia="en-US"/>
        </w:rPr>
        <w:t>, или уполномоченный орган местного самоуправления.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2.18.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Описание результата предоставления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2.19. Результатом предоставления услуги является: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решение об отказе в выдаче разрешения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в) решение об отказе во внесении изменений в разрешение на строительство.</w:t>
      </w:r>
    </w:p>
    <w:p w:rsidR="00004E57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 xml:space="preserve">2.20. </w:t>
      </w:r>
      <w:r w:rsidR="00004E57" w:rsidRPr="00325E20">
        <w:rPr>
          <w:rFonts w:eastAsia="Calibri"/>
          <w:bCs w:val="0"/>
          <w:szCs w:val="28"/>
          <w:lang w:eastAsia="en-US"/>
        </w:rPr>
        <w:t xml:space="preserve">Форма разрешения на строительство утверждается </w:t>
      </w:r>
      <w:r w:rsidR="00004E57" w:rsidRPr="000D32C8">
        <w:rPr>
          <w:rFonts w:eastAsia="Calibri"/>
          <w:bCs w:val="0"/>
          <w:szCs w:val="28"/>
          <w:lang w:eastAsia="en-US"/>
        </w:rPr>
        <w:t>федеральным органом исполнительной власти,</w:t>
      </w:r>
      <w:r w:rsidR="00004E57" w:rsidRPr="00325E20">
        <w:rPr>
          <w:rFonts w:eastAsia="Calibri"/>
          <w:bCs w:val="0"/>
          <w:szCs w:val="28"/>
          <w:lang w:eastAsia="en-US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lastRenderedPageBreak/>
        <w:t xml:space="preserve">Решение об отказе </w:t>
      </w:r>
      <w:r w:rsidRPr="00325E20">
        <w:rPr>
          <w:rFonts w:eastAsia="Calibri"/>
          <w:szCs w:val="28"/>
          <w:lang w:eastAsia="en-US"/>
        </w:rPr>
        <w:t>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№ 6 к настоящему Административному регламенту.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 xml:space="preserve">Решение об отказе </w:t>
      </w:r>
      <w:r w:rsidRPr="00325E20">
        <w:rPr>
          <w:rFonts w:eastAsia="Calibri"/>
          <w:szCs w:val="28"/>
          <w:lang w:eastAsia="en-US"/>
        </w:rPr>
        <w:t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 xml:space="preserve">2.21. При предоставлении заявителем </w:t>
      </w:r>
      <w:r w:rsidRPr="00325E20">
        <w:rPr>
          <w:szCs w:val="28"/>
        </w:rPr>
        <w:t xml:space="preserve">заявления о внесении изменений, уведомления </w:t>
      </w:r>
      <w:r w:rsidRPr="00325E20">
        <w:rPr>
          <w:rFonts w:eastAsia="Calibri"/>
          <w:bCs w:val="0"/>
          <w:szCs w:val="28"/>
          <w:lang w:eastAsia="en-US"/>
        </w:rPr>
        <w:t xml:space="preserve">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</w:t>
      </w:r>
      <w:r w:rsidRPr="00325E20">
        <w:rPr>
          <w:rFonts w:eastAsia="Calibri"/>
          <w:szCs w:val="28"/>
          <w:lang w:eastAsia="en-US"/>
        </w:rPr>
        <w:t>внесения изменений (</w:t>
      </w:r>
      <w:r w:rsidRPr="00325E20">
        <w:rPr>
          <w:rFonts w:eastAsia="Calibri"/>
          <w:bCs w:val="0"/>
          <w:szCs w:val="28"/>
          <w:lang w:eastAsia="en-US"/>
        </w:rPr>
        <w:t>реквизиты заявления либо уведомления</w:t>
      </w:r>
      <w:r w:rsidRPr="00325E20">
        <w:rPr>
          <w:rFonts w:eastAsia="Calibri"/>
          <w:szCs w:val="28"/>
          <w:lang w:eastAsia="en-US"/>
        </w:rPr>
        <w:t xml:space="preserve"> и</w:t>
      </w:r>
      <w:r w:rsidRPr="00325E20">
        <w:rPr>
          <w:rFonts w:eastAsia="Calibri"/>
          <w:bCs w:val="0"/>
          <w:szCs w:val="28"/>
          <w:lang w:eastAsia="en-US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2.22. 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2.22.1. В случае представления заявления о выдаче разрешения на строительство: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отсутствие документов, предусмотренных подпунктами "г", "д" пункта 2.8, пунктом 2.9.1 настоящего Административного регламента;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е) </w:t>
      </w:r>
      <w:r w:rsidRPr="000D32C8">
        <w:rPr>
          <w:rFonts w:eastAsia="Calibri"/>
          <w:szCs w:val="28"/>
          <w:lang w:eastAsia="en-US"/>
        </w:rPr>
        <w:t>заключение органа исполнительной власти субъекта Российской Федерации,</w:t>
      </w:r>
      <w:r w:rsidRPr="00325E20">
        <w:rPr>
          <w:rFonts w:eastAsia="Calibri"/>
          <w:szCs w:val="28"/>
          <w:lang w:eastAsia="en-US"/>
        </w:rPr>
        <w:t xml:space="preserve">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lastRenderedPageBreak/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325E20">
        <w:rPr>
          <w:rFonts w:eastAsia="Calibri"/>
          <w:szCs w:val="28"/>
          <w:lang w:eastAsia="en-US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2.22.2. В случае представления </w:t>
      </w:r>
      <w:r w:rsidRPr="00325E20">
        <w:rPr>
          <w:szCs w:val="28"/>
        </w:rPr>
        <w:t xml:space="preserve">уведомления об </w:t>
      </w:r>
      <w:r w:rsidRPr="00325E20">
        <w:rPr>
          <w:rFonts w:eastAsia="Calibri"/>
          <w:szCs w:val="28"/>
          <w:lang w:eastAsia="en-US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</w:t>
      </w:r>
      <w:r w:rsidRPr="000D32C8">
        <w:rPr>
          <w:rFonts w:eastAsia="Calibri"/>
          <w:szCs w:val="28"/>
          <w:lang w:eastAsia="en-US"/>
        </w:rPr>
        <w:t>исполнительный орган государственной власти или</w:t>
      </w:r>
      <w:r w:rsidRPr="00325E20">
        <w:rPr>
          <w:rFonts w:eastAsia="Calibri"/>
          <w:szCs w:val="28"/>
          <w:lang w:eastAsia="en-US"/>
        </w:rPr>
        <w:t xml:space="preserve"> орган местного самоуправления;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2.22.3. В случае представления </w:t>
      </w:r>
      <w:r w:rsidRPr="00325E20">
        <w:rPr>
          <w:szCs w:val="28"/>
        </w:rPr>
        <w:t xml:space="preserve">уведомления об образовании земельного участка </w:t>
      </w:r>
      <w:r w:rsidRPr="00325E20">
        <w:rPr>
          <w:rFonts w:eastAsia="Calibri"/>
          <w:szCs w:val="28"/>
          <w:lang w:eastAsia="en-US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325E20">
        <w:rPr>
          <w:rFonts w:eastAsia="Calibri"/>
          <w:bCs w:val="0"/>
          <w:szCs w:val="28"/>
          <w:lang w:eastAsia="en-US"/>
        </w:rPr>
        <w:t xml:space="preserve">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а) </w:t>
      </w:r>
      <w:r w:rsidR="00004E57" w:rsidRPr="00325E20">
        <w:rPr>
          <w:rFonts w:eastAsia="Calibri"/>
          <w:szCs w:val="28"/>
          <w:lang w:eastAsia="en-US"/>
        </w:rPr>
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</w:t>
      </w:r>
      <w:r w:rsidR="00004E57" w:rsidRPr="000D32C8">
        <w:rPr>
          <w:rFonts w:eastAsia="Calibri"/>
          <w:szCs w:val="28"/>
          <w:lang w:eastAsia="en-US"/>
        </w:rPr>
        <w:t>исполнительный орган государственной власти</w:t>
      </w:r>
      <w:r w:rsidR="00004E57" w:rsidRPr="00325E20">
        <w:rPr>
          <w:rFonts w:eastAsia="Calibri"/>
          <w:szCs w:val="28"/>
          <w:lang w:eastAsia="en-US"/>
        </w:rPr>
        <w:t xml:space="preserve"> или орган местного самоуправления;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</w:t>
      </w:r>
      <w:r w:rsidRPr="00325E20">
        <w:rPr>
          <w:rFonts w:eastAsia="Calibri"/>
          <w:szCs w:val="28"/>
          <w:lang w:eastAsia="en-US"/>
        </w:rPr>
        <w:lastRenderedPageBreak/>
        <w:t>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325E20">
        <w:rPr>
          <w:rFonts w:eastAsia="Calibri"/>
          <w:szCs w:val="28"/>
          <w:lang w:eastAsia="en-US"/>
        </w:rPr>
        <w:t>ранее</w:t>
      </w:r>
      <w:proofErr w:type="gramEnd"/>
      <w:r w:rsidRPr="00325E20">
        <w:rPr>
          <w:rFonts w:eastAsia="Calibri"/>
          <w:szCs w:val="28"/>
          <w:lang w:eastAsia="en-US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325E20">
        <w:rPr>
          <w:rFonts w:eastAsia="Calibri"/>
          <w:szCs w:val="28"/>
          <w:lang w:eastAsia="en-US"/>
        </w:rPr>
        <w:t xml:space="preserve"> Федерации выдано разрешение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2.22.4. В случае представления </w:t>
      </w:r>
      <w:r w:rsidRPr="00325E20">
        <w:rPr>
          <w:szCs w:val="28"/>
        </w:rPr>
        <w:t xml:space="preserve">уведомления о </w:t>
      </w:r>
      <w:r w:rsidRPr="00325E20">
        <w:rPr>
          <w:rFonts w:eastAsia="Calibri"/>
          <w:szCs w:val="28"/>
          <w:lang w:eastAsia="en-US"/>
        </w:rPr>
        <w:t>переходе права пользования недрами: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недостоверность сведений, указанных в уведомлении о переходе права пользования недрами.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2.22.5. В случае представления заявителем </w:t>
      </w:r>
      <w:r w:rsidRPr="00325E20">
        <w:rPr>
          <w:szCs w:val="28"/>
        </w:rPr>
        <w:t>уведомления о переходе прав на земельный участок</w:t>
      </w:r>
      <w:r w:rsidRPr="00325E20">
        <w:rPr>
          <w:rFonts w:eastAsia="Calibri"/>
          <w:szCs w:val="28"/>
          <w:lang w:eastAsia="en-US"/>
        </w:rPr>
        <w:t>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2.22.6. </w:t>
      </w:r>
      <w:proofErr w:type="gramStart"/>
      <w:r w:rsidRPr="00325E20">
        <w:rPr>
          <w:rFonts w:eastAsia="Calibri"/>
          <w:szCs w:val="28"/>
          <w:lang w:eastAsia="en-US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325E20">
        <w:rPr>
          <w:rFonts w:eastAsia="Calibri"/>
          <w:szCs w:val="28"/>
          <w:lang w:eastAsia="en-US"/>
        </w:rPr>
        <w:t>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</w:t>
      </w:r>
      <w:r w:rsidRPr="00325E20">
        <w:rPr>
          <w:rFonts w:eastAsia="Calibri"/>
          <w:szCs w:val="28"/>
          <w:lang w:eastAsia="en-US"/>
        </w:rPr>
        <w:lastRenderedPageBreak/>
        <w:t xml:space="preserve">требованиями части 5 статьи 52 Градостроительного кодекса Российской Федерации;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2.22.7.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отсутствие документов, предусмотренных пунктом 2.9.1 настоящего Административного регламента;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2.23. Результат предоставления услуги, указанный в пункте 2.19 настоящего Административного регламента: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</w:t>
      </w:r>
      <w:r w:rsidRPr="00325E20">
        <w:rPr>
          <w:szCs w:val="28"/>
        </w:rPr>
        <w:t>заявлении о выдаче разрешения на строительство, заявлении о внесении изменений, уведомлении</w:t>
      </w:r>
      <w:r w:rsidRPr="00325E20">
        <w:rPr>
          <w:rFonts w:eastAsia="Calibri"/>
          <w:szCs w:val="28"/>
          <w:lang w:eastAsia="en-US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выдается заявителю на бумажном носителе при личном обращении в уполномоченный орган местного самоуправления, в том числе через многофункциональный центр,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4E57" w:rsidRPr="00325E20" w:rsidRDefault="00004E57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</w:t>
      </w:r>
      <w:r w:rsidRPr="000D32C8">
        <w:rPr>
          <w:rFonts w:eastAsia="Calibri"/>
          <w:szCs w:val="28"/>
          <w:lang w:eastAsia="en-US"/>
        </w:rPr>
        <w:t xml:space="preserve">органом </w:t>
      </w:r>
      <w:r w:rsidR="000D32C8">
        <w:rPr>
          <w:rFonts w:eastAsia="Calibri"/>
          <w:szCs w:val="28"/>
          <w:lang w:eastAsia="en-US"/>
        </w:rPr>
        <w:t>местного самоуправления</w:t>
      </w:r>
      <w:r w:rsidRPr="00325E20">
        <w:rPr>
          <w:rFonts w:eastAsia="Calibri"/>
          <w:szCs w:val="28"/>
          <w:lang w:eastAsia="en-US"/>
        </w:rPr>
        <w:t xml:space="preserve">, организацией исключительно в электронной форме в случае, если документы на выдачу </w:t>
      </w:r>
      <w:r w:rsidRPr="00325E20">
        <w:rPr>
          <w:rFonts w:eastAsia="Calibri"/>
          <w:szCs w:val="28"/>
          <w:lang w:eastAsia="en-US"/>
        </w:rPr>
        <w:lastRenderedPageBreak/>
        <w:t>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0A57F2" w:rsidRPr="00325E20" w:rsidRDefault="00004E57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04E57" w:rsidRPr="00325E20" w:rsidRDefault="00004E57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 w:val="0"/>
          <w:szCs w:val="28"/>
        </w:rPr>
      </w:pPr>
      <w:r w:rsidRPr="00325E20">
        <w:rPr>
          <w:rFonts w:eastAsia="Calibri"/>
          <w:b/>
          <w:bCs w:val="0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2.24. Предоставление услуги осуществляется без взимания платы.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 xml:space="preserve">2.25. </w:t>
      </w:r>
      <w:proofErr w:type="gramStart"/>
      <w:r w:rsidRPr="00325E20">
        <w:rPr>
          <w:rFonts w:eastAsia="Calibri"/>
          <w:bCs w:val="0"/>
          <w:szCs w:val="28"/>
          <w:lang w:eastAsia="en-US"/>
        </w:rPr>
        <w:t xml:space="preserve">Сведения о ходе рассмотрения </w:t>
      </w:r>
      <w:r w:rsidRPr="00325E20">
        <w:rPr>
          <w:rFonts w:eastAsia="Calibri"/>
          <w:szCs w:val="28"/>
          <w:lang w:eastAsia="en-US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325E20">
        <w:rPr>
          <w:rFonts w:eastAsia="Calibri"/>
          <w:bCs w:val="0"/>
          <w:szCs w:val="28"/>
          <w:lang w:eastAsia="en-US"/>
        </w:rPr>
        <w:t>посредством Единого портала, регионального портала, единой информационной системы жилищного строительства,</w:t>
      </w:r>
      <w:r w:rsidRPr="00325E20">
        <w:rPr>
          <w:rFonts w:eastAsia="Calibri"/>
          <w:szCs w:val="28"/>
          <w:lang w:eastAsia="en-US"/>
        </w:rPr>
        <w:t xml:space="preserve"> </w:t>
      </w:r>
      <w:r w:rsidRPr="00325E20">
        <w:rPr>
          <w:rFonts w:eastAsia="Calibri"/>
          <w:bCs w:val="0"/>
          <w:szCs w:val="28"/>
          <w:lang w:eastAsia="en-US"/>
        </w:rPr>
        <w:t xml:space="preserve">доводятся до заявителя </w:t>
      </w:r>
      <w:r w:rsidRPr="00325E20">
        <w:rPr>
          <w:rFonts w:eastAsia="Calibri"/>
          <w:szCs w:val="28"/>
          <w:lang w:eastAsia="en-US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proofErr w:type="gramStart"/>
      <w:r w:rsidRPr="00325E20">
        <w:rPr>
          <w:rFonts w:eastAsia="Calibri"/>
          <w:bCs w:val="0"/>
          <w:szCs w:val="28"/>
          <w:lang w:eastAsia="en-US"/>
        </w:rPr>
        <w:t xml:space="preserve">Сведения о ходе рассмотрения </w:t>
      </w:r>
      <w:r w:rsidRPr="00325E20">
        <w:rPr>
          <w:rFonts w:eastAsia="Calibri"/>
          <w:szCs w:val="28"/>
          <w:lang w:eastAsia="en-US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rFonts w:eastAsia="Calibri"/>
          <w:bCs w:val="0"/>
          <w:szCs w:val="28"/>
          <w:lang w:eastAsia="en-US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325E20">
        <w:rPr>
          <w:rFonts w:eastAsia="Calibri"/>
          <w:szCs w:val="28"/>
          <w:lang w:eastAsia="en-US"/>
        </w:rPr>
        <w:t xml:space="preserve"> </w:t>
      </w:r>
      <w:r w:rsidRPr="00325E20">
        <w:rPr>
          <w:rFonts w:eastAsia="Calibri"/>
          <w:bCs w:val="0"/>
          <w:szCs w:val="28"/>
          <w:lang w:eastAsia="en-US"/>
        </w:rPr>
        <w:t xml:space="preserve">предоставляются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Pr="00325E20">
        <w:rPr>
          <w:rFonts w:eastAsia="Calibri"/>
          <w:szCs w:val="28"/>
          <w:lang w:eastAsia="en-US"/>
        </w:rPr>
        <w:t>многофункциональный центр, организацию</w:t>
      </w:r>
      <w:r w:rsidRPr="00325E20">
        <w:rPr>
          <w:rFonts w:eastAsia="Calibri"/>
          <w:bCs w:val="0"/>
          <w:szCs w:val="28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Письменный запрос может быть подан: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</w:t>
      </w:r>
      <w:r w:rsidRPr="00325E20">
        <w:rPr>
          <w:rFonts w:eastAsia="Calibri"/>
          <w:bCs w:val="0"/>
          <w:szCs w:val="28"/>
          <w:shd w:val="clear" w:color="auto" w:fill="FFFFFF"/>
          <w:lang w:eastAsia="en-US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325E20">
        <w:rPr>
          <w:rFonts w:eastAsia="Calibri"/>
          <w:szCs w:val="28"/>
          <w:lang w:eastAsia="en-US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б) в электронной форме посредством электронной почты.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На основании запроса сведения о ходе рассмотрения </w:t>
      </w:r>
      <w:r w:rsidRPr="00325E20">
        <w:rPr>
          <w:szCs w:val="28"/>
        </w:rPr>
        <w:t xml:space="preserve">заявления о выдаче разрешения на строительство, заявления о внесении изменений, уведомления </w:t>
      </w:r>
      <w:r w:rsidRPr="00325E20">
        <w:rPr>
          <w:rFonts w:eastAsia="Calibri"/>
          <w:szCs w:val="28"/>
          <w:lang w:eastAsia="en-US"/>
        </w:rPr>
        <w:t xml:space="preserve">доводятся до заявителя в устной форме (при личном обращении либо по телефону в уполномоченный орган местного самоуправления, 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</w:t>
      </w:r>
      <w:r w:rsidRPr="00325E20">
        <w:rPr>
          <w:rFonts w:eastAsia="Calibri"/>
          <w:bCs w:val="0"/>
          <w:szCs w:val="28"/>
          <w:lang w:eastAsia="en-US"/>
        </w:rPr>
        <w:t>в течение двух рабочих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дней со дня поступления соответствующего запроса</w:t>
      </w:r>
      <w:r w:rsidRPr="00325E20">
        <w:rPr>
          <w:rFonts w:eastAsia="Calibri"/>
          <w:szCs w:val="28"/>
          <w:lang w:eastAsia="en-US"/>
        </w:rPr>
        <w:t xml:space="preserve">.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2.19 настоящего Административного регламента: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325E20">
        <w:rPr>
          <w:rFonts w:eastAsia="Calibri"/>
          <w:szCs w:val="28"/>
          <w:lang w:eastAsia="en-US"/>
        </w:rPr>
        <w:lastRenderedPageBreak/>
        <w:t>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D32C8">
        <w:rPr>
          <w:rFonts w:eastAsia="Calibri"/>
          <w:szCs w:val="28"/>
          <w:lang w:eastAsia="en-US"/>
        </w:rPr>
        <w:t xml:space="preserve">б) </w:t>
      </w:r>
      <w:r w:rsidR="00004E57" w:rsidRPr="000D32C8">
        <w:rPr>
          <w:rFonts w:eastAsia="Calibri"/>
          <w:szCs w:val="28"/>
          <w:lang w:eastAsia="en-US"/>
        </w:rPr>
        <w:t>в трехдневный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51 статьи 6 Градостроительного кодекса Российской Федерации)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</w:t>
      </w:r>
      <w:proofErr w:type="gramEnd"/>
      <w:r w:rsidR="00004E57" w:rsidRPr="000D32C8">
        <w:rPr>
          <w:rFonts w:eastAsia="Calibri"/>
          <w:szCs w:val="28"/>
          <w:lang w:eastAsia="en-US"/>
        </w:rPr>
        <w:t xml:space="preserve"> разрешения на строительство иных объектов капитального строительства);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в) в течение трех рабочих дней со дня его направления заявителю подлежит направлению в органы местного самоуправления муниципальных образований Российской Федерации </w:t>
      </w:r>
      <w:r w:rsidRPr="00325E20">
        <w:rPr>
          <w:rFonts w:eastAsia="Calibri"/>
          <w:bCs w:val="0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25E20">
        <w:rPr>
          <w:rFonts w:eastAsia="Calibri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</w:t>
      </w:r>
      <w:proofErr w:type="gramEnd"/>
      <w:r w:rsidRPr="00325E20">
        <w:rPr>
          <w:rFonts w:eastAsia="Calibri"/>
          <w:szCs w:val="28"/>
          <w:lang w:eastAsia="en-US"/>
        </w:rPr>
        <w:t xml:space="preserve">, </w:t>
      </w:r>
      <w:proofErr w:type="gramStart"/>
      <w:r w:rsidRPr="00325E20">
        <w:rPr>
          <w:rFonts w:eastAsia="Calibri"/>
          <w:szCs w:val="28"/>
          <w:lang w:eastAsia="en-US"/>
        </w:rPr>
        <w:t>реконструкции</w:t>
      </w:r>
      <w:proofErr w:type="gramEnd"/>
      <w:r w:rsidRPr="00325E20">
        <w:rPr>
          <w:rFonts w:eastAsia="Calibri"/>
          <w:szCs w:val="28"/>
          <w:lang w:eastAsia="en-US"/>
        </w:rPr>
        <w:t xml:space="preserve"> которого выдан результат;</w:t>
      </w:r>
    </w:p>
    <w:p w:rsidR="002C232A" w:rsidRPr="000D32C8" w:rsidRDefault="002C232A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D32C8">
        <w:rPr>
          <w:rFonts w:eastAsia="Calibri"/>
          <w:szCs w:val="28"/>
          <w:lang w:eastAsia="en-US"/>
        </w:rPr>
        <w:t>г)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0A57F2" w:rsidRPr="00325E20" w:rsidRDefault="002C232A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D32C8">
        <w:rPr>
          <w:rFonts w:eastAsia="Calibri"/>
          <w:szCs w:val="28"/>
          <w:lang w:eastAsia="en-US"/>
        </w:rPr>
        <w:t>д)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325E20">
        <w:rPr>
          <w:rFonts w:eastAsia="Calibri"/>
          <w:bCs w:val="0"/>
          <w:szCs w:val="28"/>
          <w:lang w:eastAsia="en-US"/>
        </w:rPr>
        <w:t>е)</w:t>
      </w:r>
      <w:r w:rsidRPr="00325E20">
        <w:rPr>
          <w:rFonts w:eastAsia="Calibri"/>
          <w:szCs w:val="28"/>
          <w:lang w:eastAsia="en-US"/>
        </w:rPr>
        <w:t xml:space="preserve"> </w:t>
      </w:r>
      <w:r w:rsidRPr="00325E20">
        <w:rPr>
          <w:rFonts w:eastAsia="Calibri"/>
          <w:bCs w:val="0"/>
          <w:szCs w:val="28"/>
          <w:lang w:eastAsia="en-US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b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2.27. Порядок исправления допущенных опечаток и ошибок в </w:t>
      </w:r>
      <w:r w:rsidRPr="00325E20">
        <w:rPr>
          <w:szCs w:val="28"/>
        </w:rPr>
        <w:t>разрешении на строительство</w:t>
      </w:r>
      <w:r w:rsidRPr="00325E20">
        <w:rPr>
          <w:rFonts w:eastAsia="Calibri"/>
          <w:szCs w:val="28"/>
          <w:lang w:eastAsia="en-US"/>
        </w:rPr>
        <w:t>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lastRenderedPageBreak/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</w:t>
      </w:r>
      <w:r w:rsidRPr="00325E20">
        <w:rPr>
          <w:szCs w:val="28"/>
        </w:rPr>
        <w:t>разрешении на строительство</w:t>
      </w:r>
      <w:r w:rsidRPr="00325E20">
        <w:rPr>
          <w:rFonts w:eastAsia="Calibri"/>
          <w:szCs w:val="28"/>
          <w:lang w:eastAsia="en-US"/>
        </w:rPr>
        <w:t xml:space="preserve"> (далее - заявление об исправлении допущенных опечаток и ошибок) по форме согласно Приложению № 8 к настоящему Административному регламенту в порядке, установленном пунктами 2.4 – 2.7, 2.12 настоящего Административного регламента.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 случае подтверждения наличия допущенных опечаток, ошибок в </w:t>
      </w:r>
      <w:r w:rsidRPr="00325E20">
        <w:rPr>
          <w:szCs w:val="28"/>
        </w:rPr>
        <w:t>разрешении на строительство</w:t>
      </w:r>
      <w:r w:rsidRPr="00325E20">
        <w:rPr>
          <w:rFonts w:eastAsia="Calibri"/>
          <w:szCs w:val="28"/>
          <w:lang w:eastAsia="en-US"/>
        </w:rPr>
        <w:t xml:space="preserve"> уполномоченный орган местного самоуправления вносит исправления в ранее выданное </w:t>
      </w:r>
      <w:r w:rsidRPr="00325E20">
        <w:rPr>
          <w:szCs w:val="28"/>
        </w:rPr>
        <w:t>разрешение на строительство</w:t>
      </w:r>
      <w:r w:rsidRPr="00325E20">
        <w:rPr>
          <w:rFonts w:eastAsia="Calibri"/>
          <w:szCs w:val="28"/>
          <w:lang w:eastAsia="en-US"/>
        </w:rPr>
        <w:t xml:space="preserve">. Дата и номер выданного </w:t>
      </w:r>
      <w:r w:rsidRPr="00325E20">
        <w:rPr>
          <w:szCs w:val="28"/>
        </w:rPr>
        <w:t>разрешения на строительство</w:t>
      </w:r>
      <w:r w:rsidRPr="00325E20">
        <w:rPr>
          <w:rFonts w:eastAsia="Calibri"/>
          <w:szCs w:val="28"/>
          <w:lang w:eastAsia="en-US"/>
        </w:rPr>
        <w:t xml:space="preserve"> не изменяются, а в соответствующей графе формы </w:t>
      </w:r>
      <w:r w:rsidRPr="00325E20">
        <w:rPr>
          <w:szCs w:val="28"/>
        </w:rPr>
        <w:t xml:space="preserve">разрешения на строительство </w:t>
      </w:r>
      <w:r w:rsidRPr="00325E20">
        <w:rPr>
          <w:rFonts w:eastAsia="Calibri"/>
          <w:szCs w:val="28"/>
          <w:lang w:eastAsia="en-US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szCs w:val="28"/>
        </w:rPr>
        <w:t>Разрешение на строительство</w:t>
      </w:r>
      <w:r w:rsidRPr="00325E20">
        <w:rPr>
          <w:rFonts w:eastAsia="Calibri"/>
          <w:szCs w:val="28"/>
          <w:lang w:eastAsia="en-US"/>
        </w:rPr>
        <w:t xml:space="preserve">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9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Pr="00325E20">
        <w:rPr>
          <w:rFonts w:eastAsia="Calibri"/>
          <w:szCs w:val="28"/>
          <w:lang w:eastAsia="en-US"/>
        </w:rPr>
        <w:t xml:space="preserve"> </w:t>
      </w:r>
      <w:proofErr w:type="gramStart"/>
      <w:r w:rsidRPr="00325E20">
        <w:rPr>
          <w:rFonts w:eastAsia="Calibri"/>
          <w:szCs w:val="28"/>
          <w:lang w:eastAsia="en-US"/>
        </w:rPr>
        <w:t>исправлении</w:t>
      </w:r>
      <w:proofErr w:type="gramEnd"/>
      <w:r w:rsidRPr="00325E20">
        <w:rPr>
          <w:rFonts w:eastAsia="Calibri"/>
          <w:szCs w:val="28"/>
          <w:lang w:eastAsia="en-US"/>
        </w:rPr>
        <w:t xml:space="preserve"> допущенных опечаток и ошибок.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2.28. Исчерпывающий перечень оснований для отказа в исправлении допущенных опечаток и ошибок в </w:t>
      </w:r>
      <w:r w:rsidRPr="00325E20">
        <w:rPr>
          <w:szCs w:val="28"/>
        </w:rPr>
        <w:t>разрешении на строительство</w:t>
      </w:r>
      <w:r w:rsidRPr="00325E20">
        <w:rPr>
          <w:rFonts w:eastAsia="Calibri"/>
          <w:szCs w:val="28"/>
          <w:lang w:eastAsia="en-US"/>
        </w:rPr>
        <w:t>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б) отсутствие факта допущения опечаток и ошибок в </w:t>
      </w:r>
      <w:r w:rsidRPr="00325E20">
        <w:rPr>
          <w:szCs w:val="28"/>
        </w:rPr>
        <w:t>разрешении на строительство</w:t>
      </w:r>
      <w:r w:rsidRPr="00325E20">
        <w:rPr>
          <w:rFonts w:eastAsia="Calibri"/>
          <w:szCs w:val="28"/>
          <w:lang w:eastAsia="en-US"/>
        </w:rPr>
        <w:t>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2.29. Порядок выдачи дубликата разрешения на строительство.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разрешения на строительство (далее – заявление о выдаче дубликата) по форме согласно Приложению № 10 к настоящему Административному регламенту, в порядке, установленном пунктами 2.4 – 2.7, 2.12 настоящего Административного регламента.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В случае отсутствия оснований для отказа в выдаче дубликата разрешения на строительство, установленных пунктом 2.30 настоящего Административного регламента,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</w:t>
      </w:r>
      <w:r w:rsidRPr="00325E20">
        <w:rPr>
          <w:rFonts w:eastAsia="Calibri"/>
          <w:bCs w:val="0"/>
          <w:szCs w:val="28"/>
          <w:lang w:eastAsia="en-US"/>
        </w:rPr>
        <w:t>В случае</w:t>
      </w:r>
      <w:proofErr w:type="gramStart"/>
      <w:r w:rsidRPr="00325E20">
        <w:rPr>
          <w:rFonts w:eastAsia="Calibri"/>
          <w:bCs w:val="0"/>
          <w:szCs w:val="28"/>
          <w:lang w:eastAsia="en-US"/>
        </w:rPr>
        <w:t>,</w:t>
      </w:r>
      <w:proofErr w:type="gramEnd"/>
      <w:r w:rsidRPr="00325E20">
        <w:rPr>
          <w:rFonts w:eastAsia="Calibri"/>
          <w:bCs w:val="0"/>
          <w:szCs w:val="28"/>
          <w:lang w:eastAsia="en-US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 xml:space="preserve">Дубликат разрешения на строительство либо решение об отказе в выдаче дубликата разрешения на строительство по форме согласно приложению № 11 к </w:t>
      </w:r>
      <w:r w:rsidRPr="00325E20">
        <w:rPr>
          <w:rFonts w:eastAsia="Calibri"/>
          <w:szCs w:val="28"/>
          <w:lang w:eastAsia="en-US"/>
        </w:rPr>
        <w:lastRenderedPageBreak/>
        <w:t>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2.30. Исчерпывающий перечень оснований для отказа в выдаче дубликата разрешения на строительство: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несоответствие заявителя кругу лиц, указанных в пункте 2.2 настоящего Административного регламента.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2.31. Порядок оставления </w:t>
      </w:r>
      <w:r w:rsidRPr="00325E20">
        <w:rPr>
          <w:szCs w:val="28"/>
        </w:rPr>
        <w:t xml:space="preserve">заявления о выдаче разрешения на строительство, заявления о внесении изменений, уведомления </w:t>
      </w:r>
      <w:r w:rsidRPr="00325E20">
        <w:rPr>
          <w:rFonts w:eastAsia="Calibri"/>
          <w:szCs w:val="28"/>
          <w:lang w:eastAsia="en-US"/>
        </w:rPr>
        <w:t>без рассмотрения.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Заявитель вправе обратиться </w:t>
      </w:r>
      <w:proofErr w:type="gramStart"/>
      <w:r w:rsidRPr="00325E20">
        <w:rPr>
          <w:rFonts w:eastAsia="Calibri"/>
          <w:szCs w:val="28"/>
          <w:lang w:eastAsia="en-US"/>
        </w:rPr>
        <w:t xml:space="preserve">в уполномоченный орган местного самоуправления с заявлением об оставлении </w:t>
      </w:r>
      <w:r w:rsidRPr="00325E20">
        <w:rPr>
          <w:szCs w:val="28"/>
        </w:rPr>
        <w:t>заявления о выдаче разрешения на строительство</w:t>
      </w:r>
      <w:proofErr w:type="gramEnd"/>
      <w:r w:rsidRPr="00325E20">
        <w:rPr>
          <w:szCs w:val="28"/>
        </w:rPr>
        <w:t xml:space="preserve">, заявления о внесении изменений, уведомления </w:t>
      </w:r>
      <w:r w:rsidRPr="00325E20">
        <w:rPr>
          <w:rFonts w:eastAsia="Calibri"/>
          <w:szCs w:val="28"/>
          <w:lang w:eastAsia="en-US"/>
        </w:rPr>
        <w:t xml:space="preserve">без рассмотрения по форме согласно Приложению № 12 </w:t>
      </w:r>
      <w:r w:rsidRPr="00325E20">
        <w:rPr>
          <w:rFonts w:eastAsia="Calibri"/>
          <w:bCs w:val="0"/>
          <w:szCs w:val="28"/>
          <w:lang w:eastAsia="en-US"/>
        </w:rPr>
        <w:t xml:space="preserve">в порядке, установленном пунктами 2.4 – 2.7, 2.12 настоящего </w:t>
      </w:r>
      <w:r w:rsidRPr="00325E20">
        <w:rPr>
          <w:rFonts w:eastAsia="Calibri"/>
          <w:szCs w:val="28"/>
          <w:lang w:eastAsia="en-US"/>
        </w:rPr>
        <w:t>Административного регламента</w:t>
      </w:r>
      <w:r w:rsidRPr="00325E20">
        <w:rPr>
          <w:rFonts w:eastAsia="Calibri"/>
          <w:bCs w:val="0"/>
          <w:szCs w:val="28"/>
          <w:lang w:eastAsia="en-US"/>
        </w:rPr>
        <w:t xml:space="preserve">, </w:t>
      </w:r>
      <w:r w:rsidRPr="00325E20">
        <w:rPr>
          <w:rFonts w:eastAsia="Calibri"/>
          <w:szCs w:val="28"/>
          <w:lang w:eastAsia="en-US"/>
        </w:rPr>
        <w:t>не позднее рабочего дня, предшествующего дню окончания срока предоставления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 xml:space="preserve">На основании поступившего заявления об оставлении </w:t>
      </w:r>
      <w:r w:rsidRPr="00325E20">
        <w:rPr>
          <w:szCs w:val="28"/>
        </w:rPr>
        <w:t xml:space="preserve">заявления о выдаче разрешения на строительство, заявления о внесении изменений, уведомления </w:t>
      </w:r>
      <w:r w:rsidRPr="00325E20">
        <w:rPr>
          <w:rFonts w:eastAsia="Calibri"/>
          <w:szCs w:val="28"/>
          <w:lang w:eastAsia="en-US"/>
        </w:rPr>
        <w:t xml:space="preserve">без рассмотрения уполномоченный орган местного самоуправления принимает решение об оставлении </w:t>
      </w:r>
      <w:r w:rsidRPr="00325E20">
        <w:rPr>
          <w:szCs w:val="28"/>
        </w:rPr>
        <w:t xml:space="preserve">заявления о выдаче разрешения на строительство, заявления о внесении изменений, уведомления </w:t>
      </w:r>
      <w:r w:rsidRPr="00325E20">
        <w:rPr>
          <w:rFonts w:eastAsia="Calibri"/>
          <w:szCs w:val="28"/>
          <w:lang w:eastAsia="en-US"/>
        </w:rPr>
        <w:t>без рассмотрения.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25E20">
        <w:rPr>
          <w:rFonts w:eastAsia="Calibri"/>
          <w:szCs w:val="28"/>
          <w:lang w:eastAsia="en-US"/>
        </w:rPr>
        <w:t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Приложении № 13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</w:t>
      </w:r>
      <w:proofErr w:type="gramEnd"/>
      <w:r w:rsidRPr="00325E20">
        <w:rPr>
          <w:rFonts w:eastAsia="Calibri"/>
          <w:szCs w:val="28"/>
          <w:lang w:eastAsia="en-US"/>
        </w:rPr>
        <w:t>, следующего за 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5E20">
        <w:rPr>
          <w:rFonts w:eastAsia="Calibri"/>
          <w:szCs w:val="28"/>
          <w:lang w:eastAsia="en-US"/>
        </w:rPr>
        <w:t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2.32. При предоставлении услуги запрещается требовать от заявителя: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325E20">
        <w:rPr>
          <w:bCs w:val="0"/>
          <w:szCs w:val="28"/>
        </w:rPr>
        <w:lastRenderedPageBreak/>
        <w:t>закона от 27 июля 2010 года № 210-ФЗ «Об организации предоставления муниципальных</w:t>
      </w:r>
      <w:proofErr w:type="gramEnd"/>
      <w:r w:rsidRPr="00325E20">
        <w:rPr>
          <w:bCs w:val="0"/>
          <w:szCs w:val="28"/>
        </w:rPr>
        <w:t xml:space="preserve"> услуг» (далее – Федеральный закон № 210-ФЗ).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>3)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наличие ошибок в </w:t>
      </w:r>
      <w:r w:rsidRPr="00325E20">
        <w:rPr>
          <w:szCs w:val="28"/>
        </w:rPr>
        <w:t>заявлении о выдаче разрешения на строительство, заявлении о внесении изменений, уведомлении</w:t>
      </w:r>
      <w:r w:rsidRPr="00325E20">
        <w:rPr>
          <w:bCs w:val="0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самоуправления руководителя многофункционального центра при</w:t>
      </w:r>
      <w:proofErr w:type="gramEnd"/>
      <w:r w:rsidRPr="00325E20">
        <w:rPr>
          <w:bCs w:val="0"/>
          <w:szCs w:val="28"/>
        </w:rPr>
        <w:t xml:space="preserve"> первоначальном </w:t>
      </w:r>
      <w:proofErr w:type="gramStart"/>
      <w:r w:rsidRPr="00325E20">
        <w:rPr>
          <w:bCs w:val="0"/>
          <w:szCs w:val="28"/>
        </w:rPr>
        <w:t>отказе</w:t>
      </w:r>
      <w:proofErr w:type="gramEnd"/>
      <w:r w:rsidRPr="00325E20">
        <w:rPr>
          <w:bCs w:val="0"/>
          <w:szCs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2.33. </w:t>
      </w:r>
      <w:r w:rsidRPr="00325E20">
        <w:rPr>
          <w:rFonts w:eastAsia="Calibri"/>
          <w:bCs w:val="0"/>
          <w:szCs w:val="28"/>
        </w:rPr>
        <w:t>В случаях, определенных статьей 49 Градостроительного кодекса Российской Федерации, у</w:t>
      </w:r>
      <w:r w:rsidRPr="00325E20">
        <w:rPr>
          <w:bCs w:val="0"/>
          <w:szCs w:val="28"/>
        </w:rPr>
        <w:t>слугами, необходимыми и обязательными для предоставления услуги, являются: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2.33.1. 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Порядок оказания данной 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>2.33.2. 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Порядок оказания данной 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325E20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325E20">
        <w:rPr>
          <w:bCs w:val="0"/>
          <w:color w:val="auto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325E20">
        <w:rPr>
          <w:bCs w:val="0"/>
          <w:color w:val="auto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325E20">
        <w:rPr>
          <w:bCs w:val="0"/>
          <w:color w:val="auto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325E20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2.35.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Требования к помещениям, в которых предоставляется Муниципальная услуга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2.36. Местоположение административных зданий, в которых осуществляется прием </w:t>
      </w:r>
      <w:r w:rsidRPr="00325E20">
        <w:rPr>
          <w:szCs w:val="28"/>
        </w:rPr>
        <w:t>заявлений о выдаче разрешения на строительство, заявлений о внесении изменений, уведомлений</w:t>
      </w:r>
      <w:r w:rsidRPr="00325E20">
        <w:rPr>
          <w:bCs w:val="0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 случае</w:t>
      </w:r>
      <w:proofErr w:type="gramStart"/>
      <w:r w:rsidRPr="00325E20">
        <w:rPr>
          <w:bCs w:val="0"/>
          <w:szCs w:val="28"/>
        </w:rPr>
        <w:t>,</w:t>
      </w:r>
      <w:proofErr w:type="gramEnd"/>
      <w:r w:rsidRPr="00325E20">
        <w:rPr>
          <w:bCs w:val="0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trike/>
          <w:szCs w:val="28"/>
        </w:rPr>
      </w:pPr>
      <w:r w:rsidRPr="00325E20">
        <w:rPr>
          <w:bCs w:val="0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0A57F2" w:rsidRPr="00325E20" w:rsidRDefault="000A57F2" w:rsidP="00325E2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наименование;</w:t>
      </w:r>
    </w:p>
    <w:p w:rsidR="000A57F2" w:rsidRPr="00325E20" w:rsidRDefault="000A57F2" w:rsidP="00325E2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местонахождение и юридический адрес;</w:t>
      </w:r>
    </w:p>
    <w:p w:rsidR="000A57F2" w:rsidRPr="00325E20" w:rsidRDefault="000A57F2" w:rsidP="00325E2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режим работы;</w:t>
      </w:r>
    </w:p>
    <w:p w:rsidR="000A57F2" w:rsidRPr="00325E20" w:rsidRDefault="000A57F2" w:rsidP="00325E2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график приема;</w:t>
      </w:r>
    </w:p>
    <w:p w:rsidR="000A57F2" w:rsidRPr="00325E20" w:rsidRDefault="000A57F2" w:rsidP="00325E2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номера телефонов для справок.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Помещения, в которых предоставляется услуга, оснащаются: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противопожарной системой и средствами пожаротушения;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системой оповещения о возникновении чрезвычайной ситуации;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средствами оказания первой медицинской помощи;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туалетными комнатами для посетителей.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Помещение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 xml:space="preserve">Места для заполнения </w:t>
      </w:r>
      <w:r w:rsidRPr="00325E20">
        <w:rPr>
          <w:szCs w:val="28"/>
        </w:rPr>
        <w:t>заявлений о выдаче разрешения на строительство, заявлений о внесении изменений, уведомлений</w:t>
      </w:r>
      <w:r w:rsidRPr="00325E20">
        <w:rPr>
          <w:bCs w:val="0"/>
          <w:szCs w:val="28"/>
        </w:rPr>
        <w:t xml:space="preserve"> оборудуются стульями, столами (стойками), бланками </w:t>
      </w:r>
      <w:r w:rsidRPr="00325E20">
        <w:rPr>
          <w:szCs w:val="28"/>
        </w:rPr>
        <w:t>заявлений о выдаче разрешения на строительство, заявлений о внесении изменений, уведомлений</w:t>
      </w:r>
      <w:r w:rsidRPr="00325E20">
        <w:rPr>
          <w:bCs w:val="0"/>
          <w:szCs w:val="28"/>
        </w:rPr>
        <w:t>, письменными принадлежностями.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номера кабинета и наименования отдела;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графика приема заявителей.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При предоставлении услуги инвалидам обеспечиваются: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допуск </w:t>
      </w:r>
      <w:proofErr w:type="spellStart"/>
      <w:r w:rsidRPr="00325E20">
        <w:rPr>
          <w:bCs w:val="0"/>
          <w:szCs w:val="28"/>
        </w:rPr>
        <w:t>сурдопереводчика</w:t>
      </w:r>
      <w:proofErr w:type="spellEnd"/>
      <w:r w:rsidRPr="00325E20">
        <w:rPr>
          <w:bCs w:val="0"/>
          <w:szCs w:val="28"/>
        </w:rPr>
        <w:t xml:space="preserve"> и </w:t>
      </w:r>
      <w:proofErr w:type="spellStart"/>
      <w:r w:rsidRPr="00325E20">
        <w:rPr>
          <w:bCs w:val="0"/>
          <w:szCs w:val="28"/>
        </w:rPr>
        <w:t>тифлосурдопереводчика</w:t>
      </w:r>
      <w:proofErr w:type="spellEnd"/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trike/>
          <w:szCs w:val="28"/>
        </w:rPr>
      </w:pPr>
      <w:r w:rsidRPr="00325E20">
        <w:rPr>
          <w:bCs w:val="0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Показатели доступности и качества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2.37. Основными показателями доступности предоставления </w:t>
      </w:r>
      <w:r w:rsidRPr="00325E20">
        <w:rPr>
          <w:bCs w:val="0"/>
          <w:szCs w:val="28"/>
        </w:rPr>
        <w:t>услуги</w:t>
      </w:r>
      <w:r w:rsidRPr="00325E20">
        <w:rPr>
          <w:rFonts w:eastAsia="Calibri"/>
          <w:bCs w:val="0"/>
          <w:szCs w:val="28"/>
        </w:rPr>
        <w:t xml:space="preserve"> являются: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наличие полной и понятной информации о порядке, сроках и ходе предоставления </w:t>
      </w:r>
      <w:r w:rsidRPr="00325E20">
        <w:rPr>
          <w:bCs w:val="0"/>
          <w:szCs w:val="28"/>
        </w:rPr>
        <w:t xml:space="preserve">услуги </w:t>
      </w:r>
      <w:r w:rsidRPr="00325E20">
        <w:rPr>
          <w:rFonts w:eastAsia="Calibri"/>
          <w:bCs w:val="0"/>
          <w:szCs w:val="28"/>
        </w:rPr>
        <w:t xml:space="preserve">в информационно-телекоммуникационных сетях общего </w:t>
      </w:r>
      <w:r w:rsidRPr="00325E20">
        <w:rPr>
          <w:rFonts w:eastAsia="Calibri"/>
          <w:bCs w:val="0"/>
          <w:szCs w:val="28"/>
        </w:rPr>
        <w:lastRenderedPageBreak/>
        <w:t>пользования (в том числе в сети «Интернет»), средствах массовой информации;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возможность получения заявителем уведомлений о предоставлении услуги с помощью </w:t>
      </w:r>
      <w:r w:rsidRPr="00325E20">
        <w:rPr>
          <w:bCs w:val="0"/>
          <w:szCs w:val="28"/>
        </w:rPr>
        <w:t>Единого портала, регионального портала</w:t>
      </w:r>
      <w:r w:rsidRPr="00325E20">
        <w:rPr>
          <w:rFonts w:eastAsia="Calibri"/>
          <w:bCs w:val="0"/>
          <w:szCs w:val="28"/>
        </w:rPr>
        <w:t>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возможность получения информации о ходе предоставления </w:t>
      </w:r>
      <w:r w:rsidRPr="00325E20">
        <w:rPr>
          <w:bCs w:val="0"/>
          <w:szCs w:val="28"/>
        </w:rPr>
        <w:t>услуги</w:t>
      </w:r>
      <w:r w:rsidRPr="00325E20">
        <w:rPr>
          <w:rFonts w:eastAsia="Calibri"/>
          <w:bCs w:val="0"/>
          <w:szCs w:val="28"/>
        </w:rPr>
        <w:t>, в том числе с использованием информационно-коммуникационных технологий.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>2.38. Основными показателями качества предоставления услуги являются: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своевременность предоставления </w:t>
      </w:r>
      <w:r w:rsidRPr="00325E20">
        <w:rPr>
          <w:bCs w:val="0"/>
          <w:szCs w:val="28"/>
        </w:rPr>
        <w:t>услуги</w:t>
      </w:r>
      <w:r w:rsidRPr="00325E20">
        <w:rPr>
          <w:rFonts w:eastAsia="Calibri"/>
          <w:bCs w:val="0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325E20">
        <w:rPr>
          <w:bCs w:val="0"/>
          <w:szCs w:val="28"/>
        </w:rPr>
        <w:t>услуги</w:t>
      </w:r>
      <w:r w:rsidRPr="00325E20">
        <w:rPr>
          <w:rFonts w:eastAsia="Calibri"/>
          <w:bCs w:val="0"/>
          <w:szCs w:val="28"/>
        </w:rPr>
        <w:t>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>отсутствие нарушений установленных сроков в процессе предоставления услуги;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  <w:r w:rsidRPr="00325E20">
        <w:rPr>
          <w:rFonts w:eastAsia="Calibri"/>
          <w:bCs w:val="0"/>
          <w:szCs w:val="28"/>
        </w:rPr>
        <w:t xml:space="preserve">отсутствие заявлений об оспаривании решений, действий (бездействия) </w:t>
      </w:r>
      <w:r w:rsidRPr="00325E20">
        <w:rPr>
          <w:bCs w:val="0"/>
          <w:szCs w:val="28"/>
        </w:rPr>
        <w:t>уполномоченного органа местного самоуправления</w:t>
      </w:r>
      <w:r w:rsidRPr="00325E20">
        <w:rPr>
          <w:rFonts w:eastAsia="Calibri"/>
          <w:bCs w:val="0"/>
          <w:szCs w:val="28"/>
        </w:rPr>
        <w:t xml:space="preserve"> его должностных лиц, принимаемых (совершенных) при предоставлении услуги, по </w:t>
      </w:r>
      <w:proofErr w:type="gramStart"/>
      <w:r w:rsidRPr="00325E20">
        <w:rPr>
          <w:rFonts w:eastAsia="Calibri"/>
          <w:bCs w:val="0"/>
          <w:szCs w:val="28"/>
        </w:rPr>
        <w:t>итогам</w:t>
      </w:r>
      <w:proofErr w:type="gramEnd"/>
      <w:r w:rsidRPr="00325E20">
        <w:rPr>
          <w:rFonts w:eastAsia="Calibri"/>
          <w:bCs w:val="0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Раздел </w:t>
      </w:r>
      <w:r w:rsidRPr="00325E20">
        <w:rPr>
          <w:b/>
          <w:bCs w:val="0"/>
          <w:szCs w:val="28"/>
          <w:lang w:val="en-US"/>
        </w:rPr>
        <w:t>III</w:t>
      </w:r>
      <w:r w:rsidRPr="00325E20">
        <w:rPr>
          <w:b/>
          <w:bCs w:val="0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Исчерпывающий перечень административных процедур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3.1. Предоставление услуги включает в себя следующие административные процедуры: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прием, проверка документов и регистрация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рассмотрение документов и сведений;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принятие решения;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выдача результата.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3.2. При предоставлении услуги в электронной форме заявителю обеспечиваются: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>получение информации о порядке и сроках предоставления услуги;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формирование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прием и регистрация уполномоченным органом местного самоуправления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иных документов, необходимых для предоставления услуги;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получение результата предоставления услуги; 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получение сведений о ходе рассмотрения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осуществление оценки качества предоставления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 либо муниципального служащего.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/>
          <w:bCs w:val="0"/>
          <w:szCs w:val="28"/>
        </w:rPr>
        <w:t>Порядок осуществления административных процедур (действий)</w:t>
      </w:r>
      <w:r w:rsidRPr="00325E20">
        <w:rPr>
          <w:bCs w:val="0"/>
          <w:szCs w:val="28"/>
        </w:rPr>
        <w:t xml:space="preserve"> </w:t>
      </w:r>
      <w:r w:rsidRPr="00325E20">
        <w:rPr>
          <w:b/>
          <w:bCs w:val="0"/>
          <w:szCs w:val="28"/>
        </w:rPr>
        <w:t>в электронной форме</w:t>
      </w:r>
      <w:r w:rsidRPr="00325E20">
        <w:rPr>
          <w:bCs w:val="0"/>
          <w:szCs w:val="28"/>
        </w:rPr>
        <w:t xml:space="preserve">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3.3. Формирование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Формирование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осуществляется посредством заполнения электронной формы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в какой-либо иной форме.</w:t>
      </w:r>
      <w:proofErr w:type="gramEnd"/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Форматно-логическая проверка сформированного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осуществляется после заполнения заявителем каждого из полей электронной формы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. При выявлении некорректно заполненного поля электронной формы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При формировании заявления заявителю обеспечивается: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а) возможность копирования и сохранения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иных документов, указанных в подпунктах "б</w:t>
      </w:r>
      <w:proofErr w:type="gramStart"/>
      <w:r w:rsidRPr="00325E20">
        <w:rPr>
          <w:bCs w:val="0"/>
          <w:szCs w:val="28"/>
        </w:rPr>
        <w:t>"-</w:t>
      </w:r>
      <w:proofErr w:type="gramEnd"/>
      <w:r w:rsidRPr="00325E20">
        <w:rPr>
          <w:bCs w:val="0"/>
          <w:szCs w:val="28"/>
        </w:rPr>
        <w:t>"д" пункта 2.8, пунктах 2.9.1 - 2.9.7 настоящего Административного регламента, необходимых для предоставления услуги;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б) возможность печати на бумажном носителе копии электронной формы </w:t>
      </w:r>
      <w:r w:rsidRPr="00325E20">
        <w:rPr>
          <w:szCs w:val="28"/>
        </w:rPr>
        <w:t xml:space="preserve">заявления о выдаче разрешения на строительство, заявления о внесении </w:t>
      </w:r>
      <w:r w:rsidRPr="00325E20">
        <w:rPr>
          <w:szCs w:val="28"/>
        </w:rPr>
        <w:lastRenderedPageBreak/>
        <w:t>изменений, уведомления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в) сохранение ранее введенных в электронную форму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;</w:t>
      </w:r>
      <w:proofErr w:type="gramEnd"/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г) заполнение полей электронной формы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д) возможность вернуться на любой из этапов заполнения электронной формы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без потери ранее введенной информации;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325E20">
        <w:rPr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325E20">
        <w:rPr>
          <w:bCs w:val="0"/>
          <w:szCs w:val="28"/>
        </w:rPr>
        <w:t xml:space="preserve"> в течение не менее одного года, а также частично сформированных </w:t>
      </w:r>
      <w:r w:rsidRPr="00325E20">
        <w:rPr>
          <w:szCs w:val="28"/>
        </w:rPr>
        <w:t>заявлений о выдаче разрешения на строительство, заявлений о внесении изменений, уведомлений</w:t>
      </w:r>
      <w:r w:rsidRPr="00325E20">
        <w:rPr>
          <w:bCs w:val="0"/>
          <w:szCs w:val="28"/>
        </w:rPr>
        <w:t xml:space="preserve"> – в течение не менее 3 месяцев.</w:t>
      </w:r>
      <w:proofErr w:type="gramEnd"/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Сформированное и подписанное </w:t>
      </w:r>
      <w:r w:rsidRPr="00325E20">
        <w:rPr>
          <w:szCs w:val="28"/>
        </w:rPr>
        <w:t>заявление о выдаче разрешения на строительство, заявление о внесении изменений, уведомление</w:t>
      </w:r>
      <w:r w:rsidRPr="00325E20">
        <w:rPr>
          <w:bCs w:val="0"/>
          <w:szCs w:val="28"/>
        </w:rPr>
        <w:t xml:space="preserve"> и иные документы, необходимые для предоставления услуги, направляются в уполномоченный орган местного самоуправления посредством Единого портала, регионального портала.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3.4. Уполномоченный орган местного самоуправления обеспечивает в срок не позднее одного рабочего дня с момента подачи </w:t>
      </w:r>
      <w:r w:rsidRPr="00325E20">
        <w:rPr>
          <w:szCs w:val="28"/>
        </w:rPr>
        <w:t>заявления о выдаче разрешения на строительство, заявления о внесении изменений, уведомления</w:t>
      </w:r>
      <w:r w:rsidRPr="00325E20">
        <w:rPr>
          <w:bCs w:val="0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б) регистрацию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направление заявителю уведомления о регистрации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либо об отказе в приеме документов, необходимых для предоставления услуги.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3.5. </w:t>
      </w:r>
      <w:proofErr w:type="gramStart"/>
      <w:r w:rsidRPr="00325E20">
        <w:rPr>
          <w:bCs w:val="0"/>
          <w:szCs w:val="28"/>
        </w:rPr>
        <w:t xml:space="preserve">Электронное </w:t>
      </w:r>
      <w:r w:rsidRPr="00325E20">
        <w:rPr>
          <w:szCs w:val="28"/>
        </w:rPr>
        <w:t>заявление о выдаче разрешения на строительство, заявление о внесении изменений, уведомление</w:t>
      </w:r>
      <w:r w:rsidRPr="00325E20">
        <w:rPr>
          <w:bCs w:val="0"/>
          <w:szCs w:val="28"/>
        </w:rPr>
        <w:t xml:space="preserve"> становится доступным для должностного лица уполномоченного органа местного самоуправления ответственного за прием и регистрацию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(далее – ответственное должностное лицо), в государственной информационной системе, </w:t>
      </w:r>
      <w:r w:rsidRPr="00325E20">
        <w:rPr>
          <w:bCs w:val="0"/>
          <w:szCs w:val="28"/>
        </w:rPr>
        <w:lastRenderedPageBreak/>
        <w:t>используемой уполномоченным органом местного самоуправления для предоставления  услуги (далее – ГИС).</w:t>
      </w:r>
      <w:proofErr w:type="gramEnd"/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Ответственное должностное лицо: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проверяет наличие электронных заявлений</w:t>
      </w:r>
      <w:r w:rsidRPr="00325E20">
        <w:rPr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325E20">
        <w:rPr>
          <w:bCs w:val="0"/>
          <w:szCs w:val="28"/>
        </w:rPr>
        <w:t>, поступивших посредством Единого портала, регионального портала, с периодом не реже 2 раз в день;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рассматривает поступившие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приложенные к ним документы;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3.7. Получение информации о ходе рассмотрения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При предоставлении услуги в электронной форме заявителю направляется: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а) уведомление о приеме и регистрации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325E20">
        <w:rPr>
          <w:bCs w:val="0"/>
          <w:szCs w:val="28"/>
        </w:rPr>
        <w:t xml:space="preserve">  услуги либо мотивированный отказ в приеме документов, необходимых для предоставления  услуги;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>3.8. Оценка качества предоставления муниципальной услуги.</w:t>
      </w:r>
    </w:p>
    <w:p w:rsidR="002C232A" w:rsidRPr="00325E20" w:rsidRDefault="002C232A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Оценка качества предоставления  услуги осуществляется в соответствии с Правилами оценки гражданами эффективности деятельности руководителей </w:t>
      </w:r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территориальных органов </w:t>
      </w:r>
      <w:r w:rsidRPr="000D32C8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>федеральных органов исполнительной власти</w:t>
      </w:r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№ </w:t>
      </w:r>
      <w:proofErr w:type="gramStart"/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1284 «Об оценке гражданами эффективности деятельности руководителей территориальных органов </w:t>
      </w:r>
      <w:r w:rsidRPr="000D32C8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>федеральных органов исполнительной власти</w:t>
      </w:r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25E20">
        <w:rPr>
          <w:bCs w:val="0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3.9. </w:t>
      </w:r>
      <w:proofErr w:type="gramStart"/>
      <w:r w:rsidRPr="00325E20">
        <w:rPr>
          <w:bCs w:val="0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услуг.</w:t>
      </w:r>
      <w:proofErr w:type="gramEnd"/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Раздел </w:t>
      </w:r>
      <w:r w:rsidRPr="00325E20">
        <w:rPr>
          <w:b/>
          <w:bCs w:val="0"/>
          <w:szCs w:val="28"/>
          <w:lang w:val="en-US"/>
        </w:rPr>
        <w:t>IV</w:t>
      </w:r>
      <w:r w:rsidRPr="00325E20">
        <w:rPr>
          <w:b/>
          <w:bCs w:val="0"/>
          <w:szCs w:val="28"/>
        </w:rPr>
        <w:t xml:space="preserve">. Формы </w:t>
      </w:r>
      <w:proofErr w:type="gramStart"/>
      <w:r w:rsidRPr="00325E20">
        <w:rPr>
          <w:b/>
          <w:bCs w:val="0"/>
          <w:szCs w:val="28"/>
        </w:rPr>
        <w:t>контроля за</w:t>
      </w:r>
      <w:proofErr w:type="gramEnd"/>
      <w:r w:rsidRPr="00325E20">
        <w:rPr>
          <w:b/>
          <w:bCs w:val="0"/>
          <w:szCs w:val="28"/>
        </w:rPr>
        <w:t xml:space="preserve"> исполнением административного регламента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Порядок осуществления текущего </w:t>
      </w:r>
      <w:proofErr w:type="gramStart"/>
      <w:r w:rsidRPr="00325E20">
        <w:rPr>
          <w:b/>
          <w:bCs w:val="0"/>
          <w:szCs w:val="28"/>
        </w:rPr>
        <w:t>контроля за</w:t>
      </w:r>
      <w:proofErr w:type="gramEnd"/>
      <w:r w:rsidRPr="00325E20">
        <w:rPr>
          <w:b/>
          <w:bCs w:val="0"/>
          <w:szCs w:val="28"/>
        </w:rPr>
        <w:t xml:space="preserve"> соблюдением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и исполнением ответственными должностными лицами положений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регламента и иных нормативных правовых актов,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4.1. Текущий </w:t>
      </w:r>
      <w:proofErr w:type="gramStart"/>
      <w:r w:rsidRPr="00325E20">
        <w:rPr>
          <w:bCs w:val="0"/>
          <w:szCs w:val="28"/>
        </w:rPr>
        <w:t>контроль за</w:t>
      </w:r>
      <w:proofErr w:type="gramEnd"/>
      <w:r w:rsidRPr="00325E20">
        <w:rPr>
          <w:bCs w:val="0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Текущий контроль осуществляется путем проведения проверок: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решений о предоставлении (об отказе в предоставлении)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>выявления и устранения нарушений прав граждан;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Порядок и периодичность осуществления </w:t>
      </w:r>
      <w:proofErr w:type="gramStart"/>
      <w:r w:rsidRPr="00325E20">
        <w:rPr>
          <w:b/>
          <w:bCs w:val="0"/>
          <w:szCs w:val="28"/>
        </w:rPr>
        <w:t>плановых</w:t>
      </w:r>
      <w:proofErr w:type="gramEnd"/>
      <w:r w:rsidRPr="00325E20">
        <w:rPr>
          <w:b/>
          <w:bCs w:val="0"/>
          <w:szCs w:val="28"/>
        </w:rPr>
        <w:t xml:space="preserve"> и внеплановых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25E20">
        <w:rPr>
          <w:b/>
          <w:bCs w:val="0"/>
          <w:szCs w:val="28"/>
        </w:rPr>
        <w:t>контроля за</w:t>
      </w:r>
      <w:proofErr w:type="gramEnd"/>
      <w:r w:rsidRPr="00325E20">
        <w:rPr>
          <w:b/>
          <w:bCs w:val="0"/>
          <w:szCs w:val="28"/>
        </w:rPr>
        <w:t xml:space="preserve"> полнотой и качеством предоставления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4.2. </w:t>
      </w:r>
      <w:proofErr w:type="gramStart"/>
      <w:r w:rsidRPr="00325E20">
        <w:rPr>
          <w:bCs w:val="0"/>
          <w:szCs w:val="28"/>
        </w:rPr>
        <w:t>Контроль за</w:t>
      </w:r>
      <w:proofErr w:type="gramEnd"/>
      <w:r w:rsidRPr="00325E20">
        <w:rPr>
          <w:bCs w:val="0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соблюдение сроков предоставления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соблюдение положений настоящего Административного регламента;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правильность и обоснованность принятого решения об отказе в предоставлении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Основанием для проведения внеплановых проверок являются: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i/>
          <w:iCs/>
          <w:szCs w:val="28"/>
        </w:rPr>
      </w:pPr>
      <w:r w:rsidRPr="00325E20">
        <w:rPr>
          <w:bCs w:val="0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25E20">
        <w:rPr>
          <w:bCs w:val="0"/>
          <w:i/>
          <w:iCs/>
          <w:szCs w:val="28"/>
        </w:rPr>
        <w:t>Республики Марий Эл</w:t>
      </w:r>
      <w:r w:rsidRPr="00325E20">
        <w:rPr>
          <w:bCs w:val="0"/>
          <w:szCs w:val="28"/>
        </w:rPr>
        <w:t xml:space="preserve"> и нормативных правовых актов органов местного самоуправления </w:t>
      </w:r>
      <w:r w:rsidRPr="00325E20">
        <w:rPr>
          <w:bCs w:val="0"/>
          <w:i/>
          <w:iCs/>
          <w:szCs w:val="28"/>
        </w:rPr>
        <w:t>(администрация Килемарского муниципального района);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Ответственность должностных лиц за решения и действия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(бездействие), </w:t>
      </w:r>
      <w:proofErr w:type="gramStart"/>
      <w:r w:rsidRPr="00325E20">
        <w:rPr>
          <w:b/>
          <w:bCs w:val="0"/>
          <w:szCs w:val="28"/>
        </w:rPr>
        <w:t>принимаемые</w:t>
      </w:r>
      <w:proofErr w:type="gramEnd"/>
      <w:r w:rsidRPr="00325E20">
        <w:rPr>
          <w:b/>
          <w:bCs w:val="0"/>
          <w:szCs w:val="28"/>
        </w:rPr>
        <w:t xml:space="preserve"> (осуществляемые) ими в ходе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предоставления муниципальной услуги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i/>
          <w:iCs/>
          <w:szCs w:val="28"/>
        </w:rPr>
      </w:pPr>
      <w:r w:rsidRPr="00325E20">
        <w:rPr>
          <w:bCs w:val="0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25E20">
        <w:rPr>
          <w:bCs w:val="0"/>
          <w:i/>
          <w:iCs/>
          <w:szCs w:val="28"/>
        </w:rPr>
        <w:t>Республики Марий Эл</w:t>
      </w:r>
      <w:r w:rsidRPr="00325E20">
        <w:rPr>
          <w:bCs w:val="0"/>
          <w:szCs w:val="28"/>
        </w:rPr>
        <w:t xml:space="preserve"> и нормативных правовых актов органов местного самоуправления </w:t>
      </w:r>
      <w:r w:rsidRPr="00325E20">
        <w:rPr>
          <w:bCs w:val="0"/>
          <w:i/>
          <w:iCs/>
          <w:szCs w:val="28"/>
        </w:rPr>
        <w:t>(администрация Килемарского муниципального района)</w:t>
      </w:r>
      <w:r w:rsidR="00E00A2E" w:rsidRPr="00325E20">
        <w:rPr>
          <w:bCs w:val="0"/>
          <w:i/>
          <w:iCs/>
          <w:szCs w:val="28"/>
        </w:rPr>
        <w:t xml:space="preserve"> </w:t>
      </w:r>
      <w:r w:rsidRPr="00325E20">
        <w:rPr>
          <w:bCs w:val="0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Требования к порядку и формам </w:t>
      </w:r>
      <w:proofErr w:type="gramStart"/>
      <w:r w:rsidRPr="00325E20">
        <w:rPr>
          <w:b/>
          <w:bCs w:val="0"/>
          <w:szCs w:val="28"/>
        </w:rPr>
        <w:t>контроля за</w:t>
      </w:r>
      <w:proofErr w:type="gramEnd"/>
      <w:r w:rsidRPr="00325E20">
        <w:rPr>
          <w:b/>
          <w:bCs w:val="0"/>
          <w:szCs w:val="28"/>
        </w:rPr>
        <w:t xml:space="preserve"> предоставлением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муниципальной услуги, в том числе со стороны граждан,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lastRenderedPageBreak/>
        <w:t>их объединений и организаций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25E20">
        <w:rPr>
          <w:bCs w:val="0"/>
          <w:szCs w:val="28"/>
        </w:rPr>
        <w:t>контроль за</w:t>
      </w:r>
      <w:proofErr w:type="gramEnd"/>
      <w:r w:rsidRPr="00325E20">
        <w:rPr>
          <w:bCs w:val="0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Граждане, их объединения и организации также имеют право: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Раздел </w:t>
      </w:r>
      <w:r w:rsidRPr="00325E20">
        <w:rPr>
          <w:b/>
          <w:bCs w:val="0"/>
          <w:szCs w:val="28"/>
          <w:lang w:val="en-US"/>
        </w:rPr>
        <w:t>V</w:t>
      </w:r>
      <w:r w:rsidRPr="00325E20">
        <w:rPr>
          <w:b/>
          <w:bCs w:val="0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5.1. </w:t>
      </w:r>
      <w:proofErr w:type="gramStart"/>
      <w:r w:rsidRPr="00325E20">
        <w:rPr>
          <w:bCs w:val="0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325E20">
        <w:rPr>
          <w:szCs w:val="28"/>
        </w:rPr>
        <w:t xml:space="preserve"> </w:t>
      </w:r>
      <w:r w:rsidRPr="00325E20">
        <w:rPr>
          <w:bCs w:val="0"/>
          <w:szCs w:val="28"/>
        </w:rPr>
        <w:t>в досудебном (внесудебном) порядке (далее – жалоба).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25E20">
        <w:rPr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20">
        <w:rPr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5E20">
        <w:rPr>
          <w:bCs w:val="0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325E20">
        <w:rPr>
          <w:b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местного </w:t>
      </w:r>
      <w:proofErr w:type="gramStart"/>
      <w:r w:rsidRPr="00325E20">
        <w:rPr>
          <w:bCs w:val="0"/>
          <w:szCs w:val="28"/>
        </w:rPr>
        <w:t>самоуправления</w:t>
      </w:r>
      <w:proofErr w:type="gramEnd"/>
      <w:r w:rsidRPr="00325E20">
        <w:rPr>
          <w:bCs w:val="0"/>
          <w:szCs w:val="28"/>
        </w:rPr>
        <w:t xml:space="preserve"> а также его должностных лиц регулируется: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Федеральным </w:t>
      </w:r>
      <w:hyperlink r:id="rId9" w:history="1">
        <w:r w:rsidRPr="00325E20">
          <w:rPr>
            <w:bCs w:val="0"/>
            <w:szCs w:val="28"/>
          </w:rPr>
          <w:t>законом</w:t>
        </w:r>
      </w:hyperlink>
      <w:r w:rsidRPr="00325E20">
        <w:rPr>
          <w:bCs w:val="0"/>
          <w:szCs w:val="28"/>
        </w:rPr>
        <w:t xml:space="preserve"> № 210-ФЗ;</w:t>
      </w:r>
    </w:p>
    <w:p w:rsidR="000A57F2" w:rsidRPr="00325E20" w:rsidRDefault="00BA2E31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hyperlink r:id="rId10" w:history="1">
        <w:r w:rsidR="000A57F2" w:rsidRPr="00325E20">
          <w:rPr>
            <w:bCs w:val="0"/>
            <w:szCs w:val="28"/>
          </w:rPr>
          <w:t>постановлением</w:t>
        </w:r>
      </w:hyperlink>
      <w:r w:rsidR="000A57F2" w:rsidRPr="00325E20">
        <w:rPr>
          <w:bCs w:val="0"/>
          <w:szCs w:val="28"/>
        </w:rPr>
        <w:t xml:space="preserve"> </w:t>
      </w:r>
      <w:r w:rsidR="007D1038">
        <w:rPr>
          <w:bCs w:val="0"/>
          <w:szCs w:val="28"/>
        </w:rPr>
        <w:t>от 8 апреля 2022 № 110 «</w:t>
      </w:r>
      <w:r w:rsidR="007D1038" w:rsidRPr="007D1038">
        <w:rPr>
          <w:bCs w:val="0"/>
          <w:iCs/>
          <w:color w:val="auto"/>
          <w:szCs w:val="28"/>
        </w:rPr>
        <w:t>Об утверждении Порядка подачи и рассмотрения жалоб на решения и действия (бездействия) администрации Килемарского муниципального района и ее должностных лиц, структурных подразделений и их должностных лиц, муниципальных служащих администрации Килемарского муниципального района при предоставлении муниципальных услуг</w:t>
      </w:r>
      <w:r w:rsidR="007D1038">
        <w:rPr>
          <w:bCs w:val="0"/>
          <w:iCs/>
          <w:color w:val="auto"/>
          <w:szCs w:val="28"/>
        </w:rPr>
        <w:t>»</w:t>
      </w:r>
      <w:r w:rsidR="000A57F2" w:rsidRPr="007D1038">
        <w:rPr>
          <w:bCs w:val="0"/>
          <w:iCs/>
          <w:szCs w:val="28"/>
        </w:rPr>
        <w:t>;</w:t>
      </w:r>
    </w:p>
    <w:p w:rsidR="000A57F2" w:rsidRPr="00325E20" w:rsidRDefault="00BA2E31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hyperlink r:id="rId11" w:history="1">
        <w:r w:rsidR="000A57F2" w:rsidRPr="00325E20">
          <w:rPr>
            <w:bCs w:val="0"/>
            <w:szCs w:val="28"/>
          </w:rPr>
          <w:t>постановлением</w:t>
        </w:r>
      </w:hyperlink>
      <w:r w:rsidR="000A57F2" w:rsidRPr="00325E20">
        <w:rPr>
          <w:bCs w:val="0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Раздел </w:t>
      </w:r>
      <w:r w:rsidRPr="00325E20">
        <w:rPr>
          <w:b/>
          <w:bCs w:val="0"/>
          <w:szCs w:val="28"/>
          <w:lang w:val="en-US"/>
        </w:rPr>
        <w:t>VI</w:t>
      </w:r>
      <w:r w:rsidRPr="00325E20">
        <w:rPr>
          <w:b/>
          <w:bCs w:val="0"/>
          <w:szCs w:val="28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A57F2" w:rsidRPr="00325E20" w:rsidRDefault="000A57F2" w:rsidP="00325E20">
      <w:pPr>
        <w:widowControl w:val="0"/>
        <w:tabs>
          <w:tab w:val="left" w:pos="567"/>
        </w:tabs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6.1 Многофункциональный центр осуществляет: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lastRenderedPageBreak/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325E20">
        <w:rPr>
          <w:bCs w:val="0"/>
          <w:szCs w:val="28"/>
        </w:rPr>
        <w:t>заверение выписок</w:t>
      </w:r>
      <w:proofErr w:type="gramEnd"/>
      <w:r w:rsidRPr="00325E20">
        <w:rPr>
          <w:bCs w:val="0"/>
          <w:szCs w:val="28"/>
        </w:rPr>
        <w:t xml:space="preserve"> из информационных систем уполномоченных органов местного самоуправления;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иные процедуры и действия, предус</w:t>
      </w:r>
      <w:r w:rsidR="007D1038">
        <w:rPr>
          <w:bCs w:val="0"/>
          <w:szCs w:val="28"/>
        </w:rPr>
        <w:t>мотренные Федеральным законом №</w:t>
      </w:r>
      <w:r w:rsidRPr="00325E20">
        <w:rPr>
          <w:bCs w:val="0"/>
          <w:szCs w:val="28"/>
        </w:rPr>
        <w:t>210-ФЗ.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A57F2" w:rsidRPr="00325E20" w:rsidRDefault="000A57F2" w:rsidP="00325E20">
      <w:pPr>
        <w:ind w:firstLine="709"/>
        <w:jc w:val="both"/>
        <w:rPr>
          <w:b/>
          <w:bCs w:val="0"/>
          <w:szCs w:val="28"/>
        </w:rPr>
      </w:pPr>
    </w:p>
    <w:p w:rsidR="000A57F2" w:rsidRPr="00325E20" w:rsidRDefault="000A57F2" w:rsidP="00325E20">
      <w:pPr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Информирование заявителей</w:t>
      </w:r>
    </w:p>
    <w:p w:rsidR="000A57F2" w:rsidRPr="00325E20" w:rsidRDefault="000A57F2" w:rsidP="00325E2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При личном обращении работник многофункционального центра</w:t>
      </w:r>
      <w:r w:rsidRPr="00325E20" w:rsidDel="006864D0">
        <w:rPr>
          <w:bCs w:val="0"/>
          <w:szCs w:val="28"/>
        </w:rPr>
        <w:t xml:space="preserve"> </w:t>
      </w:r>
      <w:r w:rsidRPr="00325E20">
        <w:rPr>
          <w:bCs w:val="0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25E20" w:rsidDel="006864D0">
        <w:rPr>
          <w:bCs w:val="0"/>
          <w:szCs w:val="28"/>
        </w:rPr>
        <w:t xml:space="preserve"> </w:t>
      </w:r>
      <w:r w:rsidRPr="00325E20">
        <w:rPr>
          <w:bCs w:val="0"/>
          <w:szCs w:val="28"/>
        </w:rPr>
        <w:t xml:space="preserve">осуществляет не более 10 минут; 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назначить другое время для консультаций.</w:t>
      </w: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325E20">
        <w:rPr>
          <w:bCs w:val="0"/>
          <w:szCs w:val="28"/>
        </w:rPr>
        <w:lastRenderedPageBreak/>
        <w:t>электронной почты, указанному в обращении, поступившем в многофункциональный центр</w:t>
      </w:r>
      <w:r w:rsidRPr="00325E20" w:rsidDel="006864D0">
        <w:rPr>
          <w:bCs w:val="0"/>
          <w:szCs w:val="28"/>
        </w:rPr>
        <w:t xml:space="preserve"> </w:t>
      </w:r>
      <w:r w:rsidRPr="00325E20">
        <w:rPr>
          <w:bCs w:val="0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25E20" w:rsidDel="006864D0">
        <w:rPr>
          <w:bCs w:val="0"/>
          <w:szCs w:val="28"/>
        </w:rPr>
        <w:t xml:space="preserve"> </w:t>
      </w:r>
      <w:r w:rsidRPr="00325E20">
        <w:rPr>
          <w:bCs w:val="0"/>
          <w:szCs w:val="28"/>
        </w:rPr>
        <w:t>в письменной форме.</w:t>
      </w:r>
      <w:proofErr w:type="gramEnd"/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325E20">
        <w:rPr>
          <w:b/>
          <w:bCs w:val="0"/>
          <w:szCs w:val="28"/>
        </w:rPr>
        <w:t>Выдача заявителю результата предоставления муниципальной услуги</w:t>
      </w:r>
    </w:p>
    <w:p w:rsidR="000A57F2" w:rsidRPr="00325E20" w:rsidRDefault="000A57F2" w:rsidP="00325E20">
      <w:pPr>
        <w:ind w:firstLine="709"/>
        <w:jc w:val="both"/>
        <w:rPr>
          <w:bCs w:val="0"/>
          <w:szCs w:val="28"/>
        </w:rPr>
      </w:pP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6.3. </w:t>
      </w:r>
      <w:proofErr w:type="gramStart"/>
      <w:r w:rsidR="002C232A" w:rsidRPr="00325E20">
        <w:rPr>
          <w:bCs w:val="0"/>
          <w:szCs w:val="28"/>
        </w:rPr>
        <w:t>При наличии в заявлении о выдаче разрешения на строительство, заявлении о внесении изменений, уведомлении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</w:t>
      </w:r>
      <w:proofErr w:type="gramEnd"/>
      <w:r w:rsidR="002C232A" w:rsidRPr="00325E20">
        <w:rPr>
          <w:bCs w:val="0"/>
          <w:szCs w:val="28"/>
        </w:rPr>
        <w:t>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325E20" w:rsidDel="006864D0">
        <w:rPr>
          <w:bCs w:val="0"/>
          <w:szCs w:val="28"/>
        </w:rPr>
        <w:t xml:space="preserve"> </w:t>
      </w:r>
      <w:r w:rsidRPr="00325E20">
        <w:rPr>
          <w:bCs w:val="0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0A57F2" w:rsidRPr="00325E20" w:rsidRDefault="000A57F2" w:rsidP="00325E20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Работник многофункционального центра</w:t>
      </w:r>
      <w:r w:rsidRPr="00325E20" w:rsidDel="006864D0">
        <w:rPr>
          <w:bCs w:val="0"/>
          <w:szCs w:val="28"/>
        </w:rPr>
        <w:t xml:space="preserve"> </w:t>
      </w:r>
      <w:r w:rsidRPr="00325E20">
        <w:rPr>
          <w:bCs w:val="0"/>
          <w:szCs w:val="28"/>
        </w:rPr>
        <w:t>осуществляет следующие действия: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 xml:space="preserve">определяет статус исполнения </w:t>
      </w:r>
      <w:r w:rsidRPr="00325E20">
        <w:rPr>
          <w:szCs w:val="28"/>
        </w:rPr>
        <w:t>заявления о выдаче разрешения на строительство, заявления о внесении изменений, уведомления</w:t>
      </w:r>
      <w:r w:rsidRPr="00325E20">
        <w:rPr>
          <w:bCs w:val="0"/>
          <w:szCs w:val="28"/>
        </w:rPr>
        <w:t xml:space="preserve"> в ГИС;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proofErr w:type="gramStart"/>
      <w:r w:rsidRPr="00325E20">
        <w:rPr>
          <w:bCs w:val="0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325E20">
        <w:rPr>
          <w:bCs w:val="0"/>
          <w:szCs w:val="28"/>
        </w:rPr>
        <w:lastRenderedPageBreak/>
        <w:t>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325E20">
        <w:rPr>
          <w:bCs w:val="0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A57F2" w:rsidRPr="00325E20" w:rsidRDefault="000A57F2" w:rsidP="00325E20">
      <w:pPr>
        <w:tabs>
          <w:tab w:val="left" w:pos="7920"/>
        </w:tabs>
        <w:ind w:firstLine="709"/>
        <w:jc w:val="both"/>
        <w:rPr>
          <w:rFonts w:eastAsia="Calibri"/>
          <w:bCs w:val="0"/>
          <w:szCs w:val="28"/>
        </w:rPr>
      </w:pPr>
      <w:r w:rsidRPr="00325E20">
        <w:rPr>
          <w:bCs w:val="0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A57F2" w:rsidRPr="003A4D1B" w:rsidRDefault="000A57F2" w:rsidP="003A4D1B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  <w:sectPr w:rsidR="000A57F2" w:rsidRPr="003A4D1B" w:rsidSect="00325E20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426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715117" w:rsidRPr="004C188C" w:rsidRDefault="003A4D1B" w:rsidP="00715117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4C188C">
        <w:rPr>
          <w:rFonts w:eastAsia="Calibri"/>
          <w:bCs w:val="0"/>
          <w:szCs w:val="28"/>
          <w:lang w:eastAsia="en-US"/>
        </w:rPr>
        <w:lastRenderedPageBreak/>
        <w:t>ПРИЛОЖЕНИЕ № 1</w:t>
      </w:r>
      <w:r w:rsidR="007D1038" w:rsidRPr="004C188C">
        <w:rPr>
          <w:rFonts w:eastAsia="Calibri"/>
          <w:bCs w:val="0"/>
          <w:szCs w:val="28"/>
          <w:lang w:eastAsia="en-US"/>
        </w:rPr>
        <w:br/>
        <w:t>к А</w:t>
      </w:r>
      <w:r w:rsidR="00EF19C3" w:rsidRPr="004C188C">
        <w:rPr>
          <w:rFonts w:eastAsia="Calibri"/>
          <w:bCs w:val="0"/>
          <w:szCs w:val="28"/>
          <w:lang w:eastAsia="en-US"/>
        </w:rPr>
        <w:t xml:space="preserve">дминистративному регламенту, </w:t>
      </w:r>
    </w:p>
    <w:p w:rsidR="00715117" w:rsidRPr="004C188C" w:rsidRDefault="00EF19C3" w:rsidP="00715117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proofErr w:type="gramStart"/>
      <w:r w:rsidRPr="004C188C">
        <w:rPr>
          <w:rFonts w:eastAsia="Calibri"/>
          <w:bCs w:val="0"/>
          <w:szCs w:val="28"/>
          <w:lang w:eastAsia="en-US"/>
        </w:rPr>
        <w:t>утв</w:t>
      </w:r>
      <w:r w:rsidR="007D1038" w:rsidRPr="004C188C">
        <w:rPr>
          <w:rFonts w:eastAsia="Calibri"/>
          <w:bCs w:val="0"/>
          <w:szCs w:val="28"/>
          <w:lang w:eastAsia="en-US"/>
        </w:rPr>
        <w:t>ержденному</w:t>
      </w:r>
      <w:proofErr w:type="gramEnd"/>
      <w:r w:rsidR="007D1038" w:rsidRPr="004C188C">
        <w:rPr>
          <w:rFonts w:eastAsia="Calibri"/>
          <w:bCs w:val="0"/>
          <w:szCs w:val="28"/>
          <w:lang w:eastAsia="en-US"/>
        </w:rPr>
        <w:t xml:space="preserve"> постановлением </w:t>
      </w:r>
    </w:p>
    <w:p w:rsidR="00715117" w:rsidRPr="004C188C" w:rsidRDefault="007D1038" w:rsidP="00715117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4C188C">
        <w:rPr>
          <w:rFonts w:eastAsia="Calibri"/>
          <w:bCs w:val="0"/>
          <w:szCs w:val="28"/>
          <w:lang w:eastAsia="en-US"/>
        </w:rPr>
        <w:t xml:space="preserve">администрации Килемарского </w:t>
      </w:r>
    </w:p>
    <w:p w:rsidR="00715117" w:rsidRPr="004C188C" w:rsidRDefault="007D1038" w:rsidP="00715117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4C188C">
        <w:rPr>
          <w:rFonts w:eastAsia="Calibri"/>
          <w:bCs w:val="0"/>
          <w:szCs w:val="28"/>
          <w:lang w:eastAsia="en-US"/>
        </w:rPr>
        <w:t xml:space="preserve">муниципального района </w:t>
      </w:r>
    </w:p>
    <w:p w:rsidR="003A4D1B" w:rsidRPr="00715117" w:rsidRDefault="007D1038" w:rsidP="00715117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4C188C">
        <w:rPr>
          <w:rFonts w:eastAsia="Calibri"/>
          <w:bCs w:val="0"/>
          <w:szCs w:val="28"/>
          <w:lang w:eastAsia="en-US"/>
        </w:rPr>
        <w:t>от 28.02.2022 № 47</w:t>
      </w:r>
    </w:p>
    <w:p w:rsidR="00715117" w:rsidRDefault="00715117" w:rsidP="00715117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715117" w:rsidRDefault="00715117" w:rsidP="00715117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3A4D1B" w:rsidRPr="004C188C" w:rsidRDefault="007D1038" w:rsidP="00715117">
      <w:pPr>
        <w:autoSpaceDE w:val="0"/>
        <w:autoSpaceDN w:val="0"/>
        <w:jc w:val="right"/>
        <w:rPr>
          <w:bCs w:val="0"/>
          <w:szCs w:val="28"/>
        </w:rPr>
      </w:pPr>
      <w:r w:rsidRPr="004C188C">
        <w:rPr>
          <w:bCs w:val="0"/>
          <w:szCs w:val="28"/>
        </w:rPr>
        <w:t>ФОРМА</w:t>
      </w:r>
    </w:p>
    <w:p w:rsidR="003A4D1B" w:rsidRPr="002C232A" w:rsidRDefault="003A4D1B" w:rsidP="00715117">
      <w:pPr>
        <w:autoSpaceDE w:val="0"/>
        <w:autoSpaceDN w:val="0"/>
        <w:jc w:val="center"/>
        <w:rPr>
          <w:b/>
          <w:bCs w:val="0"/>
          <w:sz w:val="24"/>
          <w:szCs w:val="24"/>
        </w:rPr>
      </w:pPr>
      <w:proofErr w:type="gramStart"/>
      <w:r w:rsidRPr="002C232A">
        <w:rPr>
          <w:b/>
          <w:bCs w:val="0"/>
          <w:sz w:val="24"/>
          <w:szCs w:val="24"/>
        </w:rPr>
        <w:t>З</w:t>
      </w:r>
      <w:proofErr w:type="gramEnd"/>
      <w:r w:rsidRPr="002C232A">
        <w:rPr>
          <w:b/>
          <w:bCs w:val="0"/>
          <w:sz w:val="24"/>
          <w:szCs w:val="24"/>
        </w:rPr>
        <w:t xml:space="preserve"> А Я В Л Е Н И Е</w:t>
      </w:r>
    </w:p>
    <w:p w:rsidR="003A4D1B" w:rsidRPr="002C232A" w:rsidRDefault="003A4D1B" w:rsidP="003A4D1B">
      <w:pPr>
        <w:autoSpaceDE w:val="0"/>
        <w:autoSpaceDN w:val="0"/>
        <w:jc w:val="center"/>
        <w:rPr>
          <w:b/>
          <w:bCs w:val="0"/>
          <w:sz w:val="24"/>
          <w:szCs w:val="24"/>
        </w:rPr>
      </w:pPr>
      <w:r w:rsidRPr="002C232A">
        <w:rPr>
          <w:b/>
          <w:bCs w:val="0"/>
          <w:sz w:val="24"/>
          <w:szCs w:val="24"/>
        </w:rPr>
        <w:t>о выдаче разрешения на строительство</w:t>
      </w:r>
    </w:p>
    <w:p w:rsidR="003A4D1B" w:rsidRPr="002C232A" w:rsidRDefault="003A4D1B" w:rsidP="003A4D1B">
      <w:pPr>
        <w:autoSpaceDE w:val="0"/>
        <w:autoSpaceDN w:val="0"/>
        <w:jc w:val="center"/>
        <w:rPr>
          <w:b/>
          <w:bCs w:val="0"/>
          <w:sz w:val="24"/>
          <w:szCs w:val="24"/>
        </w:rPr>
      </w:pPr>
    </w:p>
    <w:p w:rsidR="003A4D1B" w:rsidRPr="002C232A" w:rsidRDefault="003A4D1B" w:rsidP="004C188C">
      <w:pPr>
        <w:autoSpaceDE w:val="0"/>
        <w:autoSpaceDN w:val="0"/>
        <w:jc w:val="right"/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A4D1B" w:rsidRPr="002C232A" w:rsidTr="00DE521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A4D1B" w:rsidRPr="002C232A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2C232A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A4D1B" w:rsidRPr="002C232A" w:rsidRDefault="002C232A" w:rsidP="007D1038">
            <w:pPr>
              <w:autoSpaceDE w:val="0"/>
              <w:autoSpaceDN w:val="0"/>
              <w:jc w:val="center"/>
              <w:rPr>
                <w:bCs w:val="0"/>
                <w:sz w:val="24"/>
                <w:szCs w:val="24"/>
              </w:rPr>
            </w:pPr>
            <w:r w:rsidRPr="007D1038">
              <w:rPr>
                <w:bCs w:val="0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</w:t>
            </w:r>
            <w:r w:rsidR="007D1038">
              <w:rPr>
                <w:bCs w:val="0"/>
                <w:sz w:val="24"/>
                <w:szCs w:val="24"/>
              </w:rPr>
              <w:t>)</w:t>
            </w:r>
          </w:p>
        </w:tc>
      </w:tr>
    </w:tbl>
    <w:p w:rsidR="003A4D1B" w:rsidRPr="002C232A" w:rsidRDefault="003A4D1B" w:rsidP="004C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A4D1B" w:rsidRPr="002C232A" w:rsidRDefault="003A4D1B" w:rsidP="003A4D1B">
      <w:pPr>
        <w:autoSpaceDE w:val="0"/>
        <w:autoSpaceDN w:val="0"/>
        <w:adjustRightInd w:val="0"/>
        <w:ind w:right="-2" w:firstLine="708"/>
        <w:rPr>
          <w:rFonts w:eastAsia="Calibri"/>
          <w:sz w:val="24"/>
          <w:szCs w:val="24"/>
          <w:lang w:eastAsia="en-US"/>
        </w:rPr>
      </w:pPr>
      <w:r w:rsidRPr="002C232A">
        <w:rPr>
          <w:rFonts w:eastAsia="Calibri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3A4D1B" w:rsidRPr="002C232A" w:rsidTr="00DE521B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3A4D1B" w:rsidRPr="002C232A" w:rsidRDefault="003A4D1B" w:rsidP="003A4D1B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A4D1B" w:rsidRPr="002C232A" w:rsidTr="00DE521B">
        <w:trPr>
          <w:trHeight w:val="605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428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753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C232A">
              <w:rPr>
                <w:bCs w:val="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665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279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175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901"/>
        </w:trPr>
        <w:tc>
          <w:tcPr>
            <w:tcW w:w="1043" w:type="dxa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A4D1B" w:rsidRPr="002C232A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A4D1B" w:rsidRPr="002C232A" w:rsidTr="00DE521B">
        <w:trPr>
          <w:trHeight w:val="600"/>
        </w:trPr>
        <w:tc>
          <w:tcPr>
            <w:tcW w:w="1110" w:type="dxa"/>
            <w:gridSpan w:val="2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3A4D1B" w:rsidRPr="002C232A" w:rsidTr="00DE521B">
        <w:trPr>
          <w:trHeight w:val="750"/>
        </w:trPr>
        <w:tc>
          <w:tcPr>
            <w:tcW w:w="1110" w:type="dxa"/>
            <w:gridSpan w:val="2"/>
          </w:tcPr>
          <w:p w:rsidR="003A4D1B" w:rsidRPr="002C232A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3A4D1B" w:rsidRPr="002C232A" w:rsidRDefault="003A4D1B" w:rsidP="003A4D1B">
            <w:pPr>
              <w:spacing w:line="259" w:lineRule="auto"/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</w:pP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>(указываются в случаях, предусмотренных частью 7</w:t>
            </w:r>
            <w:r w:rsidRPr="002C232A">
              <w:rPr>
                <w:rFonts w:eastAsia="Calibri"/>
                <w:bCs w:val="0"/>
                <w:i/>
                <w:sz w:val="24"/>
                <w:szCs w:val="24"/>
                <w:vertAlign w:val="superscript"/>
                <w:lang w:eastAsia="en-US"/>
              </w:rPr>
              <w:t>3</w:t>
            </w: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 xml:space="preserve"> статьи 51 и частью 1</w:t>
            </w:r>
            <w:r w:rsidRPr="002C232A">
              <w:rPr>
                <w:rFonts w:eastAsia="Calibri"/>
                <w:bCs w:val="0"/>
                <w:i/>
                <w:sz w:val="24"/>
                <w:szCs w:val="24"/>
                <w:vertAlign w:val="superscript"/>
                <w:lang w:eastAsia="en-US"/>
              </w:rPr>
              <w:t>1</w:t>
            </w: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 xml:space="preserve"> статьи 57</w:t>
            </w:r>
            <w:r w:rsidRPr="002C232A">
              <w:rPr>
                <w:rFonts w:eastAsia="Calibri"/>
                <w:bCs w:val="0"/>
                <w:i/>
                <w:sz w:val="24"/>
                <w:szCs w:val="24"/>
                <w:vertAlign w:val="superscript"/>
                <w:lang w:eastAsia="en-US"/>
              </w:rPr>
              <w:t>3</w:t>
            </w:r>
            <w:r w:rsidRPr="002C232A">
              <w:rPr>
                <w:rFonts w:eastAsia="Calibri"/>
                <w:bCs w:val="0"/>
                <w:i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3A4D1B" w:rsidRPr="002C232A" w:rsidRDefault="003A4D1B" w:rsidP="003A4D1B">
            <w:pPr>
              <w:spacing w:after="160" w:line="259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3A4D1B" w:rsidRPr="002C232A" w:rsidRDefault="003A4D1B" w:rsidP="003A4D1B">
      <w:pPr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ab/>
      </w:r>
    </w:p>
    <w:p w:rsidR="003A4D1B" w:rsidRPr="002C232A" w:rsidRDefault="003A4D1B" w:rsidP="003A4D1B">
      <w:pPr>
        <w:spacing w:line="276" w:lineRule="auto"/>
        <w:ind w:right="-2" w:firstLine="708"/>
        <w:jc w:val="both"/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3A4D1B" w:rsidRPr="002C232A" w:rsidRDefault="003A4D1B" w:rsidP="003A4D1B">
      <w:pPr>
        <w:spacing w:line="276" w:lineRule="auto"/>
        <w:ind w:right="423"/>
        <w:jc w:val="both"/>
        <w:rPr>
          <w:bCs w:val="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A4D1B" w:rsidRPr="002C232A" w:rsidTr="00DE521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Дата документа</w:t>
            </w:r>
          </w:p>
        </w:tc>
      </w:tr>
      <w:tr w:rsidR="003A4D1B" w:rsidRPr="002C232A" w:rsidTr="00DE521B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2C232A" w:rsidRDefault="003A4D1B" w:rsidP="003A4D1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2C232A">
              <w:rPr>
                <w:bCs w:val="0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</w:t>
            </w:r>
            <w:r w:rsidRPr="002C232A">
              <w:rPr>
                <w:bCs w:val="0"/>
                <w:sz w:val="24"/>
                <w:szCs w:val="24"/>
              </w:rPr>
              <w:lastRenderedPageBreak/>
              <w:t xml:space="preserve">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2C232A">
              <w:rPr>
                <w:rFonts w:eastAsia="Calibri"/>
                <w:bCs w:val="0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 xml:space="preserve">Типовое </w:t>
            </w:r>
            <w:proofErr w:type="gramStart"/>
            <w:r w:rsidRPr="002C232A">
              <w:rPr>
                <w:bCs w:val="0"/>
                <w:sz w:val="24"/>
                <w:szCs w:val="24"/>
              </w:rPr>
              <w:t>архитектурное решение</w:t>
            </w:r>
            <w:proofErr w:type="gramEnd"/>
            <w:r w:rsidRPr="002C232A">
              <w:rPr>
                <w:bCs w:val="0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(</w:t>
            </w:r>
            <w:r w:rsidRPr="002C232A">
              <w:rPr>
                <w:bCs w:val="0"/>
                <w:i/>
                <w:sz w:val="24"/>
                <w:szCs w:val="24"/>
              </w:rPr>
              <w:t>указывается в случае</w:t>
            </w:r>
            <w:r w:rsidRPr="002C232A">
              <w:rPr>
                <w:bCs w:val="0"/>
                <w:sz w:val="24"/>
                <w:szCs w:val="24"/>
              </w:rPr>
              <w:t xml:space="preserve"> </w:t>
            </w:r>
            <w:r w:rsidRPr="002C232A">
              <w:rPr>
                <w:bCs w:val="0"/>
                <w:i/>
                <w:sz w:val="24"/>
                <w:szCs w:val="2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2C232A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(</w:t>
            </w:r>
            <w:r w:rsidRPr="002C232A">
              <w:rPr>
                <w:bCs w:val="0"/>
                <w:i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2C232A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(</w:t>
            </w:r>
            <w:r w:rsidRPr="002C232A">
              <w:rPr>
                <w:bCs w:val="0"/>
                <w:i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2C232A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2C232A" w:rsidRDefault="003A4D1B" w:rsidP="003A4D1B">
            <w:pPr>
              <w:suppressAutoHyphens/>
              <w:rPr>
                <w:bCs w:val="0"/>
                <w:sz w:val="24"/>
                <w:szCs w:val="24"/>
              </w:rPr>
            </w:pPr>
          </w:p>
        </w:tc>
      </w:tr>
    </w:tbl>
    <w:p w:rsidR="003A4D1B" w:rsidRPr="002C232A" w:rsidRDefault="003A4D1B" w:rsidP="003A4D1B">
      <w:pPr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ab/>
      </w:r>
    </w:p>
    <w:p w:rsidR="003A4D1B" w:rsidRPr="002C232A" w:rsidRDefault="003A4D1B" w:rsidP="003A4D1B">
      <w:pPr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>Приложение:___________________________________________________________</w:t>
      </w:r>
    </w:p>
    <w:p w:rsidR="003A4D1B" w:rsidRPr="002C232A" w:rsidRDefault="003A4D1B" w:rsidP="003A4D1B">
      <w:pPr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>Номер телефона и адрес электронной почты для связи: _______________________</w:t>
      </w:r>
    </w:p>
    <w:p w:rsidR="003A4D1B" w:rsidRPr="002C232A" w:rsidRDefault="003A4D1B" w:rsidP="003A4D1B">
      <w:pPr>
        <w:tabs>
          <w:tab w:val="left" w:pos="1968"/>
        </w:tabs>
        <w:rPr>
          <w:bCs w:val="0"/>
          <w:sz w:val="24"/>
          <w:szCs w:val="24"/>
        </w:rPr>
      </w:pPr>
      <w:r w:rsidRPr="002C232A">
        <w:rPr>
          <w:bCs w:val="0"/>
          <w:sz w:val="24"/>
          <w:szCs w:val="24"/>
        </w:rPr>
        <w:t>Результат предоставления услуги прошу:</w:t>
      </w:r>
    </w:p>
    <w:p w:rsidR="003A4D1B" w:rsidRPr="002C232A" w:rsidRDefault="003A4D1B" w:rsidP="003A4D1B">
      <w:pPr>
        <w:rPr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A4D1B" w:rsidRPr="002C232A" w:rsidTr="00DE521B">
        <w:tc>
          <w:tcPr>
            <w:tcW w:w="878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i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c>
          <w:tcPr>
            <w:tcW w:w="878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выдать</w:t>
            </w:r>
            <w:r w:rsidRPr="002C232A">
              <w:rPr>
                <w:sz w:val="24"/>
                <w:szCs w:val="24"/>
              </w:rPr>
              <w:t xml:space="preserve"> на бумажном носителе</w:t>
            </w:r>
            <w:r w:rsidRPr="002C232A">
              <w:rPr>
                <w:bCs w:val="0"/>
                <w:sz w:val="24"/>
                <w:szCs w:val="24"/>
              </w:rPr>
              <w:t xml:space="preserve"> при личном обращении </w:t>
            </w:r>
            <w:r w:rsidRPr="002C232A">
              <w:rPr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муниципальных услуг,</w:t>
            </w:r>
            <w:r w:rsidRPr="002C232A">
              <w:rPr>
                <w:bCs w:val="0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c>
          <w:tcPr>
            <w:tcW w:w="878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 xml:space="preserve">направить </w:t>
            </w:r>
            <w:r w:rsidRPr="002C232A">
              <w:rPr>
                <w:sz w:val="24"/>
                <w:szCs w:val="24"/>
              </w:rPr>
              <w:t>на бумажном носителе</w:t>
            </w:r>
            <w:r w:rsidRPr="002C232A">
              <w:rPr>
                <w:bCs w:val="0"/>
                <w:sz w:val="24"/>
                <w:szCs w:val="24"/>
              </w:rPr>
              <w:t xml:space="preserve"> на почтовый </w:t>
            </w:r>
            <w:r w:rsidRPr="002C232A">
              <w:rPr>
                <w:bCs w:val="0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c>
          <w:tcPr>
            <w:tcW w:w="878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c>
          <w:tcPr>
            <w:tcW w:w="9918" w:type="dxa"/>
            <w:gridSpan w:val="2"/>
            <w:shd w:val="clear" w:color="auto" w:fill="auto"/>
          </w:tcPr>
          <w:p w:rsidR="003A4D1B" w:rsidRPr="002C232A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4"/>
                <w:szCs w:val="24"/>
              </w:rPr>
            </w:pPr>
            <w:r w:rsidRPr="002C232A">
              <w:rPr>
                <w:bCs w:val="0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A4D1B" w:rsidRPr="002C232A" w:rsidRDefault="003A4D1B" w:rsidP="003A4D1B">
      <w:pPr>
        <w:autoSpaceDE w:val="0"/>
        <w:autoSpaceDN w:val="0"/>
        <w:spacing w:before="120" w:after="120"/>
        <w:jc w:val="both"/>
        <w:rPr>
          <w:bCs w:val="0"/>
          <w:sz w:val="24"/>
          <w:szCs w:val="24"/>
        </w:rPr>
      </w:pPr>
    </w:p>
    <w:p w:rsidR="003A4D1B" w:rsidRPr="002C232A" w:rsidRDefault="003A4D1B" w:rsidP="003A4D1B">
      <w:pPr>
        <w:autoSpaceDE w:val="0"/>
        <w:autoSpaceDN w:val="0"/>
        <w:spacing w:before="120" w:after="120"/>
        <w:jc w:val="both"/>
        <w:rPr>
          <w:bCs w:val="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3A4D1B" w:rsidRPr="002C232A" w:rsidTr="00DE521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A4D1B" w:rsidRPr="002C232A" w:rsidRDefault="003A4D1B" w:rsidP="003A4D1B">
            <w:pPr>
              <w:spacing w:after="200" w:line="276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2C232A" w:rsidRDefault="003A4D1B" w:rsidP="003A4D1B">
            <w:pPr>
              <w:spacing w:after="200" w:line="276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2C232A" w:rsidRDefault="003A4D1B" w:rsidP="003A4D1B">
            <w:pPr>
              <w:spacing w:after="200" w:line="276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2C232A" w:rsidRDefault="003A4D1B" w:rsidP="003A4D1B">
            <w:pPr>
              <w:spacing w:after="200" w:line="276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2C232A" w:rsidRDefault="003A4D1B" w:rsidP="003A4D1B">
            <w:pPr>
              <w:spacing w:after="200" w:line="276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3A4D1B" w:rsidRPr="002C232A" w:rsidTr="00DE52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A4D1B" w:rsidRPr="002C232A" w:rsidRDefault="003A4D1B" w:rsidP="003A4D1B">
            <w:pPr>
              <w:spacing w:after="200" w:line="276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2C232A" w:rsidRDefault="003A4D1B" w:rsidP="003A4D1B">
            <w:pPr>
              <w:spacing w:after="200" w:line="276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2C232A" w:rsidRDefault="003A4D1B" w:rsidP="003A4D1B">
            <w:pPr>
              <w:spacing w:after="200" w:line="276" w:lineRule="auto"/>
              <w:jc w:val="center"/>
              <w:rPr>
                <w:bCs w:val="0"/>
                <w:sz w:val="24"/>
                <w:szCs w:val="24"/>
              </w:rPr>
            </w:pPr>
            <w:r w:rsidRPr="002C232A">
              <w:rPr>
                <w:bCs w:val="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2C232A" w:rsidRDefault="003A4D1B" w:rsidP="003A4D1B">
            <w:pPr>
              <w:spacing w:after="200" w:line="276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2C232A" w:rsidRDefault="003A4D1B" w:rsidP="003A4D1B">
            <w:pPr>
              <w:spacing w:after="200" w:line="276" w:lineRule="auto"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2C232A">
              <w:rPr>
                <w:bCs w:val="0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2C232A" w:rsidRDefault="003A4D1B" w:rsidP="003A4D1B">
      <w:pPr>
        <w:spacing w:after="200" w:line="276" w:lineRule="auto"/>
        <w:rPr>
          <w:bCs w:val="0"/>
          <w:sz w:val="24"/>
          <w:szCs w:val="24"/>
        </w:rPr>
      </w:pPr>
    </w:p>
    <w:p w:rsidR="003A4D1B" w:rsidRPr="002C232A" w:rsidRDefault="003A4D1B" w:rsidP="003A4D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A4D1B">
        <w:rPr>
          <w:rFonts w:eastAsia="Calibri"/>
          <w:sz w:val="22"/>
          <w:szCs w:val="22"/>
          <w:lang w:eastAsia="en-US"/>
        </w:rPr>
        <w:t xml:space="preserve"> </w:t>
      </w:r>
      <w:r w:rsidRPr="003A4D1B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3A4D1B" w:rsidRPr="004C188C" w:rsidRDefault="003A4D1B" w:rsidP="00715117">
      <w:pPr>
        <w:autoSpaceDE w:val="0"/>
        <w:autoSpaceDN w:val="0"/>
        <w:spacing w:before="240"/>
        <w:ind w:left="5670"/>
        <w:jc w:val="right"/>
        <w:rPr>
          <w:rFonts w:eastAsia="Calibri"/>
          <w:bCs w:val="0"/>
          <w:szCs w:val="28"/>
          <w:lang w:eastAsia="en-US"/>
        </w:rPr>
      </w:pPr>
      <w:r w:rsidRPr="004C188C">
        <w:rPr>
          <w:rFonts w:eastAsia="Calibri"/>
          <w:bCs w:val="0"/>
          <w:szCs w:val="28"/>
          <w:lang w:eastAsia="en-US"/>
        </w:rPr>
        <w:lastRenderedPageBreak/>
        <w:t>ПРИЛОЖЕНИЕ № 2</w:t>
      </w:r>
      <w:r w:rsidRPr="004C188C">
        <w:rPr>
          <w:rFonts w:eastAsia="Calibri"/>
          <w:bCs w:val="0"/>
          <w:szCs w:val="28"/>
          <w:lang w:eastAsia="en-US"/>
        </w:rPr>
        <w:br/>
      </w:r>
      <w:r w:rsidR="00EF19C3" w:rsidRPr="004C188C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715117" w:rsidRPr="004C188C" w:rsidRDefault="00715117" w:rsidP="00715117">
      <w:pPr>
        <w:autoSpaceDE w:val="0"/>
        <w:autoSpaceDN w:val="0"/>
        <w:spacing w:before="240"/>
        <w:ind w:left="5670"/>
        <w:jc w:val="right"/>
        <w:rPr>
          <w:rFonts w:eastAsia="Calibri"/>
          <w:bCs w:val="0"/>
          <w:szCs w:val="28"/>
          <w:lang w:eastAsia="en-US"/>
        </w:rPr>
      </w:pPr>
    </w:p>
    <w:p w:rsidR="003A4D1B" w:rsidRPr="00715117" w:rsidRDefault="00715117" w:rsidP="00715117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4C188C">
        <w:rPr>
          <w:bCs w:val="0"/>
          <w:szCs w:val="28"/>
        </w:rPr>
        <w:t>ФОРМА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Cs w:val="28"/>
        </w:rPr>
      </w:pPr>
      <w:proofErr w:type="gramStart"/>
      <w:r w:rsidRPr="003A4D1B">
        <w:rPr>
          <w:b/>
          <w:bCs w:val="0"/>
          <w:szCs w:val="28"/>
        </w:rPr>
        <w:t>У</w:t>
      </w:r>
      <w:proofErr w:type="gramEnd"/>
      <w:r w:rsidRPr="003A4D1B">
        <w:rPr>
          <w:b/>
          <w:bCs w:val="0"/>
          <w:szCs w:val="28"/>
        </w:rPr>
        <w:t xml:space="preserve"> В Е Д О М Л Е Н И Е </w:t>
      </w:r>
      <w:r w:rsidRPr="003A4D1B">
        <w:rPr>
          <w:b/>
          <w:bCs w:val="0"/>
          <w:szCs w:val="28"/>
        </w:rPr>
        <w:br/>
      </w:r>
      <w:proofErr w:type="gramStart"/>
      <w:r w:rsidRPr="003A4D1B">
        <w:rPr>
          <w:b/>
          <w:bCs w:val="0"/>
          <w:szCs w:val="28"/>
        </w:rPr>
        <w:t>о</w:t>
      </w:r>
      <w:proofErr w:type="gramEnd"/>
      <w:r w:rsidRPr="003A4D1B">
        <w:rPr>
          <w:b/>
          <w:bCs w:val="0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Cs w:val="28"/>
        </w:rPr>
      </w:pP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Cs w:val="28"/>
        </w:rPr>
      </w:pP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"__" __________ 20___ г.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A4D1B" w:rsidRPr="003A4D1B" w:rsidTr="00DE521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A4D1B" w:rsidRPr="003A4D1B" w:rsidRDefault="002C232A" w:rsidP="00EF19C3">
            <w:pPr>
              <w:autoSpaceDE w:val="0"/>
              <w:autoSpaceDN w:val="0"/>
              <w:jc w:val="center"/>
              <w:rPr>
                <w:bCs w:val="0"/>
                <w:sz w:val="18"/>
                <w:szCs w:val="18"/>
              </w:rPr>
            </w:pPr>
            <w:r w:rsidRPr="00EF19C3">
              <w:rPr>
                <w:bCs w:val="0"/>
                <w:sz w:val="20"/>
              </w:rPr>
              <w:t xml:space="preserve">(наименование уполномоченного на выдачу разрешений на строительство </w:t>
            </w:r>
            <w:r w:rsidR="00EF19C3">
              <w:rPr>
                <w:bCs w:val="0"/>
                <w:sz w:val="20"/>
              </w:rPr>
              <w:t>органа местного самоуправления</w:t>
            </w:r>
            <w:r w:rsidRPr="00EF19C3">
              <w:rPr>
                <w:bCs w:val="0"/>
                <w:sz w:val="20"/>
              </w:rPr>
              <w:t>)</w:t>
            </w:r>
          </w:p>
        </w:tc>
      </w:tr>
    </w:tbl>
    <w:p w:rsidR="003A4D1B" w:rsidRPr="003A4D1B" w:rsidRDefault="003A4D1B" w:rsidP="003A4D1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A4D1B" w:rsidRPr="00715117" w:rsidRDefault="003A4D1B" w:rsidP="00715117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3A4D1B">
        <w:rPr>
          <w:rFonts w:eastAsia="Calibri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715117">
        <w:rPr>
          <w:rFonts w:eastAsia="Calibri"/>
          <w:szCs w:val="28"/>
          <w:lang w:eastAsia="en-US"/>
        </w:rPr>
        <w:t xml:space="preserve"> </w:t>
      </w:r>
      <w:r w:rsidRPr="003A4D1B">
        <w:rPr>
          <w:rFonts w:eastAsia="Calibri"/>
          <w:szCs w:val="28"/>
          <w:lang w:eastAsia="en-US"/>
        </w:rPr>
        <w:t>в</w:t>
      </w:r>
      <w:r w:rsidR="00715117">
        <w:rPr>
          <w:rFonts w:eastAsia="Calibri"/>
          <w:szCs w:val="28"/>
          <w:lang w:eastAsia="en-US"/>
        </w:rPr>
        <w:t xml:space="preserve">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3A4D1B" w:rsidRPr="003A4D1B" w:rsidTr="00DE521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ind w:left="-107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 Сведения о застройщике</w:t>
            </w:r>
          </w:p>
        </w:tc>
      </w:tr>
      <w:tr w:rsidR="003A4D1B" w:rsidRPr="003A4D1B" w:rsidTr="00DE521B">
        <w:trPr>
          <w:trHeight w:val="605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428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753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4D1B">
              <w:rPr>
                <w:bCs w:val="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665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279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75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901"/>
        </w:trPr>
        <w:tc>
          <w:tcPr>
            <w:tcW w:w="851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3A4D1B" w:rsidRPr="003A4D1B" w:rsidTr="00DE521B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A4D1B">
              <w:rPr>
                <w:rFonts w:eastAsia="Calibri"/>
                <w:bCs w:val="0"/>
                <w:szCs w:val="28"/>
                <w:lang w:eastAsia="en-US"/>
              </w:rPr>
              <w:t>ая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Дата документа</w:t>
            </w:r>
          </w:p>
        </w:tc>
      </w:tr>
      <w:tr w:rsidR="003A4D1B" w:rsidRPr="003A4D1B" w:rsidTr="00DE521B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3A4D1B" w:rsidRPr="003A4D1B" w:rsidTr="00DE521B">
        <w:trPr>
          <w:trHeight w:val="60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3A4D1B" w:rsidRPr="003A4D1B" w:rsidRDefault="003A4D1B" w:rsidP="00715117">
            <w:pPr>
              <w:spacing w:line="259" w:lineRule="auto"/>
              <w:rPr>
                <w:rFonts w:eastAsia="Calibri"/>
                <w:bCs w:val="0"/>
                <w:i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(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орган местного самоуправления)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(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3A4D1B" w:rsidRPr="003A4D1B" w:rsidRDefault="003A4D1B" w:rsidP="00715117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(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орган местного самоуправления)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(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(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3A4D1B" w:rsidRPr="003A4D1B" w:rsidRDefault="003A4D1B" w:rsidP="003A4D1B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Приложение:__________________________________________________________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Номер телефона и адрес электронной почты для связи:______________________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Результат предоставления услуги прошу:</w:t>
      </w:r>
    </w:p>
    <w:p w:rsidR="003A4D1B" w:rsidRPr="003A4D1B" w:rsidRDefault="003A4D1B" w:rsidP="003A4D1B">
      <w:pPr>
        <w:rPr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i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выдать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при личном обращении </w:t>
            </w:r>
            <w:r w:rsidRPr="003A4D1B">
              <w:rPr>
                <w:szCs w:val="28"/>
              </w:rPr>
              <w:t>в уполномоченный орган местного самоуправления либо в многофункциональный центр предоставления муниципальных услуг,</w:t>
            </w:r>
            <w:r w:rsidRPr="003A4D1B">
              <w:rPr>
                <w:bCs w:val="0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 xml:space="preserve">направить </w:t>
            </w:r>
            <w:r w:rsidRPr="003A4D1B">
              <w:rPr>
                <w:szCs w:val="28"/>
              </w:rPr>
              <w:t>на бумажном носителе</w:t>
            </w:r>
            <w:r w:rsidRPr="003A4D1B">
              <w:rPr>
                <w:bCs w:val="0"/>
                <w:szCs w:val="28"/>
              </w:rPr>
              <w:t xml:space="preserve"> на почтовый </w:t>
            </w:r>
            <w:r w:rsidRPr="003A4D1B">
              <w:rPr>
                <w:bCs w:val="0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9918" w:type="dxa"/>
            <w:gridSpan w:val="2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0"/>
              </w:rPr>
            </w:pPr>
            <w:r w:rsidRPr="003A4D1B">
              <w:rPr>
                <w:bCs w:val="0"/>
                <w:i/>
                <w:sz w:val="20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3A4D1B" w:rsidRPr="003A4D1B" w:rsidTr="00DE521B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715117" w:rsidRDefault="00715117" w:rsidP="003A4D1B">
      <w:pPr>
        <w:spacing w:after="200" w:line="276" w:lineRule="auto"/>
        <w:rPr>
          <w:rFonts w:eastAsia="Calibri"/>
          <w:bCs w:val="0"/>
          <w:sz w:val="24"/>
          <w:szCs w:val="22"/>
        </w:rPr>
      </w:pPr>
    </w:p>
    <w:p w:rsidR="003A4D1B" w:rsidRPr="003A4D1B" w:rsidRDefault="003A4D1B" w:rsidP="003A4D1B">
      <w:pPr>
        <w:spacing w:after="200" w:line="276" w:lineRule="auto"/>
        <w:rPr>
          <w:bCs w:val="0"/>
          <w:szCs w:val="28"/>
        </w:rPr>
      </w:pPr>
      <w:r w:rsidRPr="003A4D1B">
        <w:rPr>
          <w:rFonts w:eastAsia="Calibri"/>
          <w:bCs w:val="0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3A4D1B" w:rsidRPr="003A4D1B" w:rsidRDefault="003A4D1B" w:rsidP="00F35216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br w:type="page"/>
      </w:r>
      <w:r w:rsidRPr="003A4D1B">
        <w:rPr>
          <w:rFonts w:eastAsia="Calibri"/>
          <w:bCs w:val="0"/>
          <w:szCs w:val="28"/>
          <w:lang w:eastAsia="en-US"/>
        </w:rPr>
        <w:lastRenderedPageBreak/>
        <w:t>ПРИЛОЖЕНИЕ № 3</w:t>
      </w:r>
      <w:r w:rsidRPr="003A4D1B">
        <w:rPr>
          <w:rFonts w:eastAsia="Calibri"/>
          <w:bCs w:val="0"/>
          <w:szCs w:val="28"/>
          <w:lang w:eastAsia="en-US"/>
        </w:rPr>
        <w:br/>
      </w:r>
      <w:r w:rsidR="00715117" w:rsidRPr="00715117">
        <w:rPr>
          <w:rFonts w:eastAsia="Calibri"/>
          <w:bCs w:val="0"/>
          <w:szCs w:val="28"/>
          <w:lang w:eastAsia="en-US"/>
        </w:rPr>
        <w:t>к Административному регламенту, ут</w:t>
      </w:r>
      <w:r w:rsidR="00F35216">
        <w:rPr>
          <w:rFonts w:eastAsia="Calibri"/>
          <w:bCs w:val="0"/>
          <w:szCs w:val="28"/>
          <w:lang w:eastAsia="en-US"/>
        </w:rPr>
        <w:t>в</w:t>
      </w:r>
      <w:r w:rsidR="00715117" w:rsidRPr="00715117">
        <w:rPr>
          <w:rFonts w:eastAsia="Calibri"/>
          <w:bCs w:val="0"/>
          <w:szCs w:val="28"/>
          <w:lang w:eastAsia="en-US"/>
        </w:rPr>
        <w:t>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ind w:left="5670"/>
        <w:jc w:val="center"/>
        <w:rPr>
          <w:rFonts w:eastAsia="Calibri"/>
          <w:bCs w:val="0"/>
          <w:szCs w:val="28"/>
          <w:lang w:eastAsia="en-US"/>
        </w:rPr>
      </w:pPr>
    </w:p>
    <w:p w:rsidR="003A4D1B" w:rsidRDefault="00F35216" w:rsidP="00F35216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>
        <w:rPr>
          <w:bCs w:val="0"/>
          <w:szCs w:val="28"/>
        </w:rPr>
        <w:t>ФОРМА</w:t>
      </w:r>
    </w:p>
    <w:p w:rsidR="00F35216" w:rsidRPr="00F35216" w:rsidRDefault="00F35216" w:rsidP="00F35216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proofErr w:type="gramStart"/>
      <w:r w:rsidRPr="003A4D1B">
        <w:rPr>
          <w:b/>
          <w:szCs w:val="28"/>
        </w:rPr>
        <w:t>З</w:t>
      </w:r>
      <w:proofErr w:type="gramEnd"/>
      <w:r w:rsidRPr="003A4D1B">
        <w:rPr>
          <w:b/>
          <w:szCs w:val="28"/>
        </w:rPr>
        <w:t xml:space="preserve"> А Я В Л Е Н И Е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Cs w:val="28"/>
        </w:rPr>
      </w:pPr>
      <w:r w:rsidRPr="003A4D1B">
        <w:rPr>
          <w:b/>
          <w:szCs w:val="28"/>
        </w:rPr>
        <w:t xml:space="preserve"> </w:t>
      </w:r>
      <w:proofErr w:type="gramStart"/>
      <w:r w:rsidRPr="003A4D1B">
        <w:rPr>
          <w:b/>
          <w:szCs w:val="28"/>
        </w:rPr>
        <w:t>о внесении изменений в разрешение на строительство</w:t>
      </w:r>
      <w:r w:rsidRPr="003A4D1B">
        <w:rPr>
          <w:b/>
          <w:bCs w:val="0"/>
          <w:szCs w:val="28"/>
        </w:rPr>
        <w:t xml:space="preserve"> </w:t>
      </w:r>
      <w:r w:rsidRPr="003A4D1B">
        <w:rPr>
          <w:b/>
          <w:szCs w:val="28"/>
        </w:rPr>
        <w:t>в связи с необходимостью</w:t>
      </w:r>
      <w:proofErr w:type="gramEnd"/>
      <w:r w:rsidRPr="003A4D1B">
        <w:rPr>
          <w:b/>
          <w:szCs w:val="28"/>
        </w:rPr>
        <w:t xml:space="preserve"> продления срока действия разрешения на строительство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3A4D1B" w:rsidRPr="00F35216" w:rsidRDefault="00F35216" w:rsidP="00F35216">
      <w:pPr>
        <w:autoSpaceDE w:val="0"/>
        <w:autoSpaceDN w:val="0"/>
        <w:jc w:val="right"/>
        <w:rPr>
          <w:bCs w:val="0"/>
          <w:szCs w:val="28"/>
        </w:rPr>
      </w:pPr>
      <w:r>
        <w:rPr>
          <w:bCs w:val="0"/>
          <w:szCs w:val="28"/>
        </w:rPr>
        <w:t>"__" __________ 20___ г.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A4D1B" w:rsidRPr="003A4D1B" w:rsidTr="00DE521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A4D1B" w:rsidRPr="002C232A" w:rsidRDefault="002C232A" w:rsidP="00715117">
            <w:pPr>
              <w:autoSpaceDE w:val="0"/>
              <w:autoSpaceDN w:val="0"/>
              <w:jc w:val="center"/>
              <w:rPr>
                <w:bCs w:val="0"/>
                <w:sz w:val="18"/>
                <w:szCs w:val="18"/>
                <w:highlight w:val="red"/>
              </w:rPr>
            </w:pPr>
            <w:r w:rsidRPr="00715117">
              <w:rPr>
                <w:bCs w:val="0"/>
                <w:sz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</w:tc>
      </w:tr>
    </w:tbl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3A4D1B" w:rsidRPr="00F35216" w:rsidRDefault="003A4D1B" w:rsidP="00F3521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3A4D1B">
        <w:rPr>
          <w:rFonts w:eastAsia="Calibri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3A4D1B">
        <w:rPr>
          <w:rFonts w:eastAsia="Calibri"/>
          <w:szCs w:val="28"/>
          <w:lang w:eastAsia="en-US"/>
        </w:rPr>
        <w:t>в разрешение на строительство</w:t>
      </w:r>
      <w:r w:rsidRPr="003A4D1B">
        <w:rPr>
          <w:rFonts w:ascii="Calibri" w:hAnsi="Calibri"/>
          <w:bCs w:val="0"/>
          <w:szCs w:val="28"/>
        </w:rPr>
        <w:t xml:space="preserve"> </w:t>
      </w:r>
      <w:r w:rsidRPr="003A4D1B">
        <w:rPr>
          <w:rFonts w:eastAsia="Calibri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="00F35216">
        <w:rPr>
          <w:rFonts w:eastAsia="Calibri"/>
          <w:szCs w:val="28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3A4D1B" w:rsidRPr="003A4D1B" w:rsidTr="00DE521B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 Сведения о застройщике</w:t>
            </w:r>
          </w:p>
        </w:tc>
      </w:tr>
      <w:tr w:rsidR="003A4D1B" w:rsidRPr="003A4D1B" w:rsidTr="00DE521B">
        <w:trPr>
          <w:gridAfter w:val="1"/>
          <w:wAfter w:w="16" w:type="dxa"/>
          <w:trHeight w:val="605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428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753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4D1B">
              <w:rPr>
                <w:bCs w:val="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665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279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175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901"/>
        </w:trPr>
        <w:tc>
          <w:tcPr>
            <w:tcW w:w="99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F35216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3A4D1B" w:rsidRPr="003A4D1B" w:rsidTr="00DE521B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A4D1B">
              <w:rPr>
                <w:rFonts w:eastAsia="Calibri"/>
                <w:bCs w:val="0"/>
                <w:szCs w:val="28"/>
                <w:lang w:eastAsia="en-US"/>
              </w:rPr>
              <w:t>ая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Дата документа</w:t>
            </w:r>
          </w:p>
        </w:tc>
      </w:tr>
      <w:tr w:rsidR="003A4D1B" w:rsidRPr="003A4D1B" w:rsidTr="00DE521B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</w:tbl>
    <w:p w:rsidR="003A4D1B" w:rsidRPr="003A4D1B" w:rsidRDefault="003A4D1B" w:rsidP="003A4D1B">
      <w:pPr>
        <w:spacing w:line="276" w:lineRule="auto"/>
        <w:rPr>
          <w:bCs w:val="0"/>
          <w:sz w:val="24"/>
          <w:szCs w:val="24"/>
        </w:rPr>
      </w:pP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 xml:space="preserve">Приложение:__________________________________________________________ 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Номер телефона и адрес электронной почты для связи:______________________</w:t>
      </w:r>
    </w:p>
    <w:p w:rsidR="003A4D1B" w:rsidRPr="003A4D1B" w:rsidRDefault="003A4D1B" w:rsidP="003A4D1B">
      <w:pPr>
        <w:tabs>
          <w:tab w:val="left" w:pos="1968"/>
        </w:tabs>
        <w:rPr>
          <w:bCs w:val="0"/>
          <w:szCs w:val="28"/>
        </w:rPr>
      </w:pPr>
      <w:r w:rsidRPr="003A4D1B">
        <w:rPr>
          <w:bCs w:val="0"/>
          <w:szCs w:val="28"/>
        </w:rPr>
        <w:t>Результ</w:t>
      </w:r>
      <w:r w:rsidR="00F35216">
        <w:rPr>
          <w:bCs w:val="0"/>
          <w:szCs w:val="28"/>
        </w:rPr>
        <w:t>ат предоставления услуги прошу:</w:t>
      </w:r>
    </w:p>
    <w:p w:rsidR="003A4D1B" w:rsidRPr="003A4D1B" w:rsidRDefault="003A4D1B" w:rsidP="003A4D1B">
      <w:pPr>
        <w:rPr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i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выдать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при личном обращении </w:t>
            </w:r>
            <w:r w:rsidRPr="003A4D1B">
              <w:rPr>
                <w:szCs w:val="28"/>
              </w:rPr>
              <w:t>в уполномоченный орган местного самоуправления либо в многофункциональный центр предоставления муниципальных услуг,</w:t>
            </w:r>
            <w:r w:rsidRPr="003A4D1B">
              <w:rPr>
                <w:bCs w:val="0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 xml:space="preserve">направить </w:t>
            </w:r>
            <w:r w:rsidRPr="003A4D1B">
              <w:rPr>
                <w:szCs w:val="28"/>
              </w:rPr>
              <w:t>на бумажном носителе</w:t>
            </w:r>
            <w:r w:rsidRPr="003A4D1B">
              <w:rPr>
                <w:bCs w:val="0"/>
                <w:szCs w:val="28"/>
              </w:rPr>
              <w:t xml:space="preserve"> на почтовый </w:t>
            </w:r>
            <w:r w:rsidRPr="003A4D1B">
              <w:rPr>
                <w:bCs w:val="0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9918" w:type="dxa"/>
            <w:gridSpan w:val="2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0"/>
              </w:rPr>
            </w:pPr>
            <w:r w:rsidRPr="003A4D1B">
              <w:rPr>
                <w:bCs w:val="0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3A4D1B" w:rsidRPr="003A4D1B" w:rsidRDefault="003A4D1B" w:rsidP="003A4D1B">
      <w:pPr>
        <w:autoSpaceDE w:val="0"/>
        <w:autoSpaceDN w:val="0"/>
        <w:adjustRightInd w:val="0"/>
        <w:rPr>
          <w:rFonts w:eastAsia="Calibri"/>
          <w:strike/>
          <w:sz w:val="24"/>
          <w:szCs w:val="24"/>
          <w:lang w:eastAsia="en-US"/>
        </w:rPr>
      </w:pPr>
    </w:p>
    <w:p w:rsidR="003A4D1B" w:rsidRPr="003A4D1B" w:rsidRDefault="00F35216" w:rsidP="003A4D1B">
      <w:pPr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 xml:space="preserve">_____________                  </w:t>
      </w:r>
      <w:r w:rsidR="00040C29">
        <w:rPr>
          <w:rFonts w:eastAsia="Calibri"/>
          <w:bCs w:val="0"/>
          <w:szCs w:val="28"/>
          <w:lang w:eastAsia="en-US"/>
        </w:rPr>
        <w:t xml:space="preserve">                          </w:t>
      </w:r>
      <w:r>
        <w:rPr>
          <w:rFonts w:eastAsia="Calibri"/>
          <w:bCs w:val="0"/>
          <w:szCs w:val="28"/>
          <w:lang w:eastAsia="en-US"/>
        </w:rPr>
        <w:t xml:space="preserve">   ________________________</w:t>
      </w:r>
    </w:p>
    <w:p w:rsidR="00F35216" w:rsidRDefault="00040C29" w:rsidP="00F35216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 w:val="22"/>
          <w:szCs w:val="22"/>
          <w:lang w:eastAsia="en-US"/>
        </w:rPr>
        <w:t xml:space="preserve">      </w:t>
      </w:r>
      <w:r w:rsidR="00F35216">
        <w:rPr>
          <w:rFonts w:eastAsia="Calibri"/>
          <w:bCs w:val="0"/>
          <w:sz w:val="22"/>
          <w:szCs w:val="22"/>
          <w:lang w:eastAsia="en-US"/>
        </w:rPr>
        <w:t>(подпись)   (</w:t>
      </w:r>
      <w:r>
        <w:rPr>
          <w:rFonts w:eastAsia="Calibri"/>
          <w:bCs w:val="0"/>
          <w:sz w:val="22"/>
          <w:szCs w:val="22"/>
          <w:lang w:eastAsia="en-US"/>
        </w:rPr>
        <w:t xml:space="preserve">фамилия, имя, отчество </w:t>
      </w:r>
      <w:r w:rsidR="00F35216">
        <w:rPr>
          <w:rFonts w:eastAsia="Calibri"/>
          <w:bCs w:val="0"/>
          <w:sz w:val="22"/>
          <w:szCs w:val="22"/>
          <w:lang w:eastAsia="en-US"/>
        </w:rPr>
        <w:t>(при наличии))</w:t>
      </w:r>
      <w:r w:rsidR="003A4D1B" w:rsidRPr="003A4D1B">
        <w:rPr>
          <w:rFonts w:eastAsia="Calibri"/>
          <w:bCs w:val="0"/>
          <w:sz w:val="22"/>
          <w:szCs w:val="22"/>
          <w:lang w:eastAsia="en-US"/>
        </w:rPr>
        <w:br w:type="page"/>
      </w:r>
      <w:r w:rsidR="003A4D1B" w:rsidRPr="003A4D1B">
        <w:rPr>
          <w:rFonts w:eastAsia="Calibri"/>
          <w:bCs w:val="0"/>
          <w:szCs w:val="28"/>
          <w:lang w:eastAsia="en-US"/>
        </w:rPr>
        <w:lastRenderedPageBreak/>
        <w:t>ПРИЛОЖЕНИЕ № 4</w:t>
      </w:r>
      <w:r w:rsidR="003A4D1B" w:rsidRPr="003A4D1B">
        <w:rPr>
          <w:rFonts w:eastAsia="Calibri"/>
          <w:bCs w:val="0"/>
          <w:szCs w:val="28"/>
          <w:lang w:eastAsia="en-US"/>
        </w:rPr>
        <w:br/>
      </w:r>
      <w:r w:rsidR="00715117" w:rsidRPr="00715117">
        <w:rPr>
          <w:rFonts w:eastAsia="Calibri"/>
          <w:bCs w:val="0"/>
          <w:szCs w:val="28"/>
          <w:lang w:eastAsia="en-US"/>
        </w:rPr>
        <w:t xml:space="preserve">к Административному регламенту, </w:t>
      </w:r>
    </w:p>
    <w:p w:rsidR="00F35216" w:rsidRDefault="00715117" w:rsidP="00F35216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proofErr w:type="gramStart"/>
      <w:r w:rsidRPr="00715117">
        <w:rPr>
          <w:rFonts w:eastAsia="Calibri"/>
          <w:bCs w:val="0"/>
          <w:szCs w:val="28"/>
          <w:lang w:eastAsia="en-US"/>
        </w:rPr>
        <w:t>ут</w:t>
      </w:r>
      <w:r w:rsidR="00F35216">
        <w:rPr>
          <w:rFonts w:eastAsia="Calibri"/>
          <w:bCs w:val="0"/>
          <w:szCs w:val="28"/>
          <w:lang w:eastAsia="en-US"/>
        </w:rPr>
        <w:t>в</w:t>
      </w:r>
      <w:r w:rsidRPr="00715117">
        <w:rPr>
          <w:rFonts w:eastAsia="Calibri"/>
          <w:bCs w:val="0"/>
          <w:szCs w:val="28"/>
          <w:lang w:eastAsia="en-US"/>
        </w:rPr>
        <w:t>ержденному</w:t>
      </w:r>
      <w:proofErr w:type="gramEnd"/>
      <w:r w:rsidRPr="00715117">
        <w:rPr>
          <w:rFonts w:eastAsia="Calibri"/>
          <w:bCs w:val="0"/>
          <w:szCs w:val="28"/>
          <w:lang w:eastAsia="en-US"/>
        </w:rPr>
        <w:t xml:space="preserve"> постановлением</w:t>
      </w:r>
    </w:p>
    <w:p w:rsidR="00F35216" w:rsidRDefault="00715117" w:rsidP="00F35216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715117">
        <w:rPr>
          <w:rFonts w:eastAsia="Calibri"/>
          <w:bCs w:val="0"/>
          <w:szCs w:val="28"/>
          <w:lang w:eastAsia="en-US"/>
        </w:rPr>
        <w:t xml:space="preserve"> администрации Килемарского </w:t>
      </w:r>
    </w:p>
    <w:p w:rsidR="00F35216" w:rsidRDefault="00715117" w:rsidP="00F35216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715117">
        <w:rPr>
          <w:rFonts w:eastAsia="Calibri"/>
          <w:bCs w:val="0"/>
          <w:szCs w:val="28"/>
          <w:lang w:eastAsia="en-US"/>
        </w:rPr>
        <w:t xml:space="preserve">муниципального района </w:t>
      </w:r>
    </w:p>
    <w:p w:rsidR="003A4D1B" w:rsidRPr="003A4D1B" w:rsidRDefault="00715117" w:rsidP="00F35216">
      <w:pPr>
        <w:autoSpaceDE w:val="0"/>
        <w:autoSpaceDN w:val="0"/>
        <w:jc w:val="right"/>
        <w:rPr>
          <w:rFonts w:eastAsia="Calibri"/>
          <w:bCs w:val="0"/>
          <w:szCs w:val="28"/>
          <w:lang w:eastAsia="en-US"/>
        </w:rPr>
      </w:pPr>
      <w:r w:rsidRPr="00715117">
        <w:rPr>
          <w:rFonts w:eastAsia="Calibri"/>
          <w:bCs w:val="0"/>
          <w:szCs w:val="28"/>
          <w:lang w:eastAsia="en-US"/>
        </w:rPr>
        <w:t>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spacing w:before="240"/>
        <w:jc w:val="center"/>
        <w:rPr>
          <w:b/>
          <w:bCs w:val="0"/>
          <w:szCs w:val="28"/>
        </w:rPr>
      </w:pPr>
      <w:proofErr w:type="gramStart"/>
      <w:r w:rsidRPr="003A4D1B">
        <w:rPr>
          <w:b/>
          <w:bCs w:val="0"/>
          <w:szCs w:val="28"/>
        </w:rPr>
        <w:t>З</w:t>
      </w:r>
      <w:proofErr w:type="gramEnd"/>
      <w:r w:rsidRPr="003A4D1B">
        <w:rPr>
          <w:b/>
          <w:bCs w:val="0"/>
          <w:szCs w:val="28"/>
        </w:rPr>
        <w:t xml:space="preserve"> А Я В Л Е Н И Е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Cs w:val="28"/>
        </w:rPr>
      </w:pPr>
      <w:r w:rsidRPr="003A4D1B">
        <w:rPr>
          <w:b/>
          <w:bCs w:val="0"/>
          <w:szCs w:val="28"/>
        </w:rPr>
        <w:t>о внесении изменений в разрешение на строительство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"__" __________ 20___ г.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A4D1B" w:rsidRPr="003A4D1B" w:rsidTr="00DE521B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3A4D1B" w:rsidRPr="002C232A" w:rsidRDefault="002C232A" w:rsidP="00715117">
            <w:pPr>
              <w:autoSpaceDE w:val="0"/>
              <w:autoSpaceDN w:val="0"/>
              <w:jc w:val="center"/>
              <w:rPr>
                <w:bCs w:val="0"/>
                <w:sz w:val="20"/>
                <w:highlight w:val="red"/>
              </w:rPr>
            </w:pPr>
            <w:r w:rsidRPr="00715117">
              <w:rPr>
                <w:bCs w:val="0"/>
                <w:sz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</w:tc>
      </w:tr>
    </w:tbl>
    <w:p w:rsidR="003A4D1B" w:rsidRPr="003A4D1B" w:rsidRDefault="003A4D1B" w:rsidP="0071511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A4D1B" w:rsidRPr="003A4D1B" w:rsidRDefault="003A4D1B" w:rsidP="0071511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A4D1B">
        <w:rPr>
          <w:rFonts w:eastAsia="Calibri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3A4D1B">
        <w:rPr>
          <w:rFonts w:eastAsia="Calibri"/>
          <w:szCs w:val="28"/>
          <w:lang w:eastAsia="en-US"/>
        </w:rPr>
        <w:t>с</w:t>
      </w:r>
      <w:proofErr w:type="gramEnd"/>
      <w:r w:rsidRPr="003A4D1B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</w:t>
      </w:r>
      <w:r w:rsidR="00715117">
        <w:rPr>
          <w:rFonts w:eastAsia="Calibri"/>
          <w:sz w:val="24"/>
          <w:szCs w:val="24"/>
          <w:lang w:eastAsia="en-US"/>
        </w:rPr>
        <w:t>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3A4D1B" w:rsidRPr="003A4D1B" w:rsidTr="00DE521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 Сведения о застройщике</w:t>
            </w:r>
          </w:p>
        </w:tc>
      </w:tr>
      <w:tr w:rsidR="003A4D1B" w:rsidRPr="003A4D1B" w:rsidTr="00DE521B">
        <w:trPr>
          <w:trHeight w:val="60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428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4D1B">
              <w:rPr>
                <w:bCs w:val="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66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279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7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901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 Сведения об объекте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715117">
            <w:pPr>
              <w:spacing w:after="160" w:line="259" w:lineRule="auto"/>
              <w:rPr>
                <w:rFonts w:eastAsia="Calibri"/>
                <w:b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A4D1B">
              <w:rPr>
                <w:rFonts w:eastAsia="Calibri"/>
                <w:bCs w:val="0"/>
                <w:szCs w:val="28"/>
                <w:lang w:eastAsia="en-US"/>
              </w:rPr>
              <w:t>ая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Дата документа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3A4D1B" w:rsidRPr="003A4D1B" w:rsidTr="00DE521B">
        <w:trPr>
          <w:trHeight w:val="600"/>
        </w:trPr>
        <w:tc>
          <w:tcPr>
            <w:tcW w:w="1110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lastRenderedPageBreak/>
              <w:t>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0"/>
        </w:trPr>
        <w:tc>
          <w:tcPr>
            <w:tcW w:w="1110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3A4D1B" w:rsidRPr="003A4D1B" w:rsidRDefault="003A4D1B" w:rsidP="003A4D1B">
            <w:pPr>
              <w:spacing w:line="259" w:lineRule="auto"/>
              <w:rPr>
                <w:rFonts w:eastAsia="Calibri"/>
                <w:bCs w:val="0"/>
                <w:i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>(указываются в случаях, предусмотренных частью 1</w:t>
            </w:r>
            <w:r w:rsidRPr="003A4D1B">
              <w:rPr>
                <w:rFonts w:eastAsia="Calibri"/>
                <w:bCs w:val="0"/>
                <w:i/>
                <w:szCs w:val="28"/>
                <w:vertAlign w:val="superscript"/>
                <w:lang w:eastAsia="en-US"/>
              </w:rPr>
              <w:t>1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 xml:space="preserve"> статьи 57</w:t>
            </w:r>
            <w:r w:rsidRPr="003A4D1B">
              <w:rPr>
                <w:rFonts w:eastAsia="Calibri"/>
                <w:bCs w:val="0"/>
                <w:i/>
                <w:szCs w:val="28"/>
                <w:vertAlign w:val="superscript"/>
                <w:lang w:eastAsia="en-US"/>
              </w:rPr>
              <w:t>3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 xml:space="preserve"> и частью 7</w:t>
            </w:r>
            <w:r w:rsidRPr="003A4D1B">
              <w:rPr>
                <w:rFonts w:eastAsia="Calibri"/>
                <w:bCs w:val="0"/>
                <w:i/>
                <w:szCs w:val="28"/>
                <w:vertAlign w:val="superscript"/>
                <w:lang w:eastAsia="en-US"/>
              </w:rPr>
              <w:t>3</w:t>
            </w:r>
            <w:r w:rsidRPr="003A4D1B">
              <w:rPr>
                <w:rFonts w:eastAsia="Calibri"/>
                <w:bCs w:val="0"/>
                <w:i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3A4D1B" w:rsidRPr="003A4D1B" w:rsidRDefault="003A4D1B" w:rsidP="003A4D1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A4D1B" w:rsidRPr="003A4D1B" w:rsidRDefault="003A4D1B" w:rsidP="003A4D1B">
      <w:pPr>
        <w:spacing w:line="276" w:lineRule="auto"/>
        <w:ind w:right="-2"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3A4D1B" w:rsidRPr="003A4D1B" w:rsidRDefault="003A4D1B" w:rsidP="003A4D1B">
      <w:pPr>
        <w:spacing w:line="276" w:lineRule="auto"/>
        <w:ind w:right="423"/>
        <w:jc w:val="both"/>
        <w:rPr>
          <w:bCs w:val="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3A4D1B" w:rsidRPr="003A4D1B" w:rsidTr="00DE521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Дата документа</w:t>
            </w:r>
          </w:p>
        </w:tc>
      </w:tr>
      <w:tr w:rsidR="003A4D1B" w:rsidRPr="003A4D1B" w:rsidTr="00DE52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</w:p>
        </w:tc>
      </w:tr>
      <w:tr w:rsidR="003A4D1B" w:rsidRPr="003A4D1B" w:rsidTr="00DE52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Положительное заключение экспертизы проектной документации</w:t>
            </w:r>
          </w:p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(</w:t>
            </w:r>
            <w:r w:rsidRPr="003A4D1B">
              <w:rPr>
                <w:bCs w:val="0"/>
                <w:i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3A4D1B">
              <w:rPr>
                <w:bCs w:val="0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</w:p>
        </w:tc>
      </w:tr>
      <w:tr w:rsidR="003A4D1B" w:rsidRPr="003A4D1B" w:rsidTr="00DE521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jc w:val="center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(</w:t>
            </w:r>
            <w:r w:rsidRPr="003A4D1B">
              <w:rPr>
                <w:bCs w:val="0"/>
                <w:i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3A4D1B">
              <w:rPr>
                <w:bCs w:val="0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1B" w:rsidRPr="003A4D1B" w:rsidRDefault="003A4D1B" w:rsidP="003A4D1B">
            <w:pPr>
              <w:suppressAutoHyphens/>
              <w:rPr>
                <w:bCs w:val="0"/>
                <w:szCs w:val="28"/>
              </w:rPr>
            </w:pPr>
          </w:p>
        </w:tc>
      </w:tr>
    </w:tbl>
    <w:p w:rsidR="003A4D1B" w:rsidRPr="003A4D1B" w:rsidRDefault="003A4D1B" w:rsidP="003A4D1B">
      <w:pPr>
        <w:rPr>
          <w:bCs w:val="0"/>
          <w:sz w:val="24"/>
          <w:szCs w:val="24"/>
        </w:rPr>
      </w:pP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Приложение:___________________________________________________________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Номер телефона и адрес электронной почты для связи:_______________________</w:t>
      </w:r>
    </w:p>
    <w:p w:rsidR="003A4D1B" w:rsidRPr="003A4D1B" w:rsidRDefault="003A4D1B" w:rsidP="003A4D1B">
      <w:pPr>
        <w:tabs>
          <w:tab w:val="left" w:pos="1968"/>
        </w:tabs>
        <w:rPr>
          <w:bCs w:val="0"/>
          <w:szCs w:val="28"/>
        </w:rPr>
      </w:pPr>
      <w:r w:rsidRPr="003A4D1B">
        <w:rPr>
          <w:bCs w:val="0"/>
          <w:szCs w:val="28"/>
        </w:rPr>
        <w:t>Результат предоставления услуги прошу:</w:t>
      </w:r>
    </w:p>
    <w:p w:rsidR="003A4D1B" w:rsidRPr="003A4D1B" w:rsidRDefault="003A4D1B" w:rsidP="003A4D1B">
      <w:pPr>
        <w:rPr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i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выдать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при личном обращении </w:t>
            </w:r>
            <w:r w:rsidRPr="003A4D1B">
              <w:rPr>
                <w:szCs w:val="28"/>
              </w:rPr>
              <w:t>в уполномоченный орган местного самоуправления либо в многофункциональный центр предоставления муниципальных услуг,</w:t>
            </w:r>
            <w:r w:rsidRPr="003A4D1B">
              <w:rPr>
                <w:bCs w:val="0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 xml:space="preserve">направить </w:t>
            </w:r>
            <w:r w:rsidRPr="003A4D1B">
              <w:rPr>
                <w:szCs w:val="28"/>
              </w:rPr>
              <w:t>на бумажном носителе</w:t>
            </w:r>
            <w:r w:rsidRPr="003A4D1B">
              <w:rPr>
                <w:bCs w:val="0"/>
                <w:szCs w:val="28"/>
              </w:rPr>
              <w:t xml:space="preserve"> на почтовый </w:t>
            </w:r>
            <w:r w:rsidRPr="003A4D1B">
              <w:rPr>
                <w:bCs w:val="0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9918" w:type="dxa"/>
            <w:gridSpan w:val="2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0"/>
              </w:rPr>
            </w:pPr>
            <w:r w:rsidRPr="003A4D1B">
              <w:rPr>
                <w:bCs w:val="0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3A4D1B" w:rsidRPr="003A4D1B" w:rsidRDefault="003A4D1B" w:rsidP="003A4D1B">
      <w:pPr>
        <w:autoSpaceDE w:val="0"/>
        <w:autoSpaceDN w:val="0"/>
        <w:spacing w:before="120" w:after="120"/>
        <w:jc w:val="both"/>
        <w:rPr>
          <w:bCs w:val="0"/>
          <w:sz w:val="24"/>
          <w:szCs w:val="24"/>
        </w:rPr>
      </w:pPr>
    </w:p>
    <w:p w:rsidR="003A4D1B" w:rsidRDefault="00F35216" w:rsidP="003A4D1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                             ____________________</w:t>
      </w:r>
    </w:p>
    <w:p w:rsidR="00F35216" w:rsidRPr="00F35216" w:rsidRDefault="00F35216" w:rsidP="003A4D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35216">
        <w:rPr>
          <w:rFonts w:eastAsia="Calibri"/>
          <w:sz w:val="22"/>
          <w:szCs w:val="22"/>
          <w:lang w:eastAsia="en-US"/>
        </w:rPr>
        <w:t xml:space="preserve">(подпись)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F35216">
        <w:rPr>
          <w:rFonts w:eastAsia="Calibri"/>
          <w:sz w:val="22"/>
          <w:szCs w:val="22"/>
          <w:lang w:eastAsia="en-US"/>
        </w:rPr>
        <w:t xml:space="preserve">         (</w:t>
      </w:r>
      <w:r w:rsidR="00040C29">
        <w:rPr>
          <w:rFonts w:eastAsia="Calibri"/>
          <w:sz w:val="22"/>
          <w:szCs w:val="22"/>
          <w:lang w:eastAsia="en-US"/>
        </w:rPr>
        <w:t>фамилия, имя, отчество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35216">
        <w:rPr>
          <w:rFonts w:eastAsia="Calibri"/>
          <w:sz w:val="22"/>
          <w:szCs w:val="22"/>
          <w:lang w:eastAsia="en-US"/>
        </w:rPr>
        <w:t>(при наличии))</w:t>
      </w:r>
    </w:p>
    <w:p w:rsidR="003A4D1B" w:rsidRPr="003A4D1B" w:rsidRDefault="003A4D1B" w:rsidP="003A4D1B">
      <w:pPr>
        <w:rPr>
          <w:rFonts w:eastAsia="Calibri"/>
          <w:szCs w:val="28"/>
          <w:lang w:eastAsia="en-US"/>
        </w:rPr>
      </w:pPr>
      <w:r w:rsidRPr="003A4D1B">
        <w:rPr>
          <w:rFonts w:eastAsia="Calibri"/>
          <w:szCs w:val="28"/>
          <w:lang w:eastAsia="en-US"/>
        </w:rPr>
        <w:br w:type="page"/>
      </w:r>
    </w:p>
    <w:p w:rsidR="003A4D1B" w:rsidRPr="003A4D1B" w:rsidRDefault="003A4D1B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lastRenderedPageBreak/>
        <w:t>ПРИЛОЖЕНИЕ № 5</w:t>
      </w:r>
    </w:p>
    <w:p w:rsidR="003A4D1B" w:rsidRPr="003A4D1B" w:rsidRDefault="00040C29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spacing w:after="200"/>
        <w:jc w:val="right"/>
        <w:rPr>
          <w:bCs w:val="0"/>
          <w:szCs w:val="28"/>
        </w:rPr>
      </w:pPr>
    </w:p>
    <w:p w:rsidR="003A4D1B" w:rsidRPr="003A4D1B" w:rsidRDefault="003A4D1B" w:rsidP="003A4D1B">
      <w:pPr>
        <w:spacing w:after="200"/>
        <w:jc w:val="right"/>
        <w:rPr>
          <w:bCs w:val="0"/>
          <w:szCs w:val="28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outlineLvl w:val="0"/>
        <w:rPr>
          <w:bCs w:val="0"/>
          <w:sz w:val="27"/>
          <w:szCs w:val="27"/>
        </w:rPr>
      </w:pPr>
      <w:r w:rsidRPr="003A4D1B">
        <w:rPr>
          <w:bCs w:val="0"/>
          <w:szCs w:val="28"/>
        </w:rPr>
        <w:t>Кому</w:t>
      </w:r>
      <w:r w:rsidRPr="003A4D1B">
        <w:rPr>
          <w:bCs w:val="0"/>
          <w:sz w:val="27"/>
          <w:szCs w:val="27"/>
        </w:rPr>
        <w:t xml:space="preserve"> 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proofErr w:type="gramStart"/>
      <w:r w:rsidRPr="003A4D1B">
        <w:rPr>
          <w:bCs w:val="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_________________________________________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r w:rsidRPr="003A4D1B">
        <w:rPr>
          <w:bCs w:val="0"/>
          <w:sz w:val="20"/>
        </w:rPr>
        <w:t>почтовый индекс и адрес, телефон, адрес электронной почты)</w:t>
      </w:r>
    </w:p>
    <w:p w:rsidR="003A4D1B" w:rsidRPr="003A4D1B" w:rsidRDefault="003A4D1B" w:rsidP="003A4D1B">
      <w:pPr>
        <w:spacing w:after="200"/>
        <w:jc w:val="right"/>
        <w:rPr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center"/>
        <w:rPr>
          <w:b/>
          <w:bCs w:val="0"/>
          <w:szCs w:val="28"/>
        </w:rPr>
      </w:pPr>
      <w:proofErr w:type="gramStart"/>
      <w:r w:rsidRPr="003A4D1B">
        <w:rPr>
          <w:b/>
          <w:bCs w:val="0"/>
          <w:szCs w:val="28"/>
        </w:rPr>
        <w:t>Р</w:t>
      </w:r>
      <w:proofErr w:type="gramEnd"/>
      <w:r w:rsidRPr="003A4D1B">
        <w:rPr>
          <w:b/>
          <w:bCs w:val="0"/>
          <w:szCs w:val="28"/>
        </w:rPr>
        <w:t xml:space="preserve"> Е Ш Е Н И Е</w:t>
      </w:r>
      <w:r w:rsidRPr="003A4D1B">
        <w:rPr>
          <w:b/>
          <w:bCs w:val="0"/>
          <w:szCs w:val="28"/>
        </w:rPr>
        <w:br/>
        <w:t xml:space="preserve">об отказе в приеме документов </w:t>
      </w:r>
      <w:r w:rsidRPr="003A4D1B">
        <w:rPr>
          <w:b/>
          <w:bCs w:val="0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A4D1B" w:rsidRPr="003A4D1B" w:rsidTr="00DE521B">
        <w:trPr>
          <w:trHeight w:val="126"/>
        </w:trPr>
        <w:tc>
          <w:tcPr>
            <w:tcW w:w="9780" w:type="dxa"/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5"/>
        </w:trPr>
        <w:tc>
          <w:tcPr>
            <w:tcW w:w="9780" w:type="dxa"/>
          </w:tcPr>
          <w:p w:rsidR="003A4D1B" w:rsidRDefault="002C232A" w:rsidP="003A4D1B">
            <w:pPr>
              <w:autoSpaceDE w:val="0"/>
              <w:autoSpaceDN w:val="0"/>
              <w:jc w:val="center"/>
              <w:rPr>
                <w:bCs w:val="0"/>
                <w:sz w:val="20"/>
              </w:rPr>
            </w:pPr>
            <w:r w:rsidRPr="00040C29">
              <w:rPr>
                <w:bCs w:val="0"/>
                <w:sz w:val="20"/>
              </w:rPr>
              <w:t>(наименование уполномоченного на выдачу разрешений на строительство</w:t>
            </w:r>
            <w:r w:rsidR="00040C29">
              <w:rPr>
                <w:bCs w:val="0"/>
                <w:sz w:val="20"/>
              </w:rPr>
              <w:t xml:space="preserve"> органа местного самоуправления, организации</w:t>
            </w:r>
            <w:r w:rsidRPr="00040C29">
              <w:rPr>
                <w:bCs w:val="0"/>
                <w:sz w:val="20"/>
              </w:rPr>
              <w:t>)</w:t>
            </w:r>
          </w:p>
          <w:p w:rsidR="002C232A" w:rsidRPr="003A4D1B" w:rsidRDefault="002C232A" w:rsidP="003A4D1B">
            <w:pPr>
              <w:autoSpaceDE w:val="0"/>
              <w:autoSpaceDN w:val="0"/>
              <w:jc w:val="center"/>
              <w:rPr>
                <w:bCs w:val="0"/>
                <w:sz w:val="20"/>
              </w:rPr>
            </w:pPr>
          </w:p>
        </w:tc>
      </w:tr>
    </w:tbl>
    <w:p w:rsidR="003A4D1B" w:rsidRPr="003A4D1B" w:rsidRDefault="003A4D1B" w:rsidP="003A4D1B">
      <w:pPr>
        <w:ind w:firstLine="709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3A4D1B" w:rsidRPr="003A4D1B" w:rsidRDefault="003A4D1B" w:rsidP="003A4D1B">
      <w:pPr>
        <w:ind w:firstLine="709"/>
        <w:jc w:val="both"/>
        <w:rPr>
          <w:bCs w:val="0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3A4D1B" w:rsidRPr="003A4D1B" w:rsidTr="00DE521B"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№ пункта</w:t>
            </w:r>
            <w:r w:rsidRPr="003A4D1B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 w:rsidRPr="003A4D1B">
              <w:rPr>
                <w:bCs w:val="0"/>
                <w:sz w:val="24"/>
                <w:szCs w:val="22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Разъяснение причин отказа</w:t>
            </w:r>
            <w:r w:rsidRPr="003A4D1B">
              <w:rPr>
                <w:bCs w:val="0"/>
                <w:sz w:val="24"/>
                <w:szCs w:val="22"/>
              </w:rPr>
              <w:br/>
              <w:t xml:space="preserve"> в приеме документов</w:t>
            </w:r>
          </w:p>
        </w:tc>
      </w:tr>
      <w:tr w:rsidR="003A4D1B" w:rsidRPr="003A4D1B" w:rsidTr="00DE521B">
        <w:trPr>
          <w:trHeight w:val="806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"а"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</w:t>
            </w:r>
            <w:r w:rsidRPr="003A4D1B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lastRenderedPageBreak/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3A4D1B" w:rsidRPr="003A4D1B" w:rsidTr="00DE521B">
        <w:trPr>
          <w:trHeight w:val="806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lastRenderedPageBreak/>
              <w:t>подпункт "б"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806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"в"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4"/>
              </w:rPr>
            </w:pPr>
            <w:r w:rsidRPr="003A4D1B">
              <w:rPr>
                <w:bCs w:val="0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A4D1B" w:rsidRPr="003A4D1B" w:rsidTr="00DE521B">
        <w:trPr>
          <w:trHeight w:val="1457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"г"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3A4D1B" w:rsidRPr="003A4D1B" w:rsidTr="00DE521B">
        <w:trPr>
          <w:trHeight w:val="1320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"д"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A4D1B" w:rsidRPr="003A4D1B" w:rsidTr="00DE521B">
        <w:trPr>
          <w:trHeight w:val="1560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"е"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3A4D1B" w:rsidRPr="003A4D1B" w:rsidTr="00DE521B">
        <w:trPr>
          <w:trHeight w:val="28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2"/>
              </w:rPr>
              <w:t>подпункт "ж"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3A4D1B">
              <w:rPr>
                <w:bCs w:val="0"/>
                <w:sz w:val="24"/>
                <w:szCs w:val="24"/>
              </w:rPr>
              <w:t xml:space="preserve">указанные в подпунктах "б" - "д" пункта 2.8 </w:t>
            </w:r>
            <w:r w:rsidRPr="003A4D1B">
              <w:rPr>
                <w:bCs w:val="0"/>
                <w:sz w:val="24"/>
                <w:szCs w:val="22"/>
              </w:rPr>
              <w:t>Административного регламента</w:t>
            </w:r>
            <w:r w:rsidRPr="003A4D1B">
              <w:rPr>
                <w:bCs w:val="0"/>
                <w:sz w:val="24"/>
                <w:szCs w:val="24"/>
              </w:rPr>
              <w:t xml:space="preserve">, </w:t>
            </w:r>
            <w:r w:rsidRPr="003A4D1B">
              <w:rPr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3A4D1B">
              <w:rPr>
                <w:bCs w:val="0"/>
                <w:sz w:val="24"/>
                <w:szCs w:val="22"/>
              </w:rPr>
              <w:lastRenderedPageBreak/>
              <w:t>Административного регламента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4"/>
              </w:rPr>
            </w:pPr>
            <w:r w:rsidRPr="003A4D1B">
              <w:rPr>
                <w:bCs w:val="0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28"/>
        </w:trPr>
        <w:tc>
          <w:tcPr>
            <w:tcW w:w="1985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lastRenderedPageBreak/>
              <w:t>подпункт "з" пункта 2.15</w:t>
            </w:r>
          </w:p>
        </w:tc>
        <w:tc>
          <w:tcPr>
            <w:tcW w:w="3894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Pr="003A4D1B">
              <w:rPr>
                <w:rFonts w:eastAsia="Calibri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Pr="003A4D1B">
              <w:rPr>
                <w:rFonts w:ascii="Calibri" w:hAnsi="Calibri"/>
                <w:bCs w:val="0"/>
                <w:sz w:val="24"/>
                <w:szCs w:val="24"/>
              </w:rPr>
              <w:t xml:space="preserve"> </w:t>
            </w:r>
            <w:r w:rsidRPr="003A4D1B">
              <w:rPr>
                <w:rFonts w:eastAsia="Calibri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Pr="003A4D1B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4"/>
              </w:rPr>
            </w:pPr>
            <w:r w:rsidRPr="003A4D1B">
              <w:rPr>
                <w:bCs w:val="0"/>
                <w:i/>
                <w:sz w:val="22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A4D1B" w:rsidRPr="003A4D1B" w:rsidRDefault="003A4D1B" w:rsidP="003A4D1B">
      <w:pPr>
        <w:widowControl w:val="0"/>
        <w:jc w:val="both"/>
        <w:rPr>
          <w:bCs w:val="0"/>
          <w:szCs w:val="28"/>
        </w:rPr>
      </w:pPr>
    </w:p>
    <w:p w:rsidR="003A4D1B" w:rsidRPr="003A4D1B" w:rsidRDefault="003A4D1B" w:rsidP="003A4D1B">
      <w:pPr>
        <w:widowControl w:val="0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Дополнительно информируем:____________________________________________</w:t>
      </w:r>
    </w:p>
    <w:p w:rsidR="003A4D1B" w:rsidRPr="003A4D1B" w:rsidRDefault="003A4D1B" w:rsidP="003A4D1B">
      <w:pPr>
        <w:widowControl w:val="0"/>
        <w:jc w:val="center"/>
        <w:rPr>
          <w:bCs w:val="0"/>
          <w:sz w:val="20"/>
        </w:rPr>
      </w:pPr>
      <w:r w:rsidRPr="003A4D1B">
        <w:rPr>
          <w:bCs w:val="0"/>
          <w:szCs w:val="28"/>
        </w:rPr>
        <w:t>______________________________________________________________________.</w:t>
      </w:r>
      <w:r w:rsidRPr="003A4D1B">
        <w:rPr>
          <w:bCs w:val="0"/>
          <w:sz w:val="24"/>
          <w:szCs w:val="24"/>
        </w:rPr>
        <w:t xml:space="preserve">    </w:t>
      </w:r>
      <w:r w:rsidRPr="003A4D1B">
        <w:rPr>
          <w:bCs w:val="0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A4D1B" w:rsidRPr="003A4D1B" w:rsidRDefault="003A4D1B" w:rsidP="003A4D1B">
      <w:pPr>
        <w:widowControl w:val="0"/>
        <w:jc w:val="both"/>
        <w:rPr>
          <w:bCs w:val="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rPr>
          <w:bCs w:val="0"/>
          <w:sz w:val="22"/>
          <w:szCs w:val="22"/>
        </w:rPr>
      </w:pPr>
    </w:p>
    <w:p w:rsidR="003A4D1B" w:rsidRPr="003A4D1B" w:rsidRDefault="003A4D1B" w:rsidP="003A4D1B">
      <w:pPr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br w:type="page"/>
      </w:r>
    </w:p>
    <w:p w:rsidR="003A4D1B" w:rsidRPr="003A4D1B" w:rsidRDefault="003A4D1B" w:rsidP="003A4D1B">
      <w:pPr>
        <w:rPr>
          <w:rFonts w:eastAsia="Calibri"/>
          <w:szCs w:val="28"/>
          <w:lang w:eastAsia="en-US"/>
        </w:rPr>
      </w:pPr>
    </w:p>
    <w:p w:rsidR="003A4D1B" w:rsidRPr="003A4D1B" w:rsidRDefault="003A4D1B" w:rsidP="00040C29">
      <w:pPr>
        <w:tabs>
          <w:tab w:val="left" w:pos="6600"/>
        </w:tabs>
        <w:ind w:left="5670"/>
        <w:jc w:val="right"/>
        <w:outlineLvl w:val="0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t>ПРИЛОЖЕНИЕ № 6</w:t>
      </w:r>
    </w:p>
    <w:p w:rsidR="003A4D1B" w:rsidRPr="003A4D1B" w:rsidRDefault="00040C29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040C29">
      <w:pPr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outlineLvl w:val="0"/>
        <w:rPr>
          <w:bCs w:val="0"/>
          <w:sz w:val="27"/>
          <w:szCs w:val="27"/>
        </w:rPr>
      </w:pPr>
      <w:r w:rsidRPr="003A4D1B">
        <w:rPr>
          <w:bCs w:val="0"/>
          <w:szCs w:val="28"/>
        </w:rPr>
        <w:t>Кому</w:t>
      </w:r>
      <w:r w:rsidRPr="003A4D1B">
        <w:rPr>
          <w:bCs w:val="0"/>
          <w:sz w:val="27"/>
          <w:szCs w:val="27"/>
        </w:rPr>
        <w:t xml:space="preserve"> 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proofErr w:type="gramStart"/>
      <w:r w:rsidRPr="003A4D1B">
        <w:rPr>
          <w:bCs w:val="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_________________________________________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r w:rsidRPr="003A4D1B">
        <w:rPr>
          <w:bCs w:val="0"/>
          <w:sz w:val="20"/>
        </w:rPr>
        <w:t>почтовый индекс и адрес, телефон, адрес электронной почты)</w:t>
      </w:r>
    </w:p>
    <w:p w:rsidR="003A4D1B" w:rsidRPr="003A4D1B" w:rsidRDefault="003A4D1B" w:rsidP="00040C29">
      <w:pPr>
        <w:spacing w:after="200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center"/>
        <w:rPr>
          <w:b/>
          <w:bCs w:val="0"/>
          <w:szCs w:val="28"/>
        </w:rPr>
      </w:pPr>
      <w:proofErr w:type="gramStart"/>
      <w:r w:rsidRPr="003A4D1B">
        <w:rPr>
          <w:b/>
          <w:bCs w:val="0"/>
          <w:szCs w:val="28"/>
        </w:rPr>
        <w:t>Р</w:t>
      </w:r>
      <w:proofErr w:type="gramEnd"/>
      <w:r w:rsidRPr="003A4D1B">
        <w:rPr>
          <w:b/>
          <w:bCs w:val="0"/>
          <w:szCs w:val="28"/>
        </w:rPr>
        <w:t xml:space="preserve"> Е Ш Е Н И Е</w:t>
      </w:r>
      <w:r w:rsidRPr="003A4D1B">
        <w:rPr>
          <w:b/>
          <w:bCs w:val="0"/>
          <w:szCs w:val="28"/>
        </w:rPr>
        <w:br/>
        <w:t>об отказе в выдаче разрешения на строительство</w:t>
      </w:r>
    </w:p>
    <w:p w:rsidR="003A4D1B" w:rsidRPr="003A4D1B" w:rsidRDefault="003A4D1B" w:rsidP="003A4D1B">
      <w:pPr>
        <w:jc w:val="both"/>
        <w:rPr>
          <w:bCs w:val="0"/>
          <w:sz w:val="24"/>
          <w:szCs w:val="22"/>
        </w:rPr>
      </w:pPr>
      <w:r w:rsidRPr="003A4D1B">
        <w:rPr>
          <w:bCs w:val="0"/>
          <w:sz w:val="24"/>
          <w:szCs w:val="22"/>
        </w:rPr>
        <w:t>___________________________________________________</w:t>
      </w:r>
      <w:r w:rsidR="002C232A">
        <w:rPr>
          <w:bCs w:val="0"/>
          <w:sz w:val="24"/>
          <w:szCs w:val="22"/>
        </w:rPr>
        <w:t>__________________________</w:t>
      </w:r>
    </w:p>
    <w:p w:rsidR="002C232A" w:rsidRDefault="002C232A" w:rsidP="00040C29">
      <w:pPr>
        <w:jc w:val="center"/>
        <w:rPr>
          <w:bCs w:val="0"/>
          <w:sz w:val="20"/>
          <w:szCs w:val="22"/>
        </w:rPr>
      </w:pPr>
      <w:r w:rsidRPr="00040C29">
        <w:rPr>
          <w:bCs w:val="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:rsidR="002C232A" w:rsidRDefault="002C232A" w:rsidP="003A4D1B">
      <w:pPr>
        <w:jc w:val="both"/>
        <w:rPr>
          <w:bCs w:val="0"/>
          <w:sz w:val="20"/>
          <w:szCs w:val="22"/>
        </w:rPr>
      </w:pPr>
    </w:p>
    <w:p w:rsidR="003A4D1B" w:rsidRPr="003A4D1B" w:rsidRDefault="003A4D1B" w:rsidP="003A4D1B">
      <w:pPr>
        <w:jc w:val="both"/>
        <w:rPr>
          <w:bCs w:val="0"/>
          <w:i/>
          <w:szCs w:val="28"/>
        </w:rPr>
      </w:pPr>
      <w:proofErr w:type="gramStart"/>
      <w:r w:rsidRPr="003A4D1B">
        <w:rPr>
          <w:bCs w:val="0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3A4D1B">
        <w:rPr>
          <w:bCs w:val="0"/>
          <w:szCs w:val="28"/>
        </w:rPr>
        <w:t xml:space="preserve"> в выдаче </w:t>
      </w:r>
    </w:p>
    <w:p w:rsidR="003A4D1B" w:rsidRPr="003A4D1B" w:rsidRDefault="003A4D1B" w:rsidP="003A4D1B">
      <w:pPr>
        <w:jc w:val="both"/>
        <w:rPr>
          <w:bCs w:val="0"/>
          <w:sz w:val="20"/>
        </w:rPr>
      </w:pPr>
      <w:r w:rsidRPr="003A4D1B">
        <w:rPr>
          <w:bCs w:val="0"/>
          <w:sz w:val="20"/>
        </w:rPr>
        <w:t xml:space="preserve">                              (дата и номер регистрации)</w:t>
      </w:r>
    </w:p>
    <w:p w:rsidR="003A4D1B" w:rsidRPr="003A4D1B" w:rsidRDefault="003A4D1B" w:rsidP="003A4D1B">
      <w:pPr>
        <w:jc w:val="both"/>
        <w:rPr>
          <w:bCs w:val="0"/>
          <w:i/>
          <w:szCs w:val="28"/>
        </w:rPr>
      </w:pPr>
      <w:r w:rsidRPr="003A4D1B">
        <w:rPr>
          <w:bCs w:val="0"/>
          <w:szCs w:val="28"/>
        </w:rPr>
        <w:t>разрешения на строительство.</w:t>
      </w:r>
    </w:p>
    <w:p w:rsidR="003A4D1B" w:rsidRPr="003A4D1B" w:rsidRDefault="003A4D1B" w:rsidP="003A4D1B">
      <w:pPr>
        <w:jc w:val="both"/>
        <w:rPr>
          <w:bCs w:val="0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3A4D1B" w:rsidRPr="003A4D1B" w:rsidTr="00DE521B">
        <w:trPr>
          <w:trHeight w:val="871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№ пункта Административного регламента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3A4D1B">
              <w:rPr>
                <w:bCs w:val="0"/>
                <w:sz w:val="24"/>
                <w:szCs w:val="22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Разъяснение причин отказа в выдаче разрешения на строительство</w:t>
            </w:r>
          </w:p>
        </w:tc>
      </w:tr>
      <w:tr w:rsidR="003A4D1B" w:rsidRPr="003A4D1B" w:rsidTr="00DE521B">
        <w:trPr>
          <w:trHeight w:val="1200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  <w:lang w:val="en-US"/>
              </w:rPr>
            </w:pPr>
            <w:r w:rsidRPr="003A4D1B">
              <w:rPr>
                <w:bCs w:val="0"/>
                <w:sz w:val="24"/>
                <w:szCs w:val="22"/>
              </w:rPr>
              <w:t>подпункт "а" пункта 2.22.1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отсутствие документов, предусмотренных подпунктами "г", "д" пункта 2.8, пунктом 2.9.1 А</w:t>
            </w:r>
            <w:r w:rsidRPr="003A4D1B">
              <w:rPr>
                <w:bCs w:val="0"/>
                <w:sz w:val="24"/>
                <w:szCs w:val="22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537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"б" пункта 2.22.1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3A4D1B">
              <w:rPr>
                <w:sz w:val="24"/>
                <w:szCs w:val="24"/>
              </w:rPr>
              <w:lastRenderedPageBreak/>
              <w:t>разрешения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lastRenderedPageBreak/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28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lastRenderedPageBreak/>
              <w:t>подпункт "в" пункта 2.22.1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548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"г" пункта 2.22.1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244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"д" пункта 2.22.1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3304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"е" пункта 2.22.1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proofErr w:type="gramStart"/>
            <w:r w:rsidRPr="000D32C8">
              <w:rPr>
                <w:sz w:val="24"/>
                <w:szCs w:val="24"/>
              </w:rPr>
              <w:t>заключение органа исполнительной власти</w:t>
            </w:r>
            <w:r w:rsidRPr="003A4D1B">
              <w:rPr>
                <w:sz w:val="24"/>
                <w:szCs w:val="24"/>
              </w:rPr>
              <w:t xml:space="preserve">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Не требуется</w:t>
            </w:r>
          </w:p>
        </w:tc>
      </w:tr>
      <w:tr w:rsidR="003A4D1B" w:rsidRPr="003A4D1B" w:rsidTr="00DE521B">
        <w:trPr>
          <w:trHeight w:val="910"/>
        </w:trPr>
        <w:tc>
          <w:tcPr>
            <w:tcW w:w="1418" w:type="dxa"/>
          </w:tcPr>
          <w:p w:rsidR="003A4D1B" w:rsidRPr="003A4D1B" w:rsidDel="005F5CE5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lastRenderedPageBreak/>
              <w:t>подпункт "ж" пункта 2.22.1</w:t>
            </w:r>
          </w:p>
        </w:tc>
        <w:tc>
          <w:tcPr>
            <w:tcW w:w="4461" w:type="dxa"/>
          </w:tcPr>
          <w:p w:rsidR="003A4D1B" w:rsidRPr="003A4D1B" w:rsidDel="005F5CE5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proofErr w:type="gramStart"/>
            <w:r w:rsidRPr="003A4D1B">
              <w:rPr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3A4D1B">
              <w:rPr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Не требуется</w:t>
            </w:r>
          </w:p>
        </w:tc>
      </w:tr>
    </w:tbl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proofErr w:type="gramStart"/>
      <w:r w:rsidRPr="003A4D1B">
        <w:rPr>
          <w:bCs w:val="0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Дополнительно информируем:_______________________________________</w:t>
      </w:r>
      <w:r w:rsidRPr="003A4D1B">
        <w:rPr>
          <w:bCs w:val="0"/>
          <w:sz w:val="24"/>
          <w:szCs w:val="24"/>
        </w:rPr>
        <w:t xml:space="preserve"> </w:t>
      </w:r>
      <w:r w:rsidRPr="003A4D1B">
        <w:rPr>
          <w:bCs w:val="0"/>
          <w:sz w:val="24"/>
          <w:szCs w:val="24"/>
        </w:rPr>
        <w:br/>
      </w:r>
      <w:r w:rsidRPr="003A4D1B">
        <w:rPr>
          <w:bCs w:val="0"/>
          <w:szCs w:val="28"/>
        </w:rPr>
        <w:t xml:space="preserve">______________________________________________________________________.    </w:t>
      </w:r>
    </w:p>
    <w:p w:rsidR="003A4D1B" w:rsidRPr="003A4D1B" w:rsidRDefault="003A4D1B" w:rsidP="003A4D1B">
      <w:pPr>
        <w:widowControl w:val="0"/>
        <w:jc w:val="center"/>
        <w:rPr>
          <w:bCs w:val="0"/>
          <w:sz w:val="20"/>
        </w:rPr>
      </w:pPr>
      <w:r w:rsidRPr="003A4D1B">
        <w:rPr>
          <w:bCs w:val="0"/>
          <w:sz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3A4D1B" w:rsidRPr="003A4D1B" w:rsidRDefault="003A4D1B" w:rsidP="003A4D1B">
      <w:pPr>
        <w:widowControl w:val="0"/>
        <w:jc w:val="center"/>
        <w:rPr>
          <w:bCs w:val="0"/>
          <w:sz w:val="20"/>
        </w:rPr>
      </w:pPr>
    </w:p>
    <w:p w:rsidR="00040C29" w:rsidRDefault="00040C29" w:rsidP="00040C29">
      <w:pPr>
        <w:rPr>
          <w:bCs w:val="0"/>
          <w:szCs w:val="28"/>
        </w:rPr>
      </w:pPr>
      <w:r>
        <w:rPr>
          <w:bCs w:val="0"/>
          <w:szCs w:val="28"/>
        </w:rPr>
        <w:t>____________________                        _______________________</w:t>
      </w:r>
    </w:p>
    <w:p w:rsidR="00040C29" w:rsidRPr="00040C29" w:rsidRDefault="00040C29" w:rsidP="00040C29">
      <w:pPr>
        <w:tabs>
          <w:tab w:val="center" w:pos="4677"/>
        </w:tabs>
        <w:spacing w:before="120" w:after="200" w:line="276" w:lineRule="auto"/>
        <w:rPr>
          <w:bCs w:val="0"/>
          <w:sz w:val="20"/>
        </w:rPr>
      </w:pPr>
      <w:r w:rsidRPr="00040C29">
        <w:rPr>
          <w:bCs w:val="0"/>
          <w:sz w:val="20"/>
        </w:rPr>
        <w:t>(подпись)</w:t>
      </w:r>
      <w:r w:rsidRPr="00040C29">
        <w:rPr>
          <w:bCs w:val="0"/>
          <w:sz w:val="20"/>
        </w:rPr>
        <w:tab/>
      </w:r>
      <w:r>
        <w:rPr>
          <w:bCs w:val="0"/>
          <w:sz w:val="20"/>
        </w:rPr>
        <w:t xml:space="preserve">                                                           </w:t>
      </w:r>
      <w:r w:rsidRPr="00040C29">
        <w:rPr>
          <w:bCs w:val="0"/>
          <w:sz w:val="20"/>
        </w:rPr>
        <w:t>(фамилия, имя, отчество (при наличии))</w:t>
      </w:r>
    </w:p>
    <w:p w:rsidR="003A4D1B" w:rsidRPr="00040C29" w:rsidRDefault="003A4D1B" w:rsidP="003A4D1B">
      <w:pPr>
        <w:spacing w:before="120" w:after="200" w:line="276" w:lineRule="auto"/>
        <w:rPr>
          <w:bCs w:val="0"/>
          <w:sz w:val="20"/>
        </w:rPr>
      </w:pPr>
      <w:r w:rsidRPr="00040C29">
        <w:rPr>
          <w:bCs w:val="0"/>
          <w:sz w:val="20"/>
        </w:rPr>
        <w:t>Дата</w:t>
      </w:r>
    </w:p>
    <w:p w:rsidR="003A4D1B" w:rsidRPr="003A4D1B" w:rsidRDefault="003A4D1B" w:rsidP="00040C29">
      <w:pPr>
        <w:tabs>
          <w:tab w:val="left" w:pos="6600"/>
        </w:tabs>
        <w:ind w:left="5670"/>
        <w:jc w:val="right"/>
        <w:outlineLvl w:val="0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 w:val="22"/>
          <w:szCs w:val="22"/>
          <w:lang w:eastAsia="en-US"/>
        </w:rPr>
        <w:br w:type="page"/>
      </w:r>
      <w:r w:rsidRPr="003A4D1B">
        <w:rPr>
          <w:rFonts w:eastAsia="Calibri"/>
          <w:bCs w:val="0"/>
          <w:szCs w:val="28"/>
          <w:lang w:eastAsia="en-US"/>
        </w:rPr>
        <w:lastRenderedPageBreak/>
        <w:t>ПРИЛОЖЕНИЕ № 7</w:t>
      </w:r>
    </w:p>
    <w:p w:rsidR="003A4D1B" w:rsidRPr="003A4D1B" w:rsidRDefault="00040C29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ind w:left="5387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ind w:left="5387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outlineLvl w:val="0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Кому 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proofErr w:type="gramStart"/>
      <w:r w:rsidRPr="003A4D1B">
        <w:rPr>
          <w:bCs w:val="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_________________________________________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r w:rsidRPr="003A4D1B">
        <w:rPr>
          <w:bCs w:val="0"/>
          <w:sz w:val="20"/>
        </w:rPr>
        <w:t>почтовый индекс и адрес, телефон, адрес электронной почты)</w:t>
      </w: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center"/>
        <w:rPr>
          <w:b/>
          <w:bCs w:val="0"/>
          <w:szCs w:val="28"/>
        </w:rPr>
      </w:pPr>
      <w:proofErr w:type="gramStart"/>
      <w:r w:rsidRPr="003A4D1B">
        <w:rPr>
          <w:b/>
          <w:bCs w:val="0"/>
          <w:szCs w:val="28"/>
        </w:rPr>
        <w:t>Р</w:t>
      </w:r>
      <w:proofErr w:type="gramEnd"/>
      <w:r w:rsidRPr="003A4D1B">
        <w:rPr>
          <w:b/>
          <w:bCs w:val="0"/>
          <w:szCs w:val="28"/>
        </w:rPr>
        <w:t xml:space="preserve"> Е Ш Е Н И Е</w:t>
      </w:r>
      <w:r w:rsidRPr="003A4D1B">
        <w:rPr>
          <w:b/>
          <w:bCs w:val="0"/>
          <w:szCs w:val="28"/>
        </w:rPr>
        <w:br/>
        <w:t>об отказе во внесении изменений в разрешение на строительство</w:t>
      </w:r>
    </w:p>
    <w:p w:rsidR="003A4D1B" w:rsidRPr="003A4D1B" w:rsidRDefault="003A4D1B" w:rsidP="003A4D1B">
      <w:pPr>
        <w:jc w:val="both"/>
        <w:rPr>
          <w:bCs w:val="0"/>
          <w:sz w:val="24"/>
          <w:szCs w:val="22"/>
        </w:rPr>
      </w:pPr>
      <w:r w:rsidRPr="003A4D1B">
        <w:rPr>
          <w:bCs w:val="0"/>
          <w:sz w:val="24"/>
          <w:szCs w:val="22"/>
        </w:rPr>
        <w:t>___________________________________________________</w:t>
      </w:r>
      <w:r w:rsidR="002C232A">
        <w:rPr>
          <w:bCs w:val="0"/>
          <w:sz w:val="24"/>
          <w:szCs w:val="22"/>
        </w:rPr>
        <w:t>_________________________</w:t>
      </w:r>
    </w:p>
    <w:p w:rsidR="002C232A" w:rsidRDefault="002C232A" w:rsidP="00831950">
      <w:pPr>
        <w:jc w:val="center"/>
        <w:rPr>
          <w:bCs w:val="0"/>
          <w:sz w:val="20"/>
          <w:szCs w:val="22"/>
        </w:rPr>
      </w:pPr>
      <w:r w:rsidRPr="00040C29">
        <w:rPr>
          <w:bCs w:val="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:rsidR="002C232A" w:rsidRDefault="002C232A" w:rsidP="003A4D1B">
      <w:pPr>
        <w:jc w:val="both"/>
        <w:rPr>
          <w:bCs w:val="0"/>
          <w:sz w:val="20"/>
          <w:szCs w:val="22"/>
        </w:rPr>
      </w:pPr>
    </w:p>
    <w:p w:rsidR="003A4D1B" w:rsidRPr="003A4D1B" w:rsidRDefault="003A4D1B" w:rsidP="003A4D1B">
      <w:pPr>
        <w:jc w:val="both"/>
        <w:rPr>
          <w:bCs w:val="0"/>
          <w:szCs w:val="28"/>
        </w:rPr>
      </w:pPr>
      <w:r w:rsidRPr="003A4D1B">
        <w:rPr>
          <w:bCs w:val="0"/>
          <w:szCs w:val="28"/>
        </w:rPr>
        <w:t xml:space="preserve">по результатам рассмотрения ____________________________________________* </w:t>
      </w:r>
      <w:proofErr w:type="gramStart"/>
      <w:r w:rsidRPr="003A4D1B">
        <w:rPr>
          <w:bCs w:val="0"/>
          <w:szCs w:val="28"/>
        </w:rPr>
        <w:t>от</w:t>
      </w:r>
      <w:proofErr w:type="gramEnd"/>
      <w:r w:rsidRPr="003A4D1B">
        <w:rPr>
          <w:bCs w:val="0"/>
          <w:szCs w:val="28"/>
        </w:rPr>
        <w:t xml:space="preserve">  ________________ № _______________ принято решение об отказе во внесении</w:t>
      </w:r>
    </w:p>
    <w:p w:rsidR="003A4D1B" w:rsidRPr="003A4D1B" w:rsidRDefault="003A4D1B" w:rsidP="003A4D1B">
      <w:pPr>
        <w:jc w:val="both"/>
        <w:rPr>
          <w:bCs w:val="0"/>
          <w:sz w:val="20"/>
        </w:rPr>
      </w:pPr>
      <w:r w:rsidRPr="003A4D1B">
        <w:rPr>
          <w:bCs w:val="0"/>
          <w:sz w:val="20"/>
        </w:rPr>
        <w:t xml:space="preserve">                                (дата и номер регистрации)</w:t>
      </w:r>
    </w:p>
    <w:p w:rsidR="003A4D1B" w:rsidRPr="003A4D1B" w:rsidRDefault="003A4D1B" w:rsidP="003A4D1B">
      <w:pPr>
        <w:jc w:val="both"/>
        <w:rPr>
          <w:bCs w:val="0"/>
          <w:i/>
          <w:szCs w:val="28"/>
        </w:rPr>
      </w:pPr>
      <w:r w:rsidRPr="003A4D1B">
        <w:rPr>
          <w:bCs w:val="0"/>
          <w:szCs w:val="28"/>
        </w:rPr>
        <w:t xml:space="preserve">изменений в разрешение на строительство. </w:t>
      </w:r>
    </w:p>
    <w:p w:rsidR="003A4D1B" w:rsidRPr="003A4D1B" w:rsidRDefault="003A4D1B" w:rsidP="003A4D1B">
      <w:pPr>
        <w:jc w:val="both"/>
        <w:rPr>
          <w:bCs w:val="0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A4D1B" w:rsidRPr="003A4D1B" w:rsidTr="00DE521B">
        <w:trPr>
          <w:trHeight w:val="871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№ пункта Административного регламента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3A4D1B">
              <w:rPr>
                <w:bCs w:val="0"/>
                <w:sz w:val="24"/>
                <w:szCs w:val="22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3A4D1B">
              <w:rPr>
                <w:bCs w:val="0"/>
                <w:sz w:val="24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3A4D1B" w:rsidRPr="003A4D1B" w:rsidTr="00DE521B">
        <w:trPr>
          <w:trHeight w:val="2477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lastRenderedPageBreak/>
              <w:t>подпункт "а" пункта 2.22.2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proofErr w:type="gramStart"/>
            <w:r w:rsidRPr="003A4D1B">
              <w:rPr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</w:t>
            </w:r>
            <w:r w:rsidRPr="000D32C8">
              <w:rPr>
                <w:sz w:val="24"/>
                <w:szCs w:val="24"/>
              </w:rPr>
              <w:t>исполнительный орган государственной власти</w:t>
            </w:r>
            <w:r w:rsidRPr="003A4D1B">
              <w:rPr>
                <w:sz w:val="24"/>
                <w:szCs w:val="24"/>
              </w:rPr>
              <w:t xml:space="preserve">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Не требуется</w:t>
            </w:r>
          </w:p>
        </w:tc>
      </w:tr>
      <w:tr w:rsidR="003A4D1B" w:rsidRPr="003A4D1B" w:rsidTr="00DE521B">
        <w:trPr>
          <w:trHeight w:val="13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"б" пункта 2.22.2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3"/>
        </w:trPr>
        <w:tc>
          <w:tcPr>
            <w:tcW w:w="1276" w:type="dxa"/>
          </w:tcPr>
          <w:p w:rsidR="003A4D1B" w:rsidRPr="003A4D1B" w:rsidDel="00723795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"а" пункта 2.22.3</w:t>
            </w:r>
          </w:p>
        </w:tc>
        <w:tc>
          <w:tcPr>
            <w:tcW w:w="4603" w:type="dxa"/>
          </w:tcPr>
          <w:p w:rsidR="003A4D1B" w:rsidRPr="003A4D1B" w:rsidDel="00723795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</w:t>
            </w:r>
            <w:r w:rsidRPr="000D32C8">
              <w:rPr>
                <w:sz w:val="24"/>
                <w:szCs w:val="24"/>
              </w:rPr>
              <w:t>образовании земельного участка принимает исполнительный орган государственной власти</w:t>
            </w:r>
            <w:r w:rsidRPr="003A4D1B">
              <w:rPr>
                <w:sz w:val="24"/>
                <w:szCs w:val="24"/>
              </w:rPr>
              <w:t xml:space="preserve"> или орган местного самоуправления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Не требуется</w:t>
            </w:r>
          </w:p>
        </w:tc>
      </w:tr>
      <w:tr w:rsidR="003A4D1B" w:rsidRPr="003A4D1B" w:rsidTr="00DE521B">
        <w:trPr>
          <w:trHeight w:val="13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"б" пункта 2.22.3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456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"в" пункта 2.22.3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proofErr w:type="gramStart"/>
            <w:r w:rsidRPr="003A4D1B">
              <w:rPr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</w:t>
            </w:r>
            <w:r w:rsidRPr="003A4D1B">
              <w:rPr>
                <w:sz w:val="24"/>
                <w:szCs w:val="24"/>
              </w:rPr>
              <w:lastRenderedPageBreak/>
              <w:t>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lastRenderedPageBreak/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456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lastRenderedPageBreak/>
              <w:t>подпункт "г" пункта 2.22.3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3A4D1B">
              <w:rPr>
                <w:sz w:val="24"/>
                <w:szCs w:val="24"/>
              </w:rPr>
              <w:t>ранее</w:t>
            </w:r>
            <w:proofErr w:type="gramEnd"/>
            <w:r w:rsidRPr="003A4D1B">
              <w:rPr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456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"д" пункта 2.22.3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proofErr w:type="gramStart"/>
            <w:r w:rsidRPr="003A4D1B">
              <w:rPr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3A4D1B">
              <w:rPr>
                <w:sz w:val="24"/>
                <w:szCs w:val="24"/>
              </w:rPr>
              <w:t xml:space="preserve"> выдано разрешение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456"/>
        </w:trPr>
        <w:tc>
          <w:tcPr>
            <w:tcW w:w="1276" w:type="dxa"/>
          </w:tcPr>
          <w:p w:rsidR="003A4D1B" w:rsidRPr="003A4D1B" w:rsidDel="005170BF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"а" пункта 2.22.4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3A4D1B" w:rsidRPr="003A4D1B" w:rsidDel="005170BF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894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4"/>
              </w:rPr>
              <w:t>подпункт "б" пункта 2.22.4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Del="004B3390" w:rsidTr="00DE521B">
        <w:trPr>
          <w:trHeight w:val="1539"/>
        </w:trPr>
        <w:tc>
          <w:tcPr>
            <w:tcW w:w="1276" w:type="dxa"/>
          </w:tcPr>
          <w:p w:rsidR="003A4D1B" w:rsidRPr="003A4D1B" w:rsidDel="004B3390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lastRenderedPageBreak/>
              <w:t>подпункт "а" пункта 2.22.5</w:t>
            </w:r>
          </w:p>
        </w:tc>
        <w:tc>
          <w:tcPr>
            <w:tcW w:w="4603" w:type="dxa"/>
          </w:tcPr>
          <w:p w:rsidR="003A4D1B" w:rsidRPr="003A4D1B" w:rsidDel="004B3390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3A4D1B" w:rsidRPr="003A4D1B" w:rsidDel="004B3390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Del="004B3390" w:rsidTr="00DE521B">
        <w:trPr>
          <w:trHeight w:val="1539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"б" пункта 2.22.5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Del="004B3390" w:rsidTr="00DE521B">
        <w:trPr>
          <w:trHeight w:val="1539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"в" пункта 2.22.5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2910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4"/>
              </w:rPr>
              <w:t>подпункт "а" пункта 2.22.6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3177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4"/>
              </w:rPr>
              <w:t>подпункт "б" пункта 2.22.6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971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4"/>
              </w:rPr>
              <w:t>подпункт "в" пункта 2.22.6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191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4"/>
              </w:rPr>
              <w:lastRenderedPageBreak/>
              <w:t>подпункт "а" пункта 2.22.7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 xml:space="preserve">отсутствие документов, предусмотренных пунктом 2.9.1 </w:t>
            </w:r>
            <w:r w:rsidRPr="003A4D1B">
              <w:rPr>
                <w:bCs w:val="0"/>
                <w:sz w:val="24"/>
                <w:szCs w:val="22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612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"б" пункта 2.22.7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2355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"в" пункта 2.22.7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2610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"г" пункта 2.22.7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766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"д" пункта 2.22.7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230"/>
        </w:trPr>
        <w:tc>
          <w:tcPr>
            <w:tcW w:w="1276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подпункт "е" пункта 2.22.7</w:t>
            </w:r>
          </w:p>
        </w:tc>
        <w:tc>
          <w:tcPr>
            <w:tcW w:w="4603" w:type="dxa"/>
          </w:tcPr>
          <w:p w:rsidR="003A4D1B" w:rsidRPr="003A4D1B" w:rsidRDefault="003A4D1B" w:rsidP="003A4D1B">
            <w:pPr>
              <w:spacing w:after="200"/>
              <w:rPr>
                <w:bCs w:val="0"/>
                <w:sz w:val="24"/>
                <w:szCs w:val="24"/>
              </w:rPr>
            </w:pPr>
            <w:r w:rsidRPr="003A4D1B">
              <w:rPr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</w:tbl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Вы вправе повторно обратиться с ___________________________ ____________________* после устранения указанных нарушений.</w:t>
      </w:r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proofErr w:type="gramStart"/>
      <w:r w:rsidRPr="003A4D1B">
        <w:rPr>
          <w:bCs w:val="0"/>
          <w:szCs w:val="28"/>
        </w:rPr>
        <w:t xml:space="preserve">Данный отказ может быть обжалован в досудебном порядке путем направления жалобы в </w:t>
      </w:r>
      <w:r w:rsidRPr="003A4D1B">
        <w:rPr>
          <w:bCs w:val="0"/>
          <w:szCs w:val="28"/>
        </w:rPr>
        <w:lastRenderedPageBreak/>
        <w:t>__________________________________________________, а также в судебном порядке.</w:t>
      </w:r>
      <w:proofErr w:type="gramEnd"/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 w:val="24"/>
          <w:szCs w:val="24"/>
        </w:rPr>
      </w:pPr>
      <w:r w:rsidRPr="003A4D1B">
        <w:rPr>
          <w:bCs w:val="0"/>
          <w:szCs w:val="28"/>
        </w:rPr>
        <w:t>Дополнительно информируем:_______________________________________</w:t>
      </w:r>
      <w:r w:rsidRPr="003A4D1B">
        <w:rPr>
          <w:bCs w:val="0"/>
          <w:szCs w:val="28"/>
        </w:rPr>
        <w:br/>
        <w:t>______________________________________________________________________.</w:t>
      </w:r>
      <w:r w:rsidRPr="003A4D1B">
        <w:rPr>
          <w:bCs w:val="0"/>
          <w:sz w:val="24"/>
          <w:szCs w:val="24"/>
        </w:rPr>
        <w:t xml:space="preserve">    </w:t>
      </w: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  <w:r w:rsidRPr="003A4D1B">
        <w:rPr>
          <w:bCs w:val="0"/>
          <w:sz w:val="20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  <w:r w:rsidRPr="003A4D1B">
        <w:rPr>
          <w:bCs w:val="0"/>
          <w:szCs w:val="28"/>
        </w:rPr>
        <w:t>Дата</w:t>
      </w: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</w:p>
    <w:p w:rsidR="003A4D1B" w:rsidRPr="003A4D1B" w:rsidRDefault="003A4D1B" w:rsidP="003A4D1B">
      <w:pPr>
        <w:rPr>
          <w:rFonts w:eastAsia="Calibri"/>
          <w:szCs w:val="28"/>
          <w:lang w:eastAsia="en-US"/>
        </w:rPr>
      </w:pPr>
      <w:r w:rsidRPr="003A4D1B">
        <w:rPr>
          <w:bCs w:val="0"/>
          <w:szCs w:val="28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r w:rsidRPr="003A4D1B">
        <w:rPr>
          <w:rFonts w:eastAsia="Calibri"/>
          <w:szCs w:val="28"/>
          <w:lang w:eastAsia="en-US"/>
        </w:rPr>
        <w:br w:type="page"/>
      </w:r>
    </w:p>
    <w:p w:rsidR="003A4D1B" w:rsidRPr="003A4D1B" w:rsidRDefault="003A4D1B" w:rsidP="00040C29">
      <w:pPr>
        <w:autoSpaceDE w:val="0"/>
        <w:autoSpaceDN w:val="0"/>
        <w:spacing w:before="240"/>
        <w:ind w:left="5670"/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lastRenderedPageBreak/>
        <w:t xml:space="preserve">ПРИЛОЖЕНИЕ № 8 </w:t>
      </w:r>
      <w:r w:rsidRPr="003A4D1B">
        <w:rPr>
          <w:rFonts w:eastAsia="Calibri"/>
          <w:bCs w:val="0"/>
          <w:szCs w:val="28"/>
          <w:lang w:eastAsia="en-US"/>
        </w:rPr>
        <w:br/>
      </w:r>
      <w:r w:rsidR="00040C29"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spacing w:before="240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spacing w:before="240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proofErr w:type="gramStart"/>
      <w:r w:rsidRPr="003A4D1B">
        <w:rPr>
          <w:b/>
          <w:szCs w:val="28"/>
        </w:rPr>
        <w:t>З</w:t>
      </w:r>
      <w:proofErr w:type="gramEnd"/>
      <w:r w:rsidRPr="003A4D1B">
        <w:rPr>
          <w:b/>
          <w:szCs w:val="28"/>
        </w:rPr>
        <w:t xml:space="preserve"> А Я В Л Е Н И Е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szCs w:val="28"/>
        </w:rPr>
        <w:t xml:space="preserve"> об исправлении допущенных опечаток и ошибок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szCs w:val="28"/>
        </w:rPr>
        <w:t>в разрешении на строительство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"__" __________ 20___ г.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A4D1B" w:rsidRPr="003A4D1B" w:rsidTr="00040C2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040C2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040C2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A4D1B" w:rsidRPr="00831950" w:rsidRDefault="00831950" w:rsidP="00040C29">
            <w:pPr>
              <w:autoSpaceDE w:val="0"/>
              <w:autoSpaceDN w:val="0"/>
              <w:jc w:val="center"/>
              <w:rPr>
                <w:bCs w:val="0"/>
                <w:sz w:val="18"/>
                <w:szCs w:val="18"/>
                <w:highlight w:val="red"/>
              </w:rPr>
            </w:pPr>
            <w:r w:rsidRPr="00040C29">
              <w:rPr>
                <w:bCs w:val="0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</w:tc>
      </w:tr>
    </w:tbl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3A4D1B">
        <w:rPr>
          <w:bCs w:val="0"/>
          <w:szCs w:val="28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A4D1B" w:rsidRPr="003A4D1B" w:rsidTr="00DE521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 Сведения о застройщике</w:t>
            </w:r>
          </w:p>
        </w:tc>
      </w:tr>
      <w:tr w:rsidR="003A4D1B" w:rsidRPr="003A4D1B" w:rsidTr="00DE521B">
        <w:trPr>
          <w:trHeight w:val="60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428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75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4D1B">
              <w:rPr>
                <w:bCs w:val="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66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279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7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901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contextualSpacing/>
              <w:rPr>
                <w:rFonts w:eastAsia="Calibri"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200" w:line="276" w:lineRule="auto"/>
              <w:ind w:left="-107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3A4D1B">
              <w:rPr>
                <w:rFonts w:ascii="Calibri" w:hAnsi="Calibri"/>
                <w:bCs w:val="0"/>
                <w:szCs w:val="28"/>
              </w:rPr>
              <w:t xml:space="preserve"> </w:t>
            </w:r>
            <w:r w:rsidRPr="003A4D1B">
              <w:rPr>
                <w:rFonts w:eastAsia="Calibri"/>
                <w:bCs w:val="0"/>
                <w:szCs w:val="28"/>
                <w:lang w:eastAsia="en-US"/>
              </w:rPr>
              <w:t>допущенную опечатку/ ошибку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A4D1B">
              <w:rPr>
                <w:rFonts w:eastAsia="Calibri"/>
                <w:bCs w:val="0"/>
                <w:szCs w:val="28"/>
                <w:lang w:eastAsia="en-US"/>
              </w:rPr>
              <w:t>ая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Дата документа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200" w:line="276" w:lineRule="auto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3A4D1B">
              <w:rPr>
                <w:rFonts w:eastAsia="Calibri"/>
                <w:bCs w:val="0"/>
                <w:szCs w:val="28"/>
                <w:lang w:eastAsia="en-US"/>
              </w:rPr>
              <w:t>а(</w:t>
            </w:r>
            <w:proofErr w:type="spellStart"/>
            <w:proofErr w:type="gramEnd"/>
            <w:r w:rsidRPr="003A4D1B">
              <w:rPr>
                <w:rFonts w:eastAsia="Calibri"/>
                <w:bCs w:val="0"/>
                <w:szCs w:val="28"/>
                <w:lang w:eastAsia="en-US"/>
              </w:rPr>
              <w:t>ов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 документа(</w:t>
            </w:r>
            <w:proofErr w:type="spellStart"/>
            <w:r w:rsidRPr="003A4D1B">
              <w:rPr>
                <w:rFonts w:eastAsia="Calibri"/>
                <w:bCs w:val="0"/>
                <w:szCs w:val="28"/>
                <w:lang w:eastAsia="en-US"/>
              </w:rPr>
              <w:t>ов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</w:tbl>
    <w:p w:rsidR="003A4D1B" w:rsidRPr="003A4D1B" w:rsidRDefault="003A4D1B" w:rsidP="003A4D1B">
      <w:pPr>
        <w:spacing w:line="276" w:lineRule="auto"/>
        <w:ind w:right="423"/>
        <w:jc w:val="both"/>
        <w:rPr>
          <w:bCs w:val="0"/>
          <w:sz w:val="24"/>
          <w:szCs w:val="24"/>
        </w:rPr>
      </w:pP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Приложение:___________________________________________________________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Номер телефона и адрес электронной почты для связи:_______________________</w:t>
      </w:r>
    </w:p>
    <w:p w:rsidR="003A4D1B" w:rsidRPr="003A4D1B" w:rsidRDefault="003A4D1B" w:rsidP="003A4D1B">
      <w:pPr>
        <w:tabs>
          <w:tab w:val="left" w:pos="1968"/>
        </w:tabs>
        <w:rPr>
          <w:bCs w:val="0"/>
          <w:sz w:val="24"/>
          <w:szCs w:val="24"/>
        </w:rPr>
      </w:pPr>
      <w:r w:rsidRPr="003A4D1B">
        <w:rPr>
          <w:bCs w:val="0"/>
          <w:szCs w:val="28"/>
        </w:rPr>
        <w:t>Результат рассмотрения настоящего заявления</w:t>
      </w:r>
      <w:r w:rsidRPr="003A4D1B" w:rsidDel="008B5662">
        <w:rPr>
          <w:bCs w:val="0"/>
          <w:szCs w:val="28"/>
        </w:rPr>
        <w:t xml:space="preserve"> </w:t>
      </w:r>
      <w:r w:rsidRPr="003A4D1B">
        <w:rPr>
          <w:bCs w:val="0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i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выдать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при личном обращении </w:t>
            </w:r>
            <w:r w:rsidRPr="003A4D1B">
              <w:rPr>
                <w:szCs w:val="28"/>
              </w:rPr>
              <w:t xml:space="preserve">в уполномоченный орган местного самоуправления либо в </w:t>
            </w:r>
            <w:r w:rsidRPr="003A4D1B">
              <w:rPr>
                <w:szCs w:val="28"/>
              </w:rPr>
              <w:lastRenderedPageBreak/>
              <w:t>многофункциональный центр предоставления муниципальных услуг,</w:t>
            </w:r>
            <w:r w:rsidRPr="003A4D1B">
              <w:rPr>
                <w:bCs w:val="0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lastRenderedPageBreak/>
              <w:t xml:space="preserve">направить </w:t>
            </w:r>
            <w:r w:rsidRPr="003A4D1B">
              <w:rPr>
                <w:szCs w:val="28"/>
              </w:rPr>
              <w:t>на бумажном носителе</w:t>
            </w:r>
            <w:r w:rsidRPr="003A4D1B">
              <w:rPr>
                <w:bCs w:val="0"/>
                <w:szCs w:val="28"/>
              </w:rPr>
              <w:t xml:space="preserve"> на почтовый </w:t>
            </w:r>
            <w:r w:rsidRPr="003A4D1B">
              <w:rPr>
                <w:bCs w:val="0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9918" w:type="dxa"/>
            <w:gridSpan w:val="2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0"/>
              </w:rPr>
            </w:pPr>
            <w:r w:rsidRPr="003A4D1B">
              <w:rPr>
                <w:bCs w:val="0"/>
                <w:i/>
                <w:sz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3A4D1B" w:rsidRPr="003A4D1B" w:rsidTr="00DE521B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autoSpaceDE w:val="0"/>
        <w:autoSpaceDN w:val="0"/>
        <w:spacing w:before="240"/>
        <w:ind w:left="6521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br w:type="page"/>
      </w:r>
    </w:p>
    <w:p w:rsidR="003A4D1B" w:rsidRPr="003A4D1B" w:rsidRDefault="003A4D1B" w:rsidP="00040C29">
      <w:pPr>
        <w:tabs>
          <w:tab w:val="left" w:pos="6600"/>
        </w:tabs>
        <w:ind w:left="5670"/>
        <w:jc w:val="right"/>
        <w:outlineLvl w:val="0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lastRenderedPageBreak/>
        <w:t>ПРИЛОЖЕНИЕ № 9</w:t>
      </w:r>
    </w:p>
    <w:p w:rsidR="003A4D1B" w:rsidRPr="003A4D1B" w:rsidRDefault="00040C29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ind w:left="5670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outlineLvl w:val="0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Кому 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proofErr w:type="gramStart"/>
      <w:r w:rsidRPr="003A4D1B">
        <w:rPr>
          <w:bCs w:val="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_________________________________________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r w:rsidRPr="003A4D1B">
        <w:rPr>
          <w:bCs w:val="0"/>
          <w:sz w:val="20"/>
        </w:rPr>
        <w:t>почтовый индекс и адрес, телефон, адрес электронной почты)</w:t>
      </w: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center"/>
        <w:rPr>
          <w:b/>
          <w:bCs w:val="0"/>
          <w:szCs w:val="28"/>
        </w:rPr>
      </w:pPr>
      <w:proofErr w:type="gramStart"/>
      <w:r w:rsidRPr="003A4D1B">
        <w:rPr>
          <w:b/>
          <w:bCs w:val="0"/>
          <w:szCs w:val="28"/>
        </w:rPr>
        <w:t>Р</w:t>
      </w:r>
      <w:proofErr w:type="gramEnd"/>
      <w:r w:rsidRPr="003A4D1B">
        <w:rPr>
          <w:b/>
          <w:bCs w:val="0"/>
          <w:szCs w:val="28"/>
        </w:rPr>
        <w:t xml:space="preserve"> Е Ш Е Н И Е</w:t>
      </w:r>
      <w:r w:rsidRPr="003A4D1B">
        <w:rPr>
          <w:b/>
          <w:bCs w:val="0"/>
          <w:szCs w:val="28"/>
        </w:rPr>
        <w:br/>
        <w:t>об отказе во внесении исправлений в разрешение на строительство</w:t>
      </w:r>
    </w:p>
    <w:p w:rsidR="003A4D1B" w:rsidRPr="003A4D1B" w:rsidRDefault="003A4D1B" w:rsidP="003A4D1B">
      <w:pPr>
        <w:jc w:val="both"/>
        <w:rPr>
          <w:bCs w:val="0"/>
          <w:sz w:val="24"/>
          <w:szCs w:val="22"/>
        </w:rPr>
      </w:pPr>
    </w:p>
    <w:p w:rsidR="003A4D1B" w:rsidRPr="003A4D1B" w:rsidRDefault="003A4D1B" w:rsidP="003A4D1B">
      <w:pPr>
        <w:jc w:val="both"/>
        <w:rPr>
          <w:bCs w:val="0"/>
          <w:sz w:val="24"/>
          <w:szCs w:val="22"/>
        </w:rPr>
      </w:pPr>
      <w:r w:rsidRPr="003A4D1B">
        <w:rPr>
          <w:bCs w:val="0"/>
          <w:sz w:val="24"/>
          <w:szCs w:val="22"/>
        </w:rPr>
        <w:t>___________________________________________________</w:t>
      </w:r>
      <w:r w:rsidR="00831950">
        <w:rPr>
          <w:bCs w:val="0"/>
          <w:sz w:val="24"/>
          <w:szCs w:val="22"/>
        </w:rPr>
        <w:t>__________________________</w:t>
      </w:r>
    </w:p>
    <w:p w:rsidR="00831950" w:rsidRDefault="00831950" w:rsidP="00831950">
      <w:pPr>
        <w:jc w:val="center"/>
        <w:rPr>
          <w:bCs w:val="0"/>
          <w:sz w:val="20"/>
          <w:szCs w:val="22"/>
        </w:rPr>
      </w:pPr>
      <w:r w:rsidRPr="00040C29">
        <w:rPr>
          <w:bCs w:val="0"/>
          <w:sz w:val="20"/>
          <w:szCs w:val="22"/>
        </w:rPr>
        <w:t>(наименование уполномоченного на выдачу разрешений на строительство</w:t>
      </w:r>
      <w:r w:rsidR="00040C29">
        <w:rPr>
          <w:bCs w:val="0"/>
          <w:sz w:val="20"/>
          <w:szCs w:val="22"/>
        </w:rPr>
        <w:t xml:space="preserve"> </w:t>
      </w:r>
      <w:r w:rsidRPr="00040C29">
        <w:rPr>
          <w:bCs w:val="0"/>
          <w:sz w:val="20"/>
          <w:szCs w:val="22"/>
        </w:rPr>
        <w:t>органа местного самоуправления, организации)</w:t>
      </w:r>
    </w:p>
    <w:p w:rsidR="00831950" w:rsidRDefault="00831950" w:rsidP="003A4D1B">
      <w:pPr>
        <w:jc w:val="both"/>
        <w:rPr>
          <w:bCs w:val="0"/>
          <w:sz w:val="20"/>
          <w:szCs w:val="22"/>
        </w:rPr>
      </w:pPr>
    </w:p>
    <w:p w:rsidR="003A4D1B" w:rsidRPr="003A4D1B" w:rsidRDefault="003A4D1B" w:rsidP="003A4D1B">
      <w:pPr>
        <w:jc w:val="both"/>
        <w:rPr>
          <w:bCs w:val="0"/>
          <w:szCs w:val="28"/>
        </w:rPr>
      </w:pPr>
      <w:r w:rsidRPr="003A4D1B">
        <w:rPr>
          <w:bCs w:val="0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3A4D1B">
        <w:rPr>
          <w:bCs w:val="0"/>
          <w:szCs w:val="28"/>
        </w:rPr>
        <w:t>от</w:t>
      </w:r>
      <w:proofErr w:type="gramEnd"/>
      <w:r w:rsidRPr="003A4D1B">
        <w:rPr>
          <w:bCs w:val="0"/>
          <w:szCs w:val="28"/>
        </w:rPr>
        <w:t xml:space="preserve">  ________________ № _______________ </w:t>
      </w:r>
    </w:p>
    <w:p w:rsidR="003A4D1B" w:rsidRPr="003A4D1B" w:rsidRDefault="003A4D1B" w:rsidP="003A4D1B">
      <w:pPr>
        <w:ind w:left="5664" w:firstLine="708"/>
        <w:jc w:val="both"/>
        <w:rPr>
          <w:bCs w:val="0"/>
          <w:szCs w:val="28"/>
        </w:rPr>
      </w:pPr>
      <w:r w:rsidRPr="003A4D1B">
        <w:rPr>
          <w:bCs w:val="0"/>
          <w:sz w:val="20"/>
        </w:rPr>
        <w:t>(дата и номер регистрации)</w:t>
      </w:r>
    </w:p>
    <w:p w:rsidR="003A4D1B" w:rsidRPr="003A4D1B" w:rsidRDefault="003A4D1B" w:rsidP="003A4D1B">
      <w:pPr>
        <w:jc w:val="both"/>
        <w:rPr>
          <w:bCs w:val="0"/>
          <w:sz w:val="20"/>
        </w:rPr>
      </w:pPr>
      <w:r w:rsidRPr="003A4D1B">
        <w:rPr>
          <w:bCs w:val="0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A4D1B" w:rsidRPr="003A4D1B" w:rsidRDefault="003A4D1B" w:rsidP="003A4D1B">
      <w:pPr>
        <w:jc w:val="both"/>
        <w:rPr>
          <w:bCs w:val="0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3A4D1B" w:rsidRPr="003A4D1B" w:rsidTr="00DE521B">
        <w:trPr>
          <w:trHeight w:val="626"/>
        </w:trPr>
        <w:tc>
          <w:tcPr>
            <w:tcW w:w="1201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 xml:space="preserve">№ пункта </w:t>
            </w:r>
            <w:proofErr w:type="spellStart"/>
            <w:proofErr w:type="gramStart"/>
            <w:r w:rsidRPr="003A4D1B">
              <w:rPr>
                <w:bCs w:val="0"/>
                <w:sz w:val="24"/>
                <w:szCs w:val="22"/>
              </w:rPr>
              <w:t>Админи</w:t>
            </w:r>
            <w:r w:rsidRPr="003A4D1B">
              <w:rPr>
                <w:bCs w:val="0"/>
                <w:sz w:val="24"/>
                <w:szCs w:val="22"/>
              </w:rPr>
              <w:softHyphen/>
              <w:t>стратив-ного</w:t>
            </w:r>
            <w:proofErr w:type="spellEnd"/>
            <w:proofErr w:type="gramEnd"/>
            <w:r w:rsidRPr="003A4D1B">
              <w:rPr>
                <w:bCs w:val="0"/>
                <w:sz w:val="24"/>
                <w:szCs w:val="22"/>
              </w:rPr>
              <w:t xml:space="preserve"> регламен</w:t>
            </w:r>
            <w:r w:rsidRPr="003A4D1B">
              <w:rPr>
                <w:bCs w:val="0"/>
                <w:sz w:val="24"/>
                <w:szCs w:val="22"/>
              </w:rPr>
              <w:softHyphen/>
              <w:t>та</w:t>
            </w:r>
          </w:p>
        </w:tc>
        <w:tc>
          <w:tcPr>
            <w:tcW w:w="4678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3A4D1B">
              <w:rPr>
                <w:bCs w:val="0"/>
                <w:sz w:val="24"/>
                <w:szCs w:val="22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3A4D1B">
              <w:rPr>
                <w:bCs w:val="0"/>
                <w:sz w:val="24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3A4D1B" w:rsidRPr="003A4D1B" w:rsidTr="00DE521B">
        <w:trPr>
          <w:trHeight w:val="1051"/>
        </w:trPr>
        <w:tc>
          <w:tcPr>
            <w:tcW w:w="1201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подпункт "а" пункта 2.28</w:t>
            </w:r>
          </w:p>
        </w:tc>
        <w:tc>
          <w:tcPr>
            <w:tcW w:w="4678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3A4D1B" w:rsidRPr="003A4D1B" w:rsidTr="00DE521B">
        <w:trPr>
          <w:trHeight w:val="13"/>
        </w:trPr>
        <w:tc>
          <w:tcPr>
            <w:tcW w:w="1201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lastRenderedPageBreak/>
              <w:t>подпункт "б" пункта 2.28</w:t>
            </w:r>
          </w:p>
        </w:tc>
        <w:tc>
          <w:tcPr>
            <w:tcW w:w="4678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2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</w:tbl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 xml:space="preserve">Вы вправе повторно обратиться с заявлением </w:t>
      </w:r>
      <w:r w:rsidRPr="003A4D1B">
        <w:rPr>
          <w:rFonts w:cs="Courier New"/>
          <w:bCs w:val="0"/>
          <w:szCs w:val="28"/>
        </w:rPr>
        <w:t xml:space="preserve">об исправлении допущенных опечаток и ошибок в разрешении на строительство </w:t>
      </w:r>
      <w:r w:rsidRPr="003A4D1B">
        <w:rPr>
          <w:bCs w:val="0"/>
          <w:szCs w:val="28"/>
        </w:rPr>
        <w:t>после устранения указанных нарушений.</w:t>
      </w:r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proofErr w:type="gramStart"/>
      <w:r w:rsidRPr="003A4D1B">
        <w:rPr>
          <w:bCs w:val="0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 w:val="24"/>
          <w:szCs w:val="24"/>
        </w:rPr>
      </w:pPr>
      <w:r w:rsidRPr="003A4D1B">
        <w:rPr>
          <w:bCs w:val="0"/>
          <w:szCs w:val="28"/>
        </w:rPr>
        <w:t>Дополнительно информируем:_______________________________________</w:t>
      </w:r>
      <w:r w:rsidRPr="003A4D1B">
        <w:rPr>
          <w:bCs w:val="0"/>
          <w:szCs w:val="28"/>
        </w:rPr>
        <w:br/>
        <w:t>______________________________________________________________________.</w:t>
      </w:r>
      <w:r w:rsidRPr="003A4D1B">
        <w:rPr>
          <w:bCs w:val="0"/>
          <w:sz w:val="24"/>
          <w:szCs w:val="24"/>
        </w:rPr>
        <w:t xml:space="preserve">    </w:t>
      </w: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  <w:r w:rsidRPr="003A4D1B">
        <w:rPr>
          <w:bCs w:val="0"/>
          <w:sz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  <w:r w:rsidRPr="003A4D1B">
        <w:rPr>
          <w:bCs w:val="0"/>
          <w:szCs w:val="28"/>
        </w:rPr>
        <w:t>Дата</w:t>
      </w:r>
    </w:p>
    <w:p w:rsidR="003A4D1B" w:rsidRPr="003A4D1B" w:rsidRDefault="003A4D1B" w:rsidP="003A4D1B">
      <w:pPr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br w:type="page"/>
      </w:r>
    </w:p>
    <w:p w:rsidR="003A4D1B" w:rsidRPr="003A4D1B" w:rsidRDefault="003A4D1B" w:rsidP="00040C29">
      <w:pPr>
        <w:autoSpaceDE w:val="0"/>
        <w:autoSpaceDN w:val="0"/>
        <w:spacing w:before="240"/>
        <w:ind w:left="5670"/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lastRenderedPageBreak/>
        <w:t xml:space="preserve">ПРИЛОЖЕНИЕ № 10 </w:t>
      </w:r>
      <w:r w:rsidRPr="003A4D1B">
        <w:rPr>
          <w:rFonts w:eastAsia="Calibri"/>
          <w:bCs w:val="0"/>
          <w:szCs w:val="28"/>
          <w:lang w:eastAsia="en-US"/>
        </w:rPr>
        <w:br/>
      </w:r>
      <w:r w:rsidR="00040C29"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proofErr w:type="gramStart"/>
      <w:r w:rsidRPr="003A4D1B">
        <w:rPr>
          <w:b/>
          <w:szCs w:val="28"/>
        </w:rPr>
        <w:t>З</w:t>
      </w:r>
      <w:proofErr w:type="gramEnd"/>
      <w:r w:rsidRPr="003A4D1B">
        <w:rPr>
          <w:b/>
          <w:szCs w:val="28"/>
        </w:rPr>
        <w:t xml:space="preserve"> А Я В Л Е Н И Е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szCs w:val="28"/>
        </w:rPr>
        <w:t xml:space="preserve"> о выдаче дубликата разрешения на строительство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bCs w:val="0"/>
          <w:szCs w:val="28"/>
        </w:rPr>
      </w:pP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"__" __________ 20___ г.</w:t>
      </w:r>
    </w:p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A4D1B" w:rsidRPr="003A4D1B" w:rsidTr="00DE521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A4D1B" w:rsidRPr="003A4D1B" w:rsidRDefault="00831950" w:rsidP="00040C29">
            <w:pPr>
              <w:autoSpaceDE w:val="0"/>
              <w:autoSpaceDN w:val="0"/>
              <w:jc w:val="center"/>
              <w:rPr>
                <w:bCs w:val="0"/>
                <w:sz w:val="18"/>
                <w:szCs w:val="18"/>
              </w:rPr>
            </w:pPr>
            <w:r w:rsidRPr="00040C29">
              <w:rPr>
                <w:bCs w:val="0"/>
                <w:sz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</w:tc>
      </w:tr>
    </w:tbl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3A4D1B">
        <w:rPr>
          <w:bCs w:val="0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3A4D1B" w:rsidRPr="003A4D1B" w:rsidTr="00DE521B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ind w:left="35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 Сведения о застройщике</w:t>
            </w:r>
          </w:p>
        </w:tc>
      </w:tr>
      <w:tr w:rsidR="003A4D1B" w:rsidRPr="003A4D1B" w:rsidTr="00DE521B">
        <w:trPr>
          <w:trHeight w:val="60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428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75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4D1B">
              <w:rPr>
                <w:bCs w:val="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66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279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7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901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A4D1B" w:rsidRPr="003A4D1B" w:rsidRDefault="003A4D1B" w:rsidP="003A4D1B">
            <w:pPr>
              <w:spacing w:after="160" w:line="259" w:lineRule="auto"/>
              <w:contextualSpacing/>
              <w:rPr>
                <w:rFonts w:eastAsia="Calibri"/>
                <w:b/>
                <w:bCs w:val="0"/>
                <w:szCs w:val="28"/>
                <w:lang w:eastAsia="en-US"/>
              </w:rPr>
            </w:pPr>
          </w:p>
          <w:p w:rsidR="003A4D1B" w:rsidRPr="003A4D1B" w:rsidRDefault="003A4D1B" w:rsidP="003A4D1B">
            <w:pPr>
              <w:spacing w:after="200" w:line="276" w:lineRule="auto"/>
              <w:ind w:left="-107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A4D1B">
              <w:rPr>
                <w:rFonts w:eastAsia="Calibri"/>
                <w:bCs w:val="0"/>
                <w:szCs w:val="28"/>
                <w:lang w:eastAsia="en-US"/>
              </w:rPr>
              <w:t>ая</w:t>
            </w:r>
            <w:proofErr w:type="spellEnd"/>
            <w:r w:rsidRPr="003A4D1B">
              <w:rPr>
                <w:rFonts w:eastAsia="Calibri"/>
                <w:bCs w:val="0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Дата документа</w:t>
            </w: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</w:p>
        </w:tc>
      </w:tr>
    </w:tbl>
    <w:p w:rsidR="003A4D1B" w:rsidRPr="003A4D1B" w:rsidRDefault="003A4D1B" w:rsidP="003A4D1B">
      <w:pPr>
        <w:spacing w:line="276" w:lineRule="auto"/>
        <w:ind w:right="423"/>
        <w:jc w:val="both"/>
        <w:rPr>
          <w:bCs w:val="0"/>
          <w:sz w:val="24"/>
          <w:szCs w:val="24"/>
        </w:rPr>
      </w:pP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Приложение:___________________________________________________________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Номер телефона и адрес электронной почты для связи:_______________________</w:t>
      </w:r>
    </w:p>
    <w:p w:rsidR="003A4D1B" w:rsidRPr="003A4D1B" w:rsidRDefault="003A4D1B" w:rsidP="003A4D1B">
      <w:pPr>
        <w:tabs>
          <w:tab w:val="left" w:pos="1968"/>
        </w:tabs>
        <w:rPr>
          <w:bCs w:val="0"/>
          <w:sz w:val="24"/>
          <w:szCs w:val="24"/>
        </w:rPr>
      </w:pPr>
      <w:r w:rsidRPr="003A4D1B">
        <w:rPr>
          <w:bCs w:val="0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i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выдать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при личном обращении </w:t>
            </w:r>
            <w:r w:rsidRPr="003A4D1B">
              <w:rPr>
                <w:szCs w:val="28"/>
              </w:rPr>
              <w:t>в уполномоченный орган местного самоуправления либо в многофункциональный центр предоставления муниципальных услуг,</w:t>
            </w:r>
            <w:r w:rsidRPr="003A4D1B">
              <w:rPr>
                <w:bCs w:val="0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 xml:space="preserve">направить </w:t>
            </w:r>
            <w:r w:rsidRPr="003A4D1B">
              <w:rPr>
                <w:szCs w:val="28"/>
              </w:rPr>
              <w:t>на бумажном носителе</w:t>
            </w:r>
            <w:r w:rsidRPr="003A4D1B">
              <w:rPr>
                <w:bCs w:val="0"/>
                <w:szCs w:val="28"/>
              </w:rPr>
              <w:t xml:space="preserve"> на почтовый </w:t>
            </w:r>
            <w:r w:rsidRPr="003A4D1B">
              <w:rPr>
                <w:bCs w:val="0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9918" w:type="dxa"/>
            <w:gridSpan w:val="2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0"/>
              </w:rPr>
            </w:pPr>
            <w:r w:rsidRPr="003A4D1B">
              <w:rPr>
                <w:bCs w:val="0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3A4D1B" w:rsidRPr="003A4D1B" w:rsidRDefault="003A4D1B" w:rsidP="003A4D1B">
      <w:pPr>
        <w:autoSpaceDE w:val="0"/>
        <w:autoSpaceDN w:val="0"/>
        <w:adjustRightInd w:val="0"/>
        <w:rPr>
          <w:rFonts w:eastAsia="Calibri"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3A4D1B" w:rsidRPr="003A4D1B" w:rsidTr="00DE521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spacing w:after="200" w:line="276" w:lineRule="auto"/>
        <w:rPr>
          <w:bCs w:val="0"/>
          <w:sz w:val="24"/>
          <w:szCs w:val="24"/>
        </w:rPr>
      </w:pPr>
    </w:p>
    <w:p w:rsidR="003A4D1B" w:rsidRPr="003A4D1B" w:rsidRDefault="003A4D1B" w:rsidP="00040C29">
      <w:pPr>
        <w:tabs>
          <w:tab w:val="left" w:pos="6600"/>
        </w:tabs>
        <w:ind w:left="5670"/>
        <w:jc w:val="right"/>
        <w:outlineLvl w:val="0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szCs w:val="28"/>
          <w:lang w:eastAsia="en-US"/>
        </w:rPr>
        <w:br w:type="page"/>
      </w:r>
      <w:r w:rsidRPr="003A4D1B">
        <w:rPr>
          <w:rFonts w:eastAsia="Calibri"/>
          <w:bCs w:val="0"/>
          <w:szCs w:val="28"/>
          <w:lang w:eastAsia="en-US"/>
        </w:rPr>
        <w:lastRenderedPageBreak/>
        <w:t>ПРИЛОЖЕНИЕ № 11</w:t>
      </w:r>
    </w:p>
    <w:p w:rsidR="003A4D1B" w:rsidRPr="003A4D1B" w:rsidRDefault="00040C29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ind w:left="5670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ind w:left="5387"/>
        <w:jc w:val="center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outlineLvl w:val="0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Кому 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proofErr w:type="gramStart"/>
      <w:r w:rsidRPr="003A4D1B">
        <w:rPr>
          <w:bCs w:val="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_________________________________________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r w:rsidRPr="003A4D1B">
        <w:rPr>
          <w:bCs w:val="0"/>
          <w:sz w:val="20"/>
        </w:rPr>
        <w:t>почтовый индекс и адрес, телефон, адрес электронной почты)</w:t>
      </w: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right"/>
        <w:rPr>
          <w:b/>
          <w:bCs w:val="0"/>
          <w:sz w:val="24"/>
          <w:szCs w:val="22"/>
        </w:rPr>
      </w:pPr>
    </w:p>
    <w:p w:rsidR="003A4D1B" w:rsidRPr="003A4D1B" w:rsidRDefault="003A4D1B" w:rsidP="003A4D1B">
      <w:pPr>
        <w:spacing w:after="200"/>
        <w:jc w:val="center"/>
        <w:rPr>
          <w:b/>
          <w:szCs w:val="28"/>
        </w:rPr>
      </w:pPr>
      <w:proofErr w:type="gramStart"/>
      <w:r w:rsidRPr="003A4D1B">
        <w:rPr>
          <w:b/>
          <w:bCs w:val="0"/>
          <w:szCs w:val="28"/>
        </w:rPr>
        <w:t>Р</w:t>
      </w:r>
      <w:proofErr w:type="gramEnd"/>
      <w:r w:rsidRPr="003A4D1B">
        <w:rPr>
          <w:b/>
          <w:bCs w:val="0"/>
          <w:szCs w:val="28"/>
        </w:rPr>
        <w:t xml:space="preserve"> Е Ш Е Н И Е</w:t>
      </w:r>
      <w:r w:rsidRPr="003A4D1B">
        <w:rPr>
          <w:b/>
          <w:bCs w:val="0"/>
          <w:szCs w:val="28"/>
        </w:rPr>
        <w:br/>
      </w:r>
      <w:r w:rsidRPr="003A4D1B">
        <w:rPr>
          <w:b/>
          <w:szCs w:val="28"/>
        </w:rPr>
        <w:t>об отказе в выдаче дубликата разрешения на строительство</w:t>
      </w:r>
    </w:p>
    <w:p w:rsidR="003A4D1B" w:rsidRPr="003A4D1B" w:rsidRDefault="003A4D1B" w:rsidP="003A4D1B">
      <w:pPr>
        <w:jc w:val="both"/>
        <w:rPr>
          <w:bCs w:val="0"/>
          <w:sz w:val="24"/>
          <w:szCs w:val="22"/>
        </w:rPr>
      </w:pPr>
    </w:p>
    <w:p w:rsidR="003A4D1B" w:rsidRPr="003A4D1B" w:rsidRDefault="003A4D1B" w:rsidP="003A4D1B">
      <w:pPr>
        <w:jc w:val="both"/>
        <w:rPr>
          <w:bCs w:val="0"/>
          <w:sz w:val="24"/>
          <w:szCs w:val="22"/>
        </w:rPr>
      </w:pPr>
      <w:r w:rsidRPr="003A4D1B">
        <w:rPr>
          <w:bCs w:val="0"/>
          <w:sz w:val="24"/>
          <w:szCs w:val="22"/>
        </w:rPr>
        <w:t>___________________________________________________</w:t>
      </w:r>
      <w:r w:rsidR="00831950">
        <w:rPr>
          <w:bCs w:val="0"/>
          <w:sz w:val="24"/>
          <w:szCs w:val="22"/>
        </w:rPr>
        <w:t>__________________________</w:t>
      </w:r>
    </w:p>
    <w:p w:rsidR="00831950" w:rsidRDefault="00831950" w:rsidP="00831950">
      <w:pPr>
        <w:jc w:val="center"/>
        <w:rPr>
          <w:bCs w:val="0"/>
          <w:sz w:val="20"/>
          <w:szCs w:val="22"/>
        </w:rPr>
      </w:pPr>
      <w:r w:rsidRPr="00040C29">
        <w:rPr>
          <w:bCs w:val="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:rsidR="00831950" w:rsidRDefault="00831950" w:rsidP="00831950">
      <w:pPr>
        <w:jc w:val="center"/>
        <w:rPr>
          <w:bCs w:val="0"/>
          <w:sz w:val="20"/>
          <w:szCs w:val="22"/>
        </w:rPr>
      </w:pPr>
    </w:p>
    <w:p w:rsidR="003A4D1B" w:rsidRPr="003A4D1B" w:rsidRDefault="003A4D1B" w:rsidP="00831950">
      <w:pPr>
        <w:jc w:val="center"/>
        <w:rPr>
          <w:bCs w:val="0"/>
          <w:szCs w:val="28"/>
        </w:rPr>
      </w:pPr>
      <w:r w:rsidRPr="003A4D1B">
        <w:rPr>
          <w:bCs w:val="0"/>
          <w:szCs w:val="28"/>
        </w:rPr>
        <w:t xml:space="preserve">по результатам рассмотрения заявления </w:t>
      </w:r>
      <w:r w:rsidRPr="003A4D1B">
        <w:rPr>
          <w:szCs w:val="28"/>
        </w:rPr>
        <w:t>о выдаче дубликата разрешения на строительство</w:t>
      </w:r>
      <w:r w:rsidRPr="003A4D1B">
        <w:rPr>
          <w:bCs w:val="0"/>
          <w:szCs w:val="28"/>
        </w:rPr>
        <w:t xml:space="preserve"> </w:t>
      </w:r>
      <w:proofErr w:type="gramStart"/>
      <w:r w:rsidRPr="003A4D1B">
        <w:rPr>
          <w:bCs w:val="0"/>
          <w:szCs w:val="28"/>
        </w:rPr>
        <w:t>от</w:t>
      </w:r>
      <w:proofErr w:type="gramEnd"/>
      <w:r w:rsidRPr="003A4D1B">
        <w:rPr>
          <w:bCs w:val="0"/>
          <w:szCs w:val="28"/>
        </w:rPr>
        <w:t xml:space="preserve">  ________________ № _______________ принято</w:t>
      </w:r>
    </w:p>
    <w:p w:rsidR="003A4D1B" w:rsidRPr="003A4D1B" w:rsidRDefault="003A4D1B" w:rsidP="003A4D1B">
      <w:pPr>
        <w:ind w:left="4248" w:firstLine="708"/>
        <w:jc w:val="both"/>
        <w:rPr>
          <w:bCs w:val="0"/>
          <w:szCs w:val="28"/>
        </w:rPr>
      </w:pPr>
      <w:r w:rsidRPr="003A4D1B">
        <w:rPr>
          <w:bCs w:val="0"/>
          <w:sz w:val="20"/>
        </w:rPr>
        <w:t>(дата и номер регистрации)</w:t>
      </w:r>
    </w:p>
    <w:p w:rsidR="003A4D1B" w:rsidRPr="003A4D1B" w:rsidRDefault="003A4D1B" w:rsidP="003A4D1B">
      <w:pPr>
        <w:jc w:val="both"/>
        <w:rPr>
          <w:bCs w:val="0"/>
          <w:sz w:val="20"/>
        </w:rPr>
      </w:pPr>
      <w:r w:rsidRPr="003A4D1B">
        <w:rPr>
          <w:bCs w:val="0"/>
          <w:szCs w:val="28"/>
        </w:rPr>
        <w:t xml:space="preserve">решение об отказе в выдаче дубликата разрешения на строительство. </w:t>
      </w:r>
    </w:p>
    <w:p w:rsidR="003A4D1B" w:rsidRPr="003A4D1B" w:rsidRDefault="003A4D1B" w:rsidP="003A4D1B">
      <w:pPr>
        <w:jc w:val="both"/>
        <w:rPr>
          <w:bCs w:val="0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3A4D1B" w:rsidRPr="003A4D1B" w:rsidTr="00DE521B">
        <w:trPr>
          <w:trHeight w:val="871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 xml:space="preserve">№ пункта </w:t>
            </w:r>
            <w:proofErr w:type="spellStart"/>
            <w:proofErr w:type="gramStart"/>
            <w:r w:rsidRPr="003A4D1B">
              <w:rPr>
                <w:bCs w:val="0"/>
                <w:sz w:val="24"/>
                <w:szCs w:val="22"/>
              </w:rPr>
              <w:t>Админи-стративного</w:t>
            </w:r>
            <w:proofErr w:type="spellEnd"/>
            <w:proofErr w:type="gramEnd"/>
            <w:r w:rsidRPr="003A4D1B">
              <w:rPr>
                <w:bCs w:val="0"/>
                <w:sz w:val="24"/>
                <w:szCs w:val="22"/>
              </w:rPr>
              <w:t xml:space="preserve"> регламента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3A4D1B">
              <w:rPr>
                <w:bCs w:val="0"/>
                <w:sz w:val="24"/>
                <w:szCs w:val="22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jc w:val="center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3A4D1B" w:rsidRPr="003A4D1B" w:rsidTr="00DE521B">
        <w:trPr>
          <w:trHeight w:val="1051"/>
        </w:trPr>
        <w:tc>
          <w:tcPr>
            <w:tcW w:w="1418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2"/>
              </w:rPr>
            </w:pPr>
            <w:r w:rsidRPr="003A4D1B">
              <w:rPr>
                <w:bCs w:val="0"/>
                <w:sz w:val="24"/>
                <w:szCs w:val="22"/>
              </w:rPr>
              <w:t>пункт 2.30</w:t>
            </w:r>
          </w:p>
        </w:tc>
        <w:tc>
          <w:tcPr>
            <w:tcW w:w="4461" w:type="dxa"/>
          </w:tcPr>
          <w:p w:rsidR="003A4D1B" w:rsidRPr="003A4D1B" w:rsidRDefault="003A4D1B" w:rsidP="003A4D1B">
            <w:pPr>
              <w:spacing w:after="200"/>
              <w:jc w:val="both"/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2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3A4D1B" w:rsidRPr="003A4D1B" w:rsidRDefault="003A4D1B" w:rsidP="003A4D1B">
            <w:pPr>
              <w:spacing w:after="200"/>
              <w:rPr>
                <w:bCs w:val="0"/>
                <w:i/>
                <w:sz w:val="24"/>
                <w:szCs w:val="22"/>
              </w:rPr>
            </w:pPr>
            <w:r w:rsidRPr="003A4D1B">
              <w:rPr>
                <w:bCs w:val="0"/>
                <w:i/>
                <w:sz w:val="24"/>
                <w:szCs w:val="22"/>
              </w:rPr>
              <w:t>Указываются основания такого вывода</w:t>
            </w:r>
          </w:p>
        </w:tc>
      </w:tr>
    </w:tbl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 xml:space="preserve">Вы вправе повторно обратиться с заявлением </w:t>
      </w:r>
      <w:r w:rsidRPr="003A4D1B">
        <w:rPr>
          <w:rFonts w:cs="Courier New"/>
          <w:szCs w:val="28"/>
        </w:rPr>
        <w:t>о выдаче дубликата разрешения на строительство</w:t>
      </w:r>
      <w:r w:rsidRPr="003A4D1B">
        <w:rPr>
          <w:bCs w:val="0"/>
          <w:szCs w:val="28"/>
        </w:rPr>
        <w:t xml:space="preserve"> после устранения указанного нарушения.</w:t>
      </w:r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Cs w:val="28"/>
        </w:rPr>
      </w:pPr>
      <w:proofErr w:type="gramStart"/>
      <w:r w:rsidRPr="003A4D1B">
        <w:rPr>
          <w:bCs w:val="0"/>
          <w:szCs w:val="28"/>
        </w:rPr>
        <w:t xml:space="preserve">Данный отказ может быть обжалован в досудебном порядке путем </w:t>
      </w:r>
      <w:r w:rsidRPr="003A4D1B">
        <w:rPr>
          <w:bCs w:val="0"/>
          <w:szCs w:val="28"/>
        </w:rPr>
        <w:lastRenderedPageBreak/>
        <w:t>направления жалобы в __________________________________________________, а также в судебном порядке.</w:t>
      </w:r>
      <w:proofErr w:type="gramEnd"/>
    </w:p>
    <w:p w:rsidR="003A4D1B" w:rsidRPr="003A4D1B" w:rsidRDefault="003A4D1B" w:rsidP="003A4D1B">
      <w:pPr>
        <w:widowControl w:val="0"/>
        <w:ind w:firstLine="708"/>
        <w:jc w:val="both"/>
        <w:rPr>
          <w:bCs w:val="0"/>
          <w:sz w:val="24"/>
          <w:szCs w:val="24"/>
        </w:rPr>
      </w:pPr>
      <w:r w:rsidRPr="003A4D1B">
        <w:rPr>
          <w:bCs w:val="0"/>
          <w:szCs w:val="28"/>
        </w:rPr>
        <w:t>Дополнительно информируем:_______________________________________</w:t>
      </w:r>
      <w:r w:rsidRPr="003A4D1B">
        <w:rPr>
          <w:bCs w:val="0"/>
          <w:szCs w:val="28"/>
        </w:rPr>
        <w:br/>
        <w:t>______________________________________________________________________.</w:t>
      </w:r>
      <w:r w:rsidRPr="003A4D1B">
        <w:rPr>
          <w:bCs w:val="0"/>
          <w:sz w:val="24"/>
          <w:szCs w:val="24"/>
        </w:rPr>
        <w:t xml:space="preserve">    </w:t>
      </w: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  <w:r w:rsidRPr="003A4D1B">
        <w:rPr>
          <w:bCs w:val="0"/>
          <w:sz w:val="2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</w:p>
    <w:p w:rsidR="003A4D1B" w:rsidRPr="003A4D1B" w:rsidRDefault="003A4D1B" w:rsidP="003A4D1B">
      <w:pPr>
        <w:widowControl w:val="0"/>
        <w:ind w:firstLine="708"/>
        <w:jc w:val="center"/>
        <w:rPr>
          <w:bCs w:val="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spacing w:before="120" w:after="200" w:line="276" w:lineRule="auto"/>
        <w:rPr>
          <w:bCs w:val="0"/>
          <w:szCs w:val="28"/>
        </w:rPr>
      </w:pPr>
      <w:r w:rsidRPr="003A4D1B">
        <w:rPr>
          <w:bCs w:val="0"/>
          <w:szCs w:val="28"/>
        </w:rPr>
        <w:t>Дата</w:t>
      </w:r>
    </w:p>
    <w:p w:rsidR="003A4D1B" w:rsidRPr="003A4D1B" w:rsidRDefault="003A4D1B" w:rsidP="003A4D1B">
      <w:pPr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br w:type="page"/>
      </w:r>
    </w:p>
    <w:p w:rsidR="00040C29" w:rsidRDefault="003A4D1B" w:rsidP="00040C29">
      <w:pPr>
        <w:autoSpaceDE w:val="0"/>
        <w:autoSpaceDN w:val="0"/>
        <w:spacing w:before="240"/>
        <w:ind w:left="5670"/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lastRenderedPageBreak/>
        <w:t xml:space="preserve">ПРИЛОЖЕНИЕ № 12 </w:t>
      </w:r>
      <w:r w:rsidRPr="003A4D1B">
        <w:rPr>
          <w:rFonts w:eastAsia="Calibri"/>
          <w:bCs w:val="0"/>
          <w:szCs w:val="28"/>
          <w:lang w:eastAsia="en-US"/>
        </w:rPr>
        <w:br/>
      </w:r>
      <w:r w:rsidR="00040C29" w:rsidRPr="00040C29">
        <w:rPr>
          <w:rFonts w:eastAsia="Calibri"/>
          <w:bCs w:val="0"/>
          <w:szCs w:val="28"/>
          <w:lang w:eastAsia="en-US"/>
        </w:rPr>
        <w:t>к Административному регламенту, утвержденному постановлением администрации Килемарского муниципального района от 28.02.2022 № 47</w:t>
      </w:r>
    </w:p>
    <w:p w:rsidR="003A4D1B" w:rsidRPr="00040C29" w:rsidRDefault="003A4D1B" w:rsidP="00040C29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proofErr w:type="gramStart"/>
      <w:r w:rsidRPr="003A4D1B">
        <w:rPr>
          <w:b/>
          <w:szCs w:val="28"/>
        </w:rPr>
        <w:t>З</w:t>
      </w:r>
      <w:proofErr w:type="gramEnd"/>
      <w:r w:rsidRPr="003A4D1B">
        <w:rPr>
          <w:b/>
          <w:szCs w:val="28"/>
        </w:rPr>
        <w:t xml:space="preserve"> А Я В Л Е Н И Е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szCs w:val="28"/>
        </w:rPr>
        <w:t xml:space="preserve">об оставлении заявления о выдаче разрешения на строительство, 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szCs w:val="28"/>
        </w:rPr>
        <w:t xml:space="preserve"> </w:t>
      </w:r>
      <w:r w:rsidRPr="003A4D1B">
        <w:rPr>
          <w:b/>
          <w:bCs w:val="0"/>
          <w:szCs w:val="28"/>
        </w:rPr>
        <w:t xml:space="preserve">заявления о внесении изменений в разрешение на строительство, </w:t>
      </w:r>
      <w:r w:rsidRPr="003A4D1B">
        <w:rPr>
          <w:b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3A4D1B" w:rsidRPr="00040C29" w:rsidRDefault="003A4D1B" w:rsidP="00040C29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bCs w:val="0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3A4D1B">
        <w:rPr>
          <w:b/>
          <w:szCs w:val="28"/>
        </w:rPr>
        <w:t xml:space="preserve"> без рассмотрения</w:t>
      </w:r>
    </w:p>
    <w:p w:rsidR="003A4D1B" w:rsidRPr="00040C29" w:rsidRDefault="003A4D1B" w:rsidP="00040C29">
      <w:pPr>
        <w:autoSpaceDE w:val="0"/>
        <w:autoSpaceDN w:val="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A4D1B" w:rsidRPr="003A4D1B" w:rsidTr="00DE521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A4D1B" w:rsidRPr="003A4D1B" w:rsidRDefault="003A4D1B" w:rsidP="003A4D1B">
            <w:pPr>
              <w:autoSpaceDE w:val="0"/>
              <w:autoSpaceDN w:val="0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A4D1B" w:rsidRPr="003A4D1B" w:rsidRDefault="00831950" w:rsidP="00040C29">
            <w:pPr>
              <w:autoSpaceDE w:val="0"/>
              <w:autoSpaceDN w:val="0"/>
              <w:jc w:val="center"/>
              <w:rPr>
                <w:bCs w:val="0"/>
                <w:sz w:val="18"/>
                <w:szCs w:val="18"/>
              </w:rPr>
            </w:pPr>
            <w:r w:rsidRPr="00040C29">
              <w:rPr>
                <w:bCs w:val="0"/>
                <w:sz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</w:tc>
      </w:tr>
    </w:tbl>
    <w:p w:rsidR="003A4D1B" w:rsidRPr="003A4D1B" w:rsidRDefault="003A4D1B" w:rsidP="003A4D1B">
      <w:pPr>
        <w:autoSpaceDE w:val="0"/>
        <w:autoSpaceDN w:val="0"/>
        <w:jc w:val="right"/>
        <w:rPr>
          <w:bCs w:val="0"/>
          <w:sz w:val="24"/>
          <w:szCs w:val="24"/>
        </w:rPr>
      </w:pPr>
    </w:p>
    <w:p w:rsidR="003A4D1B" w:rsidRPr="003A4D1B" w:rsidRDefault="003A4D1B" w:rsidP="003A4D1B">
      <w:pPr>
        <w:ind w:firstLine="708"/>
        <w:jc w:val="both"/>
        <w:rPr>
          <w:bCs w:val="0"/>
          <w:szCs w:val="28"/>
        </w:rPr>
      </w:pPr>
      <w:r w:rsidRPr="003A4D1B">
        <w:rPr>
          <w:bCs w:val="0"/>
          <w:szCs w:val="28"/>
        </w:rPr>
        <w:t>Прошу оставить __________________________________________________*</w:t>
      </w:r>
    </w:p>
    <w:p w:rsidR="003A4D1B" w:rsidRPr="003A4D1B" w:rsidRDefault="003A4D1B" w:rsidP="003A4D1B">
      <w:pPr>
        <w:jc w:val="both"/>
        <w:rPr>
          <w:bCs w:val="0"/>
          <w:szCs w:val="28"/>
        </w:rPr>
      </w:pPr>
      <w:proofErr w:type="gramStart"/>
      <w:r w:rsidRPr="003A4D1B">
        <w:rPr>
          <w:bCs w:val="0"/>
          <w:szCs w:val="28"/>
        </w:rPr>
        <w:t>от</w:t>
      </w:r>
      <w:proofErr w:type="gramEnd"/>
      <w:r w:rsidRPr="003A4D1B">
        <w:rPr>
          <w:bCs w:val="0"/>
          <w:szCs w:val="28"/>
        </w:rPr>
        <w:t> ________________№_________________ без рассмотрения.</w:t>
      </w:r>
    </w:p>
    <w:p w:rsidR="003A4D1B" w:rsidRPr="003A4D1B" w:rsidRDefault="003A4D1B" w:rsidP="003A4D1B">
      <w:pPr>
        <w:ind w:left="708" w:firstLine="708"/>
        <w:jc w:val="both"/>
        <w:rPr>
          <w:bCs w:val="0"/>
          <w:sz w:val="20"/>
        </w:rPr>
      </w:pPr>
      <w:r w:rsidRPr="003A4D1B">
        <w:rPr>
          <w:bCs w:val="0"/>
          <w:sz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A4D1B" w:rsidRPr="003A4D1B" w:rsidTr="00DE521B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contextualSpacing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 Сведения о застройщике</w:t>
            </w:r>
          </w:p>
        </w:tc>
      </w:tr>
      <w:tr w:rsidR="003A4D1B" w:rsidRPr="003A4D1B" w:rsidTr="00DE521B">
        <w:trPr>
          <w:trHeight w:val="60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428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Фамилия, имя, отчество </w:t>
            </w:r>
            <w:r w:rsidRPr="003A4D1B">
              <w:rPr>
                <w:rFonts w:eastAsia="Calibri"/>
                <w:bCs w:val="0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75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4D1B">
              <w:rPr>
                <w:bCs w:val="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66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279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75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901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A4D1B" w:rsidRPr="003A4D1B" w:rsidTr="00DE521B">
        <w:trPr>
          <w:trHeight w:val="1093"/>
        </w:trPr>
        <w:tc>
          <w:tcPr>
            <w:tcW w:w="1043" w:type="dxa"/>
          </w:tcPr>
          <w:p w:rsidR="003A4D1B" w:rsidRPr="003A4D1B" w:rsidRDefault="003A4D1B" w:rsidP="003A4D1B">
            <w:pPr>
              <w:spacing w:after="160" w:line="259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Cs w:val="28"/>
                <w:lang w:eastAsia="en-US"/>
              </w:rPr>
            </w:pPr>
            <w:r w:rsidRPr="003A4D1B">
              <w:rPr>
                <w:rFonts w:eastAsia="Calibri"/>
                <w:bCs w:val="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3A4D1B" w:rsidRPr="003A4D1B" w:rsidRDefault="003A4D1B" w:rsidP="003A4D1B">
            <w:pPr>
              <w:spacing w:after="160" w:line="259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3A4D1B" w:rsidRPr="003A4D1B" w:rsidRDefault="003A4D1B" w:rsidP="003A4D1B">
      <w:pPr>
        <w:spacing w:line="276" w:lineRule="auto"/>
        <w:ind w:right="423"/>
        <w:jc w:val="both"/>
        <w:rPr>
          <w:bCs w:val="0"/>
          <w:sz w:val="24"/>
          <w:szCs w:val="24"/>
        </w:rPr>
      </w:pP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 xml:space="preserve">Приложение:___________________________________________________________ </w:t>
      </w:r>
    </w:p>
    <w:p w:rsidR="003A4D1B" w:rsidRPr="003A4D1B" w:rsidRDefault="003A4D1B" w:rsidP="003A4D1B">
      <w:pPr>
        <w:rPr>
          <w:bCs w:val="0"/>
          <w:szCs w:val="28"/>
        </w:rPr>
      </w:pPr>
      <w:r w:rsidRPr="003A4D1B">
        <w:rPr>
          <w:bCs w:val="0"/>
          <w:szCs w:val="28"/>
        </w:rPr>
        <w:t>Номер телефона и адрес электронной почты для связи:_______________________</w:t>
      </w:r>
    </w:p>
    <w:p w:rsidR="003A4D1B" w:rsidRPr="003A4D1B" w:rsidRDefault="003A4D1B" w:rsidP="003A4D1B">
      <w:pPr>
        <w:tabs>
          <w:tab w:val="left" w:pos="1968"/>
        </w:tabs>
        <w:rPr>
          <w:bCs w:val="0"/>
          <w:szCs w:val="28"/>
        </w:rPr>
      </w:pPr>
      <w:r w:rsidRPr="003A4D1B">
        <w:rPr>
          <w:bCs w:val="0"/>
          <w:szCs w:val="28"/>
        </w:rPr>
        <w:t>Результат рассмотрения настоящего заявления прошу:</w:t>
      </w:r>
    </w:p>
    <w:p w:rsidR="003A4D1B" w:rsidRPr="003A4D1B" w:rsidRDefault="003A4D1B" w:rsidP="003A4D1B">
      <w:pPr>
        <w:rPr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i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муниципальных услуг (функций)"/ на региональном портале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выдать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при личном обращении </w:t>
            </w:r>
            <w:r w:rsidRPr="003A4D1B">
              <w:rPr>
                <w:szCs w:val="28"/>
              </w:rPr>
              <w:t>в уполномоченный орган местного самоуправления либо в многофункциональный центр предоставления муниципальных услуг,</w:t>
            </w:r>
            <w:r w:rsidRPr="003A4D1B">
              <w:rPr>
                <w:bCs w:val="0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 xml:space="preserve">направить </w:t>
            </w:r>
            <w:r w:rsidRPr="003A4D1B">
              <w:rPr>
                <w:szCs w:val="28"/>
              </w:rPr>
              <w:t xml:space="preserve"> на бумажном носителе</w:t>
            </w:r>
            <w:r w:rsidRPr="003A4D1B">
              <w:rPr>
                <w:bCs w:val="0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8788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Cs w:val="28"/>
              </w:rPr>
            </w:pPr>
            <w:r w:rsidRPr="003A4D1B">
              <w:rPr>
                <w:bCs w:val="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c>
          <w:tcPr>
            <w:tcW w:w="9918" w:type="dxa"/>
            <w:gridSpan w:val="2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spacing w:before="120" w:after="120"/>
              <w:ind w:right="255"/>
              <w:jc w:val="center"/>
              <w:rPr>
                <w:bCs w:val="0"/>
                <w:i/>
                <w:sz w:val="20"/>
              </w:rPr>
            </w:pPr>
            <w:r w:rsidRPr="003A4D1B">
              <w:rPr>
                <w:bCs w:val="0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3A4D1B" w:rsidRPr="003A4D1B" w:rsidRDefault="003A4D1B" w:rsidP="003A4D1B">
      <w:pPr>
        <w:autoSpaceDE w:val="0"/>
        <w:autoSpaceDN w:val="0"/>
        <w:adjustRightInd w:val="0"/>
        <w:rPr>
          <w:rFonts w:eastAsia="Calibri"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A4D1B" w:rsidRPr="003A4D1B" w:rsidTr="00DE521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jc w:val="both"/>
        <w:rPr>
          <w:rFonts w:eastAsia="Calibri"/>
          <w:bCs w:val="0"/>
          <w:szCs w:val="28"/>
          <w:lang w:eastAsia="en-US"/>
        </w:rPr>
      </w:pPr>
    </w:p>
    <w:p w:rsidR="003A4D1B" w:rsidRPr="003A4D1B" w:rsidRDefault="003A4D1B" w:rsidP="003A4D1B">
      <w:pPr>
        <w:jc w:val="both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3A4D1B" w:rsidRPr="003A4D1B" w:rsidRDefault="003A4D1B" w:rsidP="003A4D1B">
      <w:pPr>
        <w:rPr>
          <w:rFonts w:eastAsia="Calibri"/>
          <w:bCs w:val="0"/>
          <w:szCs w:val="28"/>
          <w:lang w:eastAsia="en-US"/>
        </w:rPr>
      </w:pPr>
      <w:r w:rsidRPr="003A4D1B">
        <w:rPr>
          <w:bCs w:val="0"/>
          <w:szCs w:val="28"/>
        </w:rPr>
        <w:br w:type="page"/>
      </w:r>
    </w:p>
    <w:p w:rsidR="003A4D1B" w:rsidRPr="003A4D1B" w:rsidRDefault="003A4D1B" w:rsidP="00040C29">
      <w:pPr>
        <w:ind w:left="5670"/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lastRenderedPageBreak/>
        <w:t>ПРИЛОЖЕНИЕ № 13</w:t>
      </w:r>
    </w:p>
    <w:p w:rsidR="00040C29" w:rsidRDefault="00040C29" w:rsidP="00040C29">
      <w:pPr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к Административному регламенту,</w:t>
      </w:r>
    </w:p>
    <w:p w:rsidR="00040C29" w:rsidRDefault="00040C29" w:rsidP="00040C29">
      <w:pPr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 xml:space="preserve"> </w:t>
      </w:r>
      <w:proofErr w:type="gramStart"/>
      <w:r w:rsidRPr="00040C29">
        <w:rPr>
          <w:rFonts w:eastAsia="Calibri"/>
          <w:bCs w:val="0"/>
          <w:szCs w:val="28"/>
          <w:lang w:eastAsia="en-US"/>
        </w:rPr>
        <w:t>утвержденному</w:t>
      </w:r>
      <w:proofErr w:type="gramEnd"/>
      <w:r w:rsidRPr="00040C29">
        <w:rPr>
          <w:rFonts w:eastAsia="Calibri"/>
          <w:bCs w:val="0"/>
          <w:szCs w:val="28"/>
          <w:lang w:eastAsia="en-US"/>
        </w:rPr>
        <w:t xml:space="preserve"> постановлением </w:t>
      </w:r>
    </w:p>
    <w:p w:rsidR="00040C29" w:rsidRDefault="00040C29" w:rsidP="00040C29">
      <w:pPr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 xml:space="preserve">администрации Килемарского </w:t>
      </w:r>
    </w:p>
    <w:p w:rsidR="00040C29" w:rsidRDefault="00040C29" w:rsidP="00040C29">
      <w:pPr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 xml:space="preserve">муниципального района </w:t>
      </w:r>
    </w:p>
    <w:p w:rsidR="003A4D1B" w:rsidRPr="003A4D1B" w:rsidRDefault="00040C29" w:rsidP="00040C29">
      <w:pPr>
        <w:jc w:val="right"/>
        <w:rPr>
          <w:bCs w:val="0"/>
          <w:szCs w:val="28"/>
        </w:rPr>
      </w:pPr>
      <w:r w:rsidRPr="00040C29">
        <w:rPr>
          <w:rFonts w:eastAsia="Calibri"/>
          <w:bCs w:val="0"/>
          <w:szCs w:val="28"/>
          <w:lang w:eastAsia="en-US"/>
        </w:rPr>
        <w:t>от 28.02.2022 № 47</w:t>
      </w:r>
    </w:p>
    <w:p w:rsidR="003A4D1B" w:rsidRPr="003A4D1B" w:rsidRDefault="003A4D1B" w:rsidP="003A4D1B">
      <w:pPr>
        <w:autoSpaceDE w:val="0"/>
        <w:autoSpaceDN w:val="0"/>
        <w:spacing w:before="240"/>
        <w:ind w:left="5670"/>
        <w:jc w:val="right"/>
        <w:rPr>
          <w:bCs w:val="0"/>
          <w:szCs w:val="28"/>
        </w:rPr>
      </w:pPr>
      <w:r w:rsidRPr="003A4D1B">
        <w:rPr>
          <w:bCs w:val="0"/>
          <w:szCs w:val="28"/>
        </w:rPr>
        <w:t>ФОРМА</w:t>
      </w:r>
    </w:p>
    <w:p w:rsidR="003A4D1B" w:rsidRPr="003A4D1B" w:rsidRDefault="003A4D1B" w:rsidP="003A4D1B">
      <w:pPr>
        <w:spacing w:after="200"/>
        <w:jc w:val="right"/>
        <w:rPr>
          <w:bCs w:val="0"/>
          <w:szCs w:val="28"/>
        </w:rPr>
      </w:pPr>
    </w:p>
    <w:p w:rsidR="003A4D1B" w:rsidRPr="003A4D1B" w:rsidRDefault="003A4D1B" w:rsidP="003A4D1B">
      <w:pPr>
        <w:spacing w:after="200"/>
        <w:jc w:val="right"/>
        <w:rPr>
          <w:bCs w:val="0"/>
          <w:szCs w:val="28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outlineLvl w:val="0"/>
        <w:rPr>
          <w:bCs w:val="0"/>
          <w:sz w:val="27"/>
          <w:szCs w:val="27"/>
        </w:rPr>
      </w:pPr>
      <w:r w:rsidRPr="003A4D1B">
        <w:rPr>
          <w:bCs w:val="0"/>
          <w:szCs w:val="28"/>
        </w:rPr>
        <w:t>Кому</w:t>
      </w:r>
      <w:r w:rsidRPr="003A4D1B">
        <w:rPr>
          <w:bCs w:val="0"/>
          <w:sz w:val="27"/>
          <w:szCs w:val="27"/>
        </w:rPr>
        <w:t xml:space="preserve"> 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7"/>
          <w:szCs w:val="27"/>
        </w:rPr>
      </w:pPr>
      <w:proofErr w:type="gramStart"/>
      <w:r w:rsidRPr="003A4D1B">
        <w:rPr>
          <w:bCs w:val="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jc w:val="right"/>
        <w:rPr>
          <w:bCs w:val="0"/>
          <w:sz w:val="27"/>
          <w:szCs w:val="27"/>
        </w:rPr>
      </w:pPr>
      <w:r w:rsidRPr="003A4D1B">
        <w:rPr>
          <w:bCs w:val="0"/>
          <w:sz w:val="27"/>
          <w:szCs w:val="27"/>
        </w:rPr>
        <w:t>_________________________________________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0"/>
        </w:rPr>
      </w:pPr>
      <w:r w:rsidRPr="003A4D1B">
        <w:rPr>
          <w:bCs w:val="0"/>
          <w:sz w:val="20"/>
        </w:rPr>
        <w:t>почтовый индекс и адрес, телефон, адрес электронной почты)</w:t>
      </w: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adjustRightInd w:val="0"/>
        <w:spacing w:line="276" w:lineRule="auto"/>
        <w:ind w:left="4820"/>
        <w:jc w:val="center"/>
        <w:rPr>
          <w:bCs w:val="0"/>
          <w:sz w:val="24"/>
          <w:szCs w:val="24"/>
        </w:rPr>
      </w:pP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proofErr w:type="gramStart"/>
      <w:r w:rsidRPr="003A4D1B">
        <w:rPr>
          <w:b/>
          <w:bCs w:val="0"/>
          <w:szCs w:val="28"/>
        </w:rPr>
        <w:t>Р</w:t>
      </w:r>
      <w:proofErr w:type="gramEnd"/>
      <w:r w:rsidRPr="003A4D1B">
        <w:rPr>
          <w:b/>
          <w:bCs w:val="0"/>
          <w:szCs w:val="28"/>
        </w:rPr>
        <w:t xml:space="preserve"> Е Ш Е Н И Е</w:t>
      </w:r>
      <w:r w:rsidRPr="003A4D1B">
        <w:rPr>
          <w:b/>
          <w:bCs w:val="0"/>
          <w:szCs w:val="28"/>
        </w:rPr>
        <w:br/>
        <w:t xml:space="preserve">об оставлении </w:t>
      </w:r>
      <w:r w:rsidRPr="003A4D1B">
        <w:rPr>
          <w:b/>
          <w:szCs w:val="28"/>
        </w:rPr>
        <w:t xml:space="preserve">заявления о выдаче разрешения на строительство, 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szCs w:val="28"/>
        </w:rPr>
        <w:t xml:space="preserve"> </w:t>
      </w:r>
      <w:r w:rsidRPr="003A4D1B">
        <w:rPr>
          <w:b/>
          <w:bCs w:val="0"/>
          <w:szCs w:val="28"/>
        </w:rPr>
        <w:t xml:space="preserve">заявления о внесении изменений в разрешение на строительство, </w:t>
      </w:r>
      <w:r w:rsidRPr="003A4D1B">
        <w:rPr>
          <w:b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  <w:r w:rsidRPr="003A4D1B">
        <w:rPr>
          <w:b/>
          <w:bCs w:val="0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3A4D1B">
        <w:rPr>
          <w:b/>
          <w:szCs w:val="28"/>
        </w:rPr>
        <w:t xml:space="preserve"> без рассмотрения</w:t>
      </w:r>
    </w:p>
    <w:p w:rsidR="003A4D1B" w:rsidRPr="003A4D1B" w:rsidRDefault="003A4D1B" w:rsidP="003A4D1B">
      <w:pPr>
        <w:autoSpaceDE w:val="0"/>
        <w:autoSpaceDN w:val="0"/>
        <w:jc w:val="center"/>
        <w:rPr>
          <w:b/>
          <w:szCs w:val="28"/>
        </w:rPr>
      </w:pPr>
    </w:p>
    <w:p w:rsidR="003A4D1B" w:rsidRPr="003A4D1B" w:rsidRDefault="003A4D1B" w:rsidP="003A4D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4D1B" w:rsidRPr="003A4D1B" w:rsidRDefault="003A4D1B" w:rsidP="003A4D1B">
      <w:pPr>
        <w:widowControl w:val="0"/>
        <w:autoSpaceDE w:val="0"/>
        <w:autoSpaceDN w:val="0"/>
        <w:adjustRightInd w:val="0"/>
        <w:ind w:firstLine="708"/>
        <w:jc w:val="both"/>
        <w:rPr>
          <w:bCs w:val="0"/>
          <w:sz w:val="20"/>
        </w:rPr>
      </w:pPr>
      <w:r w:rsidRPr="003A4D1B">
        <w:rPr>
          <w:szCs w:val="28"/>
        </w:rPr>
        <w:t xml:space="preserve">На основании Вашего заявления </w:t>
      </w:r>
      <w:proofErr w:type="gramStart"/>
      <w:r w:rsidRPr="003A4D1B">
        <w:rPr>
          <w:szCs w:val="28"/>
        </w:rPr>
        <w:t>от</w:t>
      </w:r>
      <w:proofErr w:type="gramEnd"/>
      <w:r w:rsidRPr="003A4D1B">
        <w:rPr>
          <w:szCs w:val="28"/>
        </w:rPr>
        <w:t xml:space="preserve"> ______________ № ______________ </w:t>
      </w:r>
      <w:r w:rsidRPr="003A4D1B">
        <w:rPr>
          <w:szCs w:val="28"/>
        </w:rPr>
        <w:br/>
      </w:r>
      <w:r w:rsidRPr="003A4D1B">
        <w:rPr>
          <w:sz w:val="24"/>
          <w:szCs w:val="24"/>
        </w:rPr>
        <w:t xml:space="preserve">                           </w:t>
      </w:r>
      <w:r w:rsidRPr="003A4D1B">
        <w:rPr>
          <w:sz w:val="24"/>
          <w:szCs w:val="24"/>
        </w:rPr>
        <w:tab/>
      </w:r>
      <w:r w:rsidRPr="003A4D1B">
        <w:rPr>
          <w:sz w:val="24"/>
          <w:szCs w:val="24"/>
        </w:rPr>
        <w:tab/>
      </w:r>
      <w:r w:rsidRPr="003A4D1B">
        <w:rPr>
          <w:sz w:val="24"/>
          <w:szCs w:val="24"/>
        </w:rPr>
        <w:tab/>
      </w:r>
      <w:r w:rsidRPr="003A4D1B">
        <w:rPr>
          <w:sz w:val="24"/>
          <w:szCs w:val="24"/>
        </w:rPr>
        <w:tab/>
      </w:r>
      <w:r w:rsidRPr="003A4D1B">
        <w:rPr>
          <w:sz w:val="20"/>
        </w:rPr>
        <w:t xml:space="preserve">                                            </w:t>
      </w:r>
      <w:r w:rsidRPr="003A4D1B">
        <w:rPr>
          <w:bCs w:val="0"/>
          <w:sz w:val="20"/>
        </w:rPr>
        <w:t>(</w:t>
      </w:r>
      <w:proofErr w:type="gramStart"/>
      <w:r w:rsidRPr="003A4D1B">
        <w:rPr>
          <w:bCs w:val="0"/>
          <w:sz w:val="20"/>
        </w:rPr>
        <w:t>дата</w:t>
      </w:r>
      <w:proofErr w:type="gramEnd"/>
      <w:r w:rsidRPr="003A4D1B">
        <w:rPr>
          <w:bCs w:val="0"/>
          <w:sz w:val="20"/>
        </w:rPr>
        <w:t xml:space="preserve"> и номер регистрации)</w:t>
      </w:r>
    </w:p>
    <w:p w:rsidR="003A4D1B" w:rsidRPr="003A4D1B" w:rsidRDefault="003A4D1B" w:rsidP="003A4D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D1B">
        <w:rPr>
          <w:szCs w:val="28"/>
        </w:rPr>
        <w:t>об оставлении ___________________________________________________</w:t>
      </w:r>
      <w:r w:rsidRPr="003A4D1B">
        <w:rPr>
          <w:sz w:val="24"/>
          <w:szCs w:val="24"/>
        </w:rPr>
        <w:t>*</w:t>
      </w:r>
      <w:r w:rsidRPr="003A4D1B">
        <w:rPr>
          <w:szCs w:val="28"/>
        </w:rPr>
        <w:t xml:space="preserve"> без рассмотрения _____________________________________________ </w:t>
      </w:r>
      <w:r w:rsidRPr="003A4D1B">
        <w:rPr>
          <w:sz w:val="24"/>
          <w:szCs w:val="24"/>
        </w:rPr>
        <w:t xml:space="preserve">__________________________________________________________________________________ </w:t>
      </w:r>
    </w:p>
    <w:p w:rsidR="003A4D1B" w:rsidRPr="003A4D1B" w:rsidRDefault="00831950" w:rsidP="00831950">
      <w:pPr>
        <w:widowControl w:val="0"/>
        <w:autoSpaceDE w:val="0"/>
        <w:autoSpaceDN w:val="0"/>
        <w:adjustRightInd w:val="0"/>
        <w:jc w:val="center"/>
        <w:rPr>
          <w:bCs w:val="0"/>
          <w:i/>
          <w:sz w:val="16"/>
          <w:szCs w:val="16"/>
        </w:rPr>
      </w:pPr>
      <w:r w:rsidRPr="00040C29">
        <w:rPr>
          <w:bCs w:val="0"/>
          <w:sz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:rsidR="003A4D1B" w:rsidRPr="003A4D1B" w:rsidRDefault="003A4D1B" w:rsidP="003A4D1B">
      <w:pPr>
        <w:jc w:val="both"/>
        <w:rPr>
          <w:bCs w:val="0"/>
          <w:sz w:val="24"/>
          <w:szCs w:val="24"/>
        </w:rPr>
      </w:pPr>
      <w:r w:rsidRPr="003A4D1B">
        <w:rPr>
          <w:bCs w:val="0"/>
          <w:szCs w:val="28"/>
        </w:rPr>
        <w:t>принято решение об оставлении</w:t>
      </w:r>
      <w:r w:rsidRPr="003A4D1B">
        <w:rPr>
          <w:bCs w:val="0"/>
          <w:sz w:val="24"/>
          <w:szCs w:val="24"/>
        </w:rPr>
        <w:t xml:space="preserve"> _________________________________________________* </w:t>
      </w:r>
      <w:proofErr w:type="gramStart"/>
      <w:r w:rsidRPr="003A4D1B">
        <w:rPr>
          <w:szCs w:val="28"/>
        </w:rPr>
        <w:t>от</w:t>
      </w:r>
      <w:proofErr w:type="gramEnd"/>
      <w:r w:rsidRPr="003A4D1B">
        <w:rPr>
          <w:szCs w:val="28"/>
        </w:rPr>
        <w:t xml:space="preserve"> ______________ № ______________ </w:t>
      </w:r>
      <w:r w:rsidRPr="003A4D1B">
        <w:rPr>
          <w:bCs w:val="0"/>
          <w:szCs w:val="28"/>
        </w:rPr>
        <w:t>без рассмотрения.</w:t>
      </w:r>
    </w:p>
    <w:p w:rsidR="003A4D1B" w:rsidRPr="003A4D1B" w:rsidRDefault="003A4D1B" w:rsidP="003A4D1B">
      <w:pPr>
        <w:jc w:val="both"/>
        <w:rPr>
          <w:bCs w:val="0"/>
          <w:sz w:val="20"/>
        </w:rPr>
      </w:pPr>
      <w:r w:rsidRPr="003A4D1B">
        <w:rPr>
          <w:bCs w:val="0"/>
          <w:i/>
          <w:sz w:val="16"/>
          <w:szCs w:val="16"/>
        </w:rPr>
        <w:t xml:space="preserve">                            </w:t>
      </w:r>
      <w:r w:rsidRPr="003A4D1B">
        <w:rPr>
          <w:bCs w:val="0"/>
          <w:sz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3A4D1B" w:rsidRPr="003A4D1B" w:rsidTr="00DE521B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A4D1B" w:rsidRPr="003A4D1B" w:rsidTr="00DE521B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r w:rsidRPr="003A4D1B">
              <w:rPr>
                <w:bCs w:val="0"/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A4D1B" w:rsidRPr="003A4D1B" w:rsidRDefault="003A4D1B" w:rsidP="003A4D1B">
            <w:pPr>
              <w:spacing w:after="200" w:line="276" w:lineRule="auto"/>
              <w:jc w:val="center"/>
              <w:rPr>
                <w:bCs w:val="0"/>
                <w:sz w:val="20"/>
              </w:rPr>
            </w:pPr>
            <w:proofErr w:type="gramStart"/>
            <w:r w:rsidRPr="003A4D1B">
              <w:rPr>
                <w:bCs w:val="0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3A4D1B" w:rsidRPr="003A4D1B" w:rsidRDefault="003A4D1B" w:rsidP="003A4D1B">
      <w:pPr>
        <w:spacing w:after="200" w:line="276" w:lineRule="auto"/>
        <w:outlineLvl w:val="0"/>
        <w:rPr>
          <w:bCs w:val="0"/>
          <w:szCs w:val="28"/>
        </w:rPr>
      </w:pPr>
      <w:r w:rsidRPr="003A4D1B">
        <w:rPr>
          <w:bCs w:val="0"/>
          <w:szCs w:val="28"/>
        </w:rPr>
        <w:lastRenderedPageBreak/>
        <w:t>Дата</w:t>
      </w:r>
    </w:p>
    <w:p w:rsidR="003A4D1B" w:rsidRPr="003A4D1B" w:rsidRDefault="003A4D1B" w:rsidP="003A4D1B">
      <w:pPr>
        <w:jc w:val="both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  <w:sectPr w:rsidR="003A4D1B" w:rsidSect="00040C29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A4D1B" w:rsidRDefault="003A4D1B" w:rsidP="003A4D1B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A4D1B" w:rsidRPr="003A4D1B" w:rsidRDefault="003A4D1B" w:rsidP="00040C29">
      <w:pPr>
        <w:jc w:val="right"/>
        <w:rPr>
          <w:rFonts w:eastAsia="Calibri"/>
          <w:bCs w:val="0"/>
          <w:szCs w:val="28"/>
          <w:lang w:eastAsia="en-US"/>
        </w:rPr>
      </w:pPr>
      <w:r w:rsidRPr="003A4D1B">
        <w:rPr>
          <w:rFonts w:eastAsia="Calibri"/>
          <w:bCs w:val="0"/>
          <w:szCs w:val="28"/>
          <w:lang w:eastAsia="en-US"/>
        </w:rPr>
        <w:t>ПРИЛОЖЕНИЕ № 14</w:t>
      </w:r>
    </w:p>
    <w:p w:rsidR="00040C29" w:rsidRDefault="00040C29" w:rsidP="00040C29">
      <w:pPr>
        <w:widowControl w:val="0"/>
        <w:tabs>
          <w:tab w:val="left" w:pos="567"/>
        </w:tabs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 xml:space="preserve">к Административному регламенту, </w:t>
      </w:r>
    </w:p>
    <w:p w:rsidR="00040C29" w:rsidRDefault="00040C29" w:rsidP="00040C29">
      <w:pPr>
        <w:widowControl w:val="0"/>
        <w:tabs>
          <w:tab w:val="left" w:pos="567"/>
        </w:tabs>
        <w:jc w:val="right"/>
        <w:rPr>
          <w:rFonts w:eastAsia="Calibri"/>
          <w:bCs w:val="0"/>
          <w:szCs w:val="28"/>
          <w:lang w:eastAsia="en-US"/>
        </w:rPr>
      </w:pPr>
      <w:proofErr w:type="gramStart"/>
      <w:r w:rsidRPr="00040C29">
        <w:rPr>
          <w:rFonts w:eastAsia="Calibri"/>
          <w:bCs w:val="0"/>
          <w:szCs w:val="28"/>
          <w:lang w:eastAsia="en-US"/>
        </w:rPr>
        <w:t>утвержденному</w:t>
      </w:r>
      <w:proofErr w:type="gramEnd"/>
      <w:r w:rsidRPr="00040C29">
        <w:rPr>
          <w:rFonts w:eastAsia="Calibri"/>
          <w:bCs w:val="0"/>
          <w:szCs w:val="28"/>
          <w:lang w:eastAsia="en-US"/>
        </w:rPr>
        <w:t xml:space="preserve"> постановлением </w:t>
      </w:r>
    </w:p>
    <w:p w:rsidR="00040C29" w:rsidRDefault="00040C29" w:rsidP="00040C29">
      <w:pPr>
        <w:widowControl w:val="0"/>
        <w:tabs>
          <w:tab w:val="left" w:pos="567"/>
        </w:tabs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 xml:space="preserve">администрации Килемарского </w:t>
      </w:r>
    </w:p>
    <w:p w:rsidR="00040C29" w:rsidRDefault="00040C29" w:rsidP="00040C29">
      <w:pPr>
        <w:widowControl w:val="0"/>
        <w:tabs>
          <w:tab w:val="left" w:pos="567"/>
        </w:tabs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 xml:space="preserve">муниципального района </w:t>
      </w:r>
    </w:p>
    <w:p w:rsidR="003A4D1B" w:rsidRDefault="00040C29" w:rsidP="00040C29">
      <w:pPr>
        <w:widowControl w:val="0"/>
        <w:tabs>
          <w:tab w:val="left" w:pos="567"/>
        </w:tabs>
        <w:jc w:val="right"/>
        <w:rPr>
          <w:rFonts w:eastAsia="Calibri"/>
          <w:bCs w:val="0"/>
          <w:szCs w:val="28"/>
          <w:lang w:eastAsia="en-US"/>
        </w:rPr>
      </w:pPr>
      <w:r w:rsidRPr="00040C29">
        <w:rPr>
          <w:rFonts w:eastAsia="Calibri"/>
          <w:bCs w:val="0"/>
          <w:szCs w:val="28"/>
          <w:lang w:eastAsia="en-US"/>
        </w:rPr>
        <w:t>от 28.02.2022 № 47</w:t>
      </w:r>
    </w:p>
    <w:p w:rsidR="00040C29" w:rsidRPr="003A4D1B" w:rsidRDefault="00040C29" w:rsidP="00040C29">
      <w:pPr>
        <w:widowControl w:val="0"/>
        <w:tabs>
          <w:tab w:val="left" w:pos="567"/>
        </w:tabs>
        <w:jc w:val="right"/>
        <w:rPr>
          <w:b/>
          <w:bCs w:val="0"/>
          <w:sz w:val="24"/>
          <w:szCs w:val="24"/>
        </w:rPr>
      </w:pPr>
    </w:p>
    <w:p w:rsidR="003A4D1B" w:rsidRPr="003A4D1B" w:rsidRDefault="003A4D1B" w:rsidP="003A4D1B">
      <w:pPr>
        <w:widowControl w:val="0"/>
        <w:tabs>
          <w:tab w:val="left" w:pos="567"/>
        </w:tabs>
        <w:spacing w:after="200" w:line="276" w:lineRule="auto"/>
        <w:ind w:firstLine="426"/>
        <w:jc w:val="center"/>
        <w:rPr>
          <w:b/>
          <w:bCs w:val="0"/>
          <w:sz w:val="24"/>
          <w:szCs w:val="24"/>
        </w:rPr>
      </w:pPr>
      <w:r w:rsidRPr="003A4D1B">
        <w:rPr>
          <w:b/>
          <w:bCs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15"/>
        <w:gridCol w:w="3348"/>
        <w:gridCol w:w="1747"/>
        <w:gridCol w:w="1722"/>
        <w:gridCol w:w="9"/>
        <w:gridCol w:w="19"/>
        <w:gridCol w:w="2057"/>
        <w:gridCol w:w="1995"/>
        <w:gridCol w:w="2402"/>
      </w:tblGrid>
      <w:tr w:rsidR="003A4D1B" w:rsidRPr="003A4D1B" w:rsidTr="00DE521B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A4D1B" w:rsidRPr="003A4D1B" w:rsidTr="00DE521B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A4D1B" w:rsidRPr="003A4D1B" w:rsidRDefault="003A4D1B" w:rsidP="003A4D1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7</w:t>
            </w:r>
          </w:p>
        </w:tc>
      </w:tr>
      <w:tr w:rsidR="003A4D1B" w:rsidRPr="003A4D1B" w:rsidTr="00DE521B">
        <w:tc>
          <w:tcPr>
            <w:tcW w:w="5000" w:type="pct"/>
            <w:gridSpan w:val="9"/>
            <w:shd w:val="clear" w:color="auto" w:fill="auto"/>
          </w:tcPr>
          <w:p w:rsidR="003A4D1B" w:rsidRPr="003A4D1B" w:rsidRDefault="003A4D1B" w:rsidP="003A4D1B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A4D1B" w:rsidRPr="003A4D1B" w:rsidTr="00DE521B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bCs w:val="0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3A4D1B" w:rsidRPr="003A4D1B" w:rsidRDefault="003A4D1B" w:rsidP="003A4D1B">
            <w:pPr>
              <w:jc w:val="both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Уполномоченный орган / ГИС / ПГС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–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3A4D1B">
              <w:rPr>
                <w:bCs w:val="0"/>
                <w:sz w:val="24"/>
                <w:szCs w:val="24"/>
              </w:rPr>
              <w:lastRenderedPageBreak/>
              <w:t>муниципальной услуги, и передача ему документов</w:t>
            </w:r>
          </w:p>
        </w:tc>
      </w:tr>
      <w:tr w:rsidR="003A4D1B" w:rsidRPr="003A4D1B" w:rsidTr="00DE521B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3A4D1B" w:rsidRPr="003A4D1B" w:rsidRDefault="003A4D1B" w:rsidP="003A4D1B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A4D1B" w:rsidRPr="003A4D1B" w:rsidTr="00DE521B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bCs w:val="0"/>
                <w:sz w:val="24"/>
                <w:szCs w:val="24"/>
              </w:rPr>
              <w:t>ответственному</w:t>
            </w:r>
            <w:proofErr w:type="gramEnd"/>
            <w:r w:rsidRPr="003A4D1B">
              <w:rPr>
                <w:bCs w:val="0"/>
                <w:sz w:val="24"/>
                <w:szCs w:val="24"/>
              </w:rPr>
              <w:t xml:space="preserve"> за предоставление  муниципальной </w:t>
            </w:r>
            <w:r w:rsidRPr="003A4D1B">
              <w:rPr>
                <w:bCs w:val="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</w:t>
            </w:r>
            <w:r w:rsidRPr="003A4D1B">
              <w:rPr>
                <w:bCs w:val="0"/>
                <w:sz w:val="24"/>
                <w:szCs w:val="24"/>
              </w:rPr>
              <w:lastRenderedPageBreak/>
              <w:t>й услуги</w:t>
            </w:r>
          </w:p>
        </w:tc>
        <w:tc>
          <w:tcPr>
            <w:tcW w:w="66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</w:t>
            </w:r>
            <w:r w:rsidRPr="003A4D1B">
              <w:rPr>
                <w:bCs w:val="0"/>
                <w:sz w:val="24"/>
                <w:szCs w:val="24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</w:t>
            </w:r>
            <w:r w:rsidRPr="003A4D1B">
              <w:rPr>
                <w:bCs w:val="0"/>
                <w:sz w:val="24"/>
                <w:szCs w:val="24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3A4D1B" w:rsidRPr="003A4D1B" w:rsidTr="00DE521B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</w:t>
            </w:r>
            <w:r w:rsidRPr="003A4D1B">
              <w:rPr>
                <w:bCs w:val="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rFonts w:eastAsia="Calibri"/>
                <w:bCs w:val="0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A4D1B" w:rsidRPr="003A4D1B" w:rsidTr="00DE521B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3A4D1B" w:rsidRPr="003A4D1B" w:rsidRDefault="003A4D1B" w:rsidP="003A4D1B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A4D1B" w:rsidRPr="003A4D1B" w:rsidTr="00DE521B">
        <w:trPr>
          <w:trHeight w:val="3742"/>
        </w:trPr>
        <w:tc>
          <w:tcPr>
            <w:tcW w:w="714" w:type="pct"/>
            <w:shd w:val="clear" w:color="auto" w:fill="auto"/>
          </w:tcPr>
          <w:p w:rsidR="003A4D1B" w:rsidRPr="003A4D1B" w:rsidRDefault="003A4D1B" w:rsidP="003A4D1B">
            <w:pPr>
              <w:rPr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bCs w:val="0"/>
                <w:sz w:val="24"/>
                <w:szCs w:val="24"/>
              </w:rPr>
              <w:t>ответственному</w:t>
            </w:r>
            <w:proofErr w:type="gramEnd"/>
            <w:r w:rsidRPr="003A4D1B">
              <w:rPr>
                <w:bCs w:val="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3A4D1B" w:rsidRPr="003A4D1B" w:rsidRDefault="003A4D1B" w:rsidP="000D32C8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D32C8">
              <w:rPr>
                <w:bCs w:val="0"/>
                <w:sz w:val="24"/>
                <w:szCs w:val="24"/>
              </w:rPr>
              <w:t>муниципальной</w:t>
            </w:r>
            <w:r w:rsidRPr="003A4D1B">
              <w:rPr>
                <w:bCs w:val="0"/>
                <w:sz w:val="24"/>
                <w:szCs w:val="24"/>
              </w:rPr>
              <w:t xml:space="preserve">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rFonts w:eastAsia="Calibri"/>
                <w:bCs w:val="0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A4D1B" w:rsidRPr="003A4D1B" w:rsidTr="00DE521B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3A4D1B" w:rsidRPr="003A4D1B" w:rsidRDefault="003A4D1B" w:rsidP="003A4D1B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Принятие решения</w:t>
            </w:r>
          </w:p>
        </w:tc>
      </w:tr>
      <w:tr w:rsidR="003A4D1B" w:rsidRPr="003A4D1B" w:rsidTr="00DE521B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должностное лицо Уполномоченного органа,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Руко</w:t>
            </w:r>
            <w:r w:rsidR="000D32C8">
              <w:rPr>
                <w:rFonts w:eastAsia="Calibri"/>
                <w:bCs w:val="0"/>
                <w:sz w:val="24"/>
                <w:szCs w:val="24"/>
              </w:rPr>
              <w:t xml:space="preserve">водитель Уполномоченного органа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–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A4D1B" w:rsidRPr="003A4D1B" w:rsidTr="00DE521B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№6 к </w:t>
            </w:r>
            <w:r w:rsidRPr="003A4D1B">
              <w:rPr>
                <w:bCs w:val="0"/>
                <w:sz w:val="24"/>
                <w:szCs w:val="24"/>
              </w:rPr>
              <w:t>Административному регламенту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,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3A4D1B" w:rsidRPr="003A4D1B" w:rsidTr="00DE521B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3A4D1B" w:rsidRPr="003A4D1B" w:rsidRDefault="003A4D1B" w:rsidP="003A4D1B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A4D1B" w:rsidRPr="003A4D1B" w:rsidTr="00DE521B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ind w:left="32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3A4D1B" w:rsidRPr="003A4D1B" w:rsidRDefault="003A4D1B" w:rsidP="003A4D1B">
            <w:pPr>
              <w:ind w:left="32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3A4D1B" w:rsidRPr="003A4D1B" w:rsidRDefault="003A4D1B" w:rsidP="003A4D1B">
            <w:pPr>
              <w:ind w:left="29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3A4D1B" w:rsidRPr="003A4D1B" w:rsidRDefault="003A4D1B" w:rsidP="000D32C8">
            <w:pPr>
              <w:ind w:left="28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D32C8">
              <w:rPr>
                <w:bCs w:val="0"/>
                <w:sz w:val="24"/>
                <w:szCs w:val="24"/>
              </w:rPr>
              <w:t>муниципальной</w:t>
            </w:r>
            <w:r w:rsidRPr="003A4D1B">
              <w:rPr>
                <w:bCs w:val="0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A4D1B" w:rsidRPr="003A4D1B" w:rsidRDefault="003A4D1B" w:rsidP="003A4D1B">
            <w:pPr>
              <w:ind w:left="28"/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rFonts w:eastAsia="Calibri"/>
                <w:bCs w:val="0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ind w:left="47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A4D1B" w:rsidRPr="003A4D1B" w:rsidTr="00DE521B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3A4D1B" w:rsidRPr="003A4D1B" w:rsidRDefault="003A4D1B" w:rsidP="000D32C8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0D32C8">
              <w:rPr>
                <w:bCs w:val="0"/>
                <w:sz w:val="24"/>
                <w:szCs w:val="24"/>
              </w:rPr>
              <w:t>муниципальной</w:t>
            </w:r>
            <w:r w:rsidRPr="003A4D1B">
              <w:rPr>
                <w:bCs w:val="0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proofErr w:type="gramStart"/>
            <w:r w:rsidRPr="003A4D1B">
              <w:rPr>
                <w:rFonts w:eastAsia="Calibri"/>
                <w:bCs w:val="0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</w:t>
            </w:r>
            <w:r w:rsidRPr="003A4D1B">
              <w:rPr>
                <w:rFonts w:eastAsia="Calibri"/>
                <w:bCs w:val="0"/>
                <w:sz w:val="24"/>
                <w:szCs w:val="24"/>
              </w:rPr>
              <w:lastRenderedPageBreak/>
              <w:t xml:space="preserve">ого центра; </w:t>
            </w:r>
          </w:p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A4D1B" w:rsidRPr="003A4D1B" w:rsidTr="00DE521B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3A4D1B" w:rsidRPr="003A4D1B" w:rsidRDefault="003A4D1B" w:rsidP="003A4D1B">
            <w:pPr>
              <w:ind w:left="34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3A4D1B" w:rsidRPr="003A4D1B" w:rsidRDefault="003A4D1B" w:rsidP="003A4D1B">
            <w:pPr>
              <w:ind w:left="32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3A4D1B" w:rsidRPr="003A4D1B" w:rsidRDefault="003A4D1B" w:rsidP="003A4D1B">
            <w:pPr>
              <w:ind w:left="29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3A4D1B" w:rsidRPr="003A4D1B" w:rsidRDefault="003A4D1B" w:rsidP="000D32C8">
            <w:pPr>
              <w:ind w:left="28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 xml:space="preserve">должностное лицо Уполномоченного органа, </w:t>
            </w:r>
            <w:r w:rsidR="000D32C8">
              <w:rPr>
                <w:bCs w:val="0"/>
                <w:sz w:val="24"/>
                <w:szCs w:val="24"/>
              </w:rPr>
              <w:t>ответственное за предоставление муниципальной</w:t>
            </w:r>
            <w:r w:rsidRPr="003A4D1B">
              <w:rPr>
                <w:bCs w:val="0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3A4D1B" w:rsidRPr="003A4D1B" w:rsidRDefault="003A4D1B" w:rsidP="003A4D1B">
            <w:pPr>
              <w:ind w:left="28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rFonts w:eastAsia="Calibri"/>
                <w:bCs w:val="0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3A4D1B" w:rsidRPr="003A4D1B" w:rsidRDefault="003A4D1B" w:rsidP="003A4D1B">
            <w:pPr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3A4D1B" w:rsidRPr="003A4D1B" w:rsidRDefault="003A4D1B" w:rsidP="003A4D1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3A4D1B">
              <w:rPr>
                <w:bCs w:val="0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3A4D1B" w:rsidRPr="003A4D1B" w:rsidRDefault="003A4D1B" w:rsidP="003A4D1B">
      <w:pPr>
        <w:widowControl w:val="0"/>
        <w:spacing w:after="200" w:line="276" w:lineRule="auto"/>
        <w:rPr>
          <w:bCs w:val="0"/>
          <w:sz w:val="24"/>
          <w:szCs w:val="24"/>
        </w:rPr>
      </w:pPr>
    </w:p>
    <w:p w:rsidR="003A4D1B" w:rsidRPr="003A4D1B" w:rsidRDefault="003A4D1B" w:rsidP="003A4D1B">
      <w:pPr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BB3E24" w:rsidRDefault="00BB3E24"/>
    <w:sectPr w:rsidR="00BB3E24" w:rsidSect="003A4D1B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31" w:rsidRDefault="00BA2E31">
      <w:r>
        <w:separator/>
      </w:r>
    </w:p>
  </w:endnote>
  <w:endnote w:type="continuationSeparator" w:id="0">
    <w:p w:rsidR="00BA2E31" w:rsidRDefault="00BA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31" w:rsidRDefault="00BA2E31">
      <w:r>
        <w:separator/>
      </w:r>
    </w:p>
  </w:footnote>
  <w:footnote w:type="continuationSeparator" w:id="0">
    <w:p w:rsidR="00BA2E31" w:rsidRDefault="00BA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67" w:rsidRDefault="00DD39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67" w:rsidRPr="007B2B77" w:rsidRDefault="00DD3967">
    <w:pPr>
      <w:pStyle w:val="a8"/>
      <w:jc w:val="center"/>
      <w:rPr>
        <w:rFonts w:ascii="Times New Roman" w:hAnsi="Times New Roman"/>
        <w:sz w:val="24"/>
      </w:rPr>
    </w:pPr>
  </w:p>
  <w:p w:rsidR="00DD3967" w:rsidRDefault="00DD396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A6"/>
    <w:rsid w:val="00004E57"/>
    <w:rsid w:val="00040C29"/>
    <w:rsid w:val="000A57F2"/>
    <w:rsid w:val="000D32C8"/>
    <w:rsid w:val="000E2C42"/>
    <w:rsid w:val="001412F9"/>
    <w:rsid w:val="001B4E11"/>
    <w:rsid w:val="001C757A"/>
    <w:rsid w:val="002103DB"/>
    <w:rsid w:val="002375A3"/>
    <w:rsid w:val="002B0B68"/>
    <w:rsid w:val="002C232A"/>
    <w:rsid w:val="002E5013"/>
    <w:rsid w:val="00302E26"/>
    <w:rsid w:val="0030463D"/>
    <w:rsid w:val="00325E20"/>
    <w:rsid w:val="00326DB5"/>
    <w:rsid w:val="003A4D1B"/>
    <w:rsid w:val="003D50A6"/>
    <w:rsid w:val="004327A8"/>
    <w:rsid w:val="00436603"/>
    <w:rsid w:val="004C188C"/>
    <w:rsid w:val="00531939"/>
    <w:rsid w:val="00555D1B"/>
    <w:rsid w:val="005F2D04"/>
    <w:rsid w:val="00715117"/>
    <w:rsid w:val="00791D6D"/>
    <w:rsid w:val="007D1038"/>
    <w:rsid w:val="00831950"/>
    <w:rsid w:val="009C5047"/>
    <w:rsid w:val="009D4F89"/>
    <w:rsid w:val="009F1A18"/>
    <w:rsid w:val="00A457E9"/>
    <w:rsid w:val="00B516C7"/>
    <w:rsid w:val="00BA2E31"/>
    <w:rsid w:val="00BB3E24"/>
    <w:rsid w:val="00CA6E55"/>
    <w:rsid w:val="00D31D16"/>
    <w:rsid w:val="00D51404"/>
    <w:rsid w:val="00DA6E23"/>
    <w:rsid w:val="00DD3967"/>
    <w:rsid w:val="00DE521B"/>
    <w:rsid w:val="00E00A2E"/>
    <w:rsid w:val="00E83A57"/>
    <w:rsid w:val="00EF19C3"/>
    <w:rsid w:val="00F35216"/>
    <w:rsid w:val="00FB5C67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1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1D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1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4D1B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A4D1B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styleId="a7">
    <w:name w:val="No Spacing"/>
    <w:uiPriority w:val="1"/>
    <w:qFormat/>
    <w:rsid w:val="003A4D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A4D1B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A4D1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A4D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A4D1B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A4D1B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3A4D1B"/>
    <w:pPr>
      <w:widowControl w:val="0"/>
      <w:adjustRightInd w:val="0"/>
      <w:spacing w:after="200" w:line="240" w:lineRule="exact"/>
      <w:jc w:val="right"/>
    </w:pPr>
    <w:rPr>
      <w:bCs w:val="0"/>
      <w:color w:val="auto"/>
      <w:sz w:val="20"/>
      <w:lang w:val="en-GB"/>
    </w:rPr>
  </w:style>
  <w:style w:type="character" w:customStyle="1" w:styleId="ac">
    <w:name w:val="Основной текст_"/>
    <w:link w:val="10"/>
    <w:rsid w:val="003A4D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3A4D1B"/>
    <w:pPr>
      <w:widowControl w:val="0"/>
      <w:shd w:val="clear" w:color="auto" w:fill="FFFFFF"/>
      <w:spacing w:after="300" w:line="326" w:lineRule="exact"/>
      <w:ind w:hanging="340"/>
      <w:jc w:val="center"/>
    </w:pPr>
    <w:rPr>
      <w:bCs w:val="0"/>
      <w:color w:val="auto"/>
      <w:sz w:val="26"/>
      <w:szCs w:val="26"/>
      <w:lang w:eastAsia="en-US"/>
    </w:rPr>
  </w:style>
  <w:style w:type="paragraph" w:customStyle="1" w:styleId="ConsPlusTitle">
    <w:name w:val="ConsPlusTitle"/>
    <w:rsid w:val="003A4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3A4D1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A4D1B"/>
    <w:pPr>
      <w:spacing w:after="200"/>
    </w:pPr>
    <w:rPr>
      <w:rFonts w:ascii="Calibri" w:eastAsia="Calibri" w:hAnsi="Calibri"/>
      <w:bCs w:val="0"/>
      <w:color w:val="auto"/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A4D1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4D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4D1B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3A4D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3A4D1B"/>
    <w:pPr>
      <w:autoSpaceDE w:val="0"/>
      <w:autoSpaceDN w:val="0"/>
    </w:pPr>
    <w:rPr>
      <w:bCs w:val="0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3A4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3A4D1B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3A4D1B"/>
    <w:rPr>
      <w:rFonts w:ascii="Calibri" w:eastAsia="Calibri" w:hAnsi="Calibri"/>
      <w:bCs w:val="0"/>
      <w:color w:val="auto"/>
      <w:sz w:val="20"/>
    </w:rPr>
  </w:style>
  <w:style w:type="character" w:customStyle="1" w:styleId="af7">
    <w:name w:val="Текст сноски Знак"/>
    <w:basedOn w:val="a0"/>
    <w:link w:val="af6"/>
    <w:uiPriority w:val="99"/>
    <w:rsid w:val="003A4D1B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3A4D1B"/>
    <w:rPr>
      <w:vertAlign w:val="superscript"/>
    </w:rPr>
  </w:style>
  <w:style w:type="character" w:styleId="af9">
    <w:name w:val="Hyperlink"/>
    <w:uiPriority w:val="99"/>
    <w:unhideWhenUsed/>
    <w:rsid w:val="003A4D1B"/>
    <w:rPr>
      <w:color w:val="0563C1"/>
      <w:u w:val="single"/>
    </w:rPr>
  </w:style>
  <w:style w:type="paragraph" w:styleId="afa">
    <w:name w:val="Revision"/>
    <w:hidden/>
    <w:uiPriority w:val="99"/>
    <w:semiHidden/>
    <w:rsid w:val="003A4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3A4D1B"/>
    <w:rPr>
      <w:color w:val="106BBE"/>
    </w:rPr>
  </w:style>
  <w:style w:type="paragraph" w:styleId="afc">
    <w:name w:val="Normal (Web)"/>
    <w:basedOn w:val="a"/>
    <w:uiPriority w:val="99"/>
    <w:rsid w:val="003A4D1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1">
    <w:name w:val="Заголовок 1 Знак"/>
    <w:uiPriority w:val="9"/>
    <w:qFormat/>
    <w:rsid w:val="003A4D1B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3A4D1B"/>
    <w:pPr>
      <w:spacing w:line="276" w:lineRule="auto"/>
      <w:jc w:val="both"/>
    </w:pPr>
    <w:rPr>
      <w:bCs w:val="0"/>
      <w:color w:val="auto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3A4D1B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3A4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3A4D1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3A4D1B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3A4D1B"/>
    <w:pPr>
      <w:spacing w:after="200" w:line="276" w:lineRule="auto"/>
      <w:jc w:val="center"/>
    </w:pPr>
    <w:rPr>
      <w:rFonts w:eastAsia="Calibri"/>
      <w:b/>
      <w:bCs w:val="0"/>
      <w:color w:val="auto"/>
      <w:sz w:val="24"/>
      <w:szCs w:val="22"/>
      <w:lang w:eastAsia="en-US"/>
    </w:rPr>
  </w:style>
  <w:style w:type="character" w:styleId="afe">
    <w:name w:val="Emphasis"/>
    <w:uiPriority w:val="20"/>
    <w:qFormat/>
    <w:rsid w:val="003A4D1B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A4D1B"/>
    <w:rPr>
      <w:rFonts w:ascii="Tahoma" w:hAnsi="Tahoma" w:cs="Tahoma"/>
      <w:bCs w:val="0"/>
      <w:color w:val="auto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A4D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3A4D1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bCs w:val="0"/>
      <w:color w:val="auto"/>
      <w:szCs w:val="28"/>
    </w:rPr>
  </w:style>
  <w:style w:type="paragraph" w:customStyle="1" w:styleId="empty">
    <w:name w:val="empty"/>
    <w:basedOn w:val="a"/>
    <w:rsid w:val="003A4D1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s16">
    <w:name w:val="s_16"/>
    <w:basedOn w:val="a"/>
    <w:rsid w:val="003A4D1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A4D1B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3A4D1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A4D1B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A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1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1D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1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4D1B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A4D1B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styleId="a7">
    <w:name w:val="No Spacing"/>
    <w:uiPriority w:val="1"/>
    <w:qFormat/>
    <w:rsid w:val="003A4D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A4D1B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A4D1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A4D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A4D1B"/>
    <w:pPr>
      <w:tabs>
        <w:tab w:val="center" w:pos="4677"/>
        <w:tab w:val="right" w:pos="9355"/>
      </w:tabs>
    </w:pPr>
    <w:rPr>
      <w:rFonts w:ascii="Calibri" w:hAnsi="Calibri"/>
      <w:bCs w:val="0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A4D1B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3A4D1B"/>
    <w:pPr>
      <w:widowControl w:val="0"/>
      <w:adjustRightInd w:val="0"/>
      <w:spacing w:after="200" w:line="240" w:lineRule="exact"/>
      <w:jc w:val="right"/>
    </w:pPr>
    <w:rPr>
      <w:bCs w:val="0"/>
      <w:color w:val="auto"/>
      <w:sz w:val="20"/>
      <w:lang w:val="en-GB"/>
    </w:rPr>
  </w:style>
  <w:style w:type="character" w:customStyle="1" w:styleId="ac">
    <w:name w:val="Основной текст_"/>
    <w:link w:val="10"/>
    <w:rsid w:val="003A4D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3A4D1B"/>
    <w:pPr>
      <w:widowControl w:val="0"/>
      <w:shd w:val="clear" w:color="auto" w:fill="FFFFFF"/>
      <w:spacing w:after="300" w:line="326" w:lineRule="exact"/>
      <w:ind w:hanging="340"/>
      <w:jc w:val="center"/>
    </w:pPr>
    <w:rPr>
      <w:bCs w:val="0"/>
      <w:color w:val="auto"/>
      <w:sz w:val="26"/>
      <w:szCs w:val="26"/>
      <w:lang w:eastAsia="en-US"/>
    </w:rPr>
  </w:style>
  <w:style w:type="paragraph" w:customStyle="1" w:styleId="ConsPlusTitle">
    <w:name w:val="ConsPlusTitle"/>
    <w:rsid w:val="003A4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3A4D1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A4D1B"/>
    <w:pPr>
      <w:spacing w:after="200"/>
    </w:pPr>
    <w:rPr>
      <w:rFonts w:ascii="Calibri" w:eastAsia="Calibri" w:hAnsi="Calibri"/>
      <w:bCs w:val="0"/>
      <w:color w:val="auto"/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A4D1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4D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4D1B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3A4D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3A4D1B"/>
    <w:pPr>
      <w:autoSpaceDE w:val="0"/>
      <w:autoSpaceDN w:val="0"/>
    </w:pPr>
    <w:rPr>
      <w:bCs w:val="0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3A4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3A4D1B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3A4D1B"/>
    <w:rPr>
      <w:rFonts w:ascii="Calibri" w:eastAsia="Calibri" w:hAnsi="Calibri"/>
      <w:bCs w:val="0"/>
      <w:color w:val="auto"/>
      <w:sz w:val="20"/>
    </w:rPr>
  </w:style>
  <w:style w:type="character" w:customStyle="1" w:styleId="af7">
    <w:name w:val="Текст сноски Знак"/>
    <w:basedOn w:val="a0"/>
    <w:link w:val="af6"/>
    <w:uiPriority w:val="99"/>
    <w:rsid w:val="003A4D1B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3A4D1B"/>
    <w:rPr>
      <w:vertAlign w:val="superscript"/>
    </w:rPr>
  </w:style>
  <w:style w:type="character" w:styleId="af9">
    <w:name w:val="Hyperlink"/>
    <w:uiPriority w:val="99"/>
    <w:unhideWhenUsed/>
    <w:rsid w:val="003A4D1B"/>
    <w:rPr>
      <w:color w:val="0563C1"/>
      <w:u w:val="single"/>
    </w:rPr>
  </w:style>
  <w:style w:type="paragraph" w:styleId="afa">
    <w:name w:val="Revision"/>
    <w:hidden/>
    <w:uiPriority w:val="99"/>
    <w:semiHidden/>
    <w:rsid w:val="003A4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3A4D1B"/>
    <w:rPr>
      <w:color w:val="106BBE"/>
    </w:rPr>
  </w:style>
  <w:style w:type="paragraph" w:styleId="afc">
    <w:name w:val="Normal (Web)"/>
    <w:basedOn w:val="a"/>
    <w:uiPriority w:val="99"/>
    <w:rsid w:val="003A4D1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1">
    <w:name w:val="Заголовок 1 Знак"/>
    <w:uiPriority w:val="9"/>
    <w:qFormat/>
    <w:rsid w:val="003A4D1B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3A4D1B"/>
    <w:pPr>
      <w:spacing w:line="276" w:lineRule="auto"/>
      <w:jc w:val="both"/>
    </w:pPr>
    <w:rPr>
      <w:bCs w:val="0"/>
      <w:color w:val="auto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3A4D1B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3A4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3A4D1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3A4D1B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3A4D1B"/>
    <w:pPr>
      <w:spacing w:after="200" w:line="276" w:lineRule="auto"/>
      <w:jc w:val="center"/>
    </w:pPr>
    <w:rPr>
      <w:rFonts w:eastAsia="Calibri"/>
      <w:b/>
      <w:bCs w:val="0"/>
      <w:color w:val="auto"/>
      <w:sz w:val="24"/>
      <w:szCs w:val="22"/>
      <w:lang w:eastAsia="en-US"/>
    </w:rPr>
  </w:style>
  <w:style w:type="character" w:styleId="afe">
    <w:name w:val="Emphasis"/>
    <w:uiPriority w:val="20"/>
    <w:qFormat/>
    <w:rsid w:val="003A4D1B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A4D1B"/>
    <w:rPr>
      <w:rFonts w:ascii="Tahoma" w:hAnsi="Tahoma" w:cs="Tahoma"/>
      <w:bCs w:val="0"/>
      <w:color w:val="auto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A4D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3A4D1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bCs w:val="0"/>
      <w:color w:val="auto"/>
      <w:szCs w:val="28"/>
    </w:rPr>
  </w:style>
  <w:style w:type="paragraph" w:customStyle="1" w:styleId="empty">
    <w:name w:val="empty"/>
    <w:basedOn w:val="a"/>
    <w:rsid w:val="003A4D1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s16">
    <w:name w:val="s_16"/>
    <w:basedOn w:val="a"/>
    <w:rsid w:val="003A4D1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A4D1B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3A4D1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A4D1B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A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
на территории Килемарского муниципального района
</_x041e__x043f__x0438__x0441__x0430__x043d__x0438__x0435_>
    <_x043f__x0430__x043f__x043a__x0430_ xmlns="e933ab51-2cb3-417f-bfc3-56ca52d6d890">2022</_x043f__x0430__x043f__x043a__x0430_>
    <_dlc_DocId xmlns="57504d04-691e-4fc4-8f09-4f19fdbe90f6">XXJ7TYMEEKJ2-1473-405</_dlc_DocId>
    <_dlc_DocIdUrl xmlns="57504d04-691e-4fc4-8f09-4f19fdbe90f6">
      <Url>https://vip.gov.mari.ru/kilemary/_layouts/DocIdRedir.aspx?ID=XXJ7TYMEEKJ2-1473-405</Url>
      <Description>XXJ7TYMEEKJ2-1473-405</Description>
    </_dlc_DocIdUrl>
  </documentManagement>
</p:properties>
</file>

<file path=customXml/itemProps1.xml><?xml version="1.0" encoding="utf-8"?>
<ds:datastoreItem xmlns:ds="http://schemas.openxmlformats.org/officeDocument/2006/customXml" ds:itemID="{A1CB9EEE-101C-4A96-900D-5F8311E4AA06}"/>
</file>

<file path=customXml/itemProps2.xml><?xml version="1.0" encoding="utf-8"?>
<ds:datastoreItem xmlns:ds="http://schemas.openxmlformats.org/officeDocument/2006/customXml" ds:itemID="{D625AEAE-B9CF-4860-8158-1E0A12B8A097}"/>
</file>

<file path=customXml/itemProps3.xml><?xml version="1.0" encoding="utf-8"?>
<ds:datastoreItem xmlns:ds="http://schemas.openxmlformats.org/officeDocument/2006/customXml" ds:itemID="{03C91392-DCAC-4370-9177-0AA5754D4F54}"/>
</file>

<file path=customXml/itemProps4.xml><?xml version="1.0" encoding="utf-8"?>
<ds:datastoreItem xmlns:ds="http://schemas.openxmlformats.org/officeDocument/2006/customXml" ds:itemID="{36B705C9-CC59-40A6-B9A4-07ED54036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89</Pages>
  <Words>24319</Words>
  <Characters>138619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февраля 2022 года № 47</dc:title>
  <dc:creator>Наталья</dc:creator>
  <cp:lastModifiedBy>Наталья</cp:lastModifiedBy>
  <cp:revision>3</cp:revision>
  <cp:lastPrinted>2022-06-01T07:50:00Z</cp:lastPrinted>
  <dcterms:created xsi:type="dcterms:W3CDTF">2022-06-01T12:07:00Z</dcterms:created>
  <dcterms:modified xsi:type="dcterms:W3CDTF">2022-06-01T12:13:00Z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2101474b-7b92-49c3-99b5-91c7909b3364</vt:lpwstr>
  </property>
</Properties>
</file>