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78" w:rsidRPr="00BC0878" w:rsidRDefault="00BC0878" w:rsidP="00BC087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7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fillcolor="window">
            <v:imagedata r:id="rId6" o:title=""/>
          </v:shape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536"/>
      </w:tblGrid>
      <w:tr w:rsidR="00BC0878" w:rsidRPr="00BC0878" w:rsidTr="00BC0878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</w:tcBorders>
          </w:tcPr>
          <w:p w:rsidR="00BC0878" w:rsidRPr="00BC0878" w:rsidRDefault="00BC0878" w:rsidP="00BC08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МАРЫ ЭЛ </w:t>
            </w:r>
          </w:p>
          <w:p w:rsidR="00BC0878" w:rsidRPr="00BC0878" w:rsidRDefault="00BC0878" w:rsidP="00BC08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РЕСПУБЛИКӸ</w:t>
            </w:r>
            <w:proofErr w:type="gramStart"/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</w:t>
            </w:r>
            <w:proofErr w:type="gramEnd"/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ӸШӸ</w:t>
            </w:r>
          </w:p>
          <w:p w:rsidR="00BC0878" w:rsidRPr="00BC0878" w:rsidRDefault="00BC0878" w:rsidP="00BC08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КИЛЕМАР МУНИЦЫПАЛЬНЫЙ РАЙОН ВӸ</w:t>
            </w:r>
            <w:proofErr w:type="gramStart"/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ӸМЙӒР СОЛА АДМИНИСТРАЦИЖӸ</w:t>
            </w:r>
          </w:p>
          <w:p w:rsidR="00BC0878" w:rsidRPr="00BC0878" w:rsidRDefault="00BC0878" w:rsidP="00BC08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0878" w:rsidRPr="00BC0878" w:rsidRDefault="00BC0878" w:rsidP="00BC08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ПУНЧАЛЖЫМ</w:t>
            </w:r>
          </w:p>
          <w:p w:rsidR="00BC0878" w:rsidRPr="00BC0878" w:rsidRDefault="00BC0878" w:rsidP="00BC08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0878" w:rsidRPr="00BC0878" w:rsidRDefault="00BC0878" w:rsidP="00BC08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0878" w:rsidRPr="00BC0878" w:rsidRDefault="00BC0878" w:rsidP="00BC08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BC0878" w:rsidRPr="00BC0878" w:rsidRDefault="00BC0878" w:rsidP="00BC08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BC0878" w:rsidRPr="00BC0878" w:rsidRDefault="00BC0878" w:rsidP="00BC08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ВИЗИМЬЯРСКАЯ СЕЛЬСКАЯ АДМИНИСТРАЦИЯ</w:t>
            </w:r>
          </w:p>
          <w:p w:rsidR="00BC0878" w:rsidRPr="00BC0878" w:rsidRDefault="00BC0878" w:rsidP="00BC08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КИЛЕМАРСКОГО МУНИЦИПАЛЬНОГО РАЙОНА </w:t>
            </w:r>
          </w:p>
          <w:p w:rsidR="00BC0878" w:rsidRPr="00BC0878" w:rsidRDefault="00BC0878" w:rsidP="00BC08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МАРИЙ ЭЛ</w:t>
            </w:r>
          </w:p>
          <w:p w:rsidR="00BC0878" w:rsidRPr="00BC0878" w:rsidRDefault="00BC0878" w:rsidP="00BC08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0878" w:rsidRPr="00BC0878" w:rsidRDefault="00BC0878" w:rsidP="00BC08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  <w:bookmarkStart w:id="0" w:name="_GoBack"/>
            <w:bookmarkEnd w:id="0"/>
          </w:p>
        </w:tc>
      </w:tr>
      <w:tr w:rsidR="00BC0878" w:rsidRPr="00BC0878" w:rsidTr="00BC0878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</w:tcBorders>
          </w:tcPr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C0878" w:rsidRPr="00BC0878" w:rsidRDefault="00BC0878" w:rsidP="00BC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BC0878" w:rsidRPr="00BC0878" w:rsidRDefault="00BC0878" w:rsidP="00BC08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C0878" w:rsidRPr="00BC0878" w:rsidRDefault="00BC0878" w:rsidP="00BC087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</w:p>
    <w:p w:rsidR="00BC0878" w:rsidRPr="00BC0878" w:rsidRDefault="00BC0878" w:rsidP="00BC087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BC0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30 октября 2023 г. №45 </w:t>
      </w:r>
    </w:p>
    <w:p w:rsidR="00BC0878" w:rsidRPr="00BC0878" w:rsidRDefault="00BC0878" w:rsidP="00BC087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C0878" w:rsidRPr="00BC0878" w:rsidRDefault="00BC0878" w:rsidP="00BC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C087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внесении изменений в постановление Визимьярской сельской администрации от 20 декабря 2021 года № 110</w:t>
      </w:r>
    </w:p>
    <w:p w:rsidR="00BC0878" w:rsidRPr="00BC0878" w:rsidRDefault="00BC0878" w:rsidP="00BC087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C0878" w:rsidRPr="00BC0878" w:rsidRDefault="00BC0878" w:rsidP="00BC087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C0878" w:rsidRPr="00BC0878" w:rsidRDefault="00BC0878" w:rsidP="00BC087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:rsidR="00BC0878" w:rsidRPr="00BC0878" w:rsidRDefault="00BC0878" w:rsidP="00BC087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Визимьярская сельская администрация</w:t>
      </w:r>
    </w:p>
    <w:p w:rsidR="00BC0878" w:rsidRPr="00BC0878" w:rsidRDefault="00BC0878" w:rsidP="00BC087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 о с т а н о в л я е т:</w:t>
      </w:r>
    </w:p>
    <w:p w:rsidR="00BC0878" w:rsidRPr="00BC0878" w:rsidRDefault="00BC0878" w:rsidP="00BC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C0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1. </w:t>
      </w:r>
      <w:proofErr w:type="gramStart"/>
      <w:r w:rsidRPr="00BC0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Внести в постановление Визимьярской сельской администрации </w:t>
      </w:r>
      <w:r w:rsidRPr="00BC087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от 20 декабря 2021 г. № 110  «Об утверждении муниципальной программы Визимьярского сельского поселения «Комплексное социально-экономическое развитие Визимьярского сельского поселения Килемарского муниципального района Республики Марий Эл на 2022-2030 годы» (в редакции постановлений  от (в ред. </w:t>
      </w:r>
      <w:r w:rsidRPr="00BC08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Pr="00BC087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25.01.2022 №7, от 11.02.2022 № 12, от 25.03.2022 №27, от 20.03.2023 №13, от 31.07.2023 г. №29а) </w:t>
      </w:r>
      <w:r w:rsidRPr="00BC0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следующие изменения:</w:t>
      </w:r>
      <w:proofErr w:type="gramEnd"/>
    </w:p>
    <w:p w:rsidR="00BC0878" w:rsidRPr="00BC0878" w:rsidRDefault="00BC0878" w:rsidP="00BC087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C0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Pr="00BC0878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Муниципальную программу  Визимьярского сельского поселения «Комплексное социально-экономическое развитие Визимьярского сельского поселения Килемарского муниципального района Республики Марий Эл на 2022-2030 годы»,</w:t>
      </w:r>
      <w:r w:rsidRPr="00BC08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утвержденную указанным выше постановлением, изложить в новой редакции (прилагается).</w:t>
      </w:r>
    </w:p>
    <w:p w:rsidR="00BC0878" w:rsidRPr="00BC0878" w:rsidRDefault="00BC0878" w:rsidP="00BC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</w:pPr>
      <w:r w:rsidRPr="00BC0878"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t>2. Настоящее постановление вступает в силу с 1 января 2024 г.</w:t>
      </w:r>
    </w:p>
    <w:p w:rsidR="00BC0878" w:rsidRPr="00BC0878" w:rsidRDefault="00BC0878" w:rsidP="00BC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</w:pPr>
    </w:p>
    <w:p w:rsidR="00BC0878" w:rsidRPr="00BC0878" w:rsidRDefault="00BC0878" w:rsidP="00BC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C0878" w:rsidRPr="00BC0878" w:rsidRDefault="00BC0878" w:rsidP="00BC0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C0878" w:rsidRPr="00BC0878" w:rsidRDefault="00BC0878" w:rsidP="00BC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4262"/>
        <w:gridCol w:w="4635"/>
      </w:tblGrid>
      <w:tr w:rsidR="00BC0878" w:rsidRPr="00BC0878" w:rsidTr="00357DDB">
        <w:tc>
          <w:tcPr>
            <w:tcW w:w="4262" w:type="dxa"/>
            <w:hideMark/>
          </w:tcPr>
          <w:p w:rsidR="00BC0878" w:rsidRPr="00BC0878" w:rsidRDefault="00BC0878" w:rsidP="00BC08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7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noProof/>
                <w:sz w:val="28"/>
                <w:szCs w:val="27"/>
                <w:lang w:eastAsia="ru-RU"/>
              </w:rPr>
              <w:t>Глава Визимьярской</w:t>
            </w:r>
          </w:p>
          <w:p w:rsidR="00BC0878" w:rsidRPr="00BC0878" w:rsidRDefault="00BC0878" w:rsidP="00BC08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7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noProof/>
                <w:sz w:val="28"/>
                <w:szCs w:val="27"/>
                <w:lang w:eastAsia="ru-RU"/>
              </w:rPr>
              <w:t>сельской администрации</w:t>
            </w:r>
          </w:p>
        </w:tc>
        <w:tc>
          <w:tcPr>
            <w:tcW w:w="4635" w:type="dxa"/>
          </w:tcPr>
          <w:p w:rsidR="00BC0878" w:rsidRPr="00BC0878" w:rsidRDefault="00BC0878" w:rsidP="00BC087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7"/>
                <w:lang w:eastAsia="ru-RU"/>
              </w:rPr>
            </w:pPr>
          </w:p>
          <w:p w:rsidR="00BC0878" w:rsidRPr="00BC0878" w:rsidRDefault="00BC0878" w:rsidP="00BC087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7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noProof/>
                <w:sz w:val="28"/>
                <w:szCs w:val="27"/>
                <w:lang w:eastAsia="ru-RU"/>
              </w:rPr>
              <w:t>А.К. Максимова</w:t>
            </w:r>
          </w:p>
        </w:tc>
      </w:tr>
    </w:tbl>
    <w:p w:rsidR="00BC0878" w:rsidRPr="00BC0878" w:rsidRDefault="00BC0878" w:rsidP="00BC0878">
      <w:pPr>
        <w:shd w:val="clear" w:color="auto" w:fill="FFFFFF"/>
        <w:spacing w:after="0" w:line="240" w:lineRule="auto"/>
        <w:ind w:right="10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884" w:type="dxa"/>
        <w:tblInd w:w="-176" w:type="dxa"/>
        <w:tblLook w:val="04A0" w:firstRow="1" w:lastRow="0" w:firstColumn="1" w:lastColumn="0" w:noHBand="0" w:noVBand="1"/>
      </w:tblPr>
      <w:tblGrid>
        <w:gridCol w:w="9464"/>
        <w:gridCol w:w="3420"/>
      </w:tblGrid>
      <w:tr w:rsidR="00BC0878" w:rsidRPr="00BC0878" w:rsidTr="00357DDB">
        <w:tc>
          <w:tcPr>
            <w:tcW w:w="9464" w:type="dxa"/>
            <w:hideMark/>
          </w:tcPr>
          <w:p w:rsidR="00BC0878" w:rsidRPr="00BC0878" w:rsidRDefault="00BC0878" w:rsidP="00BC0878">
            <w:pPr>
              <w:spacing w:after="0" w:line="240" w:lineRule="auto"/>
              <w:ind w:left="4860" w:hanging="9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ind w:left="4860" w:hanging="9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УТВЕРЖДЕНА</w:t>
            </w:r>
          </w:p>
          <w:p w:rsidR="00BC0878" w:rsidRPr="00BC0878" w:rsidRDefault="00BC0878" w:rsidP="00BC0878">
            <w:pPr>
              <w:spacing w:after="0" w:line="240" w:lineRule="auto"/>
              <w:ind w:left="4860" w:hanging="9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постановлением </w:t>
            </w: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Визимьярской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сельской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администрации</w:t>
            </w:r>
          </w:p>
          <w:p w:rsidR="00BC0878" w:rsidRPr="00BC0878" w:rsidRDefault="00BC0878" w:rsidP="00BC0878">
            <w:pPr>
              <w:spacing w:after="0" w:line="240" w:lineRule="auto"/>
              <w:ind w:left="4860" w:hanging="9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Килемарского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муниципального района </w:t>
            </w:r>
          </w:p>
          <w:p w:rsidR="00BC0878" w:rsidRPr="00BC0878" w:rsidRDefault="00BC0878" w:rsidP="00BC0878">
            <w:pPr>
              <w:spacing w:after="0" w:line="240" w:lineRule="auto"/>
              <w:ind w:left="4860" w:hanging="9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Республики Марий Эл</w:t>
            </w:r>
          </w:p>
          <w:p w:rsidR="00BC0878" w:rsidRPr="00BC0878" w:rsidRDefault="00BC0878" w:rsidP="00BC0878">
            <w:pPr>
              <w:spacing w:after="0" w:line="240" w:lineRule="auto"/>
              <w:ind w:left="4860" w:hanging="9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от 2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декабря 2021 г. № 1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</w:t>
            </w:r>
          </w:p>
          <w:p w:rsidR="00BC0878" w:rsidRPr="00BC0878" w:rsidRDefault="00BC0878" w:rsidP="00BC0878">
            <w:pPr>
              <w:spacing w:after="0" w:line="240" w:lineRule="auto"/>
              <w:ind w:left="4860" w:hanging="9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(в редакции постановления </w:t>
            </w: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Визимьярской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сельской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администрации </w:t>
            </w:r>
          </w:p>
          <w:p w:rsidR="00BC0878" w:rsidRPr="00BC0878" w:rsidRDefault="00BC0878" w:rsidP="00BC0878">
            <w:pPr>
              <w:spacing w:after="0" w:line="240" w:lineRule="auto"/>
              <w:ind w:left="4860" w:hanging="9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Килемарского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муниципального района</w:t>
            </w:r>
          </w:p>
          <w:p w:rsidR="00BC0878" w:rsidRPr="00BC0878" w:rsidRDefault="00BC0878" w:rsidP="00BC0878">
            <w:pPr>
              <w:spacing w:after="0" w:line="240" w:lineRule="auto"/>
              <w:ind w:left="4860" w:hanging="9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Республики Марий Эл </w:t>
            </w:r>
          </w:p>
          <w:p w:rsidR="00BC0878" w:rsidRPr="00BC0878" w:rsidRDefault="00BC0878" w:rsidP="00BC0878">
            <w:pPr>
              <w:spacing w:after="0" w:line="240" w:lineRule="auto"/>
              <w:ind w:left="4860" w:hanging="9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от «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30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» октября 2023 г. №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45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)</w:t>
            </w:r>
          </w:p>
          <w:p w:rsidR="00BC0878" w:rsidRPr="00BC0878" w:rsidRDefault="00BC0878" w:rsidP="00BC0878">
            <w:pPr>
              <w:shd w:val="clear" w:color="auto" w:fill="FFFFFF"/>
              <w:spacing w:after="0" w:line="240" w:lineRule="atLeast"/>
              <w:ind w:left="4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     </w:t>
            </w:r>
          </w:p>
          <w:p w:rsidR="00BC0878" w:rsidRPr="00BC0878" w:rsidRDefault="00BC0878" w:rsidP="00BC0878">
            <w:pPr>
              <w:spacing w:before="66" w:after="0" w:line="242" w:lineRule="auto"/>
              <w:ind w:left="5528" w:right="898" w:firstLine="10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before="66" w:after="0" w:line="242" w:lineRule="auto"/>
              <w:ind w:left="5528" w:right="898" w:firstLine="10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before="66" w:after="0" w:line="242" w:lineRule="auto"/>
              <w:ind w:left="5528" w:right="898" w:firstLine="10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before="66" w:after="0" w:line="242" w:lineRule="auto"/>
              <w:ind w:left="5528" w:right="898" w:firstLine="10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Муниципальная  программа </w:t>
            </w: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«Комплексное социально – экономическое развитие </w:t>
            </w: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Визимьярского сельского поселения</w:t>
            </w:r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 </w:t>
            </w: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proofErr w:type="spellStart"/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Килемарского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 муниципального района </w:t>
            </w: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>Республики Марий Эл</w:t>
            </w: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  <w:t xml:space="preserve"> на 2022-2030 годы»</w:t>
            </w: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lastRenderedPageBreak/>
              <w:t xml:space="preserve">Приоритеты и цели муниципальной программы </w:t>
            </w:r>
          </w:p>
          <w:p w:rsidR="00BC0878" w:rsidRPr="00BC0878" w:rsidRDefault="00BC0878" w:rsidP="00BC087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«Комплексное социально – экономическое развитие Визимьярского сельского поселения </w:t>
            </w: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Килемарского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муниципального района Республики Марий Эл на 2024-2030 годы»</w:t>
            </w:r>
          </w:p>
          <w:p w:rsidR="00BC0878" w:rsidRPr="00BC0878" w:rsidRDefault="00BC0878" w:rsidP="00BC0878">
            <w:pPr>
              <w:spacing w:after="0" w:line="240" w:lineRule="auto"/>
              <w:ind w:right="6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Оценка текущего состояния социально-экономического развития Визимьярского сельского поселения </w:t>
            </w:r>
          </w:p>
          <w:p w:rsidR="00BC0878" w:rsidRPr="00BC0878" w:rsidRDefault="00BC0878" w:rsidP="00BC0878">
            <w:pPr>
              <w:widowControl w:val="0"/>
              <w:autoSpaceDE w:val="0"/>
              <w:autoSpaceDN w:val="0"/>
              <w:spacing w:after="0" w:line="240" w:lineRule="auto"/>
              <w:ind w:left="720"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Килемарского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муниципального района Республики Марий Эл</w:t>
            </w:r>
          </w:p>
          <w:p w:rsidR="00BC0878" w:rsidRPr="00BC0878" w:rsidRDefault="00BC0878" w:rsidP="00BC087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          Площадь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сельского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поселения составляет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28432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га (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9,2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% площади </w:t>
            </w: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Килемарского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муниципального района). На территории поселения проживает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1867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человек. </w:t>
            </w:r>
          </w:p>
          <w:p w:rsidR="00BC0878" w:rsidRPr="00BC0878" w:rsidRDefault="00BC0878" w:rsidP="00BC0878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Основу экономики Визимьярского сельского поселения </w:t>
            </w: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Килемарского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муниципального района Республики Марий Эл составляют лесозаготовительные, деревообрабатывающие предприятия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сельскохозяйственные фермерские хозяйства, предприятия розничной торговли. </w:t>
            </w:r>
          </w:p>
          <w:p w:rsidR="00BC0878" w:rsidRPr="00BC0878" w:rsidRDefault="00BC0878" w:rsidP="00BC0878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В целом социально-экономическое развитие Визимьярского сельского поселения </w:t>
            </w: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Килемарского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муниципального района за 2022 год в сравнении с 2021 годом характеризуется следующими позитивными тенденциями:</w:t>
            </w:r>
          </w:p>
          <w:p w:rsidR="00BC0878" w:rsidRPr="00BC0878" w:rsidRDefault="00BC0878" w:rsidP="00BC0878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рост производства продукции сельского хозяйства на 12,0 процентов;</w:t>
            </w:r>
          </w:p>
          <w:p w:rsidR="00BC0878" w:rsidRPr="00BC0878" w:rsidRDefault="00BC0878" w:rsidP="00BC0878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роста оборота малых предприятий на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2,2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процента;</w:t>
            </w:r>
          </w:p>
          <w:p w:rsidR="00BC0878" w:rsidRPr="00BC0878" w:rsidRDefault="00BC0878" w:rsidP="00BC0878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роста оборота общественного питания на 1,4;</w:t>
            </w:r>
          </w:p>
          <w:p w:rsidR="00BC0878" w:rsidRPr="00BC0878" w:rsidRDefault="00BC0878" w:rsidP="00BC0878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повышение уровня жизни населения муниципального образования, увеличение среднемесячной заработной платы на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,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8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%, ее величина составила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19,4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тыс. рублей;</w:t>
            </w:r>
          </w:p>
          <w:p w:rsidR="00BC0878" w:rsidRPr="00BC0878" w:rsidRDefault="00BC0878" w:rsidP="00BC0878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За январь-декабрь 2022 года всеми организациями поселения отгружено продукции добывающих, обрабатывающих и осуществляющих производство и распределение электроэнергии, газа и воды производств на сумму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21,2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млн. рублей. Индекс промышленного производства составил 92,1%.</w:t>
            </w:r>
          </w:p>
          <w:p w:rsidR="00BC0878" w:rsidRPr="00BC0878" w:rsidRDefault="00BC0878" w:rsidP="00BC0878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 продукции сельского хозяйства во всех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категориях хозяйств за январь-декабрь 2022 года составил 18,9 млн. рублей. Индекс – 112,0%. </w:t>
            </w:r>
          </w:p>
          <w:p w:rsidR="00BC0878" w:rsidRPr="00BC0878" w:rsidRDefault="00BC0878" w:rsidP="00BC0878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Визимьярская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сельская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администрация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проводит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работу по привлечению инвестиций в экономику поселения.</w:t>
            </w:r>
          </w:p>
          <w:p w:rsidR="00BC0878" w:rsidRPr="00BC0878" w:rsidRDefault="00BC0878" w:rsidP="00BC0878">
            <w:pPr>
              <w:spacing w:after="0" w:line="240" w:lineRule="auto"/>
              <w:ind w:left="34" w:firstLine="1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На развитие экономики и социальной сферы в 202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году направ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лено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инвестиций в основной капитал в сумме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20,0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млн. рублей.</w:t>
            </w:r>
          </w:p>
          <w:p w:rsidR="00BC0878" w:rsidRPr="00BC0878" w:rsidRDefault="00BC0878" w:rsidP="00BC0878">
            <w:pPr>
              <w:spacing w:after="0" w:line="240" w:lineRule="auto"/>
              <w:ind w:left="34" w:firstLine="1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В 2022 году для предоставления жилого помещения детям – сиротам и детям, оставшимся без попечения родителей, лицам из числа детей сирот и детей, оставшихся без попечения родителей, приобретена 1 квартира на сумму 0,5 млн. руб. </w:t>
            </w:r>
          </w:p>
          <w:p w:rsidR="00BC0878" w:rsidRPr="00BC0878" w:rsidRDefault="00BC0878" w:rsidP="00BC087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федеральному проекту «Успех каждого ребенка» национального проекта «Образование» в текущем году открылись новые места на базе </w:t>
            </w: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Визимьярской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СОШ. Приобретено оборудование на сумму 0,5 млн. руб. по направлению школьное лесничество и школа безопасности.</w:t>
            </w:r>
          </w:p>
          <w:p w:rsidR="00BC0878" w:rsidRPr="00BC0878" w:rsidRDefault="00BC0878" w:rsidP="00BC087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рамках реализации регионального проекта «Чистая вода» национального проекта «Экология» в 2023 году введен в эксплуатацию водопровод в пос. </w:t>
            </w: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Визимьяры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объем финансирования 23,0 млн. руб. </w:t>
            </w:r>
          </w:p>
          <w:p w:rsidR="00BC0878" w:rsidRPr="00BC0878" w:rsidRDefault="00BC0878" w:rsidP="00BC0878">
            <w:pPr>
              <w:spacing w:after="120" w:line="240" w:lineRule="auto"/>
              <w:ind w:left="283" w:firstLine="900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На территории поселения осуществляют деятельность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16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торговых объектов. </w:t>
            </w:r>
          </w:p>
          <w:p w:rsidR="00BC0878" w:rsidRPr="00BC0878" w:rsidRDefault="00BC0878" w:rsidP="00BC087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2. Описание приоритетов и целей муниципальной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br/>
              <w:t>политики в сфере реализации муниципальной программы</w:t>
            </w:r>
          </w:p>
          <w:p w:rsidR="00BC0878" w:rsidRPr="00BC0878" w:rsidRDefault="00BC0878" w:rsidP="00BC087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</w:p>
          <w:p w:rsidR="00BC0878" w:rsidRPr="00BC0878" w:rsidRDefault="00BC0878" w:rsidP="00BC087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политики Визимьярского сельского поселения</w:t>
            </w:r>
            <w:r w:rsidRPr="00BC0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комплексного социально - экономического развития в </w:t>
            </w: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Килемарском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определены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следующими правовыми актами:</w:t>
            </w:r>
          </w:p>
          <w:p w:rsidR="00BC0878" w:rsidRPr="00BC0878" w:rsidRDefault="00BC0878" w:rsidP="00BC087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Указ Президента Российской Федерации от 21 июля 2020 года № 474 «О национальных целях развития Российской Федерации на период до 2030 года»;</w:t>
            </w:r>
          </w:p>
          <w:p w:rsidR="00BC0878" w:rsidRPr="00BC0878" w:rsidRDefault="00BC0878" w:rsidP="00BC087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стратегия социально-экономического развития Российской Федерации;</w:t>
            </w:r>
          </w:p>
          <w:p w:rsidR="00BC0878" w:rsidRPr="00BC0878" w:rsidRDefault="00BC0878" w:rsidP="00BC087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2015 года № 151-р;</w:t>
            </w:r>
          </w:p>
          <w:p w:rsidR="00BC0878" w:rsidRPr="00BC0878" w:rsidRDefault="00BC0878" w:rsidP="00BC087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hyperlink r:id="rId7" w:history="1">
              <w:r w:rsidRPr="00BC087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стратегия</w:t>
              </w:r>
            </w:hyperlink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социально-экономического развития Республики Марий Эл до 2030 года, утвержденная постановлением Правительства Республики Марий Эл от 17 января 2018 года № 12;</w:t>
            </w:r>
          </w:p>
          <w:p w:rsidR="00BC0878" w:rsidRPr="00BC0878" w:rsidRDefault="00BC0878" w:rsidP="00BC0878">
            <w:pPr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/document/43363088/entry/1000" w:history="1">
              <w:r w:rsidRPr="00BC087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стратеги</w:t>
              </w:r>
            </w:hyperlink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социально-экономического развития </w:t>
            </w: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Килемарского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на период до 2030 года;</w:t>
            </w:r>
          </w:p>
          <w:p w:rsidR="00BC0878" w:rsidRPr="00BC0878" w:rsidRDefault="00BC0878" w:rsidP="00BC087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государственная программа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Марий Эл «</w:t>
            </w:r>
            <w:hyperlink r:id="rId9" w:history="1">
              <w:r w:rsidRPr="00BC087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Экономическое развитие и инвестиционная деятельность</w:t>
              </w:r>
            </w:hyperlink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(2013 - 2030 годы)»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hyperlink r:id="rId10" w:history="1">
              <w:r w:rsidRPr="00BC087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утвержденная постановлением Правительства Республики Марий Эл от 31 августа 2012 года № 326</w:t>
              </w:r>
            </w:hyperlink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BC0878" w:rsidRPr="00BC0878" w:rsidRDefault="00BC0878" w:rsidP="00BC087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государственная программа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Марий Эл «</w:t>
            </w:r>
            <w:hyperlink r:id="rId11" w:history="1">
              <w:r w:rsidRPr="00BC087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Защита населения и территории Республики Марий Эл от чрезвычайных ситуаций, обеспечение пожарной безопасности и безопасности людей на водных объектах</w:t>
              </w:r>
            </w:hyperlink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2013 - 2030 годы»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hyperlink r:id="rId12" w:history="1">
              <w:r w:rsidRPr="00BC087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утвержденная постановлением Правительства Республики Марий Эл от 14 сентября 2012 года № 350</w:t>
              </w:r>
            </w:hyperlink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BC0878" w:rsidRPr="00BC0878" w:rsidRDefault="00BC0878" w:rsidP="00BC087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государственная программа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Марий Эл «</w:t>
            </w:r>
            <w:hyperlink r:id="rId13" w:history="1">
              <w:r w:rsidRPr="00BC087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Охрана окружающей среды, воспроизводство и использование природных ресурсов</w:t>
              </w:r>
            </w:hyperlink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2013 - 2030 годы»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hyperlink r:id="rId14" w:history="1">
              <w:r w:rsidRPr="00BC087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утвержденная постановлением Правительства Республики Марий Эл от 15 октября 2012 года № 398</w:t>
              </w:r>
            </w:hyperlink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BC0878" w:rsidRPr="00BC0878" w:rsidRDefault="00BC0878" w:rsidP="00BC087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государственная программа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Марий Эл «Обеспечение качественным жильем и услугами жилищно-коммунального хозяйства населения Республики Марий Эл на 2013 - 2030 годы»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hyperlink r:id="rId15" w:history="1">
              <w:r w:rsidRPr="00BC087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утвержденная постановлением Правительства Республики Марий Эл от 25 декабря 2012 года № 475</w:t>
              </w:r>
            </w:hyperlink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BC0878" w:rsidRPr="00BC0878" w:rsidRDefault="00BC0878" w:rsidP="00BC087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государственная программа 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Марий Эл «</w:t>
            </w:r>
            <w:hyperlink r:id="rId16" w:history="1">
              <w:r w:rsidRPr="00BC087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Комплексное</w:t>
              </w:r>
            </w:hyperlink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сельских территорий» на 2020-2030 годы»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hyperlink r:id="rId17" w:history="1">
              <w:r w:rsidRPr="00BC0878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утвержденная постановлением Правительства Республики Марий Эл от 19 декабря 2019 года № 398</w:t>
              </w:r>
            </w:hyperlink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BC0878" w:rsidRPr="00BC0878" w:rsidRDefault="00BC0878" w:rsidP="00BC087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целях преодоления актуальных вызовов, с которыми сталкивается национальная экономика, а также достижения стратегических целей и задач социально-экономического развития   Визимьярского сельского поселения определена цель, разработаны структура и система показателей муниципальной программы.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Система целеполагания муниципальной программы включает в себя: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Цель «Комплексное социально - экономическое развитие Визимьярского сельского поселения </w:t>
            </w: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Килемарского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Марий Эл»,  которая характеризуется в том числе: 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содержанием и ремонтом автомобильных дорог;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регулярным проведением мероприятий, направленных на предупреждение и ликвидацию чрезвычайных ситуаций, пожаров, в области гражданской обороны и возможных фактов проявления терроризма и экстремизма;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проведением мероприятий по освещению населенных пунктов;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проведением мероприятий по содержанию и благоустройству общественных территорий; 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Для достижения указанной цели в структуру муниципальной программы включена реализация направления (подпрограммы) «Комплексное развитие Визимьярского сельского поселения»; 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3.Сведения о взаимосвязи со стратегическими приоритетами,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ind w:left="1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целями и показателями  государственных программ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ind w:left="1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Марий Эл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муниципальной программы </w:t>
            </w:r>
            <w:r w:rsidRPr="00BC0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BC0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Комплексное</w:t>
            </w:r>
            <w:r w:rsidRPr="00BC08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C0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 – экономическое развитие Визимьярского сельского поселения</w:t>
            </w:r>
            <w:r w:rsidRPr="00BC0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Килемарского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Марий Эл  на 2022-2030 годы</w:t>
            </w:r>
            <w:r w:rsidRPr="00BC0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осуществляться путем проведения единой комплексной политики, в обеспечении сбалансированности стратегического планирования по приоритетам, целям и задачам, мероприятиям и срокам их реализации, по целевым показателям, финансовым и иным ресурсам, а также согласованности управленческих решений по социально – экономическому развитию Визимьярского сельского поселения</w:t>
            </w:r>
            <w:proofErr w:type="gram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государственными программами Российской Федерации, государственными программами Республики Марий Эл, муниципальными программами  </w:t>
            </w: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Килемарского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Система показателей, используемых в процессе стратегического планирования, формируется в соответствии с архитектурой документов стратегического планирования и обеспечивает согласованность документов стратегического планирования, разрабатываемых в рамках прогнозирования, целеполагания, планирования и программирования. Актуализация показателей проводится с учетом определения новых целей, достижения (</w:t>
            </w: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недостижения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целевых значений показателей, а также оценки необходимости и достаточности ресурсов, </w:t>
            </w:r>
            <w:proofErr w:type="gram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осуществляемой</w:t>
            </w:r>
            <w:proofErr w:type="gram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с использованием балансовых расчетов.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целях формирования единых исходных данных, обеспечения преемственности, сопоставимости и непротиворечивости показателей, содержащихся в документах стратегического планирования, их расчет, расчет целевых и предельно допустимых (критических) значений показателей осуществляются по унифицированной методологии, используются общие подходы и методики проведения оценки, прогнозирования, моделирования состояния социально-экономического развития и национальной безопасности.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Задачи муниципального управления и способы их эффективного решения в сфере комплексного социально-экономического развития в </w:t>
            </w: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Визимьярском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муниципальной программы будет непосредственно направлена на достижение стратегической цели муниципальной политики </w:t>
            </w:r>
            <w:proofErr w:type="gram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</w:t>
            </w:r>
            <w:proofErr w:type="gram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обеспечение сбалансированного экономического развития  Визимьярского сельского поселения и создание условий для повышения уровня жизни  населения. 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Цели и задачи муниципальной программы направлены на создание условий комплексного социально-экономического развития в </w:t>
            </w: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Визимьярском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обеспечения устойчивого комплексного социально-экономического развития муниципального образования предусматривается решение следующих задач: 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и ремонт автомобильных дорог общего пользования местного значения;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рисков и смягчение последствий чрезвычайных ситуаций природного и техногенного характера;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обеспечение пожарной безопасности;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 создание безопасных условий пребывания людей на водных объектах; 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-осуществление мер вовлечения объектов муниципального имущества Визимьярского сельского поселения, в том числе земельных участков, в коммерческий оборот, способов приватизации, а также методов </w:t>
            </w:r>
            <w:proofErr w:type="gram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ее реализацией;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реализации мероприятий жилищно-коммунального хозяйства и благоустройства территории; 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деятельности </w:t>
            </w:r>
            <w:proofErr w:type="spellStart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Визимьярской</w:t>
            </w:r>
            <w:proofErr w:type="spellEnd"/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администрации.</w:t>
            </w:r>
          </w:p>
          <w:p w:rsidR="00BC0878" w:rsidRPr="00BC0878" w:rsidRDefault="00BC0878" w:rsidP="00BC087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C0878" w:rsidRPr="00BC0878" w:rsidRDefault="00BC0878" w:rsidP="00BC0878">
            <w:pPr>
              <w:tabs>
                <w:tab w:val="left" w:pos="-1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420" w:type="dxa"/>
            <w:hideMark/>
          </w:tcPr>
          <w:p w:rsidR="00BC0878" w:rsidRPr="00BC0878" w:rsidRDefault="00BC0878" w:rsidP="00BC0878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878" w:rsidRPr="00BC0878" w:rsidRDefault="00BC0878" w:rsidP="00BC0878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BC0878" w:rsidRPr="00BC0878" w:rsidRDefault="00BC0878" w:rsidP="00BC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20E9" w:rsidRDefault="000F20E9"/>
    <w:sectPr w:rsidR="000F20E9" w:rsidSect="00B031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010B4"/>
    <w:multiLevelType w:val="hybridMultilevel"/>
    <w:tmpl w:val="41D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78"/>
    <w:rsid w:val="00050BC9"/>
    <w:rsid w:val="000F20E9"/>
    <w:rsid w:val="00103C63"/>
    <w:rsid w:val="001C0B51"/>
    <w:rsid w:val="002203DB"/>
    <w:rsid w:val="002319AF"/>
    <w:rsid w:val="002550B1"/>
    <w:rsid w:val="0030136A"/>
    <w:rsid w:val="0036576A"/>
    <w:rsid w:val="004B64C6"/>
    <w:rsid w:val="004D4B63"/>
    <w:rsid w:val="00533C6E"/>
    <w:rsid w:val="00542075"/>
    <w:rsid w:val="006A08FC"/>
    <w:rsid w:val="006A4201"/>
    <w:rsid w:val="006B3090"/>
    <w:rsid w:val="006C2458"/>
    <w:rsid w:val="006E6039"/>
    <w:rsid w:val="008A3C47"/>
    <w:rsid w:val="008B6BDF"/>
    <w:rsid w:val="00946FC0"/>
    <w:rsid w:val="009545EF"/>
    <w:rsid w:val="00977000"/>
    <w:rsid w:val="00A22AE6"/>
    <w:rsid w:val="00B154BB"/>
    <w:rsid w:val="00B910CE"/>
    <w:rsid w:val="00BC0878"/>
    <w:rsid w:val="00C26665"/>
    <w:rsid w:val="00C27E91"/>
    <w:rsid w:val="00C36CC4"/>
    <w:rsid w:val="00C62A24"/>
    <w:rsid w:val="00C90DD1"/>
    <w:rsid w:val="00CA2E1A"/>
    <w:rsid w:val="00CC3A9D"/>
    <w:rsid w:val="00CD4BB6"/>
    <w:rsid w:val="00CF0012"/>
    <w:rsid w:val="00CF37E3"/>
    <w:rsid w:val="00D1088A"/>
    <w:rsid w:val="00D33F7F"/>
    <w:rsid w:val="00D4733E"/>
    <w:rsid w:val="00E54043"/>
    <w:rsid w:val="00F037F7"/>
    <w:rsid w:val="00F16F67"/>
    <w:rsid w:val="00F352B9"/>
    <w:rsid w:val="00F57478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20727220/100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ffline/ref=64B879768051563098362C19F1BF10F97F6F3C6A0DCBAE22F9DF30DC8EDC803B77E86FACED51D3E57A3B20844DBF3E4045D75F2921B7866CN9X7G" TargetMode="External"/><Relationship Id="rId12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7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3358982/10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20726997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0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0725503/10000" TargetMode="External"/><Relationship Id="rId14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Визимьяры</dc:creator>
  <cp:lastModifiedBy>Визимьяры</cp:lastModifiedBy>
  <cp:revision>1</cp:revision>
  <dcterms:created xsi:type="dcterms:W3CDTF">2023-11-02T07:05:00Z</dcterms:created>
  <dcterms:modified xsi:type="dcterms:W3CDTF">2023-11-02T07:10:00Z</dcterms:modified>
</cp:coreProperties>
</file>