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3B" w:rsidRPr="0044718A" w:rsidRDefault="00630E3F" w:rsidP="0044718A">
      <w:pPr>
        <w:spacing w:after="0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4718A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="004471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5B3B" w:rsidRPr="0044718A" w:rsidRDefault="00630E3F" w:rsidP="0044718A">
      <w:pPr>
        <w:spacing w:after="0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4718A">
        <w:rPr>
          <w:rFonts w:ascii="Times New Roman" w:hAnsi="Times New Roman" w:cs="Times New Roman"/>
          <w:sz w:val="28"/>
          <w:szCs w:val="28"/>
        </w:rPr>
        <w:t>Главный  врач</w:t>
      </w:r>
    </w:p>
    <w:p w:rsidR="00FB5B3B" w:rsidRPr="0044718A" w:rsidRDefault="00630E3F" w:rsidP="0044718A">
      <w:pPr>
        <w:spacing w:after="0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4718A">
        <w:rPr>
          <w:rFonts w:ascii="Times New Roman" w:hAnsi="Times New Roman" w:cs="Times New Roman"/>
          <w:sz w:val="28"/>
          <w:szCs w:val="28"/>
        </w:rPr>
        <w:t>ГБУ РМЭ « Поликлиника №2 г Йошкар-Ола»</w:t>
      </w:r>
    </w:p>
    <w:p w:rsidR="00FB5B3B" w:rsidRPr="0044718A" w:rsidRDefault="00630E3F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4718A">
        <w:rPr>
          <w:rFonts w:ascii="Times New Roman" w:hAnsi="Times New Roman" w:cs="Times New Roman"/>
          <w:sz w:val="28"/>
          <w:szCs w:val="28"/>
        </w:rPr>
        <w:t>_______________________Ю.А. Соловьев</w:t>
      </w:r>
    </w:p>
    <w:p w:rsidR="00FB5B3B" w:rsidRPr="0044718A" w:rsidRDefault="00630E3F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4718A">
        <w:rPr>
          <w:rFonts w:ascii="Times New Roman" w:hAnsi="Times New Roman" w:cs="Times New Roman"/>
          <w:sz w:val="28"/>
          <w:szCs w:val="28"/>
        </w:rPr>
        <w:t>«11» января 2022г</w:t>
      </w:r>
    </w:p>
    <w:p w:rsidR="00FB5B3B" w:rsidRDefault="00FB5B3B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4CF" w:rsidRDefault="00630E3F" w:rsidP="005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 записи пациента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B5B3B" w:rsidRDefault="00630E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  <w:r w:rsidR="005754CF">
        <w:rPr>
          <w:rFonts w:ascii="Times New Roman" w:hAnsi="Times New Roman" w:cs="Times New Roman"/>
          <w:b/>
          <w:sz w:val="28"/>
          <w:szCs w:val="28"/>
        </w:rPr>
        <w:t xml:space="preserve"> эндокринологический центр </w:t>
      </w:r>
      <w:r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="005754CF">
        <w:rPr>
          <w:rFonts w:ascii="Times New Roman" w:hAnsi="Times New Roman" w:cs="Times New Roman"/>
          <w:b/>
          <w:sz w:val="28"/>
          <w:szCs w:val="28"/>
        </w:rPr>
        <w:t>ЭЦ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B5B3B" w:rsidRPr="002C187B" w:rsidRDefault="00630E3F">
      <w:pPr>
        <w:pStyle w:val="31"/>
        <w:spacing w:after="143"/>
        <w:ind w:firstLine="709"/>
        <w:jc w:val="both"/>
        <w:rPr>
          <w:sz w:val="28"/>
          <w:szCs w:val="28"/>
        </w:rPr>
      </w:pPr>
      <w:r w:rsidRPr="002C187B">
        <w:rPr>
          <w:sz w:val="28"/>
          <w:szCs w:val="28"/>
        </w:rPr>
        <w:t xml:space="preserve">В соответствии с приказом </w:t>
      </w:r>
      <w:r w:rsidR="005754CF" w:rsidRPr="002C187B">
        <w:rPr>
          <w:sz w:val="28"/>
          <w:szCs w:val="28"/>
        </w:rPr>
        <w:t>Минздрава России №404 от 10.12.1996г. «О мерах по реализации Федеральной целевой программы</w:t>
      </w:r>
      <w:proofErr w:type="gramStart"/>
      <w:r w:rsidR="005754CF" w:rsidRPr="002C187B">
        <w:rPr>
          <w:sz w:val="28"/>
          <w:szCs w:val="28"/>
        </w:rPr>
        <w:t>»С</w:t>
      </w:r>
      <w:proofErr w:type="gramEnd"/>
      <w:r w:rsidR="005754CF" w:rsidRPr="002C187B">
        <w:rPr>
          <w:sz w:val="28"/>
          <w:szCs w:val="28"/>
        </w:rPr>
        <w:t>ахарный диабет» и приказом Управления здравоохранения Администрации г. Йошкар-Ола №487 от  28.11.2003г. «Об открытии эндокринологического центра» организован городской эндокринологический центр на базе ГБУ РМЭ «Поликлиника №2 г. Йошкар-Ола».</w:t>
      </w:r>
    </w:p>
    <w:p w:rsidR="002C187B" w:rsidRDefault="002C187B">
      <w:pPr>
        <w:pStyle w:val="31"/>
        <w:spacing w:after="143"/>
        <w:ind w:firstLine="709"/>
        <w:jc w:val="both"/>
        <w:rPr>
          <w:b/>
          <w:sz w:val="36"/>
          <w:szCs w:val="36"/>
        </w:rPr>
      </w:pPr>
    </w:p>
    <w:p w:rsidR="00FB5B3B" w:rsidRPr="002C187B" w:rsidRDefault="00630E3F">
      <w:pPr>
        <w:pStyle w:val="31"/>
        <w:spacing w:after="143"/>
        <w:jc w:val="both"/>
        <w:rPr>
          <w:b/>
          <w:sz w:val="28"/>
          <w:szCs w:val="28"/>
        </w:rPr>
      </w:pPr>
      <w:r w:rsidRPr="002C187B">
        <w:rPr>
          <w:b/>
          <w:sz w:val="28"/>
          <w:szCs w:val="28"/>
        </w:rPr>
        <w:t xml:space="preserve">К основным задачам </w:t>
      </w:r>
      <w:r w:rsidR="005754CF" w:rsidRPr="002C187B">
        <w:rPr>
          <w:b/>
          <w:sz w:val="28"/>
          <w:szCs w:val="28"/>
        </w:rPr>
        <w:t xml:space="preserve">городского эндокринологического центра относятся </w:t>
      </w:r>
    </w:p>
    <w:p w:rsidR="00FB5B3B" w:rsidRPr="002C187B" w:rsidRDefault="005754C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оказание квалифицированной лечебно-диагностической и консультативной помощи больным с заболеваниями эндокринной системы</w:t>
      </w:r>
      <w:proofErr w:type="gramStart"/>
      <w:r w:rsidRPr="002C187B">
        <w:rPr>
          <w:rFonts w:ascii="Times New Roman" w:hAnsi="Times New Roman" w:cs="Times New Roman"/>
          <w:sz w:val="28"/>
          <w:szCs w:val="28"/>
        </w:rPr>
        <w:t xml:space="preserve"> </w:t>
      </w:r>
      <w:r w:rsidR="00630E3F" w:rsidRPr="002C18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54CF" w:rsidRPr="002C187B" w:rsidRDefault="008130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раннему выявлению</w:t>
      </w:r>
      <w:proofErr w:type="gramStart"/>
      <w:r w:rsidRPr="002C18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187B">
        <w:rPr>
          <w:rFonts w:ascii="Times New Roman" w:hAnsi="Times New Roman" w:cs="Times New Roman"/>
          <w:sz w:val="28"/>
          <w:szCs w:val="28"/>
        </w:rPr>
        <w:t>профилактике эндокринных заболеваний , лечение и диспансерное наблюдение за пациентами с эндокринными заболеваниями ;</w:t>
      </w:r>
    </w:p>
    <w:p w:rsidR="00FB5B3B" w:rsidRPr="002C187B" w:rsidRDefault="008130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составление и ведение регистра больных сахарным диабетом</w:t>
      </w:r>
      <w:r w:rsidR="00630E3F" w:rsidRPr="002C187B">
        <w:rPr>
          <w:rFonts w:ascii="Times New Roman" w:hAnsi="Times New Roman" w:cs="Times New Roman"/>
          <w:sz w:val="28"/>
          <w:szCs w:val="28"/>
        </w:rPr>
        <w:t>;</w:t>
      </w:r>
    </w:p>
    <w:p w:rsidR="00813090" w:rsidRPr="002C187B" w:rsidRDefault="008130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</w:t>
      </w:r>
      <w:r w:rsidR="00A17F4E" w:rsidRPr="002C187B">
        <w:rPr>
          <w:rFonts w:ascii="Times New Roman" w:hAnsi="Times New Roman" w:cs="Times New Roman"/>
          <w:sz w:val="28"/>
          <w:szCs w:val="28"/>
        </w:rPr>
        <w:t>эндокринологических кабинетов поликлиник города Йошкар-Олы;</w:t>
      </w:r>
    </w:p>
    <w:p w:rsidR="002C187B" w:rsidRPr="002C187B" w:rsidRDefault="002C187B" w:rsidP="002C187B">
      <w:pPr>
        <w:widowControl w:val="0"/>
        <w:tabs>
          <w:tab w:val="left" w:pos="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5B3B" w:rsidRDefault="00FB5B3B">
      <w:pPr>
        <w:widowControl w:val="0"/>
        <w:tabs>
          <w:tab w:val="left" w:pos="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5B3B" w:rsidRPr="0044718A" w:rsidRDefault="00630E3F">
      <w:pPr>
        <w:widowControl w:val="0"/>
        <w:tabs>
          <w:tab w:val="left" w:pos="0"/>
        </w:tabs>
        <w:suppressAutoHyphens/>
        <w:spacing w:after="1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Прием пациентов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18A">
        <w:rPr>
          <w:rFonts w:ascii="Times New Roman" w:hAnsi="Times New Roman" w:cs="Times New Roman"/>
          <w:sz w:val="28"/>
          <w:szCs w:val="28"/>
        </w:rPr>
        <w:t>в Г</w:t>
      </w:r>
      <w:r w:rsidR="00A17F4E" w:rsidRPr="0044718A">
        <w:rPr>
          <w:rFonts w:ascii="Times New Roman" w:hAnsi="Times New Roman" w:cs="Times New Roman"/>
          <w:sz w:val="28"/>
          <w:szCs w:val="28"/>
        </w:rPr>
        <w:t xml:space="preserve">ЭЦ </w:t>
      </w:r>
      <w:r w:rsidRPr="0044718A">
        <w:rPr>
          <w:rFonts w:ascii="Times New Roman" w:hAnsi="Times New Roman" w:cs="Times New Roman"/>
          <w:sz w:val="28"/>
          <w:szCs w:val="28"/>
        </w:rPr>
        <w:t xml:space="preserve"> осуществляется по электронной (предварительной) записи, без учета прикрепления к медицинской организации, при наличии  паспорт и полис ОМС. </w:t>
      </w:r>
    </w:p>
    <w:p w:rsidR="002C187B" w:rsidRDefault="002C187B" w:rsidP="0044718A">
      <w:pPr>
        <w:widowControl w:val="0"/>
        <w:tabs>
          <w:tab w:val="left" w:pos="-851"/>
        </w:tabs>
        <w:suppressAutoHyphens/>
        <w:spacing w:after="143" w:line="240" w:lineRule="auto"/>
        <w:ind w:left="-709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5B3B" w:rsidRPr="002C187B" w:rsidRDefault="00630E3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b/>
          <w:sz w:val="28"/>
          <w:szCs w:val="28"/>
        </w:rPr>
        <w:t>Г</w:t>
      </w:r>
      <w:r w:rsidR="00A17F4E" w:rsidRPr="002C187B">
        <w:rPr>
          <w:rFonts w:ascii="Times New Roman" w:hAnsi="Times New Roman" w:cs="Times New Roman"/>
          <w:b/>
          <w:sz w:val="28"/>
          <w:szCs w:val="28"/>
        </w:rPr>
        <w:t xml:space="preserve">ЭЦ </w:t>
      </w:r>
      <w:r w:rsidRPr="002C187B">
        <w:rPr>
          <w:rFonts w:ascii="Times New Roman" w:hAnsi="Times New Roman" w:cs="Times New Roman"/>
          <w:b/>
          <w:sz w:val="28"/>
          <w:szCs w:val="28"/>
        </w:rPr>
        <w:t xml:space="preserve"> оказывает медицинские услуги следующим категориям граждан старше 18 лет:</w:t>
      </w:r>
    </w:p>
    <w:p w:rsidR="00FB5B3B" w:rsidRPr="002C187B" w:rsidRDefault="00A17F4E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оказывает консультативную помощь больным эндокринными заболеваниями в трудных для диагностики случаях, а также при неэффективной терапии, проводимой по месту жительства;</w:t>
      </w:r>
    </w:p>
    <w:p w:rsidR="00FB5B3B" w:rsidRPr="002C187B" w:rsidRDefault="00A17F4E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обеспечивает обучение больных сахарным диабетом и их родственников методам самоконтроля в «школах самоконтроля» для больных СД;</w:t>
      </w:r>
    </w:p>
    <w:p w:rsidR="00FB5B3B" w:rsidRPr="002C187B" w:rsidRDefault="00A17F4E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проводит консультации беременных женщин по направлению из Перинатального центра и женских консультаций города</w:t>
      </w:r>
      <w:r w:rsidR="00630E3F" w:rsidRPr="002C187B">
        <w:rPr>
          <w:rFonts w:ascii="Times New Roman" w:hAnsi="Times New Roman" w:cs="Times New Roman"/>
          <w:sz w:val="28"/>
          <w:szCs w:val="28"/>
        </w:rPr>
        <w:t>;</w:t>
      </w:r>
    </w:p>
    <w:p w:rsidR="00FB5B3B" w:rsidRPr="002C187B" w:rsidRDefault="002C187B" w:rsidP="002C187B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 xml:space="preserve">проводит лечение в дневном стационаре </w:t>
      </w:r>
    </w:p>
    <w:p w:rsidR="002C187B" w:rsidRPr="002C187B" w:rsidRDefault="002C187B" w:rsidP="002C187B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организует дополнительные консультативные приемы у  специалистов (окулист, невролог, хирург, гинеколог</w:t>
      </w:r>
      <w:proofErr w:type="gramStart"/>
      <w:r w:rsidRPr="002C18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187B" w:rsidRPr="002C187B" w:rsidRDefault="002C187B" w:rsidP="002C187B">
      <w:pPr>
        <w:widowControl w:val="0"/>
        <w:tabs>
          <w:tab w:val="left" w:pos="0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187B" w:rsidRPr="002C187B" w:rsidRDefault="002C187B" w:rsidP="002C187B">
      <w:pPr>
        <w:widowControl w:val="0"/>
        <w:tabs>
          <w:tab w:val="left" w:pos="0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187B" w:rsidRPr="002C187B" w:rsidRDefault="002C187B" w:rsidP="002C187B">
      <w:pPr>
        <w:widowControl w:val="0"/>
        <w:tabs>
          <w:tab w:val="left" w:pos="0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187B" w:rsidRPr="002C187B" w:rsidRDefault="002C187B" w:rsidP="002C187B">
      <w:pPr>
        <w:widowControl w:val="0"/>
        <w:tabs>
          <w:tab w:val="left" w:pos="0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187B" w:rsidRPr="002C187B" w:rsidRDefault="002C187B" w:rsidP="002C187B">
      <w:pPr>
        <w:widowControl w:val="0"/>
        <w:tabs>
          <w:tab w:val="left" w:pos="0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187B" w:rsidRPr="002C187B" w:rsidRDefault="002C187B" w:rsidP="002C187B">
      <w:pPr>
        <w:widowControl w:val="0"/>
        <w:tabs>
          <w:tab w:val="left" w:pos="0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5B3B" w:rsidRPr="002C187B" w:rsidRDefault="00630E3F">
      <w:pPr>
        <w:spacing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запись </w:t>
      </w:r>
      <w:r w:rsidRPr="002C187B">
        <w:rPr>
          <w:rFonts w:ascii="Times New Roman" w:hAnsi="Times New Roman" w:cs="Times New Roman"/>
          <w:sz w:val="28"/>
          <w:szCs w:val="28"/>
        </w:rPr>
        <w:t xml:space="preserve"> в Городской </w:t>
      </w:r>
      <w:r w:rsidR="002C187B" w:rsidRPr="002C187B">
        <w:rPr>
          <w:rFonts w:ascii="Times New Roman" w:hAnsi="Times New Roman" w:cs="Times New Roman"/>
          <w:sz w:val="28"/>
          <w:szCs w:val="28"/>
        </w:rPr>
        <w:t xml:space="preserve">эндокринологический </w:t>
      </w:r>
      <w:r w:rsidRPr="002C187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C187B" w:rsidRPr="002C187B">
        <w:rPr>
          <w:rFonts w:ascii="Times New Roman" w:hAnsi="Times New Roman" w:cs="Times New Roman"/>
          <w:sz w:val="28"/>
          <w:szCs w:val="28"/>
        </w:rPr>
        <w:t>на ба</w:t>
      </w:r>
      <w:r w:rsidRPr="002C187B">
        <w:rPr>
          <w:rFonts w:ascii="Times New Roman" w:hAnsi="Times New Roman" w:cs="Times New Roman"/>
          <w:sz w:val="28"/>
          <w:szCs w:val="28"/>
        </w:rPr>
        <w:t xml:space="preserve">зе ГБУ РМЭ « Поликлиника №2 г Йошкар-Ола» осуществляется:       </w:t>
      </w:r>
    </w:p>
    <w:p w:rsidR="00FB5B3B" w:rsidRPr="002C187B" w:rsidRDefault="00630E3F">
      <w:pPr>
        <w:spacing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 xml:space="preserve">- администратором регистратуры при личном обращении пациента в медицинскую организацию;                                                                                                                                                                </w:t>
      </w:r>
    </w:p>
    <w:p w:rsidR="00FB5B3B" w:rsidRPr="002C187B" w:rsidRDefault="00630E3F">
      <w:pPr>
        <w:spacing w:after="14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 xml:space="preserve">- оператором </w:t>
      </w:r>
      <w:proofErr w:type="spellStart"/>
      <w:proofErr w:type="gramStart"/>
      <w:r w:rsidRPr="002C187B">
        <w:rPr>
          <w:rFonts w:ascii="Times New Roman" w:hAnsi="Times New Roman" w:cs="Times New Roman"/>
          <w:sz w:val="28"/>
          <w:szCs w:val="28"/>
        </w:rPr>
        <w:t>колл-центра</w:t>
      </w:r>
      <w:proofErr w:type="spellEnd"/>
      <w:proofErr w:type="gramEnd"/>
      <w:r w:rsidRPr="002C187B">
        <w:rPr>
          <w:rFonts w:ascii="Times New Roman" w:hAnsi="Times New Roman" w:cs="Times New Roman"/>
          <w:sz w:val="28"/>
          <w:szCs w:val="28"/>
        </w:rPr>
        <w:t xml:space="preserve"> по телефону (88362)46-</w:t>
      </w:r>
      <w:r w:rsidR="00396EAB">
        <w:rPr>
          <w:rFonts w:ascii="Times New Roman" w:hAnsi="Times New Roman" w:cs="Times New Roman"/>
          <w:sz w:val="28"/>
          <w:szCs w:val="28"/>
        </w:rPr>
        <w:t>90</w:t>
      </w:r>
      <w:r w:rsidRPr="002C187B">
        <w:rPr>
          <w:rFonts w:ascii="Times New Roman" w:hAnsi="Times New Roman" w:cs="Times New Roman"/>
          <w:sz w:val="28"/>
          <w:szCs w:val="28"/>
        </w:rPr>
        <w:t>-</w:t>
      </w:r>
      <w:r w:rsidR="00396EAB">
        <w:rPr>
          <w:rFonts w:ascii="Times New Roman" w:hAnsi="Times New Roman" w:cs="Times New Roman"/>
          <w:sz w:val="28"/>
          <w:szCs w:val="28"/>
        </w:rPr>
        <w:t>92</w:t>
      </w:r>
      <w:r w:rsidRPr="002C187B">
        <w:rPr>
          <w:rFonts w:ascii="Times New Roman" w:hAnsi="Times New Roman" w:cs="Times New Roman"/>
          <w:sz w:val="28"/>
          <w:szCs w:val="28"/>
        </w:rPr>
        <w:t xml:space="preserve"> с </w:t>
      </w:r>
      <w:r w:rsidR="0044718A">
        <w:rPr>
          <w:rFonts w:ascii="Times New Roman" w:hAnsi="Times New Roman" w:cs="Times New Roman"/>
          <w:sz w:val="28"/>
          <w:szCs w:val="28"/>
        </w:rPr>
        <w:t>8</w:t>
      </w:r>
      <w:r w:rsidRPr="002C187B">
        <w:rPr>
          <w:rFonts w:ascii="Times New Roman" w:hAnsi="Times New Roman" w:cs="Times New Roman"/>
          <w:sz w:val="28"/>
          <w:szCs w:val="28"/>
        </w:rPr>
        <w:t>.00 до 19.00 (кроме субботы и воскресенья);</w:t>
      </w:r>
    </w:p>
    <w:p w:rsidR="00FB5B3B" w:rsidRPr="002C187B" w:rsidRDefault="00630E3F">
      <w:pPr>
        <w:spacing w:after="14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 xml:space="preserve">- пациентом самостоятельно или с помощью дежурного администратора регистратуры через </w:t>
      </w:r>
      <w:proofErr w:type="spellStart"/>
      <w:r w:rsidRPr="002C187B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Pr="002C187B">
        <w:rPr>
          <w:rFonts w:ascii="Times New Roman" w:hAnsi="Times New Roman" w:cs="Times New Roman"/>
          <w:sz w:val="28"/>
          <w:szCs w:val="28"/>
        </w:rPr>
        <w:t xml:space="preserve">, расположенный в фойе поликлиники </w:t>
      </w:r>
      <w:proofErr w:type="gramStart"/>
      <w:r w:rsidRPr="002C18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87B">
        <w:rPr>
          <w:rFonts w:ascii="Times New Roman" w:hAnsi="Times New Roman" w:cs="Times New Roman"/>
          <w:sz w:val="28"/>
          <w:szCs w:val="28"/>
        </w:rPr>
        <w:t xml:space="preserve">при наличии учетной записи на портале </w:t>
      </w:r>
      <w:proofErr w:type="spellStart"/>
      <w:r w:rsidRPr="002C187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C187B">
        <w:rPr>
          <w:rFonts w:ascii="Times New Roman" w:hAnsi="Times New Roman" w:cs="Times New Roman"/>
          <w:sz w:val="28"/>
          <w:szCs w:val="28"/>
        </w:rPr>
        <w:t>)</w:t>
      </w:r>
    </w:p>
    <w:p w:rsidR="00FB5B3B" w:rsidRPr="002C187B" w:rsidRDefault="00630E3F">
      <w:pPr>
        <w:spacing w:after="14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 xml:space="preserve">- пациентом самостоятельно через Портал доктор12.рф в сети интернет или через личный кабинет на портале </w:t>
      </w:r>
      <w:proofErr w:type="spellStart"/>
      <w:r w:rsidRPr="002C187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C187B">
        <w:rPr>
          <w:rFonts w:ascii="Times New Roman" w:hAnsi="Times New Roman" w:cs="Times New Roman"/>
          <w:sz w:val="28"/>
          <w:szCs w:val="28"/>
        </w:rPr>
        <w:t>;</w:t>
      </w:r>
    </w:p>
    <w:p w:rsidR="00FB5B3B" w:rsidRPr="002C187B" w:rsidRDefault="00630E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>- врачом — терапевтом, врачом — специалистом, фельдшером доврачебного кабинета на приеме (</w:t>
      </w:r>
      <w:proofErr w:type="spellStart"/>
      <w:r w:rsidRPr="002C187B">
        <w:rPr>
          <w:rFonts w:ascii="Times New Roman" w:hAnsi="Times New Roman" w:cs="Times New Roman"/>
          <w:sz w:val="28"/>
          <w:szCs w:val="28"/>
        </w:rPr>
        <w:t>межкабинетная</w:t>
      </w:r>
      <w:proofErr w:type="spellEnd"/>
      <w:r w:rsidRPr="002C187B">
        <w:rPr>
          <w:rFonts w:ascii="Times New Roman" w:hAnsi="Times New Roman" w:cs="Times New Roman"/>
          <w:sz w:val="28"/>
          <w:szCs w:val="28"/>
        </w:rPr>
        <w:t xml:space="preserve"> запись) - для пациентов прикрепленных к ГБУ РМЭ «Поликлиника №2 г. </w:t>
      </w:r>
      <w:proofErr w:type="spellStart"/>
      <w:proofErr w:type="gramStart"/>
      <w:r w:rsidRPr="002C187B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2C187B">
        <w:rPr>
          <w:rFonts w:ascii="Times New Roman" w:hAnsi="Times New Roman" w:cs="Times New Roman"/>
          <w:sz w:val="28"/>
          <w:szCs w:val="28"/>
        </w:rPr>
        <w:t xml:space="preserve"> — Олы</w:t>
      </w:r>
      <w:proofErr w:type="gramEnd"/>
      <w:r w:rsidRPr="002C187B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FB5B3B" w:rsidRPr="002C187B" w:rsidRDefault="00630E3F">
      <w:pPr>
        <w:spacing w:after="14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7B">
        <w:rPr>
          <w:rFonts w:ascii="Times New Roman" w:hAnsi="Times New Roman" w:cs="Times New Roman"/>
          <w:sz w:val="28"/>
          <w:szCs w:val="28"/>
        </w:rPr>
        <w:t xml:space="preserve">Электронная (предварительная) запись на первичный и повторный прием в </w:t>
      </w:r>
      <w:r w:rsidR="002C187B" w:rsidRPr="002C187B">
        <w:rPr>
          <w:rFonts w:ascii="Times New Roman" w:hAnsi="Times New Roman" w:cs="Times New Roman"/>
          <w:sz w:val="28"/>
          <w:szCs w:val="28"/>
        </w:rPr>
        <w:t>ГЭЦ</w:t>
      </w:r>
      <w:r w:rsidRPr="002C187B">
        <w:rPr>
          <w:rFonts w:ascii="Times New Roman" w:hAnsi="Times New Roman" w:cs="Times New Roman"/>
          <w:sz w:val="28"/>
          <w:szCs w:val="28"/>
        </w:rPr>
        <w:t xml:space="preserve"> открывается на 21 день вперед.</w:t>
      </w:r>
    </w:p>
    <w:p w:rsidR="00FB5B3B" w:rsidRDefault="00FB5B3B">
      <w:pPr>
        <w:spacing w:after="14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A" w:rsidRPr="002C187B" w:rsidRDefault="0044718A">
      <w:pPr>
        <w:spacing w:after="14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B3B" w:rsidRDefault="00FB5B3B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5B3B" w:rsidRDefault="00FB5B3B">
      <w:pPr>
        <w:spacing w:after="143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B3B" w:rsidRDefault="00FB5B3B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B5B3B" w:rsidSect="00FB5B3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92A"/>
    <w:multiLevelType w:val="multilevel"/>
    <w:tmpl w:val="3CC00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946647"/>
    <w:multiLevelType w:val="multilevel"/>
    <w:tmpl w:val="EB222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297CD6"/>
    <w:multiLevelType w:val="multilevel"/>
    <w:tmpl w:val="C0948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3B"/>
    <w:rsid w:val="002C187B"/>
    <w:rsid w:val="00396EAB"/>
    <w:rsid w:val="0044718A"/>
    <w:rsid w:val="005754CF"/>
    <w:rsid w:val="00624327"/>
    <w:rsid w:val="00630E3F"/>
    <w:rsid w:val="007306C8"/>
    <w:rsid w:val="00813090"/>
    <w:rsid w:val="00A17F4E"/>
    <w:rsid w:val="00D0300D"/>
    <w:rsid w:val="00FB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FB5B3B"/>
    <w:rPr>
      <w:rFonts w:ascii="Symbol" w:hAnsi="Symbol" w:cs="Symbol"/>
    </w:rPr>
  </w:style>
  <w:style w:type="character" w:customStyle="1" w:styleId="WW8Num5z1">
    <w:name w:val="WW8Num5z1"/>
    <w:qFormat/>
    <w:rsid w:val="00FB5B3B"/>
    <w:rPr>
      <w:rFonts w:ascii="Courier New" w:hAnsi="Courier New" w:cs="Courier New"/>
    </w:rPr>
  </w:style>
  <w:style w:type="character" w:customStyle="1" w:styleId="WW8Num5z2">
    <w:name w:val="WW8Num5z2"/>
    <w:qFormat/>
    <w:rsid w:val="00FB5B3B"/>
    <w:rPr>
      <w:rFonts w:ascii="Wingdings" w:hAnsi="Wingdings" w:cs="Wingdings"/>
    </w:rPr>
  </w:style>
  <w:style w:type="character" w:customStyle="1" w:styleId="WW8Num7z0">
    <w:name w:val="WW8Num7z0"/>
    <w:qFormat/>
    <w:rsid w:val="00FB5B3B"/>
    <w:rPr>
      <w:rFonts w:ascii="Wingdings" w:hAnsi="Wingdings" w:cs="Wingdings"/>
    </w:rPr>
  </w:style>
  <w:style w:type="character" w:customStyle="1" w:styleId="WW8Num7z1">
    <w:name w:val="WW8Num7z1"/>
    <w:qFormat/>
    <w:rsid w:val="00FB5B3B"/>
    <w:rPr>
      <w:rFonts w:ascii="Courier New" w:hAnsi="Courier New" w:cs="Courier New"/>
    </w:rPr>
  </w:style>
  <w:style w:type="character" w:customStyle="1" w:styleId="WW8Num7z3">
    <w:name w:val="WW8Num7z3"/>
    <w:qFormat/>
    <w:rsid w:val="00FB5B3B"/>
    <w:rPr>
      <w:rFonts w:ascii="Symbol" w:hAnsi="Symbol" w:cs="Symbol"/>
    </w:rPr>
  </w:style>
  <w:style w:type="character" w:customStyle="1" w:styleId="a3">
    <w:name w:val="Маркеры списка"/>
    <w:qFormat/>
    <w:rsid w:val="00FB5B3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8C148A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8C148A"/>
    <w:pPr>
      <w:spacing w:after="140"/>
    </w:pPr>
  </w:style>
  <w:style w:type="paragraph" w:styleId="a6">
    <w:name w:val="List"/>
    <w:basedOn w:val="a5"/>
    <w:rsid w:val="008C148A"/>
    <w:rPr>
      <w:rFonts w:cs="Lohit Devanagari"/>
    </w:rPr>
  </w:style>
  <w:style w:type="paragraph" w:customStyle="1" w:styleId="Caption">
    <w:name w:val="Caption"/>
    <w:basedOn w:val="a"/>
    <w:qFormat/>
    <w:rsid w:val="008C14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8C148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rsid w:val="00FB5B3B"/>
    <w:pPr>
      <w:suppressLineNumbers/>
    </w:pPr>
  </w:style>
  <w:style w:type="paragraph" w:customStyle="1" w:styleId="a9">
    <w:name w:val="Заголовок таблицы"/>
    <w:basedOn w:val="a8"/>
    <w:qFormat/>
    <w:rsid w:val="00FB5B3B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rsid w:val="00FB5B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numbering" w:customStyle="1" w:styleId="WW8Num5">
    <w:name w:val="WW8Num5"/>
    <w:qFormat/>
    <w:rsid w:val="00FB5B3B"/>
  </w:style>
  <w:style w:type="numbering" w:customStyle="1" w:styleId="WW8Num7">
    <w:name w:val="WW8Num7"/>
    <w:qFormat/>
    <w:rsid w:val="00FB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F9C0-79B5-41DD-8E9C-4C30C74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Злой</dc:creator>
  <dc:description/>
  <cp:lastModifiedBy>Коноплёва</cp:lastModifiedBy>
  <cp:revision>67</cp:revision>
  <cp:lastPrinted>2022-10-11T07:09:00Z</cp:lastPrinted>
  <dcterms:created xsi:type="dcterms:W3CDTF">2019-11-08T06:21:00Z</dcterms:created>
  <dcterms:modified xsi:type="dcterms:W3CDTF">2022-10-11T07:10:00Z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