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99" w:rsidRPr="009C1E99" w:rsidRDefault="009C1E99" w:rsidP="009C1E99">
      <w:pPr>
        <w:pStyle w:val="Default"/>
        <w:jc w:val="center"/>
        <w:rPr>
          <w:b/>
          <w:bCs/>
          <w:i/>
          <w:iCs/>
          <w:color w:val="FF0000"/>
          <w:sz w:val="32"/>
          <w:szCs w:val="32"/>
        </w:rPr>
      </w:pPr>
      <w:r w:rsidRPr="009C1E99">
        <w:rPr>
          <w:b/>
          <w:bCs/>
          <w:i/>
          <w:iCs/>
          <w:color w:val="FF0000"/>
          <w:sz w:val="32"/>
          <w:szCs w:val="32"/>
        </w:rPr>
        <w:t>15 марта — Всемирный день прав потребителей</w:t>
      </w:r>
    </w:p>
    <w:p w:rsidR="009C1E99" w:rsidRPr="009C1E99" w:rsidRDefault="009C1E99" w:rsidP="009C1E99">
      <w:pPr>
        <w:pStyle w:val="Default"/>
        <w:jc w:val="center"/>
        <w:rPr>
          <w:color w:val="FF0000"/>
          <w:sz w:val="32"/>
          <w:szCs w:val="32"/>
        </w:rPr>
      </w:pPr>
    </w:p>
    <w:p w:rsidR="009C1E99" w:rsidRPr="009C1E99" w:rsidRDefault="009C1E99" w:rsidP="009C1E99">
      <w:pPr>
        <w:pStyle w:val="Default"/>
        <w:ind w:firstLine="567"/>
        <w:jc w:val="center"/>
        <w:rPr>
          <w:color w:val="FF0000"/>
          <w:sz w:val="23"/>
          <w:szCs w:val="23"/>
        </w:rPr>
      </w:pPr>
      <w:r w:rsidRPr="009C1E99">
        <w:rPr>
          <w:b/>
          <w:bCs/>
          <w:i/>
          <w:iCs/>
          <w:color w:val="FF0000"/>
          <w:sz w:val="28"/>
          <w:szCs w:val="28"/>
        </w:rPr>
        <w:t>Справедливый и ответственный искусственный интеллект для потребителей</w:t>
      </w:r>
    </w:p>
    <w:p w:rsidR="009C1E99" w:rsidRDefault="009C1E99" w:rsidP="009C1E99">
      <w:pPr>
        <w:pStyle w:val="Default"/>
        <w:ind w:firstLine="567"/>
        <w:jc w:val="both"/>
        <w:rPr>
          <w:sz w:val="23"/>
          <w:szCs w:val="23"/>
        </w:rPr>
      </w:pPr>
    </w:p>
    <w:p w:rsidR="009C1E99" w:rsidRDefault="009C1E99" w:rsidP="009C1E99">
      <w:pPr>
        <w:pStyle w:val="Default"/>
        <w:ind w:firstLine="567"/>
        <w:jc w:val="both"/>
        <w:rPr>
          <w:sz w:val="23"/>
          <w:szCs w:val="23"/>
        </w:rPr>
      </w:pPr>
    </w:p>
    <w:p w:rsidR="008B2FDB" w:rsidRPr="00CA46FC" w:rsidRDefault="008B2FDB" w:rsidP="009C1E99">
      <w:pPr>
        <w:pStyle w:val="Default"/>
        <w:ind w:firstLine="567"/>
        <w:jc w:val="both"/>
      </w:pPr>
      <w:r w:rsidRPr="00CA46FC">
        <w:t xml:space="preserve">Ежегодно 15 марта потребительское движение отмечает Всемирный день прав потребителей. Этот праздник — средство повышения глобальной осведомленности о правах и потребностях потребителей. Проведение Дня дает шанс требовать, чтобы права всех потребителей уважались и защищались, а также протестовать против рыночных злоупотреблений и социальной несправедливости, подрывающих эти права. </w:t>
      </w:r>
    </w:p>
    <w:p w:rsidR="008B2FDB" w:rsidRPr="00CA46FC" w:rsidRDefault="008B2FDB" w:rsidP="009C1E99">
      <w:pPr>
        <w:pStyle w:val="Default"/>
        <w:ind w:firstLine="567"/>
        <w:jc w:val="both"/>
      </w:pPr>
      <w:r w:rsidRPr="00CA46FC">
        <w:t xml:space="preserve">Всемирный день прав потребителей празднуется во всем мире при поддержке Организации Объединенных Наций и других международных организаций. В течение 40 лет Международная организация потребителей проводит кампании на различные темы, призванные помочь мобилизовать усилия для решения насущных проблем потребителей. </w:t>
      </w:r>
    </w:p>
    <w:p w:rsidR="008B2FDB" w:rsidRPr="00CA46FC" w:rsidRDefault="008B2FDB" w:rsidP="009C1E99">
      <w:pPr>
        <w:pStyle w:val="Default"/>
        <w:ind w:firstLine="567"/>
        <w:jc w:val="both"/>
      </w:pPr>
      <w:r w:rsidRPr="00CA46FC">
        <w:t xml:space="preserve">В 2024 году тема Всемирного дня прав потребителей 2024 года — «Справедливый и ответственный искусственный интеллект для потребителей». </w:t>
      </w:r>
    </w:p>
    <w:p w:rsidR="008B2FDB" w:rsidRPr="00CA46FC" w:rsidRDefault="008B2FDB" w:rsidP="009C1E99">
      <w:pPr>
        <w:pStyle w:val="Default"/>
        <w:ind w:firstLine="567"/>
        <w:jc w:val="both"/>
      </w:pPr>
      <w:r w:rsidRPr="00CA46FC">
        <w:t xml:space="preserve">Эксперты Международной организации потребителей подчеркивают, что в прошлом году прорывы в области генеративного искусственного интеллекта произвели фурор в цифровом мире. Растет и принятие этой технологии потребителями. Скоро она будет оказывать огромное влияние на все сферы жизни: работу, творчество, общение, поиск информации. </w:t>
      </w:r>
      <w:bookmarkStart w:id="0" w:name="_GoBack"/>
      <w:bookmarkEnd w:id="0"/>
    </w:p>
    <w:p w:rsidR="008B2FDB" w:rsidRPr="00CA46FC" w:rsidRDefault="008B2FDB" w:rsidP="009C1E99">
      <w:pPr>
        <w:pStyle w:val="Default"/>
        <w:ind w:firstLine="567"/>
        <w:jc w:val="both"/>
      </w:pPr>
      <w:r w:rsidRPr="00CA46FC">
        <w:t xml:space="preserve">Во Всемирный день прав потребителей предстоит глобальный разговор о справедливом и ответственном искусственном интеллекте для потребителей. Кампания нацелена на диалог потребительского движения с лидерами отрасли и правительствами. Огромное внимание будет уделено повышению уровня знаний людей об использовании генеративных чат-ботов с искусственным интеллектом, используемых в «поиске» в Интернете, росту вовлеченности потребителей и нивелированию рисков для них. </w:t>
      </w:r>
    </w:p>
    <w:p w:rsidR="008B2FDB" w:rsidRPr="00CA46FC" w:rsidRDefault="008B2FDB" w:rsidP="009C1E99">
      <w:pPr>
        <w:pStyle w:val="Default"/>
        <w:ind w:firstLine="567"/>
        <w:jc w:val="both"/>
      </w:pPr>
      <w:r w:rsidRPr="00CA46FC">
        <w:t xml:space="preserve">В эпоху генеративного </w:t>
      </w:r>
      <w:r w:rsidR="00776E34" w:rsidRPr="00CA46FC">
        <w:t>искусственн</w:t>
      </w:r>
      <w:r w:rsidR="00776E34">
        <w:t>ого</w:t>
      </w:r>
      <w:r w:rsidR="00776E34" w:rsidRPr="00CA46FC">
        <w:t xml:space="preserve"> интеллект</w:t>
      </w:r>
      <w:r w:rsidR="00776E34">
        <w:t>а</w:t>
      </w:r>
      <w:r w:rsidRPr="00CA46FC">
        <w:t xml:space="preserve"> с каждым днем все сильнее звучат аргументы в пользу его прозрачности и информированности потребителей. Рынок становится все более концентрированным: владение данными и моделями сосредотачивается в руках нескольких компаний. Зарождается угроза конкуренции и, следовательно, соблюдению требований антимонопольного законодательства. Отсутствие выбора лишает потребителей права на него. </w:t>
      </w:r>
    </w:p>
    <w:p w:rsidR="008B2FDB" w:rsidRPr="00CA46FC" w:rsidRDefault="008B2FDB" w:rsidP="009C1E99">
      <w:pPr>
        <w:pStyle w:val="Default"/>
        <w:ind w:firstLine="567"/>
        <w:jc w:val="both"/>
      </w:pPr>
      <w:r w:rsidRPr="00CA46FC">
        <w:t xml:space="preserve">Прогноз Международной организации потребителей: генеративный </w:t>
      </w:r>
      <w:r w:rsidR="00776E34" w:rsidRPr="00CA46FC">
        <w:t>искусственны</w:t>
      </w:r>
      <w:r w:rsidR="00776E34">
        <w:t>й</w:t>
      </w:r>
      <w:r w:rsidR="00776E34" w:rsidRPr="00CA46FC">
        <w:t xml:space="preserve"> интеллект</w:t>
      </w:r>
      <w:r w:rsidRPr="00CA46FC">
        <w:t xml:space="preserve"> изменит большую часть нашей жизни, распространившись на законы, нормы и ценности, что повысит важность прозрачности. Это означает, что традиционную защиту потребителей необходимо переосмыслить, чтобы идти в ногу со временем. </w:t>
      </w:r>
    </w:p>
    <w:p w:rsidR="008B2FDB" w:rsidRPr="00CA46FC" w:rsidRDefault="008B2FDB" w:rsidP="009C1E99">
      <w:pPr>
        <w:pStyle w:val="Default"/>
        <w:ind w:firstLine="567"/>
        <w:jc w:val="both"/>
      </w:pPr>
      <w:r w:rsidRPr="00CA46FC">
        <w:t xml:space="preserve">В Руководящих принципах Организации Объединенный Наций по защите прав потребителей подчеркивается важность прозрачности в контексте предоставления людям информации, требующейся им для осознанного выбора. Речь идет и о предоставлении властям возможности устанавливать правила и обеспечивать их соблюдение. </w:t>
      </w:r>
    </w:p>
    <w:p w:rsidR="008B2FDB" w:rsidRPr="00CA46FC" w:rsidRDefault="008B2FDB" w:rsidP="009C1E99">
      <w:pPr>
        <w:pStyle w:val="Default"/>
        <w:ind w:firstLine="567"/>
        <w:jc w:val="both"/>
      </w:pPr>
      <w:r w:rsidRPr="00CA46FC">
        <w:t xml:space="preserve">Работа по повышению прозрачности в сфере искусственного интеллекта уже началась. Гарантировать людям, что они станут истинными бенефициарами (владельцами) этой новой технологии, можно, обеспечив эффективную защиту потребителей на трех ключевых этапах: строительстве, распространении и ответственности. </w:t>
      </w:r>
    </w:p>
    <w:p w:rsidR="008B2FDB" w:rsidRPr="00CA46FC" w:rsidRDefault="008B2FDB" w:rsidP="009C1E99">
      <w:pPr>
        <w:pStyle w:val="Default"/>
        <w:ind w:firstLine="567"/>
        <w:jc w:val="both"/>
      </w:pPr>
      <w:r w:rsidRPr="00CA46FC">
        <w:t xml:space="preserve">Строительство. Согласно </w:t>
      </w:r>
      <w:proofErr w:type="gramStart"/>
      <w:r w:rsidRPr="00CA46FC">
        <w:t>обзору Федеральной торговой комиссии США</w:t>
      </w:r>
      <w:proofErr w:type="gramEnd"/>
      <w:r w:rsidRPr="00CA46FC">
        <w:t xml:space="preserve"> потребители серьезно обеспокоены тем, как создается </w:t>
      </w:r>
      <w:r w:rsidR="00776E34" w:rsidRPr="00CA46FC">
        <w:t>искусственны</w:t>
      </w:r>
      <w:r w:rsidR="00776E34">
        <w:t>й</w:t>
      </w:r>
      <w:r w:rsidR="00776E34" w:rsidRPr="00CA46FC">
        <w:t xml:space="preserve"> интеллект</w:t>
      </w:r>
      <w:r w:rsidRPr="00CA46FC">
        <w:t xml:space="preserve"> и как интегрируются данные. Людей волнует, законно ли собирается информация для обучения модели </w:t>
      </w:r>
      <w:r w:rsidR="00776E34" w:rsidRPr="00CA46FC">
        <w:t>искусственн</w:t>
      </w:r>
      <w:r w:rsidR="00776E34">
        <w:t>ого</w:t>
      </w:r>
      <w:r w:rsidR="00776E34" w:rsidRPr="00CA46FC">
        <w:t xml:space="preserve"> интеллект</w:t>
      </w:r>
      <w:r w:rsidR="00776E34">
        <w:t>а</w:t>
      </w:r>
      <w:r w:rsidRPr="00CA46FC">
        <w:t xml:space="preserve">, этичен ли человеческий труд, ответственно ли используются экологические ресурсы. Таким образом, деятельность разработчиков в создании </w:t>
      </w:r>
      <w:r w:rsidRPr="00CA46FC">
        <w:lastRenderedPageBreak/>
        <w:t xml:space="preserve">инструмента, которым будут пользоваться потребители, должна быть такой же прозрачной, как и маркировка продовольственных и промышленных товаров, помогающая людям понять, что входит в их состав, и безопасен ли он для их жизни и здоровья. </w:t>
      </w:r>
    </w:p>
    <w:p w:rsidR="008B2FDB" w:rsidRPr="00CA46FC" w:rsidRDefault="008B2FDB" w:rsidP="009C1E99">
      <w:pPr>
        <w:pStyle w:val="Default"/>
        <w:ind w:firstLine="567"/>
        <w:jc w:val="both"/>
      </w:pPr>
      <w:r w:rsidRPr="00CA46FC">
        <w:t xml:space="preserve">Распространение. После того, как модель </w:t>
      </w:r>
      <w:r w:rsidR="00776E34" w:rsidRPr="00CA46FC">
        <w:t>искусственн</w:t>
      </w:r>
      <w:r w:rsidR="00776E34">
        <w:t>ого</w:t>
      </w:r>
      <w:r w:rsidR="00776E34" w:rsidRPr="00CA46FC">
        <w:t xml:space="preserve"> интеллект</w:t>
      </w:r>
      <w:r w:rsidR="00776E34">
        <w:t>а</w:t>
      </w:r>
      <w:r w:rsidRPr="00CA46FC">
        <w:t xml:space="preserve"> создана, ее необходимо направить на удовлетворение интересов потребителя. Ключевым спором в этом аспекте является разработка с открытым или закрытым исходным кодом. В открытых моделях исходный код приложения открыт для общего пользования, тогда как закрытая модель остается частной и </w:t>
      </w:r>
      <w:proofErr w:type="spellStart"/>
      <w:r w:rsidRPr="00CA46FC">
        <w:t>проприетарной</w:t>
      </w:r>
      <w:proofErr w:type="spellEnd"/>
      <w:r w:rsidRPr="00CA46FC">
        <w:t xml:space="preserve"> (несвободной). Существуют аргументы в пользу каждого подхода, следовательно, обществу доступны разные инструменты. Однако нужно знать, как повлияет появление новой модели </w:t>
      </w:r>
      <w:r w:rsidR="00776E34">
        <w:t>искусственного интеллекта</w:t>
      </w:r>
      <w:r w:rsidRPr="00CA46FC">
        <w:t xml:space="preserve">, чтобы должным образом защитить потребителей. Не скрыли ли разработчики и пользователи продуктов риски, связанные с их использованием, предоставлена ли возможность исследователям и правоохранительным органам получать сведения по запросу, существуют ли правила использования кода — на эти и другие вопросы мы как потребители имеем право получить ответы. </w:t>
      </w:r>
    </w:p>
    <w:p w:rsidR="008B2FDB" w:rsidRPr="00CA46FC" w:rsidRDefault="008B2FDB" w:rsidP="009C1E99">
      <w:pPr>
        <w:pStyle w:val="Default"/>
        <w:ind w:firstLine="567"/>
        <w:jc w:val="both"/>
      </w:pPr>
      <w:r w:rsidRPr="00CA46FC">
        <w:t xml:space="preserve">Огромный вред, который может нанести технология, описан Норвежским советом потребителей. В качестве примера приведен факт создания сексуальных образов без согласия людей. Значит, </w:t>
      </w:r>
      <w:r w:rsidR="00776E34" w:rsidRPr="00CA46FC">
        <w:t>искусственны</w:t>
      </w:r>
      <w:r w:rsidR="00776E34">
        <w:t>й</w:t>
      </w:r>
      <w:r w:rsidR="00776E34" w:rsidRPr="00CA46FC">
        <w:t xml:space="preserve"> интеллект</w:t>
      </w:r>
      <w:r w:rsidRPr="00CA46FC">
        <w:t xml:space="preserve"> может открыть новую эру </w:t>
      </w:r>
      <w:proofErr w:type="spellStart"/>
      <w:r w:rsidRPr="00CA46FC">
        <w:t>фейков</w:t>
      </w:r>
      <w:proofErr w:type="spellEnd"/>
      <w:r w:rsidRPr="00CA46FC">
        <w:t xml:space="preserve"> и дезинформации, предоставить злоумышленникам широкое поле для мошенничества. Также использование технологии может затруднить разоблачение </w:t>
      </w:r>
      <w:proofErr w:type="spellStart"/>
      <w:r w:rsidRPr="00CA46FC">
        <w:t>киберобмана</w:t>
      </w:r>
      <w:proofErr w:type="spellEnd"/>
      <w:r w:rsidRPr="00CA46FC">
        <w:t xml:space="preserve"> — как показывают исследования, люди могут идентифицировать контент, созданный </w:t>
      </w:r>
      <w:r w:rsidR="00776E34" w:rsidRPr="00CA46FC">
        <w:t>искусственны</w:t>
      </w:r>
      <w:r w:rsidR="00776E34">
        <w:t>й</w:t>
      </w:r>
      <w:r w:rsidR="00776E34" w:rsidRPr="00CA46FC">
        <w:t xml:space="preserve"> интеллект</w:t>
      </w:r>
      <w:r w:rsidRPr="00CA46FC">
        <w:t xml:space="preserve">, только в половине случаев. </w:t>
      </w:r>
    </w:p>
    <w:p w:rsidR="008B2FDB" w:rsidRPr="00CA46FC" w:rsidRDefault="008B2FDB" w:rsidP="009C1E99">
      <w:pPr>
        <w:pStyle w:val="Default"/>
        <w:ind w:firstLine="567"/>
        <w:jc w:val="both"/>
      </w:pPr>
      <w:r w:rsidRPr="00CA46FC">
        <w:t xml:space="preserve">В Глобальном заявлении о прекращении онлайн-мошенничества Международная организация потребителей призвала правительства обеспечить адекватную защиту от подобных действий на технологических платформах. Разработчики систем искусственного интеллекта должны признать наличие потенциального вреда и сообщать обществу все, что им о нем известно. </w:t>
      </w:r>
    </w:p>
    <w:p w:rsidR="008B2FDB" w:rsidRPr="00CA46FC" w:rsidRDefault="008B2FDB" w:rsidP="009C1E99">
      <w:pPr>
        <w:pStyle w:val="Default"/>
        <w:ind w:firstLine="567"/>
        <w:jc w:val="both"/>
      </w:pPr>
      <w:r w:rsidRPr="00CA46FC">
        <w:t xml:space="preserve">Ответственность. Если система </w:t>
      </w:r>
      <w:r w:rsidR="00776E34" w:rsidRPr="00CA46FC">
        <w:t>искусственн</w:t>
      </w:r>
      <w:r w:rsidR="00776E34">
        <w:t>ого</w:t>
      </w:r>
      <w:r w:rsidR="00776E34" w:rsidRPr="00CA46FC">
        <w:t xml:space="preserve"> интеллект</w:t>
      </w:r>
      <w:r w:rsidR="00776E34">
        <w:t>а</w:t>
      </w:r>
      <w:r w:rsidRPr="00CA46FC">
        <w:t xml:space="preserve"> создает проблему для человека, то необходимо установить четкие границы подотчетности и обращения за помощью к разработчикам, правительствам и гражданскому обществу. Это включает в себя право на возмещение ущерба и право на интеллектуальную собственность. Должны быть средства правовой защиты пострадавших от дискриминации и способы обжалования, </w:t>
      </w:r>
      <w:proofErr w:type="spellStart"/>
      <w:r w:rsidRPr="00CA46FC">
        <w:t>оспорения</w:t>
      </w:r>
      <w:proofErr w:type="spellEnd"/>
      <w:r w:rsidRPr="00CA46FC">
        <w:t xml:space="preserve"> решений, принятых алгоритмами </w:t>
      </w:r>
      <w:r w:rsidR="00776E34" w:rsidRPr="00CA46FC">
        <w:t>искусственн</w:t>
      </w:r>
      <w:r w:rsidR="00776E34">
        <w:t>ого интеллекта</w:t>
      </w:r>
      <w:r w:rsidRPr="00CA46FC">
        <w:t xml:space="preserve">, например, в кредитовании, страховании, здравоохранении или найме. </w:t>
      </w:r>
    </w:p>
    <w:p w:rsidR="00034D4D" w:rsidRPr="00CA46FC" w:rsidRDefault="00776E34" w:rsidP="009C1E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E34">
        <w:rPr>
          <w:rFonts w:ascii="Times New Roman" w:hAnsi="Times New Roman" w:cs="Times New Roman"/>
          <w:sz w:val="24"/>
        </w:rPr>
        <w:t>И</w:t>
      </w:r>
      <w:r w:rsidRPr="00776E34">
        <w:rPr>
          <w:rFonts w:ascii="Times New Roman" w:hAnsi="Times New Roman" w:cs="Times New Roman"/>
          <w:sz w:val="24"/>
        </w:rPr>
        <w:t>скусственны</w:t>
      </w:r>
      <w:r>
        <w:rPr>
          <w:rFonts w:ascii="Times New Roman" w:hAnsi="Times New Roman" w:cs="Times New Roman"/>
          <w:sz w:val="24"/>
        </w:rPr>
        <w:t>й</w:t>
      </w:r>
      <w:r w:rsidRPr="00776E3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76E34">
        <w:rPr>
          <w:rFonts w:ascii="Times New Roman" w:hAnsi="Times New Roman" w:cs="Times New Roman"/>
          <w:sz w:val="24"/>
        </w:rPr>
        <w:t>интеллект</w:t>
      </w:r>
      <w:r w:rsidRPr="00776E34">
        <w:rPr>
          <w:rFonts w:ascii="Times New Roman" w:hAnsi="Times New Roman" w:cs="Times New Roman"/>
          <w:sz w:val="28"/>
          <w:szCs w:val="24"/>
        </w:rPr>
        <w:t xml:space="preserve"> </w:t>
      </w:r>
      <w:r w:rsidR="008B2FDB" w:rsidRPr="00776E34">
        <w:rPr>
          <w:rFonts w:ascii="Times New Roman" w:hAnsi="Times New Roman" w:cs="Times New Roman"/>
          <w:sz w:val="28"/>
          <w:szCs w:val="24"/>
        </w:rPr>
        <w:t xml:space="preserve"> </w:t>
      </w:r>
      <w:r w:rsidR="008B2FDB" w:rsidRPr="00776E34">
        <w:rPr>
          <w:rFonts w:ascii="Times New Roman" w:hAnsi="Times New Roman" w:cs="Times New Roman"/>
          <w:sz w:val="24"/>
          <w:szCs w:val="24"/>
        </w:rPr>
        <w:t>обладает</w:t>
      </w:r>
      <w:proofErr w:type="gramEnd"/>
      <w:r w:rsidR="008B2FDB" w:rsidRPr="00776E34">
        <w:rPr>
          <w:rFonts w:ascii="Times New Roman" w:hAnsi="Times New Roman" w:cs="Times New Roman"/>
          <w:sz w:val="24"/>
          <w:szCs w:val="24"/>
        </w:rPr>
        <w:t xml:space="preserve"> силой, способной принести пользу и качественно улучшить на</w:t>
      </w:r>
      <w:r w:rsidR="008B2FDB" w:rsidRPr="00CA46FC">
        <w:rPr>
          <w:rFonts w:ascii="Times New Roman" w:hAnsi="Times New Roman" w:cs="Times New Roman"/>
          <w:sz w:val="24"/>
          <w:szCs w:val="24"/>
        </w:rPr>
        <w:t xml:space="preserve">шу жизнь. Но темпы изменений и отсутствие регулирования требуют активной разработки политики в области защиты прав потребителей. «Мы все хотим использовать технологии, </w:t>
      </w:r>
      <w:proofErr w:type="gramStart"/>
      <w:r w:rsidR="008B2FDB" w:rsidRPr="00CA46F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B2FDB" w:rsidRPr="00CA46FC">
        <w:rPr>
          <w:rFonts w:ascii="Times New Roman" w:hAnsi="Times New Roman" w:cs="Times New Roman"/>
          <w:sz w:val="24"/>
          <w:szCs w:val="24"/>
        </w:rPr>
        <w:t xml:space="preserve"> если будем делать это ответственно, </w:t>
      </w:r>
      <w:r w:rsidR="008B2FDB" w:rsidRPr="00776E34">
        <w:rPr>
          <w:rFonts w:ascii="Times New Roman" w:hAnsi="Times New Roman" w:cs="Times New Roman"/>
          <w:sz w:val="24"/>
          <w:szCs w:val="24"/>
        </w:rPr>
        <w:t xml:space="preserve">генеративный </w:t>
      </w:r>
      <w:r w:rsidRPr="00776E34">
        <w:rPr>
          <w:rFonts w:ascii="Times New Roman" w:hAnsi="Times New Roman" w:cs="Times New Roman"/>
          <w:sz w:val="24"/>
          <w:szCs w:val="24"/>
        </w:rPr>
        <w:t>искусственны</w:t>
      </w:r>
      <w:r w:rsidRPr="00776E34">
        <w:rPr>
          <w:rFonts w:ascii="Times New Roman" w:hAnsi="Times New Roman" w:cs="Times New Roman"/>
          <w:sz w:val="24"/>
          <w:szCs w:val="24"/>
        </w:rPr>
        <w:t>й</w:t>
      </w:r>
      <w:r w:rsidRPr="00776E34">
        <w:rPr>
          <w:rFonts w:ascii="Times New Roman" w:hAnsi="Times New Roman" w:cs="Times New Roman"/>
          <w:sz w:val="24"/>
          <w:szCs w:val="24"/>
        </w:rPr>
        <w:t xml:space="preserve"> интеллект</w:t>
      </w:r>
      <w:r w:rsidR="008B2FDB" w:rsidRPr="00776E34">
        <w:rPr>
          <w:rFonts w:ascii="Times New Roman" w:hAnsi="Times New Roman" w:cs="Times New Roman"/>
          <w:sz w:val="24"/>
          <w:szCs w:val="24"/>
        </w:rPr>
        <w:t xml:space="preserve"> предоставит широкие преимущества с минимальными рисками. Настало</w:t>
      </w:r>
      <w:r w:rsidR="008B2FDB" w:rsidRPr="00CA46FC">
        <w:rPr>
          <w:rFonts w:ascii="Times New Roman" w:hAnsi="Times New Roman" w:cs="Times New Roman"/>
          <w:sz w:val="24"/>
          <w:szCs w:val="24"/>
        </w:rPr>
        <w:t xml:space="preserve"> время поставить потребителей на первое место!» — заявляет Международная организация потребителей.</w:t>
      </w:r>
    </w:p>
    <w:p w:rsidR="008B2FDB" w:rsidRPr="00CA46FC" w:rsidRDefault="008B2FDB" w:rsidP="009C1E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FDB" w:rsidRPr="00CA46FC" w:rsidRDefault="008B2FDB" w:rsidP="009C1E99">
      <w:pPr>
        <w:pStyle w:val="Default"/>
        <w:ind w:firstLine="567"/>
        <w:jc w:val="right"/>
      </w:pPr>
      <w:r w:rsidRPr="00CA46FC">
        <w:rPr>
          <w:i/>
          <w:iCs/>
        </w:rPr>
        <w:t xml:space="preserve">Пресс-служба Управления </w:t>
      </w:r>
      <w:proofErr w:type="spellStart"/>
      <w:r w:rsidRPr="00CA46FC">
        <w:rPr>
          <w:i/>
          <w:iCs/>
        </w:rPr>
        <w:t>Роспотребнадзора</w:t>
      </w:r>
      <w:proofErr w:type="spellEnd"/>
      <w:r w:rsidRPr="00CA46FC">
        <w:rPr>
          <w:i/>
          <w:iCs/>
        </w:rPr>
        <w:t xml:space="preserve"> </w:t>
      </w:r>
    </w:p>
    <w:p w:rsidR="008B2FDB" w:rsidRPr="00CA46FC" w:rsidRDefault="008B2FDB" w:rsidP="009C1E99">
      <w:pPr>
        <w:pStyle w:val="Default"/>
        <w:ind w:firstLine="567"/>
        <w:jc w:val="right"/>
      </w:pPr>
      <w:r w:rsidRPr="00CA46FC">
        <w:rPr>
          <w:i/>
          <w:iCs/>
        </w:rPr>
        <w:t xml:space="preserve">по Республике Марий Эл </w:t>
      </w:r>
    </w:p>
    <w:p w:rsidR="008B2FDB" w:rsidRPr="00CA46FC" w:rsidRDefault="008B2FDB" w:rsidP="009C1E9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A46FC">
        <w:rPr>
          <w:rFonts w:ascii="Times New Roman" w:hAnsi="Times New Roman" w:cs="Times New Roman"/>
          <w:i/>
          <w:iCs/>
          <w:sz w:val="24"/>
          <w:szCs w:val="24"/>
        </w:rPr>
        <w:t>(8362) 68-19-27</w:t>
      </w:r>
    </w:p>
    <w:sectPr w:rsidR="008B2FDB" w:rsidRPr="00CA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DB"/>
    <w:rsid w:val="00034D4D"/>
    <w:rsid w:val="00776E34"/>
    <w:rsid w:val="008B2FDB"/>
    <w:rsid w:val="009C1E99"/>
    <w:rsid w:val="00CA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808C"/>
  <w15:chartTrackingRefBased/>
  <w15:docId w15:val="{193705CA-CB61-40E3-82C4-7E0774A8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Эконом4</dc:creator>
  <cp:keywords/>
  <dc:description/>
  <cp:lastModifiedBy>Эконом4</cp:lastModifiedBy>
  <cp:revision>3</cp:revision>
  <dcterms:created xsi:type="dcterms:W3CDTF">2024-02-15T08:56:00Z</dcterms:created>
  <dcterms:modified xsi:type="dcterms:W3CDTF">2024-03-11T08:00:00Z</dcterms:modified>
</cp:coreProperties>
</file>