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25" w:rsidRPr="00DF25A7" w:rsidRDefault="00DF25A7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DF25A7">
        <w:rPr>
          <w:rFonts w:ascii="Times New Roman" w:hAnsi="Times New Roman" w:cs="Times New Roman"/>
          <w:b/>
          <w:color w:val="000000"/>
          <w:sz w:val="28"/>
          <w:szCs w:val="24"/>
        </w:rPr>
        <w:t>Соглашение</w:t>
      </w:r>
    </w:p>
    <w:p w:rsidR="007E4825" w:rsidRPr="00DF25A7" w:rsidRDefault="007E4825" w:rsidP="00DF25A7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F25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</w:t>
      </w:r>
      <w:r w:rsidRPr="00DF25A7">
        <w:rPr>
          <w:rFonts w:ascii="Times New Roman" w:eastAsiaTheme="minorHAnsi" w:hAnsi="Times New Roman" w:cs="Times New Roman"/>
          <w:b/>
          <w:sz w:val="28"/>
          <w:szCs w:val="24"/>
        </w:rPr>
        <w:t>предоставлении единовременного пособия</w:t>
      </w:r>
    </w:p>
    <w:p w:rsidR="00FA26AB" w:rsidRPr="00BD55A7" w:rsidRDefault="00FA26AB" w:rsidP="00BD55A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E4825" w:rsidRPr="007E4825" w:rsidRDefault="007E4825" w:rsidP="00DF25A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25">
        <w:rPr>
          <w:rFonts w:ascii="Times New Roman" w:hAnsi="Times New Roman" w:cs="Times New Roman"/>
          <w:color w:val="000000"/>
          <w:sz w:val="24"/>
          <w:szCs w:val="24"/>
        </w:rPr>
        <w:t>г. Йошкар-Ола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5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BD55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482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E4825">
        <w:rPr>
          <w:rFonts w:ascii="Times New Roman" w:hAnsi="Times New Roman" w:cs="Times New Roman"/>
          <w:color w:val="000000"/>
          <w:sz w:val="24"/>
          <w:szCs w:val="24"/>
        </w:rPr>
        <w:t>_____»_________20__ г.</w:t>
      </w:r>
    </w:p>
    <w:p w:rsidR="007E4825" w:rsidRPr="007E4825" w:rsidRDefault="007E4825" w:rsidP="00DF25A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825" w:rsidRPr="00CA66A9" w:rsidRDefault="007E4825" w:rsidP="00DF25A7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spacing w:val="-2"/>
          <w:sz w:val="24"/>
          <w:szCs w:val="24"/>
        </w:rPr>
        <w:t>Министерство сельского хозяйства и продовольствия Республики Марий Эл,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именуемое в дальнейшем «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Министерство</w:t>
      </w:r>
      <w:r w:rsidRPr="00CA66A9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в лице министра сельского хозяйства </w:t>
      </w:r>
      <w:r w:rsidR="00CA66A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и продовольствия Республики Марий Эл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действующего 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основании Положения о Министерстве сельского хозяйства и продовольствия Республики Марий Эл, с одной стороны, и ___________________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</w:t>
      </w:r>
      <w:r w:rsidR="003D411A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__,</w:t>
      </w:r>
    </w:p>
    <w:p w:rsidR="007E4825" w:rsidRPr="00CA66A9" w:rsidRDefault="007E4825" w:rsidP="00DF25A7">
      <w:pPr>
        <w:spacing w:after="0" w:line="260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впервые заключивший трудовой договор с сельскохозяйственным товаропроизводителем </w:t>
      </w:r>
      <w:r w:rsidR="00881F4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основному месту работы на неопределенный срок, именуемый в дальнейшем «Работник», 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другой стороны, в соответствии с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Правилами предоставления из республиканского бюджета Республики Марий Эл единовременных пособий работникам сельскохозяйственных товаропроизводителей, утвержденными </w:t>
      </w:r>
      <w:hyperlink r:id="rId8" w:history="1">
        <w:r w:rsidRPr="00CA66A9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Республики </w:t>
      </w:r>
      <w:r w:rsidR="00881F4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Марий Эл от 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ая 2022 г. № 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207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(далее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 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 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Правила)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заключили настоящее соглашение (далее - Соглашение) о нижеследующем.</w:t>
      </w:r>
    </w:p>
    <w:p w:rsidR="007E4825" w:rsidRPr="00CA66A9" w:rsidRDefault="007E482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1. </w:t>
      </w:r>
      <w:r w:rsidR="00F11E45"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Предмет соглашения</w:t>
      </w:r>
    </w:p>
    <w:p w:rsidR="007E4825" w:rsidRPr="00CA66A9" w:rsidRDefault="007E482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1.1.</w:t>
      </w:r>
      <w:r w:rsidR="00F11E45" w:rsidRPr="00CA66A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Предметом настоящего Соглашения является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предоставление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работнику</w:t>
      </w:r>
      <w:r w:rsidR="00CA66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из республиканского бюджета Республики Марий Эл единовременного пособия.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1.2. </w:t>
      </w:r>
      <w:r w:rsidR="007E4825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Размер единовременного пособия составляет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 рубль, где: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11E45" w:rsidRPr="00CA66A9" w:rsidRDefault="00F11E45" w:rsidP="00DF25A7">
      <w:pPr>
        <w:pStyle w:val="ConsPlusNonformat"/>
        <w:spacing w:line="26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 рублей - размер единовременного пособия, выплачиваемого работнику;</w:t>
      </w:r>
    </w:p>
    <w:p w:rsidR="00F11E45" w:rsidRPr="00CA66A9" w:rsidRDefault="00F11E45" w:rsidP="00DF25A7">
      <w:pPr>
        <w:pStyle w:val="ConsPlusNonformat"/>
        <w:spacing w:line="26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 рублей - размер суммы налога на доходы физических лиц.</w:t>
      </w:r>
    </w:p>
    <w:p w:rsidR="00F11E45" w:rsidRPr="00F11E45" w:rsidRDefault="00F11E4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2. </w:t>
      </w:r>
      <w:r w:rsidRPr="00F11E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Условия и порядок предоставления </w:t>
      </w: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единовременного пособия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Единовременное пособие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предоставляется в соответствии с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2.1.1.</w:t>
      </w:r>
      <w:r w:rsidR="00E6601E">
        <w:rPr>
          <w:rFonts w:ascii="Times New Roman" w:hAnsi="Times New Roman" w:cs="Times New Roman"/>
          <w:spacing w:val="-2"/>
          <w:sz w:val="24"/>
          <w:szCs w:val="24"/>
        </w:rPr>
        <w:t> 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В целях материального стимулирования кадрового потенциала сельского хозяйства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2.1.2.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Работнику,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отвечающему условиям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установленным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7 Правил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2.1.3.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При представлении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 Министерство заявления о предоставлении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с приложением документов, предусмотренных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пунктом 8 Правил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2.2.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Заключая настоящее Соглашение,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6A9">
        <w:rPr>
          <w:rFonts w:ascii="Times New Roman" w:hAnsi="Times New Roman" w:cs="Times New Roman"/>
          <w:spacing w:val="-2"/>
          <w:sz w:val="24"/>
          <w:szCs w:val="24"/>
        </w:rPr>
        <w:t>соглашается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на осуществление Министерством и уполномоченным органом государственного финансового контроля проверок соблюдения цели, условий и порядка предоставления государственной поддержки.</w:t>
      </w:r>
    </w:p>
    <w:p w:rsidR="00F11E45" w:rsidRPr="00CA66A9" w:rsidRDefault="00F11E4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3.Сроки выплаты единовременного пособия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3.1.</w:t>
      </w:r>
      <w:r w:rsidRPr="00CA66A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Министерство со дня доведения предельных объемов финансирования перечисляет с лицевого счета, открытого в Управлении Федерального казначейства по Республике </w:t>
      </w:r>
      <w:r w:rsidR="0070024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Марий Эл, денежные средства на счет работника, указанный в настоящем соглашении, ежегодно равными долями в течение трех лет в следующем порядке: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выплата первого года (год заключения настоящего соглашения - текущий финансовый год) - не позднее 25 рабочих дней с даты заключения настоящего соглашения;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выплата второго года - не позднее 10-го рабочего дня ноября очередного финансового года;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выплата третьего года - не позднее 10-го рабочего дня ноября года, следующего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за очередным финансовым годом.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3.2. Реквизиты для перечисления единовременного пособия: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507A3D" w:rsidRPr="00CA66A9" w:rsidRDefault="00507A3D" w:rsidP="00507A3D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F11E45" w:rsidRPr="00CA66A9" w:rsidRDefault="00F11E45" w:rsidP="00507A3D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FA26AB" w:rsidRDefault="00FA26A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11E45" w:rsidRPr="00F11E45" w:rsidRDefault="008E3173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Права и обязанности Сторон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Министерство обязано: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В сроки, предусмотренные настоящим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выплатить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работнику единовременное пособие.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ar417"/>
      <w:bookmarkEnd w:id="1"/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.1.2.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контроль за соблюдением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настоящим Соглашением, в том числе в части достоверности представляемых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работником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в соответствии с настоящим Соглашением сведений, путем проведения плановых и (или) внеплановых проверок</w:t>
      </w:r>
      <w:r w:rsidR="00E031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.1.3. В случае установления Министерством или получения от уполномоченного органа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государственного финансового контроля информации о факте(ах) нарушения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предусмотренных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настоящим Соглашением, в том числе указания в документах, представленных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недостоверных сведений, направлять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работнику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письменное уведомление об обеспечении возврата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республиканский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бюджет Республики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Марий Эл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Выполнять иные обязательства</w:t>
      </w:r>
      <w:r w:rsidR="00A73A69" w:rsidRPr="00A73A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3A69">
        <w:rPr>
          <w:rFonts w:ascii="Times New Roman" w:hAnsi="Times New Roman" w:cs="Times New Roman"/>
          <w:spacing w:val="-2"/>
          <w:sz w:val="24"/>
          <w:szCs w:val="24"/>
        </w:rPr>
        <w:t>в рамках настоящего Соглашения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.2. Министерство вправе: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Запрашивать у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работника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документы и информацию, необходимые для осуществления контроля за соблюдением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.3.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обязан: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Осуществлять трудовую деятельность у сельскохозяйственного товаропроизводителя в течение не менее пяти лет со дня заключения соглашения (без учета его нахождения в отпуске по беременности и родам и в отпуске по уходу за ребенком).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.3.2. Заблаговременно в письменном виде сообщать Министерству о намерении досрочно расторгнуть трудовой договор либо перейти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к другому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сельскохозяйственному товаропроизводителю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по переводу.</w:t>
      </w:r>
    </w:p>
    <w:p w:rsidR="00FA43D2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.3.3.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Министерство копию 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приказ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 xml:space="preserve"> (распоряжени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 работодателя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br/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о прекращении трудового договора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 в течении 7 календарных дней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t xml:space="preserve">со </w:t>
      </w:r>
      <w:r w:rsidR="0005534A">
        <w:rPr>
          <w:rFonts w:ascii="Times New Roman" w:hAnsi="Times New Roman" w:cs="Times New Roman"/>
          <w:spacing w:val="-2"/>
          <w:sz w:val="24"/>
          <w:szCs w:val="24"/>
        </w:rPr>
        <w:t xml:space="preserve">дня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t>прекращения трудового договора.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 Возвратить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единовременное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пособие в случае выявления недостоверных сведений и документов, представленных работником, повлекших необоснованное получение единовременного пособия,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республиканский бюджет Республики Марий Эл в полном объеме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.3.5.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случае увольнения работника, проработавшего менее пяти лет со дня заключения настоящего соглашения, по основаниям, предусмотренным Трудовым </w:t>
      </w:r>
      <w:hyperlink r:id="rId9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Федерации, за исключением увольнения по основаниям, предусмотренным </w:t>
      </w:r>
      <w:hyperlink r:id="rId10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пунктом 8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статьи 77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2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пунктами 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3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2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4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4 статьи 81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5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пунктами 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6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2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7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5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8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6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9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7 статьи 83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Федерации, возвратить единовременное пособие в республиканский бюджет Республики Марий Эл с учетом фактически отработанного времени.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 Еже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t>годно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(н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е позднее 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C11E76" w:rsidRPr="00C11E76">
        <w:rPr>
          <w:rFonts w:ascii="Times New Roman" w:hAnsi="Times New Roman" w:cs="Times New Roman"/>
          <w:spacing w:val="-2"/>
          <w:sz w:val="24"/>
          <w:szCs w:val="24"/>
        </w:rPr>
        <w:t xml:space="preserve"> января года, следующего за отчетным годом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Министерство справку, подтверждающую трудовые отношения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Работника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сельскохозяйственным товаропроизводителем</w:t>
      </w:r>
      <w:r w:rsidR="00E03132">
        <w:rPr>
          <w:rFonts w:ascii="Times New Roman" w:hAnsi="Times New Roman" w:cs="Times New Roman"/>
          <w:spacing w:val="-2"/>
          <w:sz w:val="24"/>
          <w:szCs w:val="24"/>
        </w:rPr>
        <w:t xml:space="preserve"> по форме согласно </w:t>
      </w:r>
      <w:proofErr w:type="gramStart"/>
      <w:r w:rsidR="00E03132">
        <w:rPr>
          <w:rFonts w:ascii="Times New Roman" w:hAnsi="Times New Roman" w:cs="Times New Roman"/>
          <w:spacing w:val="-2"/>
          <w:sz w:val="24"/>
          <w:szCs w:val="24"/>
        </w:rPr>
        <w:t>приложению</w:t>
      </w:r>
      <w:proofErr w:type="gramEnd"/>
      <w:r w:rsidR="00E03132">
        <w:rPr>
          <w:rFonts w:ascii="Times New Roman" w:hAnsi="Times New Roman" w:cs="Times New Roman"/>
          <w:spacing w:val="-2"/>
          <w:sz w:val="24"/>
          <w:szCs w:val="24"/>
        </w:rPr>
        <w:t xml:space="preserve"> к настоящему Соглашению.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 Предоставлять информацию, необходимую для осуществления контроля,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по запросам Министерства в сроки, указанные в запросе.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.4.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имеет право: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.4.1.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На получение единовременного пособия в размере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, установленном настоящим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ar436"/>
      <w:bookmarkEnd w:id="2"/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.4.2. Обращаться в Министерство в целях получения разъяснений в связи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с исполнением настоящего Соглашения.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.4.3. Осуществлять иные права</w:t>
      </w:r>
      <w:r w:rsidR="00A73A69">
        <w:rPr>
          <w:rFonts w:ascii="Times New Roman" w:hAnsi="Times New Roman" w:cs="Times New Roman"/>
          <w:spacing w:val="-2"/>
          <w:sz w:val="24"/>
          <w:szCs w:val="24"/>
        </w:rPr>
        <w:t xml:space="preserve"> в рамках настоящего Соглашения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Ответственность Сторон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r w:rsidR="003D411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по настоящему Соглашению Стороны несут ответственность в соответствии </w:t>
      </w:r>
      <w:r w:rsidR="003D411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 законодательством Российской Фед</w:t>
      </w:r>
      <w:r w:rsidR="00B8244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ерации и Республики Марий Эл</w:t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.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5.2. </w:t>
      </w: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Возврат единовременного пособия осуществляется работником: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основании требования Министерства, направленного работнику заказным почтовым отправлением с уведомлением о вручении, - не позднее 30 рабочих дней со дня получения соответствующего требования работником;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основании представления или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Разрешение споров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6.1. Стороны настоящего Соглашения принимают все меры к разрешению споров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и разногласий, которые могут возникнуть из настоящего Соглашения и (или) в связи с ним, путем переговоров между собой.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6.2. При </w:t>
      </w:r>
      <w:proofErr w:type="spellStart"/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недостижении</w:t>
      </w:r>
      <w:proofErr w:type="spellEnd"/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7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Заключительные положения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7.1. За неисполнение или ненадлежащее исполнение Сторонами обязательств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 настоящему Соглашению Стороны несут ответственность в соответствии с действующим законодательством.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7.2. Изменения и дополнения к настоящему Соглашению совершаются в письменной форме и подписываются уполномоченными на то представителями Сторон.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7.3. Соглашение вступает в силу с момента его подписания Сторонами и действует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 течение трех лет с момента подписания Сторонами, но не ранее момента надлежащего исполнения Сторонами обязательств по настоящему Соглашению.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7.4. Соглашение составлено в двух экземплярах, имеющих равную юридическую силу,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 одному каждой из Сторон.</w:t>
      </w:r>
    </w:p>
    <w:p w:rsidR="007E4825" w:rsidRPr="00CA66A9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</w:t>
      </w:r>
      <w:r w:rsidR="007E4825"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Адрес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5"/>
        <w:gridCol w:w="4943"/>
      </w:tblGrid>
      <w:tr w:rsidR="00CA66A9" w:rsidRPr="00CA66A9" w:rsidTr="00881F41">
        <w:tc>
          <w:tcPr>
            <w:tcW w:w="4786" w:type="dxa"/>
          </w:tcPr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Министерство</w:t>
            </w:r>
          </w:p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Министерство сельского хозяйства</w:t>
            </w:r>
          </w:p>
          <w:p w:rsid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продовольствия Республики Марий Эл</w:t>
            </w:r>
          </w:p>
          <w:p w:rsidR="00DF25A7" w:rsidRPr="00DF25A7" w:rsidRDefault="00DF25A7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CA66A9" w:rsidRP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424000, Республика Марий Эл,</w:t>
            </w:r>
          </w:p>
          <w:p w:rsidR="00CA66A9" w:rsidRP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</w:t>
            </w:r>
            <w:proofErr w:type="spell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Йошкар-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Ола,ул</w:t>
            </w:r>
            <w:proofErr w:type="spell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Красноармейская, 41,</w:t>
            </w:r>
          </w:p>
          <w:p w:rsid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 1215109137,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КПП 121501001,</w:t>
            </w:r>
          </w:p>
          <w:p w:rsidR="002A730F" w:rsidRPr="00CA66A9" w:rsidRDefault="002A730F" w:rsidP="002A730F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7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ОКТМО 88701000001 ОГРН 1061215027070</w:t>
            </w:r>
          </w:p>
          <w:p w:rsidR="000965DC" w:rsidRDefault="00CA66A9" w:rsidP="000965DC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л/</w:t>
            </w:r>
            <w:proofErr w:type="spell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</w:t>
            </w:r>
            <w:proofErr w:type="spell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03082А01001,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ОТДЕЛЕНИЕ-НБ РЕСПУБЛИКА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МАРИЙ ЭЛ БАНКА РОССИИ//УФК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Республике Марий Эл г. Йошкар-Ола</w:t>
            </w:r>
            <w:r w:rsidR="008E4F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E4F07" w:rsidRPr="00CA66A9" w:rsidRDefault="008E4F07" w:rsidP="008E4F07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048860001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Единый казначейский счет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40102810545370000075</w:t>
            </w:r>
            <w:r w:rsidR="008E4F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CA66A9" w:rsidRPr="00CA66A9" w:rsidRDefault="000965DC" w:rsidP="000965DC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Казначейский счет 03221643880000000800</w:t>
            </w:r>
          </w:p>
          <w:p w:rsidR="00DF25A7" w:rsidRDefault="00DF25A7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0F" w:rsidRDefault="002A730F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A9" w:rsidRPr="00315C42" w:rsidRDefault="00CA66A9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315C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_____________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</w:t>
            </w:r>
          </w:p>
          <w:p w:rsidR="00BD55A7" w:rsidRDefault="00BD55A7" w:rsidP="00DF25A7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gramStart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(расшифровка подписи)</w:t>
            </w:r>
          </w:p>
          <w:p w:rsidR="00CA66A9" w:rsidRPr="00CA66A9" w:rsidRDefault="00DF25A7" w:rsidP="00DF25A7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CA66A9" w:rsidRPr="00CA66A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A66A9" w:rsidRPr="00CA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Работник</w:t>
            </w:r>
          </w:p>
          <w:p w:rsid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(фамилия, имя, отчество (при наличии)</w:t>
            </w:r>
          </w:p>
          <w:p w:rsidR="00DF25A7" w:rsidRDefault="00DF25A7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A66A9" w:rsidRPr="00CA66A9" w:rsidRDefault="00CA66A9" w:rsidP="00DF25A7">
            <w:pPr>
              <w:spacing w:line="260" w:lineRule="exact"/>
              <w:ind w:right="-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 серии________№ 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Выдан (кем, 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когда)_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  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регистрации в системе индивидуального (персонифицированного) учета 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Адрес 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регистрации:  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проживания: 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контактного телефона: ___________</w:t>
            </w:r>
          </w:p>
          <w:p w:rsidR="00CA66A9" w:rsidRDefault="00CA66A9" w:rsidP="002A730F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A730F" w:rsidRPr="002A730F" w:rsidRDefault="002A730F" w:rsidP="002A730F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66A9" w:rsidRPr="00315C42" w:rsidRDefault="00CA66A9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5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315C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____________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</w:t>
            </w:r>
          </w:p>
          <w:p w:rsidR="00CA66A9" w:rsidRPr="00BD55A7" w:rsidRDefault="00CA66A9" w:rsidP="00BD55A7">
            <w:pPr>
              <w:tabs>
                <w:tab w:val="left" w:pos="1229"/>
              </w:tabs>
              <w:spacing w:line="260" w:lineRule="exact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D55A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proofErr w:type="gramStart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D55A7" w:rsidRPr="00BD55A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F25A7" w:rsidRPr="00CA66A9" w:rsidTr="00881F41">
        <w:tc>
          <w:tcPr>
            <w:tcW w:w="9747" w:type="dxa"/>
            <w:gridSpan w:val="2"/>
          </w:tcPr>
          <w:p w:rsidR="00DF25A7" w:rsidRPr="008E4F07" w:rsidRDefault="00DF25A7" w:rsidP="00DF25A7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ОЗНАКОМЛЕН</w:t>
            </w: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7650" w:rsidRDefault="00317650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A7" w:rsidRDefault="00DF25A7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</w:t>
            </w:r>
          </w:p>
          <w:p w:rsidR="00DF25A7" w:rsidRPr="00B91FD7" w:rsidRDefault="00BD55A7" w:rsidP="00BD55A7">
            <w:pPr>
              <w:spacing w:line="26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  <w:t>(подпись)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</w:t>
            </w:r>
            <w:proofErr w:type="gramStart"/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подписи</w:t>
            </w:r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DF25A7" w:rsidRP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DF25A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6AB" w:rsidRDefault="00FA26A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ectPr w:rsidR="00FA26AB" w:rsidSect="003D411A">
          <w:headerReference w:type="even" r:id="rId20"/>
          <w:headerReference w:type="default" r:id="rId21"/>
          <w:pgSz w:w="11906" w:h="16838" w:code="9"/>
          <w:pgMar w:top="907" w:right="1134" w:bottom="907" w:left="1134" w:header="567" w:footer="720" w:gutter="0"/>
          <w:pgNumType w:start="1"/>
          <w:cols w:space="720"/>
          <w:titlePg/>
          <w:docGrid w:linePitch="381"/>
        </w:sectPr>
      </w:pPr>
    </w:p>
    <w:p w:rsidR="00CA66A9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749C8" w:rsidRDefault="00D749C8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ectPr w:rsidR="00D749C8" w:rsidSect="00FA26AB">
          <w:headerReference w:type="default" r:id="rId22"/>
          <w:type w:val="continuous"/>
          <w:pgSz w:w="11906" w:h="16838"/>
          <w:pgMar w:top="907" w:right="907" w:bottom="90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7E4825" w:rsidRPr="007E4825" w:rsidTr="00D749C8">
        <w:trPr>
          <w:trHeight w:val="997"/>
          <w:jc w:val="right"/>
        </w:trPr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7E4825" w:rsidRPr="007E4825" w:rsidRDefault="007E4825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F25A7" w:rsidRDefault="007E4825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25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</w:t>
            </w:r>
            <w:r w:rsidRPr="007E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D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</w:t>
            </w:r>
          </w:p>
          <w:p w:rsidR="007E4825" w:rsidRDefault="00DF25A7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</w:t>
            </w:r>
            <w:r w:rsidR="00D7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ременного пособия</w:t>
            </w:r>
          </w:p>
          <w:p w:rsidR="007E4825" w:rsidRPr="007E4825" w:rsidRDefault="00BD55A7" w:rsidP="00BD5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 ___________ 20   г. № ___________</w:t>
            </w:r>
          </w:p>
          <w:p w:rsidR="007E4825" w:rsidRPr="007E4825" w:rsidRDefault="007E4825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</w:tr>
    </w:tbl>
    <w:p w:rsidR="007E4825" w:rsidRPr="00BD55A7" w:rsidRDefault="007E4825" w:rsidP="00BD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25" w:rsidRPr="007E4825" w:rsidRDefault="00777C50" w:rsidP="007E4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E4825" w:rsidRPr="007E4825" w:rsidRDefault="007E4825" w:rsidP="007E4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hAnsi="Times New Roman" w:cs="Times New Roman"/>
          <w:sz w:val="24"/>
          <w:szCs w:val="24"/>
        </w:rPr>
        <w:t xml:space="preserve">о трудовой деятельности </w:t>
      </w:r>
      <w:r w:rsidR="00DF25A7">
        <w:rPr>
          <w:rFonts w:ascii="Times New Roman" w:hAnsi="Times New Roman" w:cs="Times New Roman"/>
          <w:sz w:val="24"/>
          <w:szCs w:val="24"/>
        </w:rPr>
        <w:t>работника</w:t>
      </w:r>
      <w:r w:rsidRPr="007E4825">
        <w:rPr>
          <w:rFonts w:ascii="Times New Roman" w:hAnsi="Times New Roman" w:cs="Times New Roman"/>
          <w:sz w:val="24"/>
          <w:szCs w:val="24"/>
        </w:rPr>
        <w:t>, получивш</w:t>
      </w:r>
      <w:r w:rsidR="00DF25A7">
        <w:rPr>
          <w:rFonts w:ascii="Times New Roman" w:hAnsi="Times New Roman" w:cs="Times New Roman"/>
          <w:sz w:val="24"/>
          <w:szCs w:val="24"/>
        </w:rPr>
        <w:t>его</w:t>
      </w:r>
      <w:r w:rsidRPr="007E4825">
        <w:rPr>
          <w:rFonts w:ascii="Times New Roman" w:hAnsi="Times New Roman" w:cs="Times New Roman"/>
          <w:sz w:val="24"/>
          <w:szCs w:val="24"/>
        </w:rPr>
        <w:t xml:space="preserve"> единовременное пособие </w:t>
      </w:r>
      <w:r w:rsidRPr="007E4825">
        <w:rPr>
          <w:rFonts w:ascii="Times New Roman" w:hAnsi="Times New Roman" w:cs="Times New Roman"/>
          <w:sz w:val="24"/>
          <w:szCs w:val="24"/>
        </w:rPr>
        <w:br/>
        <w:t>по состоянию на ________________ 20____ г.</w:t>
      </w:r>
    </w:p>
    <w:p w:rsidR="007E4825" w:rsidRPr="007E4825" w:rsidRDefault="007E4825" w:rsidP="007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4"/>
        <w:gridCol w:w="2023"/>
        <w:gridCol w:w="1810"/>
        <w:gridCol w:w="2633"/>
      </w:tblGrid>
      <w:tr w:rsidR="00FA26AB" w:rsidRPr="00DF25A7" w:rsidTr="00881F41">
        <w:trPr>
          <w:trHeight w:val="149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№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4" w:type="dxa"/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 xml:space="preserve">Фамилия, имя отчество 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2023" w:type="dxa"/>
            <w:shd w:val="clear" w:color="auto" w:fill="auto"/>
          </w:tcPr>
          <w:p w:rsidR="00FA26AB" w:rsidRPr="00DF25A7" w:rsidRDefault="00FA26AB" w:rsidP="002F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DF2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 с</w:t>
            </w:r>
            <w:r w:rsidRPr="00DF25A7">
              <w:rPr>
                <w:rFonts w:ascii="Times New Roman" w:hAnsi="Times New Roman" w:cs="Times New Roman"/>
              </w:rPr>
              <w:t xml:space="preserve">оглашения </w:t>
            </w:r>
            <w:r w:rsidRPr="00DF25A7">
              <w:rPr>
                <w:rFonts w:ascii="Times New Roman" w:hAnsi="Times New Roman" w:cs="Times New Roman"/>
              </w:rPr>
              <w:br/>
              <w:t xml:space="preserve">о </w:t>
            </w:r>
            <w:r>
              <w:rPr>
                <w:rFonts w:ascii="Times New Roman" w:hAnsi="Times New Roman" w:cs="Times New Roman"/>
              </w:rPr>
              <w:t>предоставлении единовременного пособия</w:t>
            </w:r>
          </w:p>
        </w:tc>
        <w:tc>
          <w:tcPr>
            <w:tcW w:w="1810" w:type="dxa"/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633" w:type="dxa"/>
            <w:tcBorders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Примечание</w:t>
            </w:r>
          </w:p>
          <w:p w:rsidR="00FA26AB" w:rsidRP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26AB">
              <w:rPr>
                <w:rFonts w:ascii="Times New Roman" w:hAnsi="Times New Roman" w:cs="Times New Roman"/>
                <w:sz w:val="20"/>
              </w:rPr>
              <w:t>(периоды нахождения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6AB">
              <w:rPr>
                <w:rFonts w:ascii="Times New Roman" w:hAnsi="Times New Roman" w:cs="Times New Roman"/>
                <w:sz w:val="20"/>
              </w:rPr>
              <w:t xml:space="preserve">в отпуске по беременности и родам и отпуске по уходу </w:t>
            </w:r>
            <w:r w:rsidRPr="00FA26AB">
              <w:rPr>
                <w:rFonts w:ascii="Times New Roman" w:hAnsi="Times New Roman" w:cs="Times New Roman"/>
                <w:sz w:val="20"/>
              </w:rPr>
              <w:br/>
              <w:t xml:space="preserve">за ребенком, дата </w:t>
            </w:r>
            <w:r w:rsidR="00C11E76">
              <w:rPr>
                <w:rFonts w:ascii="Times New Roman" w:hAnsi="Times New Roman" w:cs="Times New Roman"/>
                <w:sz w:val="20"/>
              </w:rPr>
              <w:br/>
            </w:r>
            <w:r w:rsidRPr="00FA26AB">
              <w:rPr>
                <w:rFonts w:ascii="Times New Roman" w:hAnsi="Times New Roman" w:cs="Times New Roman"/>
                <w:sz w:val="20"/>
              </w:rPr>
              <w:t>и основания увольнения)</w:t>
            </w:r>
          </w:p>
        </w:tc>
      </w:tr>
      <w:tr w:rsidR="00FA26AB" w:rsidRPr="00DF25A7" w:rsidTr="00881F41">
        <w:trPr>
          <w:trHeight w:val="223"/>
          <w:jc w:val="center"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bottom w:val="single" w:sz="4" w:space="0" w:color="auto"/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6</w:t>
            </w:r>
          </w:p>
        </w:tc>
      </w:tr>
      <w:tr w:rsidR="00FA26AB" w:rsidRPr="00DF25A7" w:rsidTr="00881F41">
        <w:trPr>
          <w:trHeight w:val="223"/>
          <w:jc w:val="center"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Pr="00EA01FB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«____» _________ 20____ г.                        _____________    __________</w:t>
      </w:r>
      <w:r w:rsidR="00BD55A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</w:t>
      </w:r>
    </w:p>
    <w:p w:rsidR="002F2846" w:rsidRPr="00B91FD7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FD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BD55A7">
        <w:rPr>
          <w:rFonts w:ascii="Times New Roman" w:hAnsi="Times New Roman" w:cs="Times New Roman"/>
          <w:sz w:val="20"/>
          <w:szCs w:val="24"/>
        </w:rPr>
        <w:t xml:space="preserve"> </w:t>
      </w:r>
      <w:r w:rsidRPr="00B91FD7">
        <w:rPr>
          <w:rFonts w:ascii="Times New Roman" w:hAnsi="Times New Roman" w:cs="Times New Roman"/>
          <w:sz w:val="20"/>
          <w:szCs w:val="24"/>
        </w:rPr>
        <w:t xml:space="preserve">        (</w:t>
      </w:r>
      <w:proofErr w:type="gramStart"/>
      <w:r w:rsidRPr="00B91FD7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B91FD7">
        <w:rPr>
          <w:rFonts w:ascii="Times New Roman" w:hAnsi="Times New Roman" w:cs="Times New Roman"/>
          <w:sz w:val="20"/>
          <w:szCs w:val="24"/>
        </w:rPr>
        <w:t xml:space="preserve">         </w:t>
      </w:r>
      <w:r w:rsidR="00BD55A7" w:rsidRPr="00BD55A7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846" w:rsidRPr="00BD55A7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Default="002F2846" w:rsidP="002F2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F2846" w:rsidRPr="00B91FD7" w:rsidRDefault="008E4F07" w:rsidP="008E4F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="002F2846" w:rsidRPr="00B91FD7">
        <w:rPr>
          <w:rFonts w:ascii="Times New Roman" w:hAnsi="Times New Roman" w:cs="Times New Roman"/>
          <w:sz w:val="20"/>
          <w:szCs w:val="24"/>
        </w:rPr>
        <w:t>(должность)</w:t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2F2846" w:rsidRPr="00B91FD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2F2846" w:rsidRPr="00B91FD7">
        <w:rPr>
          <w:rFonts w:ascii="Times New Roman" w:hAnsi="Times New Roman" w:cs="Times New Roman"/>
          <w:sz w:val="20"/>
          <w:szCs w:val="24"/>
        </w:rPr>
        <w:t>подпись)</w:t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  <w:t xml:space="preserve">     (расшифровка</w:t>
      </w:r>
      <w:r w:rsidR="00BD55A7">
        <w:rPr>
          <w:rFonts w:ascii="Times New Roman" w:hAnsi="Times New Roman" w:cs="Times New Roman"/>
          <w:sz w:val="20"/>
          <w:szCs w:val="24"/>
        </w:rPr>
        <w:t xml:space="preserve"> подписи</w:t>
      </w:r>
      <w:r w:rsidR="002F2846" w:rsidRPr="00B91FD7">
        <w:rPr>
          <w:rFonts w:ascii="Times New Roman" w:hAnsi="Times New Roman" w:cs="Times New Roman"/>
          <w:sz w:val="20"/>
          <w:szCs w:val="24"/>
        </w:rPr>
        <w:t>)</w:t>
      </w:r>
    </w:p>
    <w:p w:rsidR="002F2846" w:rsidRPr="00DF25A7" w:rsidRDefault="002F2846" w:rsidP="002F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A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F25A7">
        <w:rPr>
          <w:rFonts w:ascii="Times New Roman" w:hAnsi="Times New Roman" w:cs="Times New Roman"/>
          <w:sz w:val="24"/>
          <w:szCs w:val="24"/>
        </w:rPr>
        <w:t>.</w:t>
      </w:r>
    </w:p>
    <w:p w:rsidR="00FA26AB" w:rsidRPr="00D749C8" w:rsidRDefault="00FA26AB" w:rsidP="007E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AB" w:rsidRPr="00D749C8" w:rsidRDefault="00FA26AB" w:rsidP="007E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825" w:rsidRPr="00D749C8" w:rsidRDefault="007E4825" w:rsidP="00D7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C8">
        <w:rPr>
          <w:rFonts w:ascii="Times New Roman" w:hAnsi="Times New Roman" w:cs="Times New Roman"/>
          <w:sz w:val="28"/>
          <w:szCs w:val="28"/>
        </w:rPr>
        <w:t>______________</w:t>
      </w:r>
    </w:p>
    <w:sectPr w:rsidR="007E4825" w:rsidRPr="00D749C8" w:rsidSect="00D749C8">
      <w:pgSz w:w="11906" w:h="16838"/>
      <w:pgMar w:top="907" w:right="90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6A" w:rsidRDefault="003D0B6A" w:rsidP="00DC6238">
      <w:pPr>
        <w:spacing w:after="0" w:line="240" w:lineRule="auto"/>
      </w:pPr>
      <w:r>
        <w:separator/>
      </w:r>
    </w:p>
  </w:endnote>
  <w:endnote w:type="continuationSeparator" w:id="0">
    <w:p w:rsidR="003D0B6A" w:rsidRDefault="003D0B6A" w:rsidP="00D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6A" w:rsidRDefault="003D0B6A" w:rsidP="00DC6238">
      <w:pPr>
        <w:spacing w:after="0" w:line="240" w:lineRule="auto"/>
      </w:pPr>
      <w:r>
        <w:separator/>
      </w:r>
    </w:p>
  </w:footnote>
  <w:footnote w:type="continuationSeparator" w:id="0">
    <w:p w:rsidR="003D0B6A" w:rsidRDefault="003D0B6A" w:rsidP="00DC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Default="007E4825" w:rsidP="007E482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4825" w:rsidRDefault="007E4825" w:rsidP="007E48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Pr="003A61B8" w:rsidRDefault="007E4825" w:rsidP="007E4825">
    <w:pPr>
      <w:pStyle w:val="a3"/>
      <w:framePr w:wrap="around" w:vAnchor="text" w:hAnchor="margin" w:xAlign="right" w:y="1"/>
      <w:rPr>
        <w:rStyle w:val="ae"/>
        <w:rFonts w:ascii="Times New Roman" w:hAnsi="Times New Roman" w:cs="Times New Roman"/>
        <w:sz w:val="28"/>
        <w:szCs w:val="28"/>
      </w:rPr>
    </w:pPr>
    <w:r w:rsidRPr="003A61B8">
      <w:rPr>
        <w:rStyle w:val="ae"/>
        <w:rFonts w:ascii="Times New Roman" w:hAnsi="Times New Roman" w:cs="Times New Roman"/>
        <w:sz w:val="28"/>
        <w:szCs w:val="28"/>
      </w:rPr>
      <w:fldChar w:fldCharType="begin"/>
    </w:r>
    <w:r w:rsidRPr="003A61B8">
      <w:rPr>
        <w:rStyle w:val="ae"/>
        <w:rFonts w:ascii="Times New Roman" w:hAnsi="Times New Roman" w:cs="Times New Roman"/>
        <w:sz w:val="28"/>
        <w:szCs w:val="28"/>
      </w:rPr>
      <w:instrText xml:space="preserve">PAGE  </w:instrText>
    </w:r>
    <w:r w:rsidRPr="003A61B8">
      <w:rPr>
        <w:rStyle w:val="ae"/>
        <w:rFonts w:ascii="Times New Roman" w:hAnsi="Times New Roman" w:cs="Times New Roman"/>
        <w:sz w:val="28"/>
        <w:szCs w:val="28"/>
      </w:rPr>
      <w:fldChar w:fldCharType="separate"/>
    </w:r>
    <w:r w:rsidR="006D3A3B">
      <w:rPr>
        <w:rStyle w:val="ae"/>
        <w:rFonts w:ascii="Times New Roman" w:hAnsi="Times New Roman" w:cs="Times New Roman"/>
        <w:noProof/>
        <w:sz w:val="28"/>
        <w:szCs w:val="28"/>
      </w:rPr>
      <w:t>3</w:t>
    </w:r>
    <w:r w:rsidRPr="003A61B8">
      <w:rPr>
        <w:rStyle w:val="ae"/>
        <w:rFonts w:ascii="Times New Roman" w:hAnsi="Times New Roman" w:cs="Times New Roman"/>
        <w:sz w:val="28"/>
        <w:szCs w:val="28"/>
      </w:rPr>
      <w:fldChar w:fldCharType="end"/>
    </w:r>
  </w:p>
  <w:p w:rsidR="007E4825" w:rsidRPr="003A61B8" w:rsidRDefault="007E4825" w:rsidP="007E4825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Pr="005D7E28" w:rsidRDefault="007E4825" w:rsidP="005D7E2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693"/>
    <w:multiLevelType w:val="hybridMultilevel"/>
    <w:tmpl w:val="5A62FE0C"/>
    <w:lvl w:ilvl="0" w:tplc="1306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95219"/>
    <w:multiLevelType w:val="multilevel"/>
    <w:tmpl w:val="82F2F0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0345EF"/>
    <w:rsid w:val="0005534A"/>
    <w:rsid w:val="00072E41"/>
    <w:rsid w:val="0007670B"/>
    <w:rsid w:val="000965DC"/>
    <w:rsid w:val="000D618A"/>
    <w:rsid w:val="00117C0C"/>
    <w:rsid w:val="001245D1"/>
    <w:rsid w:val="00124721"/>
    <w:rsid w:val="00137059"/>
    <w:rsid w:val="001542FE"/>
    <w:rsid w:val="001935E4"/>
    <w:rsid w:val="001967CD"/>
    <w:rsid w:val="001B573E"/>
    <w:rsid w:val="0020475A"/>
    <w:rsid w:val="002233F2"/>
    <w:rsid w:val="0024463E"/>
    <w:rsid w:val="00250FE3"/>
    <w:rsid w:val="00260CDF"/>
    <w:rsid w:val="002A2832"/>
    <w:rsid w:val="002A730F"/>
    <w:rsid w:val="002D008C"/>
    <w:rsid w:val="002E0626"/>
    <w:rsid w:val="002F2846"/>
    <w:rsid w:val="00317650"/>
    <w:rsid w:val="00344F73"/>
    <w:rsid w:val="00352E24"/>
    <w:rsid w:val="003628CE"/>
    <w:rsid w:val="003945D3"/>
    <w:rsid w:val="003A61B8"/>
    <w:rsid w:val="003D0B6A"/>
    <w:rsid w:val="003D411A"/>
    <w:rsid w:val="004108F6"/>
    <w:rsid w:val="00426D5D"/>
    <w:rsid w:val="00457A17"/>
    <w:rsid w:val="00474BED"/>
    <w:rsid w:val="0047659F"/>
    <w:rsid w:val="0049077F"/>
    <w:rsid w:val="00507A3D"/>
    <w:rsid w:val="00583055"/>
    <w:rsid w:val="005B539A"/>
    <w:rsid w:val="005D7E28"/>
    <w:rsid w:val="006031DB"/>
    <w:rsid w:val="006521D2"/>
    <w:rsid w:val="0067704F"/>
    <w:rsid w:val="00694A21"/>
    <w:rsid w:val="006B7A6A"/>
    <w:rsid w:val="006D3A3B"/>
    <w:rsid w:val="00700240"/>
    <w:rsid w:val="00756684"/>
    <w:rsid w:val="00777C50"/>
    <w:rsid w:val="00794D40"/>
    <w:rsid w:val="007C46B0"/>
    <w:rsid w:val="007E4825"/>
    <w:rsid w:val="00820EBC"/>
    <w:rsid w:val="00824AFE"/>
    <w:rsid w:val="008554FD"/>
    <w:rsid w:val="00873E53"/>
    <w:rsid w:val="0087523E"/>
    <w:rsid w:val="00881F41"/>
    <w:rsid w:val="008956EA"/>
    <w:rsid w:val="008D090E"/>
    <w:rsid w:val="008E3173"/>
    <w:rsid w:val="008E4F07"/>
    <w:rsid w:val="008F4550"/>
    <w:rsid w:val="009A2B16"/>
    <w:rsid w:val="00A00E7C"/>
    <w:rsid w:val="00A07DEA"/>
    <w:rsid w:val="00A36BB2"/>
    <w:rsid w:val="00A50D4C"/>
    <w:rsid w:val="00A73A69"/>
    <w:rsid w:val="00A76830"/>
    <w:rsid w:val="00AC1F75"/>
    <w:rsid w:val="00AC7078"/>
    <w:rsid w:val="00B15C51"/>
    <w:rsid w:val="00B56877"/>
    <w:rsid w:val="00B8244A"/>
    <w:rsid w:val="00B91FD7"/>
    <w:rsid w:val="00BD0F48"/>
    <w:rsid w:val="00BD55A7"/>
    <w:rsid w:val="00BE267E"/>
    <w:rsid w:val="00BE7729"/>
    <w:rsid w:val="00C11E76"/>
    <w:rsid w:val="00C21A69"/>
    <w:rsid w:val="00C248FE"/>
    <w:rsid w:val="00C56579"/>
    <w:rsid w:val="00CA66A9"/>
    <w:rsid w:val="00D01083"/>
    <w:rsid w:val="00D21044"/>
    <w:rsid w:val="00D50449"/>
    <w:rsid w:val="00D6758C"/>
    <w:rsid w:val="00D739EB"/>
    <w:rsid w:val="00D743F3"/>
    <w:rsid w:val="00D749C8"/>
    <w:rsid w:val="00D97801"/>
    <w:rsid w:val="00DB2347"/>
    <w:rsid w:val="00DB3BAE"/>
    <w:rsid w:val="00DB4185"/>
    <w:rsid w:val="00DC3A2F"/>
    <w:rsid w:val="00DC6238"/>
    <w:rsid w:val="00DD0127"/>
    <w:rsid w:val="00DF25A7"/>
    <w:rsid w:val="00E03132"/>
    <w:rsid w:val="00E20F5E"/>
    <w:rsid w:val="00E241E4"/>
    <w:rsid w:val="00E30A21"/>
    <w:rsid w:val="00E6601E"/>
    <w:rsid w:val="00E85342"/>
    <w:rsid w:val="00EA01FB"/>
    <w:rsid w:val="00ED36D9"/>
    <w:rsid w:val="00EE149D"/>
    <w:rsid w:val="00F114BC"/>
    <w:rsid w:val="00F11E45"/>
    <w:rsid w:val="00F1745B"/>
    <w:rsid w:val="00F26435"/>
    <w:rsid w:val="00F612D2"/>
    <w:rsid w:val="00F86E48"/>
    <w:rsid w:val="00FA26AB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F2ED-3E8F-475A-B906-2518110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38"/>
  </w:style>
  <w:style w:type="paragraph" w:styleId="a5">
    <w:name w:val="footer"/>
    <w:basedOn w:val="a"/>
    <w:link w:val="a6"/>
    <w:uiPriority w:val="99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38"/>
  </w:style>
  <w:style w:type="paragraph" w:styleId="a7">
    <w:name w:val="Balloon Text"/>
    <w:basedOn w:val="a"/>
    <w:link w:val="a8"/>
    <w:uiPriority w:val="99"/>
    <w:semiHidden/>
    <w:unhideWhenUsed/>
    <w:rsid w:val="00B5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108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A0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A0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01F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DD012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E48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4825"/>
  </w:style>
  <w:style w:type="character" w:styleId="ae">
    <w:name w:val="page number"/>
    <w:basedOn w:val="a0"/>
    <w:rsid w:val="007E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3A667E3509AD860DC1F4CBAB2C9DC0FF0E3FDBE0FE963B76DA384E3B82CBCC6FA7104u9Z6F" TargetMode="External"/><Relationship Id="rId13" Type="http://schemas.openxmlformats.org/officeDocument/2006/relationships/hyperlink" Target="consultantplus://offline/ref=ABD2421060151B53693D9FF44DAE16931C5BCA3E475B4AD3297F44D5656088BE2CA0B4307D8965D21FA99406702048D95221C352BF67c8M" TargetMode="External"/><Relationship Id="rId18" Type="http://schemas.openxmlformats.org/officeDocument/2006/relationships/hyperlink" Target="consultantplus://offline/ref=ABD2421060151B53693D9FF44DAE16931C5BCA3E475B4AD3297F44D5656088BE2CA0B435748E68844AE6955A34775BD95321C151A378678860c2M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2421060151B53693D9FF44DAE16931C5BCA3E475B4AD3297F44D5656088BE2CA0B4307D8865D21FA99406702048D95221C352BF67c8M" TargetMode="External"/><Relationship Id="rId17" Type="http://schemas.openxmlformats.org/officeDocument/2006/relationships/hyperlink" Target="consultantplus://offline/ref=ABD2421060151B53693D9FF44DAE16931C5BCA3E475B4AD3297F44D5656088BE2CA0B431758865D21FA99406702048D95221C352BF67c8M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D2421060151B53693D9FF44DAE16931C5BCA3E475B4AD3297F44D5656088BE2CA0B435748E68844EE6955A34775BD95321C151A378678860c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2421060151B53693D9FF44DAE16931C5BCA3E475B4AD3297F44D5656088BE2CA0B4307C8965D21FA99406702048D95221C352BF67c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2421060151B53693D9FF44DAE16931C5BCA3E475B4AD3297F44D5656088BE2CA0B435748E688747E6955A34775BD95321C151A378678860c2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consultantplus://offline/ref=ABD2421060151B53693D9FF44DAE16931C5BCA3E475B4AD3297F44D5656088BE2CA0B4307C8A65D21FA99406702048D95221C352BF67c8M" TargetMode="External"/><Relationship Id="rId19" Type="http://schemas.openxmlformats.org/officeDocument/2006/relationships/hyperlink" Target="consultantplus://offline/ref=ABD2421060151B53693D9FF44DAE16931C5BCA3E475B4AD3297F44D5656088BE2CA0B435748E68844BE6955A34775BD95321C151A378678860c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9FF44DAE16931C5BCA3E475B4AD3297F44D5656088BE3EA0EC39748C70864DF3C30B7262c0M" TargetMode="External"/><Relationship Id="rId14" Type="http://schemas.openxmlformats.org/officeDocument/2006/relationships/hyperlink" Target="consultantplus://offline/ref=ABD2421060151B53693D9FF44DAE16931C5BCA3E475B4AD3297F44D5656088BE2CA0B435748E6B8F4DE6955A34775BD95321C151A378678860c2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XXJ7TYMEEKJ2-2300-5333</_dlc_DocId>
    <_dlc_DocIdUrl xmlns="57504d04-691e-4fc4-8f09-4f19fdbe90f6">
      <Url>https://vip.gov.mari.ru/minselhoz/_layouts/DocIdRedir.aspx?ID=XXJ7TYMEEKJ2-2300-5333</Url>
      <Description>XXJ7TYMEEKJ2-2300-5333</Description>
    </_dlc_DocIdUrl>
  </documentManagement>
</p:properties>
</file>

<file path=customXml/itemProps1.xml><?xml version="1.0" encoding="utf-8"?>
<ds:datastoreItem xmlns:ds="http://schemas.openxmlformats.org/officeDocument/2006/customXml" ds:itemID="{6545C16B-FADE-4D53-BC8F-D88AD66335C1}"/>
</file>

<file path=customXml/itemProps2.xml><?xml version="1.0" encoding="utf-8"?>
<ds:datastoreItem xmlns:ds="http://schemas.openxmlformats.org/officeDocument/2006/customXml" ds:itemID="{ACE3E10F-57A3-49E8-8EEC-A335A9A8F069}"/>
</file>

<file path=customXml/itemProps3.xml><?xml version="1.0" encoding="utf-8"?>
<ds:datastoreItem xmlns:ds="http://schemas.openxmlformats.org/officeDocument/2006/customXml" ds:itemID="{8ABD3C14-3A73-4F41-8599-37C62D19419B}"/>
</file>

<file path=customXml/itemProps4.xml><?xml version="1.0" encoding="utf-8"?>
<ds:datastoreItem xmlns:ds="http://schemas.openxmlformats.org/officeDocument/2006/customXml" ds:itemID="{D3C9962A-A05A-4FCA-8613-988CB46C2B6B}"/>
</file>

<file path=customXml/itemProps5.xml><?xml version="1.0" encoding="utf-8"?>
<ds:datastoreItem xmlns:ds="http://schemas.openxmlformats.org/officeDocument/2006/customXml" ds:itemID="{9E11BAB5-B70E-439A-BFC9-2B120AC15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соглашения о предоставлении единовременного пособия</dc:title>
  <dc:creator>user</dc:creator>
  <cp:lastModifiedBy>Пользователь Windows</cp:lastModifiedBy>
  <cp:revision>3</cp:revision>
  <cp:lastPrinted>2022-05-30T12:57:00Z</cp:lastPrinted>
  <dcterms:created xsi:type="dcterms:W3CDTF">2022-06-16T12:57:00Z</dcterms:created>
  <dcterms:modified xsi:type="dcterms:W3CDTF">2022-06-16T12:58:00Z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9ac74288-fe78-4558-acba-28b617001cb2</vt:lpwstr>
  </property>
</Properties>
</file>