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DA" w:rsidRDefault="004B52DA" w:rsidP="00A77DA3">
      <w:pPr>
        <w:ind w:right="141"/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4B52DA" w:rsidRPr="00A6657D" w:rsidTr="00B277EF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МАРИЙ ЭЛ РЕСПУБЛИКЫСЕ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РАЙОНЫН 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МАТАРОДО ЯЛ КУНДЕМЫСЕ </w:t>
            </w:r>
          </w:p>
          <w:p w:rsidR="004B52DA" w:rsidRPr="00A6657D" w:rsidRDefault="004B52DA" w:rsidP="00B277E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52DA" w:rsidRPr="00A6657D" w:rsidRDefault="004B52DA" w:rsidP="00B277EF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СОБРАНИЕ ДЕПУТАТОВ</w:t>
            </w:r>
          </w:p>
          <w:p w:rsidR="004B52DA" w:rsidRPr="00A6657D" w:rsidRDefault="004B52DA" w:rsidP="00B277EF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КУРАКИНСКОГО   СЕЛЬСКОГО</w:t>
            </w:r>
          </w:p>
          <w:p w:rsidR="004B52DA" w:rsidRPr="00A6657D" w:rsidRDefault="004B52DA" w:rsidP="00B277EF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ПОСЕЛЕНИЯ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ПАРАНЬГИНСКОГО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4B52DA" w:rsidRPr="00A6657D" w:rsidRDefault="004B52DA" w:rsidP="00B277E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A77DA3" w:rsidRPr="009D7249" w:rsidRDefault="00A77DA3" w:rsidP="00A77DA3">
      <w:pPr>
        <w:ind w:right="141"/>
        <w:jc w:val="center"/>
        <w:rPr>
          <w:b/>
          <w:sz w:val="26"/>
          <w:szCs w:val="26"/>
        </w:rPr>
      </w:pPr>
      <w:r w:rsidRPr="009D7249">
        <w:rPr>
          <w:b/>
          <w:sz w:val="26"/>
          <w:szCs w:val="26"/>
        </w:rPr>
        <w:t>РЕШЕНИЕ</w:t>
      </w:r>
    </w:p>
    <w:p w:rsidR="00A84704" w:rsidRPr="004D5222" w:rsidRDefault="00A77DA3" w:rsidP="00A77DA3">
      <w:pPr>
        <w:ind w:right="141"/>
        <w:jc w:val="center"/>
      </w:pPr>
      <w:r w:rsidRPr="004D5222">
        <w:t xml:space="preserve">Собрания депутатов </w:t>
      </w:r>
      <w:r w:rsidR="00A84704" w:rsidRPr="004D5222">
        <w:t>Куракинского сельского посе</w:t>
      </w:r>
      <w:r w:rsidR="004B52DA" w:rsidRPr="004D5222">
        <w:t>ле</w:t>
      </w:r>
      <w:r w:rsidR="00A84704" w:rsidRPr="004D5222">
        <w:t xml:space="preserve">ния </w:t>
      </w:r>
    </w:p>
    <w:p w:rsidR="00A77DA3" w:rsidRPr="004D5222" w:rsidRDefault="00A77DA3" w:rsidP="00A77DA3">
      <w:pPr>
        <w:ind w:right="141"/>
        <w:jc w:val="center"/>
      </w:pPr>
      <w:r w:rsidRPr="004D5222">
        <w:t xml:space="preserve">Параньгинского муниципального района </w:t>
      </w:r>
    </w:p>
    <w:p w:rsidR="00A77DA3" w:rsidRPr="004D5222" w:rsidRDefault="00A77DA3" w:rsidP="00A77DA3">
      <w:pPr>
        <w:ind w:right="141"/>
        <w:jc w:val="center"/>
      </w:pPr>
      <w:r w:rsidRPr="004D5222">
        <w:t xml:space="preserve">Республики Марий Эл </w:t>
      </w:r>
      <w:r w:rsidR="004B52DA" w:rsidRPr="004D5222">
        <w:t>четверт</w:t>
      </w:r>
      <w:r w:rsidRPr="004D5222">
        <w:t>ого созыва</w:t>
      </w:r>
    </w:p>
    <w:p w:rsidR="00A77DA3" w:rsidRPr="004D5222" w:rsidRDefault="00A77DA3" w:rsidP="00A77DA3">
      <w:pPr>
        <w:ind w:right="141"/>
        <w:jc w:val="center"/>
      </w:pPr>
    </w:p>
    <w:p w:rsidR="00A77DA3" w:rsidRPr="009D7249" w:rsidRDefault="00A77DA3" w:rsidP="00A77D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7249">
        <w:rPr>
          <w:rFonts w:ascii="Times New Roman" w:hAnsi="Times New Roman"/>
          <w:sz w:val="26"/>
          <w:szCs w:val="26"/>
        </w:rPr>
        <w:t xml:space="preserve">№ </w:t>
      </w:r>
      <w:r w:rsidR="00BE3185">
        <w:rPr>
          <w:rFonts w:ascii="Times New Roman" w:hAnsi="Times New Roman"/>
          <w:sz w:val="26"/>
          <w:szCs w:val="26"/>
        </w:rPr>
        <w:t>209</w:t>
      </w:r>
      <w:r w:rsidR="009566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9D7249">
        <w:rPr>
          <w:rFonts w:ascii="Times New Roman" w:hAnsi="Times New Roman"/>
          <w:sz w:val="26"/>
          <w:szCs w:val="26"/>
        </w:rPr>
        <w:t xml:space="preserve">от </w:t>
      </w:r>
      <w:r w:rsidR="004B52DA">
        <w:rPr>
          <w:rFonts w:ascii="Times New Roman" w:hAnsi="Times New Roman"/>
          <w:sz w:val="26"/>
          <w:szCs w:val="26"/>
        </w:rPr>
        <w:t>18 августа</w:t>
      </w:r>
      <w:r w:rsidRPr="009D7249">
        <w:rPr>
          <w:rFonts w:ascii="Times New Roman" w:hAnsi="Times New Roman"/>
          <w:sz w:val="26"/>
          <w:szCs w:val="26"/>
        </w:rPr>
        <w:t xml:space="preserve"> 2023 года  </w:t>
      </w:r>
    </w:p>
    <w:p w:rsidR="00F9303C" w:rsidRPr="009D7249" w:rsidRDefault="00F9303C">
      <w:pPr>
        <w:rPr>
          <w:sz w:val="26"/>
          <w:szCs w:val="26"/>
        </w:rPr>
      </w:pPr>
    </w:p>
    <w:p w:rsidR="009D7249" w:rsidRPr="009D7249" w:rsidRDefault="009D7249" w:rsidP="004B52DA">
      <w:pPr>
        <w:jc w:val="center"/>
        <w:rPr>
          <w:b/>
          <w:sz w:val="26"/>
          <w:szCs w:val="26"/>
        </w:rPr>
      </w:pPr>
      <w:r w:rsidRPr="009D7249">
        <w:rPr>
          <w:b/>
          <w:sz w:val="26"/>
          <w:szCs w:val="26"/>
        </w:rPr>
        <w:t xml:space="preserve">О внесении изменений в </w:t>
      </w:r>
      <w:r w:rsidR="00BE3185" w:rsidRPr="009566D1">
        <w:rPr>
          <w:b/>
          <w:sz w:val="26"/>
          <w:szCs w:val="26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BE3185">
        <w:rPr>
          <w:b/>
          <w:sz w:val="26"/>
          <w:szCs w:val="26"/>
        </w:rPr>
        <w:t xml:space="preserve">Куракинского сельского поселения </w:t>
      </w:r>
      <w:r w:rsidR="00BE3185" w:rsidRPr="009566D1">
        <w:rPr>
          <w:b/>
          <w:bCs/>
          <w:kern w:val="28"/>
          <w:sz w:val="26"/>
          <w:szCs w:val="26"/>
        </w:rPr>
        <w:t>Параньгинского муниципального района Республики Марий Эл</w:t>
      </w:r>
    </w:p>
    <w:p w:rsidR="009D7249" w:rsidRDefault="009D7249" w:rsidP="009D7249">
      <w:pPr>
        <w:jc w:val="center"/>
        <w:rPr>
          <w:sz w:val="26"/>
          <w:szCs w:val="26"/>
        </w:rPr>
      </w:pPr>
    </w:p>
    <w:p w:rsidR="009D7249" w:rsidRPr="009D7249" w:rsidRDefault="009D7249" w:rsidP="009D7249">
      <w:pPr>
        <w:ind w:firstLine="709"/>
        <w:jc w:val="both"/>
        <w:rPr>
          <w:sz w:val="26"/>
          <w:szCs w:val="26"/>
        </w:rPr>
      </w:pPr>
      <w:r w:rsidRPr="009D7249"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Собрание депутатов </w:t>
      </w:r>
      <w:r w:rsidR="009566D1">
        <w:rPr>
          <w:color w:val="000000"/>
          <w:sz w:val="26"/>
          <w:szCs w:val="26"/>
        </w:rPr>
        <w:t xml:space="preserve">Куракинского сельского поселения </w:t>
      </w:r>
      <w:r w:rsidRPr="009D7249">
        <w:rPr>
          <w:color w:val="000000"/>
          <w:sz w:val="26"/>
          <w:szCs w:val="26"/>
        </w:rPr>
        <w:t xml:space="preserve">Параньгинского муниципального района </w:t>
      </w:r>
      <w:r w:rsidRPr="009D7249">
        <w:rPr>
          <w:sz w:val="26"/>
          <w:szCs w:val="26"/>
        </w:rPr>
        <w:t>Республики Марий Эл</w:t>
      </w:r>
      <w:r w:rsidRPr="009D7249">
        <w:rPr>
          <w:color w:val="000000"/>
          <w:sz w:val="26"/>
          <w:szCs w:val="26"/>
        </w:rPr>
        <w:t xml:space="preserve"> РЕШАЕТ:</w:t>
      </w:r>
    </w:p>
    <w:p w:rsidR="009D7249" w:rsidRPr="009D7249" w:rsidRDefault="00BE3185" w:rsidP="009D7249">
      <w:pPr>
        <w:ind w:firstLine="709"/>
        <w:jc w:val="both"/>
        <w:rPr>
          <w:bCs/>
          <w:kern w:val="28"/>
          <w:sz w:val="26"/>
          <w:szCs w:val="26"/>
        </w:rPr>
      </w:pPr>
      <w:r>
        <w:rPr>
          <w:b/>
          <w:sz w:val="26"/>
          <w:szCs w:val="26"/>
        </w:rPr>
        <w:t>1</w:t>
      </w:r>
      <w:r w:rsidR="009D7249" w:rsidRPr="009566D1">
        <w:rPr>
          <w:b/>
          <w:sz w:val="26"/>
          <w:szCs w:val="26"/>
        </w:rPr>
        <w:t xml:space="preserve">. Внести в Положение о порядке организации и проведения публичных слушаний по вопросам градостроительной деятельности на территории </w:t>
      </w:r>
      <w:r w:rsidR="00A84704">
        <w:rPr>
          <w:b/>
          <w:sz w:val="26"/>
          <w:szCs w:val="26"/>
        </w:rPr>
        <w:t xml:space="preserve">Куракинского сельского поселения </w:t>
      </w:r>
      <w:r w:rsidR="009D7249" w:rsidRPr="009566D1">
        <w:rPr>
          <w:b/>
          <w:bCs/>
          <w:kern w:val="28"/>
          <w:sz w:val="26"/>
          <w:szCs w:val="26"/>
        </w:rPr>
        <w:t>Параньгинского муниципального района Республики Марий Эл</w:t>
      </w:r>
      <w:r w:rsidR="009D7249" w:rsidRPr="009D7249">
        <w:rPr>
          <w:bCs/>
          <w:kern w:val="28"/>
          <w:sz w:val="26"/>
          <w:szCs w:val="26"/>
        </w:rPr>
        <w:t xml:space="preserve">, утвержденное решением Собрания депутатов </w:t>
      </w:r>
      <w:r w:rsidR="009566D1">
        <w:rPr>
          <w:bCs/>
          <w:kern w:val="28"/>
          <w:sz w:val="26"/>
          <w:szCs w:val="26"/>
        </w:rPr>
        <w:t xml:space="preserve">Куракинского сельского поселения </w:t>
      </w:r>
      <w:r w:rsidR="009D7249" w:rsidRPr="009D7249">
        <w:rPr>
          <w:bCs/>
          <w:kern w:val="28"/>
          <w:sz w:val="26"/>
          <w:szCs w:val="26"/>
        </w:rPr>
        <w:t xml:space="preserve">Параньгинского муниципального района от 24 </w:t>
      </w:r>
      <w:r w:rsidR="009566D1">
        <w:rPr>
          <w:bCs/>
          <w:kern w:val="28"/>
          <w:sz w:val="26"/>
          <w:szCs w:val="26"/>
        </w:rPr>
        <w:t>декабря</w:t>
      </w:r>
      <w:r w:rsidR="009D7249" w:rsidRPr="009D7249">
        <w:rPr>
          <w:bCs/>
          <w:kern w:val="28"/>
          <w:sz w:val="26"/>
          <w:szCs w:val="26"/>
        </w:rPr>
        <w:t xml:space="preserve"> 202</w:t>
      </w:r>
      <w:r w:rsidR="009566D1">
        <w:rPr>
          <w:bCs/>
          <w:kern w:val="28"/>
          <w:sz w:val="26"/>
          <w:szCs w:val="26"/>
        </w:rPr>
        <w:t>1</w:t>
      </w:r>
      <w:r w:rsidR="009D7249" w:rsidRPr="009D7249">
        <w:rPr>
          <w:bCs/>
          <w:kern w:val="28"/>
          <w:sz w:val="26"/>
          <w:szCs w:val="26"/>
        </w:rPr>
        <w:t xml:space="preserve"> года № </w:t>
      </w:r>
      <w:r w:rsidR="009566D1">
        <w:rPr>
          <w:bCs/>
          <w:kern w:val="28"/>
          <w:sz w:val="26"/>
          <w:szCs w:val="26"/>
        </w:rPr>
        <w:t>1</w:t>
      </w:r>
      <w:r w:rsidR="009D7249" w:rsidRPr="009D7249">
        <w:rPr>
          <w:bCs/>
          <w:kern w:val="28"/>
          <w:sz w:val="26"/>
          <w:szCs w:val="26"/>
        </w:rPr>
        <w:t>3</w:t>
      </w:r>
      <w:r w:rsidR="009566D1">
        <w:rPr>
          <w:bCs/>
          <w:kern w:val="28"/>
          <w:sz w:val="26"/>
          <w:szCs w:val="26"/>
        </w:rPr>
        <w:t>5</w:t>
      </w:r>
      <w:r w:rsidR="009D7249" w:rsidRPr="009D7249">
        <w:rPr>
          <w:bCs/>
          <w:kern w:val="28"/>
          <w:sz w:val="26"/>
          <w:szCs w:val="26"/>
        </w:rPr>
        <w:t xml:space="preserve"> </w:t>
      </w:r>
      <w:r w:rsidR="009D7249" w:rsidRPr="009D7249">
        <w:rPr>
          <w:sz w:val="26"/>
          <w:szCs w:val="26"/>
        </w:rPr>
        <w:t xml:space="preserve">(далее по тексту – Положение) </w:t>
      </w:r>
      <w:r w:rsidR="009D7249" w:rsidRPr="009D7249">
        <w:rPr>
          <w:bCs/>
          <w:kern w:val="28"/>
          <w:sz w:val="26"/>
          <w:szCs w:val="26"/>
        </w:rPr>
        <w:t>следующие изменения:</w:t>
      </w:r>
    </w:p>
    <w:p w:rsidR="009D7249" w:rsidRPr="009D7249" w:rsidRDefault="000E762C" w:rsidP="009D72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D7249" w:rsidRPr="009D7249">
        <w:rPr>
          <w:sz w:val="26"/>
          <w:szCs w:val="26"/>
        </w:rPr>
        <w:t>ополнить Положение статьей 5.1 следующего содержания:</w:t>
      </w:r>
    </w:p>
    <w:p w:rsidR="009D7249" w:rsidRPr="009D7249" w:rsidRDefault="009D7249" w:rsidP="009D7249">
      <w:pPr>
        <w:ind w:firstLine="709"/>
        <w:jc w:val="both"/>
        <w:rPr>
          <w:rFonts w:eastAsia="Calibri"/>
          <w:b/>
          <w:sz w:val="26"/>
          <w:szCs w:val="26"/>
        </w:rPr>
      </w:pPr>
      <w:r w:rsidRPr="009D7249">
        <w:rPr>
          <w:sz w:val="26"/>
          <w:szCs w:val="26"/>
        </w:rPr>
        <w:t>«</w:t>
      </w:r>
      <w:r w:rsidRPr="009D7249">
        <w:rPr>
          <w:b/>
          <w:sz w:val="26"/>
          <w:szCs w:val="26"/>
        </w:rPr>
        <w:t xml:space="preserve">Статья 5.1. </w:t>
      </w:r>
      <w:r w:rsidRPr="009D7249">
        <w:rPr>
          <w:rFonts w:eastAsia="Calibri"/>
          <w:b/>
          <w:sz w:val="26"/>
          <w:szCs w:val="26"/>
        </w:rPr>
        <w:t xml:space="preserve">Проведение публичных слушаний </w:t>
      </w:r>
      <w:r w:rsidRPr="009D7249">
        <w:rPr>
          <w:b/>
          <w:sz w:val="26"/>
          <w:szCs w:val="26"/>
        </w:rPr>
        <w:t>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</w:t>
      </w:r>
    </w:p>
    <w:p w:rsidR="009D7249" w:rsidRPr="009D7249" w:rsidRDefault="009D7249" w:rsidP="009D7249">
      <w:pPr>
        <w:ind w:firstLine="709"/>
        <w:jc w:val="both"/>
        <w:rPr>
          <w:sz w:val="26"/>
          <w:szCs w:val="26"/>
        </w:rPr>
      </w:pPr>
      <w:r w:rsidRPr="009D7249">
        <w:rPr>
          <w:sz w:val="26"/>
          <w:szCs w:val="26"/>
        </w:rPr>
        <w:t xml:space="preserve">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 w:rsidRPr="009D7249">
        <w:rPr>
          <w:bCs/>
          <w:kern w:val="28"/>
          <w:sz w:val="26"/>
          <w:szCs w:val="26"/>
        </w:rPr>
        <w:t>ПОС ЕПГУ, единый портал</w:t>
      </w:r>
      <w:r w:rsidRPr="009D7249">
        <w:rPr>
          <w:sz w:val="26"/>
          <w:szCs w:val="26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утвержденных постановлением Правительства Российской Федерации от 03 февраля 2022 г. № 101.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>2. ПОС ЕПГУ при проведении публичных слушаний используется для:</w:t>
      </w:r>
    </w:p>
    <w:p w:rsidR="009D7249" w:rsidRPr="009D7249" w:rsidRDefault="009D7249" w:rsidP="009D7249">
      <w:pPr>
        <w:ind w:firstLine="709"/>
        <w:jc w:val="both"/>
        <w:rPr>
          <w:sz w:val="26"/>
          <w:szCs w:val="26"/>
        </w:rPr>
      </w:pPr>
      <w:r w:rsidRPr="009D7249">
        <w:rPr>
          <w:color w:val="000000"/>
          <w:sz w:val="26"/>
          <w:szCs w:val="26"/>
        </w:rPr>
        <w:t>-</w:t>
      </w:r>
      <w:r w:rsidRPr="009D7249">
        <w:rPr>
          <w:sz w:val="26"/>
          <w:szCs w:val="26"/>
        </w:rPr>
        <w:t xml:space="preserve"> заблаговременного оповещения жителей муниципального образования о времени и месте проведения публичных слушаний;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>- размещения материалов и информации о публичных слушаниях и проектах, выносимых на слушания;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>- организации участия жителей муниципального образования в публичных слушаниях;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lastRenderedPageBreak/>
        <w:t xml:space="preserve">- обеспечения возможности представления жителями муниципального образования своих замечаний и предложений по проекту </w:t>
      </w:r>
      <w:r w:rsidRPr="009D7249">
        <w:rPr>
          <w:bCs/>
          <w:kern w:val="28"/>
          <w:sz w:val="26"/>
          <w:szCs w:val="26"/>
        </w:rPr>
        <w:t>муниципального нормативного акта</w:t>
      </w:r>
      <w:r w:rsidRPr="009D7249">
        <w:rPr>
          <w:color w:val="000000"/>
          <w:sz w:val="26"/>
          <w:szCs w:val="26"/>
        </w:rPr>
        <w:t>;</w:t>
      </w:r>
    </w:p>
    <w:p w:rsidR="009D7249" w:rsidRPr="009D7249" w:rsidRDefault="009D7249" w:rsidP="009D7249">
      <w:pPr>
        <w:ind w:firstLine="709"/>
        <w:jc w:val="both"/>
        <w:rPr>
          <w:sz w:val="26"/>
          <w:szCs w:val="26"/>
        </w:rPr>
      </w:pPr>
      <w:r w:rsidRPr="009D7249">
        <w:rPr>
          <w:color w:val="000000"/>
          <w:sz w:val="26"/>
          <w:szCs w:val="26"/>
        </w:rPr>
        <w:t>- </w:t>
      </w:r>
      <w:r w:rsidRPr="009D7249">
        <w:rPr>
          <w:sz w:val="26"/>
          <w:szCs w:val="26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Pr="009D7249">
        <w:rPr>
          <w:color w:val="000000"/>
          <w:sz w:val="26"/>
          <w:szCs w:val="26"/>
        </w:rPr>
        <w:t>»;</w:t>
      </w:r>
    </w:p>
    <w:p w:rsidR="009D7249" w:rsidRPr="009D7249" w:rsidRDefault="009D7249" w:rsidP="009D7249">
      <w:pPr>
        <w:ind w:firstLine="709"/>
        <w:jc w:val="both"/>
        <w:rPr>
          <w:sz w:val="26"/>
          <w:szCs w:val="26"/>
        </w:rPr>
      </w:pPr>
      <w:r w:rsidRPr="009D7249">
        <w:rPr>
          <w:sz w:val="26"/>
          <w:szCs w:val="26"/>
        </w:rPr>
        <w:t xml:space="preserve">3. Размещение на едином портале материалов и информации, указанных в </w:t>
      </w:r>
      <w:hyperlink r:id="rId6" w:history="1">
        <w:r w:rsidRPr="009D7249">
          <w:rPr>
            <w:sz w:val="26"/>
            <w:szCs w:val="26"/>
          </w:rPr>
          <w:t>абзаце первом части 4 статьи 28</w:t>
        </w:r>
      </w:hyperlink>
      <w:r w:rsidRPr="009D7249">
        <w:rPr>
          <w:sz w:val="26"/>
          <w:szCs w:val="26"/>
        </w:rPr>
        <w:t xml:space="preserve"> Федерального закона </w:t>
      </w:r>
      <w:hyperlink r:id="rId7" w:history="1">
        <w:r w:rsidRPr="009D7249">
          <w:rPr>
            <w:sz w:val="26"/>
            <w:szCs w:val="26"/>
          </w:rPr>
          <w:t xml:space="preserve"> от 06.10.2003 г. № 131-ФЗ</w:t>
        </w:r>
      </w:hyperlink>
      <w:hyperlink r:id="rId8" w:history="1">
        <w:r w:rsidRPr="009D7249">
          <w:rPr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9D7249">
        <w:rPr>
          <w:sz w:val="26"/>
          <w:szCs w:val="26"/>
        </w:rPr>
        <w:t>, в целях оповещения жителей муниципального образования о публичных слушаниях, проводимых с использованием ПОС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5 календарных дней.</w:t>
      </w:r>
    </w:p>
    <w:p w:rsidR="009D7249" w:rsidRPr="009D7249" w:rsidRDefault="009D7249" w:rsidP="009D7249">
      <w:pPr>
        <w:ind w:firstLine="709"/>
        <w:jc w:val="both"/>
        <w:rPr>
          <w:sz w:val="26"/>
          <w:szCs w:val="26"/>
        </w:rPr>
      </w:pPr>
      <w:r w:rsidRPr="009D7249">
        <w:rPr>
          <w:color w:val="000000"/>
          <w:sz w:val="26"/>
          <w:szCs w:val="26"/>
        </w:rPr>
        <w:t>4. В случае проведения публичных слушаний с использованием ПОС ЕПГУ р</w:t>
      </w:r>
      <w:r w:rsidRPr="009D7249">
        <w:rPr>
          <w:sz w:val="26"/>
          <w:szCs w:val="26"/>
        </w:rPr>
        <w:t>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муниципального образования в срок 5 календарных дней.».</w:t>
      </w:r>
    </w:p>
    <w:p w:rsidR="009D7249" w:rsidRPr="00A84704" w:rsidRDefault="009D7249" w:rsidP="009D7249">
      <w:pPr>
        <w:shd w:val="clear" w:color="auto" w:fill="FFFFFF"/>
        <w:ind w:firstLine="709"/>
        <w:jc w:val="both"/>
        <w:rPr>
          <w:b/>
          <w:color w:val="000000" w:themeColor="text1"/>
          <w:sz w:val="26"/>
          <w:szCs w:val="26"/>
        </w:rPr>
      </w:pPr>
      <w:r w:rsidRPr="009D7249">
        <w:rPr>
          <w:sz w:val="26"/>
          <w:szCs w:val="26"/>
        </w:rPr>
        <w:t xml:space="preserve">4. Настоящее решение вступает в силу после его </w:t>
      </w:r>
      <w:r w:rsidRPr="00A84704">
        <w:rPr>
          <w:color w:val="000000" w:themeColor="text1"/>
          <w:sz w:val="26"/>
          <w:szCs w:val="26"/>
        </w:rPr>
        <w:t>официального опубликования</w:t>
      </w:r>
      <w:r w:rsidR="00BE3185">
        <w:rPr>
          <w:color w:val="000000" w:themeColor="text1"/>
          <w:sz w:val="26"/>
          <w:szCs w:val="26"/>
        </w:rPr>
        <w:t xml:space="preserve"> (</w:t>
      </w:r>
      <w:r w:rsidR="00BE3185" w:rsidRPr="00A84704">
        <w:rPr>
          <w:color w:val="000000" w:themeColor="text1"/>
          <w:sz w:val="26"/>
          <w:szCs w:val="26"/>
        </w:rPr>
        <w:t>обнародования</w:t>
      </w:r>
      <w:r w:rsidR="00BE3185">
        <w:rPr>
          <w:color w:val="000000" w:themeColor="text1"/>
          <w:sz w:val="26"/>
          <w:szCs w:val="26"/>
        </w:rPr>
        <w:t>)</w:t>
      </w:r>
      <w:r w:rsidRPr="00A84704">
        <w:rPr>
          <w:color w:val="000000" w:themeColor="text1"/>
          <w:sz w:val="26"/>
          <w:szCs w:val="26"/>
        </w:rPr>
        <w:t xml:space="preserve">. </w:t>
      </w:r>
      <w:bookmarkStart w:id="0" w:name="_GoBack"/>
      <w:bookmarkEnd w:id="0"/>
    </w:p>
    <w:p w:rsidR="009D7249" w:rsidRPr="009D7249" w:rsidRDefault="009D7249" w:rsidP="009D7249">
      <w:pPr>
        <w:shd w:val="clear" w:color="auto" w:fill="FFFFFF"/>
        <w:ind w:firstLine="709"/>
        <w:jc w:val="both"/>
        <w:rPr>
          <w:sz w:val="26"/>
          <w:szCs w:val="26"/>
        </w:rPr>
      </w:pPr>
      <w:r w:rsidRPr="009D7249">
        <w:rPr>
          <w:sz w:val="26"/>
          <w:szCs w:val="26"/>
        </w:rPr>
        <w:t xml:space="preserve">5. Контроль за исполнением настоящего решения возложить на председателя постоянной </w:t>
      </w:r>
      <w:r w:rsidRPr="009D7249">
        <w:rPr>
          <w:spacing w:val="-5"/>
          <w:sz w:val="26"/>
          <w:szCs w:val="26"/>
        </w:rPr>
        <w:t xml:space="preserve">комиссии по </w:t>
      </w:r>
      <w:r w:rsidR="00A84704">
        <w:rPr>
          <w:spacing w:val="-5"/>
          <w:sz w:val="26"/>
          <w:szCs w:val="26"/>
        </w:rPr>
        <w:t>социально-экономическому развитию</w:t>
      </w:r>
      <w:r w:rsidRPr="009D7249">
        <w:rPr>
          <w:spacing w:val="-5"/>
          <w:sz w:val="26"/>
          <w:szCs w:val="26"/>
        </w:rPr>
        <w:t xml:space="preserve"> и по связям с общественностью Собрания депутатов </w:t>
      </w:r>
      <w:r w:rsidR="00A84704">
        <w:rPr>
          <w:spacing w:val="-5"/>
          <w:sz w:val="26"/>
          <w:szCs w:val="26"/>
        </w:rPr>
        <w:t xml:space="preserve">Куракинского сельского поселения </w:t>
      </w:r>
      <w:r w:rsidRPr="009D7249">
        <w:rPr>
          <w:sz w:val="26"/>
          <w:szCs w:val="26"/>
        </w:rPr>
        <w:t>Параньгинского муниципального района Республики Марий Эл</w:t>
      </w:r>
      <w:r w:rsidRPr="009D7249">
        <w:rPr>
          <w:spacing w:val="-5"/>
          <w:sz w:val="26"/>
          <w:szCs w:val="26"/>
        </w:rPr>
        <w:t>.</w:t>
      </w:r>
    </w:p>
    <w:p w:rsidR="009D7249" w:rsidRDefault="009D7249" w:rsidP="009D7249">
      <w:pPr>
        <w:jc w:val="both"/>
        <w:rPr>
          <w:sz w:val="26"/>
          <w:szCs w:val="26"/>
        </w:rPr>
      </w:pPr>
    </w:p>
    <w:p w:rsidR="00A84704" w:rsidRPr="009D7249" w:rsidRDefault="00A84704" w:rsidP="009D7249">
      <w:pPr>
        <w:jc w:val="both"/>
        <w:rPr>
          <w:sz w:val="26"/>
          <w:szCs w:val="26"/>
        </w:rPr>
      </w:pPr>
    </w:p>
    <w:p w:rsidR="009D7249" w:rsidRPr="009D7249" w:rsidRDefault="009D7249" w:rsidP="009D7249">
      <w:pPr>
        <w:snapToGrid w:val="0"/>
        <w:ind w:firstLine="10"/>
        <w:jc w:val="both"/>
        <w:outlineLvl w:val="0"/>
        <w:rPr>
          <w:sz w:val="26"/>
          <w:szCs w:val="26"/>
        </w:rPr>
      </w:pPr>
    </w:p>
    <w:p w:rsidR="009D7249" w:rsidRDefault="009D7249" w:rsidP="009D7249">
      <w:pPr>
        <w:snapToGrid w:val="0"/>
        <w:ind w:firstLine="10"/>
        <w:jc w:val="both"/>
        <w:outlineLvl w:val="0"/>
        <w:rPr>
          <w:sz w:val="26"/>
          <w:szCs w:val="26"/>
        </w:rPr>
      </w:pPr>
      <w:r w:rsidRPr="009D7249">
        <w:rPr>
          <w:sz w:val="26"/>
          <w:szCs w:val="26"/>
        </w:rPr>
        <w:t xml:space="preserve">Глава </w:t>
      </w:r>
      <w:r w:rsidR="009566D1">
        <w:rPr>
          <w:sz w:val="26"/>
          <w:szCs w:val="26"/>
        </w:rPr>
        <w:t>Куракинского</w:t>
      </w:r>
    </w:p>
    <w:p w:rsidR="009566D1" w:rsidRPr="009D7249" w:rsidRDefault="009566D1" w:rsidP="009566D1">
      <w:pPr>
        <w:tabs>
          <w:tab w:val="left" w:pos="6585"/>
        </w:tabs>
        <w:snapToGrid w:val="0"/>
        <w:ind w:firstLine="1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>В.Б.Смирнова</w:t>
      </w:r>
    </w:p>
    <w:p w:rsidR="009D7249" w:rsidRPr="009D7249" w:rsidRDefault="009D7249">
      <w:pPr>
        <w:rPr>
          <w:sz w:val="26"/>
          <w:szCs w:val="26"/>
        </w:rPr>
      </w:pPr>
    </w:p>
    <w:sectPr w:rsidR="009D7249" w:rsidRPr="009D7249" w:rsidSect="00110747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A1" w:rsidRDefault="00FC27A1" w:rsidP="00110747">
      <w:r>
        <w:separator/>
      </w:r>
    </w:p>
  </w:endnote>
  <w:endnote w:type="continuationSeparator" w:id="1">
    <w:p w:rsidR="00FC27A1" w:rsidRDefault="00FC27A1" w:rsidP="0011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A1" w:rsidRDefault="00FC27A1" w:rsidP="00110747">
      <w:r>
        <w:separator/>
      </w:r>
    </w:p>
  </w:footnote>
  <w:footnote w:type="continuationSeparator" w:id="1">
    <w:p w:rsidR="00FC27A1" w:rsidRDefault="00FC27A1" w:rsidP="0011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90121"/>
      <w:docPartObj>
        <w:docPartGallery w:val="Page Numbers (Top of Page)"/>
        <w:docPartUnique/>
      </w:docPartObj>
    </w:sdtPr>
    <w:sdtContent>
      <w:p w:rsidR="00110747" w:rsidRDefault="00041711">
        <w:pPr>
          <w:pStyle w:val="ab"/>
          <w:jc w:val="center"/>
        </w:pPr>
        <w:r>
          <w:fldChar w:fldCharType="begin"/>
        </w:r>
        <w:r w:rsidR="00110747">
          <w:instrText>PAGE   \* MERGEFORMAT</w:instrText>
        </w:r>
        <w:r>
          <w:fldChar w:fldCharType="separate"/>
        </w:r>
        <w:r w:rsidR="004D5222">
          <w:rPr>
            <w:noProof/>
          </w:rPr>
          <w:t>2</w:t>
        </w:r>
        <w:r>
          <w:fldChar w:fldCharType="end"/>
        </w:r>
      </w:p>
    </w:sdtContent>
  </w:sdt>
  <w:p w:rsidR="00110747" w:rsidRDefault="0011074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DA3"/>
    <w:rsid w:val="00041711"/>
    <w:rsid w:val="00081C87"/>
    <w:rsid w:val="000E762C"/>
    <w:rsid w:val="00110747"/>
    <w:rsid w:val="00287474"/>
    <w:rsid w:val="00451989"/>
    <w:rsid w:val="004B52DA"/>
    <w:rsid w:val="004C69D1"/>
    <w:rsid w:val="004D5222"/>
    <w:rsid w:val="005F0ED7"/>
    <w:rsid w:val="007D6CD2"/>
    <w:rsid w:val="00861E61"/>
    <w:rsid w:val="009566D1"/>
    <w:rsid w:val="009D45AD"/>
    <w:rsid w:val="009D7249"/>
    <w:rsid w:val="00A77DA3"/>
    <w:rsid w:val="00A84704"/>
    <w:rsid w:val="00BE3185"/>
    <w:rsid w:val="00CD05D2"/>
    <w:rsid w:val="00E63790"/>
    <w:rsid w:val="00E86F88"/>
    <w:rsid w:val="00F9303C"/>
    <w:rsid w:val="00FB5543"/>
    <w:rsid w:val="00FC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7DA3"/>
    <w:pPr>
      <w:jc w:val="center"/>
    </w:pPr>
    <w:rPr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A77DA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77DA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A77DA3"/>
    <w:pPr>
      <w:widowControl w:val="0"/>
      <w:spacing w:after="120"/>
    </w:pPr>
    <w:rPr>
      <w:rFonts w:eastAsia="Lucida Sans Unicode"/>
      <w:kern w:val="1"/>
      <w:lang w:eastAsia="ru-RU"/>
    </w:rPr>
  </w:style>
  <w:style w:type="character" w:customStyle="1" w:styleId="a6">
    <w:name w:val="Основной текст Знак"/>
    <w:basedOn w:val="a0"/>
    <w:link w:val="a5"/>
    <w:rsid w:val="00A77DA3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77DA3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A7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styleId="a9">
    <w:name w:val="Hyperlink"/>
    <w:rsid w:val="00A77DA3"/>
    <w:rPr>
      <w:strike w:val="0"/>
      <w:color w:val="0000FF"/>
      <w:u w:val="none"/>
    </w:rPr>
  </w:style>
  <w:style w:type="paragraph" w:styleId="aa">
    <w:name w:val="Normal (Web)"/>
    <w:basedOn w:val="a"/>
    <w:rsid w:val="00A77D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1107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07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107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07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1074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7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2023-05-26T08:56:00Z</cp:lastPrinted>
  <dcterms:created xsi:type="dcterms:W3CDTF">2023-08-17T05:25:00Z</dcterms:created>
  <dcterms:modified xsi:type="dcterms:W3CDTF">2023-08-23T12:24:00Z</dcterms:modified>
</cp:coreProperties>
</file>