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8B1" w:rsidRPr="007E29F1" w:rsidRDefault="00A258B1" w:rsidP="00A258B1">
      <w:pPr>
        <w:shd w:val="clear" w:color="auto" w:fill="FFFFFF"/>
        <w:spacing w:after="0" w:line="240" w:lineRule="auto"/>
        <w:jc w:val="center"/>
        <w:rPr>
          <w:rFonts w:ascii="Arial" w:eastAsia="Times New Roman" w:hAnsi="Arial" w:cs="Arial"/>
          <w:color w:val="000000"/>
          <w:sz w:val="20"/>
          <w:szCs w:val="20"/>
          <w:lang w:eastAsia="ru-RU"/>
        </w:rPr>
      </w:pPr>
      <w:r w:rsidRPr="007E29F1">
        <w:rPr>
          <w:rFonts w:ascii="Times New Roman" w:eastAsia="Times New Roman" w:hAnsi="Times New Roman" w:cs="Times New Roman"/>
          <w:b/>
          <w:bCs/>
          <w:color w:val="000000"/>
          <w:sz w:val="28"/>
          <w:szCs w:val="28"/>
          <w:bdr w:val="none" w:sz="0" w:space="0" w:color="auto" w:frame="1"/>
          <w:lang w:eastAsia="ru-RU"/>
        </w:rPr>
        <w:t>Руководство</w:t>
      </w:r>
    </w:p>
    <w:p w:rsidR="00A258B1" w:rsidRPr="007E29F1" w:rsidRDefault="00A258B1" w:rsidP="00A258B1">
      <w:pPr>
        <w:shd w:val="clear" w:color="auto" w:fill="FFFFFF"/>
        <w:spacing w:after="0" w:line="240" w:lineRule="auto"/>
        <w:jc w:val="center"/>
        <w:rPr>
          <w:rFonts w:ascii="Arial" w:eastAsia="Times New Roman" w:hAnsi="Arial" w:cs="Arial"/>
          <w:color w:val="000000"/>
          <w:sz w:val="20"/>
          <w:szCs w:val="20"/>
          <w:lang w:eastAsia="ru-RU"/>
        </w:rPr>
      </w:pPr>
      <w:r w:rsidRPr="007E29F1">
        <w:rPr>
          <w:rFonts w:ascii="Times New Roman" w:eastAsia="Times New Roman" w:hAnsi="Times New Roman" w:cs="Times New Roman"/>
          <w:b/>
          <w:bCs/>
          <w:color w:val="000000"/>
          <w:sz w:val="28"/>
          <w:szCs w:val="28"/>
          <w:bdr w:val="none" w:sz="0" w:space="0" w:color="auto" w:frame="1"/>
          <w:lang w:eastAsia="ru-RU"/>
        </w:rPr>
        <w:t>по соблюдению обязательных требований при осуществлении муниципального контроля в сфере</w:t>
      </w:r>
      <w:r w:rsidRPr="007E29F1">
        <w:rPr>
          <w:rFonts w:ascii="Times New Roman" w:eastAsia="Times New Roman" w:hAnsi="Times New Roman" w:cs="Times New Roman"/>
          <w:b/>
          <w:bCs/>
          <w:color w:val="000000"/>
          <w:sz w:val="28"/>
          <w:lang w:eastAsia="ru-RU"/>
        </w:rPr>
        <w:t> </w:t>
      </w:r>
      <w:r w:rsidRPr="007E29F1">
        <w:rPr>
          <w:rFonts w:ascii="Times New Roman" w:eastAsia="Times New Roman" w:hAnsi="Times New Roman" w:cs="Times New Roman"/>
          <w:b/>
          <w:bCs/>
          <w:color w:val="000000"/>
          <w:sz w:val="28"/>
          <w:szCs w:val="28"/>
          <w:bdr w:val="none" w:sz="0" w:space="0" w:color="auto" w:frame="1"/>
          <w:lang w:eastAsia="ru-RU"/>
        </w:rPr>
        <w:t>благоустройства на территории</w:t>
      </w:r>
      <w:r>
        <w:rPr>
          <w:rFonts w:ascii="Times New Roman" w:eastAsia="Times New Roman" w:hAnsi="Times New Roman" w:cs="Times New Roman"/>
          <w:b/>
          <w:bCs/>
          <w:color w:val="000000"/>
          <w:sz w:val="28"/>
          <w:szCs w:val="28"/>
          <w:bdr w:val="none" w:sz="0" w:space="0" w:color="auto" w:frame="1"/>
          <w:lang w:eastAsia="ru-RU"/>
        </w:rPr>
        <w:t xml:space="preserve"> </w:t>
      </w:r>
      <w:proofErr w:type="spellStart"/>
      <w:r w:rsidR="00FD025A">
        <w:rPr>
          <w:rFonts w:ascii="Times New Roman" w:eastAsia="Times New Roman" w:hAnsi="Times New Roman" w:cs="Times New Roman"/>
          <w:b/>
          <w:bCs/>
          <w:color w:val="000000"/>
          <w:sz w:val="28"/>
          <w:szCs w:val="28"/>
          <w:bdr w:val="none" w:sz="0" w:space="0" w:color="auto" w:frame="1"/>
          <w:lang w:eastAsia="ru-RU"/>
        </w:rPr>
        <w:t>Хлебниковского</w:t>
      </w:r>
      <w:proofErr w:type="spellEnd"/>
      <w:r w:rsidRPr="007E29F1">
        <w:rPr>
          <w:rFonts w:ascii="Times New Roman" w:eastAsia="Times New Roman" w:hAnsi="Times New Roman" w:cs="Times New Roman"/>
          <w:b/>
          <w:bCs/>
          <w:color w:val="000000"/>
          <w:sz w:val="28"/>
          <w:lang w:eastAsia="ru-RU"/>
        </w:rPr>
        <w:t> </w:t>
      </w:r>
      <w:r w:rsidRPr="007E29F1">
        <w:rPr>
          <w:rFonts w:ascii="Times New Roman" w:eastAsia="Times New Roman" w:hAnsi="Times New Roman" w:cs="Times New Roman"/>
          <w:b/>
          <w:bCs/>
          <w:color w:val="000000"/>
          <w:sz w:val="28"/>
          <w:szCs w:val="28"/>
          <w:bdr w:val="none" w:sz="0" w:space="0" w:color="auto" w:frame="1"/>
          <w:lang w:eastAsia="ru-RU"/>
        </w:rPr>
        <w:t>сельского поселения</w:t>
      </w:r>
    </w:p>
    <w:p w:rsidR="00A258B1" w:rsidRPr="007E29F1" w:rsidRDefault="00A258B1" w:rsidP="00A258B1">
      <w:pPr>
        <w:shd w:val="clear" w:color="auto" w:fill="FFFFFF"/>
        <w:spacing w:after="0" w:line="240" w:lineRule="auto"/>
        <w:ind w:firstLine="567"/>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w:t>
      </w:r>
    </w:p>
    <w:p w:rsidR="00A258B1" w:rsidRPr="007E29F1" w:rsidRDefault="00A258B1" w:rsidP="00A258B1">
      <w:pPr>
        <w:shd w:val="clear" w:color="auto" w:fill="FFFFFF"/>
        <w:spacing w:after="0" w:line="240" w:lineRule="auto"/>
        <w:ind w:firstLine="567"/>
        <w:jc w:val="both"/>
        <w:rPr>
          <w:rFonts w:ascii="Arial" w:eastAsia="Times New Roman" w:hAnsi="Arial" w:cs="Arial"/>
          <w:color w:val="000000"/>
          <w:sz w:val="20"/>
          <w:szCs w:val="20"/>
          <w:lang w:eastAsia="ru-RU"/>
        </w:rPr>
      </w:pPr>
      <w:proofErr w:type="gramStart"/>
      <w:r w:rsidRPr="007E29F1">
        <w:rPr>
          <w:rFonts w:ascii="Times New Roman" w:eastAsia="Times New Roman" w:hAnsi="Times New Roman" w:cs="Times New Roman"/>
          <w:color w:val="000000"/>
          <w:sz w:val="28"/>
          <w:szCs w:val="28"/>
          <w:bdr w:val="none" w:sz="0" w:space="0" w:color="auto" w:frame="1"/>
          <w:lang w:eastAsia="ru-RU"/>
        </w:rPr>
        <w:t xml:space="preserve">Муниципальный контроль за соблюдением правил благоустройства на территории </w:t>
      </w:r>
      <w:proofErr w:type="spellStart"/>
      <w:r w:rsidR="00FD025A">
        <w:rPr>
          <w:rFonts w:ascii="Times New Roman" w:eastAsia="Times New Roman" w:hAnsi="Times New Roman" w:cs="Times New Roman"/>
          <w:color w:val="000000"/>
          <w:sz w:val="28"/>
          <w:szCs w:val="28"/>
          <w:bdr w:val="none" w:sz="0" w:space="0" w:color="auto" w:frame="1"/>
          <w:lang w:eastAsia="ru-RU"/>
        </w:rPr>
        <w:t>Хлебниковского</w:t>
      </w:r>
      <w:proofErr w:type="spellEnd"/>
      <w:r w:rsidRPr="007E29F1">
        <w:rPr>
          <w:rFonts w:ascii="Times New Roman" w:eastAsia="Times New Roman" w:hAnsi="Times New Roman" w:cs="Times New Roman"/>
          <w:color w:val="000000"/>
          <w:sz w:val="28"/>
          <w:lang w:eastAsia="ru-RU"/>
        </w:rPr>
        <w:t> </w:t>
      </w:r>
      <w:r w:rsidRPr="007E29F1">
        <w:rPr>
          <w:rFonts w:ascii="Times New Roman" w:eastAsia="Times New Roman" w:hAnsi="Times New Roman" w:cs="Times New Roman"/>
          <w:color w:val="000000"/>
          <w:sz w:val="28"/>
          <w:szCs w:val="28"/>
          <w:bdr w:val="none" w:sz="0" w:space="0" w:color="auto" w:frame="1"/>
          <w:lang w:eastAsia="ru-RU"/>
        </w:rPr>
        <w:t>сельского поселения</w:t>
      </w:r>
      <w:r w:rsidRPr="007E29F1">
        <w:rPr>
          <w:rFonts w:ascii="Times New Roman" w:eastAsia="Times New Roman" w:hAnsi="Times New Roman" w:cs="Times New Roman"/>
          <w:color w:val="000000"/>
          <w:sz w:val="28"/>
          <w:lang w:eastAsia="ru-RU"/>
        </w:rPr>
        <w:t> </w:t>
      </w:r>
      <w:r w:rsidRPr="007E29F1">
        <w:rPr>
          <w:rFonts w:ascii="Times New Roman" w:eastAsia="Times New Roman" w:hAnsi="Times New Roman" w:cs="Times New Roman"/>
          <w:color w:val="000000"/>
          <w:sz w:val="28"/>
          <w:szCs w:val="28"/>
          <w:bdr w:val="none" w:sz="0" w:space="0" w:color="auto" w:frame="1"/>
          <w:lang w:eastAsia="ru-RU"/>
        </w:rPr>
        <w:t> проводится в форме проверок (плановых и внеплановых) соблюдения юридическими лицами, их руководителями и иными должностными лицами, индивидуальными предпринимателями и их уполномоченными представителями, физическими лицами (далее также - субъекты проверок)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w:t>
      </w:r>
      <w:proofErr w:type="gramEnd"/>
      <w:r w:rsidRPr="007E29F1">
        <w:rPr>
          <w:rFonts w:ascii="Times New Roman" w:eastAsia="Times New Roman" w:hAnsi="Times New Roman" w:cs="Times New Roman"/>
          <w:color w:val="000000"/>
          <w:sz w:val="28"/>
          <w:szCs w:val="28"/>
          <w:bdr w:val="none" w:sz="0" w:space="0" w:color="auto" w:frame="1"/>
          <w:lang w:eastAsia="ru-RU"/>
        </w:rPr>
        <w:t xml:space="preserve"> области соблюдения правил благоустройства на территории </w:t>
      </w:r>
      <w:proofErr w:type="spellStart"/>
      <w:r w:rsidR="00FD025A">
        <w:rPr>
          <w:rFonts w:ascii="Times New Roman" w:eastAsia="Times New Roman" w:hAnsi="Times New Roman" w:cs="Times New Roman"/>
          <w:color w:val="000000"/>
          <w:sz w:val="28"/>
          <w:szCs w:val="28"/>
          <w:bdr w:val="none" w:sz="0" w:space="0" w:color="auto" w:frame="1"/>
          <w:lang w:eastAsia="ru-RU"/>
        </w:rPr>
        <w:t>Хлебниковского</w:t>
      </w:r>
      <w:proofErr w:type="spellEnd"/>
      <w:r w:rsidRPr="007E29F1">
        <w:rPr>
          <w:rFonts w:ascii="Times New Roman" w:eastAsia="Times New Roman" w:hAnsi="Times New Roman" w:cs="Times New Roman"/>
          <w:color w:val="000000"/>
          <w:sz w:val="28"/>
          <w:lang w:eastAsia="ru-RU"/>
        </w:rPr>
        <w:t> </w:t>
      </w:r>
      <w:r w:rsidRPr="007E29F1">
        <w:rPr>
          <w:rFonts w:ascii="Times New Roman" w:eastAsia="Times New Roman" w:hAnsi="Times New Roman" w:cs="Times New Roman"/>
          <w:color w:val="000000"/>
          <w:sz w:val="28"/>
          <w:szCs w:val="28"/>
          <w:bdr w:val="none" w:sz="0" w:space="0" w:color="auto" w:frame="1"/>
          <w:lang w:eastAsia="ru-RU"/>
        </w:rPr>
        <w:t>сельского поселения, а также требований, установленных муниципальными правовыми актами в области</w:t>
      </w:r>
      <w:r w:rsidRPr="007E29F1">
        <w:rPr>
          <w:rFonts w:ascii="Times New Roman" w:eastAsia="Times New Roman" w:hAnsi="Times New Roman" w:cs="Times New Roman"/>
          <w:b/>
          <w:bCs/>
          <w:color w:val="000000"/>
          <w:sz w:val="28"/>
          <w:lang w:eastAsia="ru-RU"/>
        </w:rPr>
        <w:t> </w:t>
      </w:r>
      <w:r w:rsidRPr="007E29F1">
        <w:rPr>
          <w:rFonts w:ascii="Times New Roman" w:eastAsia="Times New Roman" w:hAnsi="Times New Roman" w:cs="Times New Roman"/>
          <w:color w:val="000000"/>
          <w:sz w:val="28"/>
          <w:szCs w:val="28"/>
          <w:bdr w:val="none" w:sz="0" w:space="0" w:color="auto" w:frame="1"/>
          <w:lang w:eastAsia="ru-RU"/>
        </w:rPr>
        <w:t>соблюдения</w:t>
      </w:r>
      <w:r w:rsidRPr="007E29F1">
        <w:rPr>
          <w:rFonts w:ascii="Times New Roman" w:eastAsia="Times New Roman" w:hAnsi="Times New Roman" w:cs="Times New Roman"/>
          <w:color w:val="000000"/>
          <w:sz w:val="28"/>
          <w:lang w:eastAsia="ru-RU"/>
        </w:rPr>
        <w:t> </w:t>
      </w:r>
      <w:r w:rsidR="00FD025A">
        <w:rPr>
          <w:rFonts w:ascii="Times New Roman" w:eastAsia="Times New Roman" w:hAnsi="Times New Roman" w:cs="Times New Roman"/>
          <w:color w:val="000000"/>
          <w:sz w:val="28"/>
          <w:szCs w:val="28"/>
          <w:bdr w:val="none" w:sz="0" w:space="0" w:color="auto" w:frame="1"/>
          <w:lang w:eastAsia="ru-RU"/>
        </w:rPr>
        <w:t>П</w:t>
      </w:r>
      <w:r w:rsidRPr="007E29F1">
        <w:rPr>
          <w:rFonts w:ascii="Times New Roman" w:eastAsia="Times New Roman" w:hAnsi="Times New Roman" w:cs="Times New Roman"/>
          <w:color w:val="000000"/>
          <w:sz w:val="28"/>
          <w:szCs w:val="28"/>
          <w:bdr w:val="none" w:sz="0" w:space="0" w:color="auto" w:frame="1"/>
          <w:lang w:eastAsia="ru-RU"/>
        </w:rPr>
        <w:t>равил</w:t>
      </w:r>
      <w:r>
        <w:rPr>
          <w:rFonts w:ascii="Times New Roman" w:eastAsia="Times New Roman" w:hAnsi="Times New Roman" w:cs="Times New Roman"/>
          <w:color w:val="000000"/>
          <w:sz w:val="28"/>
          <w:szCs w:val="28"/>
          <w:bdr w:val="none" w:sz="0" w:space="0" w:color="auto" w:frame="1"/>
          <w:lang w:eastAsia="ru-RU"/>
        </w:rPr>
        <w:t xml:space="preserve"> </w:t>
      </w:r>
      <w:r w:rsidRPr="007E29F1">
        <w:rPr>
          <w:rFonts w:ascii="Times New Roman" w:eastAsia="Times New Roman" w:hAnsi="Times New Roman" w:cs="Times New Roman"/>
          <w:color w:val="000000"/>
          <w:sz w:val="28"/>
          <w:szCs w:val="28"/>
          <w:bdr w:val="none" w:sz="0" w:space="0" w:color="auto" w:frame="1"/>
          <w:lang w:eastAsia="ru-RU"/>
        </w:rPr>
        <w:t>благоустройства на территории</w:t>
      </w:r>
      <w:r>
        <w:rPr>
          <w:rFonts w:ascii="Times New Roman" w:eastAsia="Times New Roman" w:hAnsi="Times New Roman" w:cs="Times New Roman"/>
          <w:color w:val="000000"/>
          <w:sz w:val="28"/>
          <w:szCs w:val="28"/>
          <w:bdr w:val="none" w:sz="0" w:space="0" w:color="auto" w:frame="1"/>
          <w:lang w:eastAsia="ru-RU"/>
        </w:rPr>
        <w:t xml:space="preserve"> </w:t>
      </w:r>
      <w:proofErr w:type="spellStart"/>
      <w:r w:rsidR="00FD025A">
        <w:rPr>
          <w:rFonts w:ascii="Times New Roman" w:eastAsia="Times New Roman" w:hAnsi="Times New Roman" w:cs="Times New Roman"/>
          <w:color w:val="000000"/>
          <w:sz w:val="28"/>
          <w:szCs w:val="28"/>
          <w:bdr w:val="none" w:sz="0" w:space="0" w:color="auto" w:frame="1"/>
          <w:lang w:eastAsia="ru-RU"/>
        </w:rPr>
        <w:t>Хлебниковского</w:t>
      </w:r>
      <w:proofErr w:type="spellEnd"/>
      <w:r w:rsidRPr="007E29F1">
        <w:rPr>
          <w:rFonts w:ascii="Times New Roman" w:eastAsia="Times New Roman" w:hAnsi="Times New Roman" w:cs="Times New Roman"/>
          <w:color w:val="000000"/>
          <w:sz w:val="28"/>
          <w:lang w:eastAsia="ru-RU"/>
        </w:rPr>
        <w:t> </w:t>
      </w:r>
      <w:r w:rsidRPr="007E29F1">
        <w:rPr>
          <w:rFonts w:ascii="Times New Roman" w:eastAsia="Times New Roman" w:hAnsi="Times New Roman" w:cs="Times New Roman"/>
          <w:color w:val="000000"/>
          <w:sz w:val="28"/>
          <w:szCs w:val="28"/>
          <w:bdr w:val="none" w:sz="0" w:space="0" w:color="auto" w:frame="1"/>
          <w:lang w:eastAsia="ru-RU"/>
        </w:rPr>
        <w:t xml:space="preserve"> сельского поселения</w:t>
      </w:r>
      <w:r w:rsidRPr="007E29F1">
        <w:rPr>
          <w:rFonts w:ascii="Times New Roman" w:eastAsia="Times New Roman" w:hAnsi="Times New Roman" w:cs="Times New Roman"/>
          <w:color w:val="000000"/>
          <w:sz w:val="28"/>
          <w:lang w:eastAsia="ru-RU"/>
        </w:rPr>
        <w:t> </w:t>
      </w:r>
      <w:r w:rsidRPr="007E29F1">
        <w:rPr>
          <w:rFonts w:ascii="Times New Roman" w:eastAsia="Times New Roman" w:hAnsi="Times New Roman" w:cs="Times New Roman"/>
          <w:color w:val="000000"/>
          <w:sz w:val="28"/>
          <w:szCs w:val="28"/>
          <w:bdr w:val="none" w:sz="0" w:space="0" w:color="auto" w:frame="1"/>
          <w:lang w:eastAsia="ru-RU"/>
        </w:rPr>
        <w:t xml:space="preserve"> (далее – требования, установленные муниципальными правовыми актами). </w:t>
      </w:r>
      <w:r w:rsidR="00FD025A">
        <w:rPr>
          <w:rFonts w:ascii="Times New Roman" w:eastAsia="Times New Roman" w:hAnsi="Times New Roman" w:cs="Times New Roman"/>
          <w:color w:val="000000"/>
          <w:sz w:val="28"/>
          <w:szCs w:val="28"/>
          <w:bdr w:val="none" w:sz="0" w:space="0" w:color="auto" w:frame="1"/>
          <w:lang w:eastAsia="ru-RU"/>
        </w:rPr>
        <w:tab/>
      </w:r>
      <w:r w:rsidRPr="007E29F1">
        <w:rPr>
          <w:rFonts w:ascii="Times New Roman" w:eastAsia="Times New Roman" w:hAnsi="Times New Roman" w:cs="Times New Roman"/>
          <w:color w:val="000000"/>
          <w:sz w:val="28"/>
          <w:szCs w:val="28"/>
          <w:bdr w:val="none" w:sz="0" w:space="0" w:color="auto" w:frame="1"/>
          <w:lang w:eastAsia="ru-RU"/>
        </w:rPr>
        <w:t xml:space="preserve">Муниципальный </w:t>
      </w:r>
      <w:proofErr w:type="gramStart"/>
      <w:r w:rsidRPr="007E29F1">
        <w:rPr>
          <w:rFonts w:ascii="Times New Roman" w:eastAsia="Times New Roman" w:hAnsi="Times New Roman" w:cs="Times New Roman"/>
          <w:color w:val="000000"/>
          <w:sz w:val="28"/>
          <w:szCs w:val="28"/>
          <w:bdr w:val="none" w:sz="0" w:space="0" w:color="auto" w:frame="1"/>
          <w:lang w:eastAsia="ru-RU"/>
        </w:rPr>
        <w:t>контроль</w:t>
      </w:r>
      <w:r w:rsidRPr="007E29F1">
        <w:rPr>
          <w:rFonts w:ascii="Times New Roman" w:eastAsia="Times New Roman" w:hAnsi="Times New Roman" w:cs="Times New Roman"/>
          <w:color w:val="000000"/>
          <w:sz w:val="28"/>
          <w:lang w:eastAsia="ru-RU"/>
        </w:rPr>
        <w:t> </w:t>
      </w:r>
      <w:r w:rsidRPr="007E29F1">
        <w:rPr>
          <w:rFonts w:ascii="Times New Roman" w:eastAsia="Times New Roman" w:hAnsi="Times New Roman" w:cs="Times New Roman"/>
          <w:color w:val="000000"/>
          <w:sz w:val="28"/>
          <w:szCs w:val="28"/>
          <w:bdr w:val="none" w:sz="0" w:space="0" w:color="auto" w:frame="1"/>
          <w:lang w:eastAsia="ru-RU"/>
        </w:rPr>
        <w:t>за</w:t>
      </w:r>
      <w:proofErr w:type="gramEnd"/>
      <w:r w:rsidRPr="007E29F1">
        <w:rPr>
          <w:rFonts w:ascii="Times New Roman" w:eastAsia="Times New Roman" w:hAnsi="Times New Roman" w:cs="Times New Roman"/>
          <w:color w:val="000000"/>
          <w:sz w:val="28"/>
          <w:szCs w:val="28"/>
          <w:bdr w:val="none" w:sz="0" w:space="0" w:color="auto" w:frame="1"/>
          <w:lang w:eastAsia="ru-RU"/>
        </w:rPr>
        <w:t xml:space="preserve"> соблюдением правил благоустройства на территории</w:t>
      </w:r>
      <w:r w:rsidRPr="007E29F1">
        <w:rPr>
          <w:rFonts w:ascii="Times New Roman" w:eastAsia="Times New Roman" w:hAnsi="Times New Roman" w:cs="Times New Roman"/>
          <w:color w:val="000000"/>
          <w:sz w:val="28"/>
          <w:lang w:eastAsia="ru-RU"/>
        </w:rPr>
        <w:t> </w:t>
      </w:r>
      <w:proofErr w:type="spellStart"/>
      <w:r w:rsidR="00FD025A">
        <w:rPr>
          <w:rFonts w:ascii="Times New Roman" w:eastAsia="Times New Roman" w:hAnsi="Times New Roman" w:cs="Times New Roman"/>
          <w:color w:val="000000"/>
          <w:sz w:val="28"/>
          <w:szCs w:val="28"/>
          <w:bdr w:val="none" w:sz="0" w:space="0" w:color="auto" w:frame="1"/>
          <w:lang w:eastAsia="ru-RU"/>
        </w:rPr>
        <w:t>Хлебниковского</w:t>
      </w:r>
      <w:proofErr w:type="spellEnd"/>
      <w:r w:rsidRPr="007E29F1">
        <w:rPr>
          <w:rFonts w:ascii="Times New Roman" w:eastAsia="Times New Roman" w:hAnsi="Times New Roman" w:cs="Times New Roman"/>
          <w:color w:val="000000"/>
          <w:sz w:val="28"/>
          <w:lang w:eastAsia="ru-RU"/>
        </w:rPr>
        <w:t> </w:t>
      </w:r>
      <w:r>
        <w:rPr>
          <w:rFonts w:ascii="Times New Roman" w:eastAsia="Times New Roman" w:hAnsi="Times New Roman" w:cs="Times New Roman"/>
          <w:color w:val="000000"/>
          <w:sz w:val="28"/>
          <w:szCs w:val="28"/>
          <w:bdr w:val="none" w:sz="0" w:space="0" w:color="auto" w:frame="1"/>
          <w:lang w:eastAsia="ru-RU"/>
        </w:rPr>
        <w:t xml:space="preserve"> </w:t>
      </w:r>
      <w:r w:rsidRPr="007E29F1">
        <w:rPr>
          <w:rFonts w:ascii="Times New Roman" w:eastAsia="Times New Roman" w:hAnsi="Times New Roman" w:cs="Times New Roman"/>
          <w:color w:val="000000"/>
          <w:sz w:val="28"/>
          <w:szCs w:val="28"/>
          <w:bdr w:val="none" w:sz="0" w:space="0" w:color="auto" w:frame="1"/>
          <w:lang w:eastAsia="ru-RU"/>
        </w:rPr>
        <w:t>сельского поселения</w:t>
      </w:r>
      <w:r w:rsidRPr="007E29F1">
        <w:rPr>
          <w:rFonts w:ascii="Times New Roman" w:eastAsia="Times New Roman" w:hAnsi="Times New Roman" w:cs="Times New Roman"/>
          <w:color w:val="000000"/>
          <w:sz w:val="28"/>
          <w:lang w:eastAsia="ru-RU"/>
        </w:rPr>
        <w:t> </w:t>
      </w:r>
      <w:r w:rsidRPr="007E29F1">
        <w:rPr>
          <w:rFonts w:ascii="Times New Roman" w:eastAsia="Times New Roman" w:hAnsi="Times New Roman" w:cs="Times New Roman"/>
          <w:color w:val="000000"/>
          <w:sz w:val="28"/>
          <w:szCs w:val="28"/>
          <w:bdr w:val="none" w:sz="0" w:space="0" w:color="auto" w:frame="1"/>
          <w:lang w:eastAsia="ru-RU"/>
        </w:rPr>
        <w:t xml:space="preserve"> осуществляет </w:t>
      </w:r>
      <w:proofErr w:type="spellStart"/>
      <w:r w:rsidR="00FD025A">
        <w:rPr>
          <w:rFonts w:ascii="Times New Roman" w:eastAsia="Times New Roman" w:hAnsi="Times New Roman" w:cs="Times New Roman"/>
          <w:color w:val="000000"/>
          <w:sz w:val="28"/>
          <w:szCs w:val="28"/>
          <w:bdr w:val="none" w:sz="0" w:space="0" w:color="auto" w:frame="1"/>
          <w:lang w:eastAsia="ru-RU"/>
        </w:rPr>
        <w:t>Хлебниковская</w:t>
      </w:r>
      <w:proofErr w:type="spellEnd"/>
      <w:r w:rsidR="00AE7AD2">
        <w:rPr>
          <w:rFonts w:ascii="Times New Roman" w:eastAsia="Times New Roman" w:hAnsi="Times New Roman" w:cs="Times New Roman"/>
          <w:color w:val="000000"/>
          <w:sz w:val="28"/>
          <w:szCs w:val="28"/>
          <w:bdr w:val="none" w:sz="0" w:space="0" w:color="auto" w:frame="1"/>
          <w:lang w:eastAsia="ru-RU"/>
        </w:rPr>
        <w:t xml:space="preserve"> сельская </w:t>
      </w:r>
      <w:r w:rsidRPr="007E29F1">
        <w:rPr>
          <w:rFonts w:ascii="Times New Roman" w:eastAsia="Times New Roman" w:hAnsi="Times New Roman" w:cs="Times New Roman"/>
          <w:color w:val="000000"/>
          <w:sz w:val="28"/>
          <w:szCs w:val="28"/>
          <w:bdr w:val="none" w:sz="0" w:space="0" w:color="auto" w:frame="1"/>
          <w:lang w:eastAsia="ru-RU"/>
        </w:rPr>
        <w:t>администрация. Проведение проверок (плановых и внеплановых) осуществляют уполномоченные главой сельского поселения должностные лица.</w:t>
      </w:r>
    </w:p>
    <w:p w:rsidR="00A258B1" w:rsidRPr="007E29F1" w:rsidRDefault="00A258B1" w:rsidP="00A258B1">
      <w:pPr>
        <w:shd w:val="clear" w:color="auto" w:fill="FFFFFF"/>
        <w:spacing w:after="0" w:line="240" w:lineRule="auto"/>
        <w:ind w:firstLine="567"/>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xml:space="preserve">Муниципальный контроль осуществляется в соответствии </w:t>
      </w:r>
      <w:proofErr w:type="gramStart"/>
      <w:r w:rsidRPr="007E29F1">
        <w:rPr>
          <w:rFonts w:ascii="Times New Roman" w:eastAsia="Times New Roman" w:hAnsi="Times New Roman" w:cs="Times New Roman"/>
          <w:color w:val="000000"/>
          <w:sz w:val="28"/>
          <w:szCs w:val="28"/>
          <w:bdr w:val="none" w:sz="0" w:space="0" w:color="auto" w:frame="1"/>
          <w:lang w:eastAsia="ru-RU"/>
        </w:rPr>
        <w:t>с</w:t>
      </w:r>
      <w:proofErr w:type="gramEnd"/>
      <w:r w:rsidRPr="007E29F1">
        <w:rPr>
          <w:rFonts w:ascii="Times New Roman" w:eastAsia="Times New Roman" w:hAnsi="Times New Roman" w:cs="Times New Roman"/>
          <w:color w:val="000000"/>
          <w:sz w:val="28"/>
          <w:szCs w:val="28"/>
          <w:bdr w:val="none" w:sz="0" w:space="0" w:color="auto" w:frame="1"/>
          <w:lang w:eastAsia="ru-RU"/>
        </w:rPr>
        <w:t>:</w:t>
      </w:r>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Конституцией Российской Федерации;</w:t>
      </w:r>
    </w:p>
    <w:p w:rsidR="00A258B1" w:rsidRPr="007E29F1" w:rsidRDefault="00FD025A" w:rsidP="00A258B1">
      <w:pPr>
        <w:shd w:val="clear" w:color="auto" w:fill="FFFFFF"/>
        <w:spacing w:after="0" w:line="240" w:lineRule="auto"/>
        <w:ind w:firstLine="709"/>
        <w:jc w:val="both"/>
        <w:rPr>
          <w:rFonts w:ascii="Arial" w:eastAsia="Times New Roman" w:hAnsi="Arial" w:cs="Arial"/>
          <w:color w:val="000000"/>
          <w:sz w:val="20"/>
          <w:szCs w:val="20"/>
          <w:lang w:eastAsia="ru-RU"/>
        </w:rPr>
      </w:pPr>
      <w:r>
        <w:rPr>
          <w:rFonts w:ascii="Times New Roman" w:eastAsia="Times New Roman" w:hAnsi="Times New Roman" w:cs="Times New Roman"/>
          <w:color w:val="000000"/>
          <w:sz w:val="28"/>
          <w:szCs w:val="28"/>
          <w:bdr w:val="none" w:sz="0" w:space="0" w:color="auto" w:frame="1"/>
          <w:lang w:eastAsia="ru-RU"/>
        </w:rPr>
        <w:t>-</w:t>
      </w:r>
      <w:r w:rsidR="00A258B1" w:rsidRPr="007E29F1">
        <w:rPr>
          <w:rFonts w:ascii="Times New Roman" w:eastAsia="Times New Roman" w:hAnsi="Times New Roman" w:cs="Times New Roman"/>
          <w:color w:val="000000"/>
          <w:sz w:val="28"/>
          <w:szCs w:val="28"/>
          <w:bdr w:val="none" w:sz="0" w:space="0" w:color="auto" w:frame="1"/>
          <w:lang w:eastAsia="ru-RU"/>
        </w:rPr>
        <w:t>Кодексом Российской Федерации об административных правонарушениях;</w:t>
      </w:r>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Гражданским кодексом Российской Федерации;</w:t>
      </w:r>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Федеральным законом от 6 октября 2003 года </w:t>
      </w:r>
      <w:r w:rsidRPr="007E29F1">
        <w:rPr>
          <w:rFonts w:ascii="Times New Roman" w:eastAsia="Times New Roman" w:hAnsi="Times New Roman" w:cs="Times New Roman"/>
          <w:color w:val="000000"/>
          <w:sz w:val="28"/>
          <w:lang w:eastAsia="ru-RU"/>
        </w:rPr>
        <w:t> </w:t>
      </w:r>
      <w:r w:rsidRPr="007E29F1">
        <w:rPr>
          <w:rFonts w:ascii="Times New Roman" w:eastAsia="Times New Roman" w:hAnsi="Times New Roman" w:cs="Times New Roman"/>
          <w:color w:val="000000"/>
          <w:sz w:val="28"/>
          <w:szCs w:val="28"/>
          <w:bdr w:val="none" w:sz="0" w:space="0" w:color="auto" w:frame="1"/>
          <w:lang w:eastAsia="ru-RU"/>
        </w:rPr>
        <w:t>№ 131-ФЗ «Об общих принципах организации местного самоуправления в Российской Федерации»;</w:t>
      </w:r>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xml:space="preserve">-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w:t>
      </w:r>
      <w:proofErr w:type="gramStart"/>
      <w:r w:rsidRPr="007E29F1">
        <w:rPr>
          <w:rFonts w:ascii="Times New Roman" w:eastAsia="Times New Roman" w:hAnsi="Times New Roman" w:cs="Times New Roman"/>
          <w:color w:val="000000"/>
          <w:sz w:val="28"/>
          <w:szCs w:val="28"/>
          <w:bdr w:val="none" w:sz="0" w:space="0" w:color="auto" w:frame="1"/>
          <w:lang w:eastAsia="ru-RU"/>
        </w:rPr>
        <w:t>контроля ежегодных планов проведения плановых проверок юридических лиц</w:t>
      </w:r>
      <w:proofErr w:type="gramEnd"/>
      <w:r w:rsidRPr="007E29F1">
        <w:rPr>
          <w:rFonts w:ascii="Times New Roman" w:eastAsia="Times New Roman" w:hAnsi="Times New Roman" w:cs="Times New Roman"/>
          <w:color w:val="000000"/>
          <w:sz w:val="28"/>
          <w:szCs w:val="28"/>
          <w:bdr w:val="none" w:sz="0" w:space="0" w:color="auto" w:frame="1"/>
          <w:lang w:eastAsia="ru-RU"/>
        </w:rPr>
        <w:t xml:space="preserve"> и индивидуальных предпринимателей»;</w:t>
      </w:r>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258B1" w:rsidRPr="007E29F1" w:rsidRDefault="00A258B1" w:rsidP="00A258B1">
      <w:pPr>
        <w:shd w:val="clear" w:color="auto" w:fill="FFFFFF"/>
        <w:spacing w:after="0" w:line="240" w:lineRule="auto"/>
        <w:ind w:firstLine="567"/>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lastRenderedPageBreak/>
        <w:t xml:space="preserve">- Законом </w:t>
      </w:r>
      <w:r w:rsidR="00067CE6">
        <w:rPr>
          <w:rFonts w:ascii="Times New Roman" w:eastAsia="Times New Roman" w:hAnsi="Times New Roman" w:cs="Times New Roman"/>
          <w:color w:val="000000"/>
          <w:sz w:val="28"/>
          <w:szCs w:val="28"/>
          <w:bdr w:val="none" w:sz="0" w:space="0" w:color="auto" w:frame="1"/>
          <w:lang w:eastAsia="ru-RU"/>
        </w:rPr>
        <w:t>Республики Марий Эл</w:t>
      </w:r>
      <w:r w:rsidRPr="007E29F1">
        <w:rPr>
          <w:rFonts w:ascii="Times New Roman" w:eastAsia="Times New Roman" w:hAnsi="Times New Roman" w:cs="Times New Roman"/>
          <w:color w:val="000000"/>
          <w:sz w:val="28"/>
          <w:szCs w:val="28"/>
          <w:bdr w:val="none" w:sz="0" w:space="0" w:color="auto" w:frame="1"/>
          <w:lang w:eastAsia="ru-RU"/>
        </w:rPr>
        <w:t xml:space="preserve"> от </w:t>
      </w:r>
      <w:r w:rsidR="00067CE6">
        <w:rPr>
          <w:rFonts w:ascii="Times New Roman" w:eastAsia="Times New Roman" w:hAnsi="Times New Roman" w:cs="Times New Roman"/>
          <w:color w:val="000000"/>
          <w:sz w:val="28"/>
          <w:szCs w:val="28"/>
          <w:bdr w:val="none" w:sz="0" w:space="0" w:color="auto" w:frame="1"/>
          <w:lang w:eastAsia="ru-RU"/>
        </w:rPr>
        <w:t>04</w:t>
      </w:r>
      <w:r w:rsidRPr="007E29F1">
        <w:rPr>
          <w:rFonts w:ascii="Times New Roman" w:eastAsia="Times New Roman" w:hAnsi="Times New Roman" w:cs="Times New Roman"/>
          <w:color w:val="000000"/>
          <w:sz w:val="28"/>
          <w:szCs w:val="28"/>
          <w:bdr w:val="none" w:sz="0" w:space="0" w:color="auto" w:frame="1"/>
          <w:lang w:eastAsia="ru-RU"/>
        </w:rPr>
        <w:t xml:space="preserve"> </w:t>
      </w:r>
      <w:r w:rsidR="00067CE6">
        <w:rPr>
          <w:rFonts w:ascii="Times New Roman" w:eastAsia="Times New Roman" w:hAnsi="Times New Roman" w:cs="Times New Roman"/>
          <w:color w:val="000000"/>
          <w:sz w:val="28"/>
          <w:szCs w:val="28"/>
          <w:bdr w:val="none" w:sz="0" w:space="0" w:color="auto" w:frame="1"/>
          <w:lang w:eastAsia="ru-RU"/>
        </w:rPr>
        <w:t>декабря</w:t>
      </w:r>
      <w:r w:rsidRPr="007E29F1">
        <w:rPr>
          <w:rFonts w:ascii="Times New Roman" w:eastAsia="Times New Roman" w:hAnsi="Times New Roman" w:cs="Times New Roman"/>
          <w:color w:val="000000"/>
          <w:sz w:val="28"/>
          <w:szCs w:val="28"/>
          <w:bdr w:val="none" w:sz="0" w:space="0" w:color="auto" w:frame="1"/>
          <w:lang w:eastAsia="ru-RU"/>
        </w:rPr>
        <w:t xml:space="preserve"> 20</w:t>
      </w:r>
      <w:r w:rsidR="00067CE6">
        <w:rPr>
          <w:rFonts w:ascii="Times New Roman" w:eastAsia="Times New Roman" w:hAnsi="Times New Roman" w:cs="Times New Roman"/>
          <w:color w:val="000000"/>
          <w:sz w:val="28"/>
          <w:szCs w:val="28"/>
          <w:bdr w:val="none" w:sz="0" w:space="0" w:color="auto" w:frame="1"/>
          <w:lang w:eastAsia="ru-RU"/>
        </w:rPr>
        <w:t>02</w:t>
      </w:r>
      <w:r w:rsidRPr="007E29F1">
        <w:rPr>
          <w:rFonts w:ascii="Times New Roman" w:eastAsia="Times New Roman" w:hAnsi="Times New Roman" w:cs="Times New Roman"/>
          <w:color w:val="000000"/>
          <w:sz w:val="28"/>
          <w:szCs w:val="28"/>
          <w:bdr w:val="none" w:sz="0" w:space="0" w:color="auto" w:frame="1"/>
          <w:lang w:eastAsia="ru-RU"/>
        </w:rPr>
        <w:t xml:space="preserve"> года № </w:t>
      </w:r>
      <w:r w:rsidR="00067CE6">
        <w:rPr>
          <w:rFonts w:ascii="Times New Roman" w:eastAsia="Times New Roman" w:hAnsi="Times New Roman" w:cs="Times New Roman"/>
          <w:color w:val="000000"/>
          <w:sz w:val="28"/>
          <w:szCs w:val="28"/>
          <w:bdr w:val="none" w:sz="0" w:space="0" w:color="auto" w:frame="1"/>
          <w:lang w:eastAsia="ru-RU"/>
        </w:rPr>
        <w:t>43</w:t>
      </w:r>
      <w:r w:rsidRPr="007E29F1">
        <w:rPr>
          <w:rFonts w:ascii="Times New Roman" w:eastAsia="Times New Roman" w:hAnsi="Times New Roman" w:cs="Times New Roman"/>
          <w:color w:val="000000"/>
          <w:sz w:val="28"/>
          <w:szCs w:val="28"/>
          <w:bdr w:val="none" w:sz="0" w:space="0" w:color="auto" w:frame="1"/>
          <w:lang w:eastAsia="ru-RU"/>
        </w:rPr>
        <w:t>-З «Об</w:t>
      </w:r>
      <w:r>
        <w:rPr>
          <w:rFonts w:ascii="Times New Roman" w:eastAsia="Times New Roman" w:hAnsi="Times New Roman" w:cs="Times New Roman"/>
          <w:color w:val="000000"/>
          <w:sz w:val="28"/>
          <w:szCs w:val="28"/>
          <w:bdr w:val="none" w:sz="0" w:space="0" w:color="auto" w:frame="1"/>
          <w:lang w:eastAsia="ru-RU"/>
        </w:rPr>
        <w:t xml:space="preserve"> </w:t>
      </w:r>
      <w:r w:rsidRPr="007E29F1">
        <w:rPr>
          <w:rFonts w:ascii="Times New Roman" w:eastAsia="Times New Roman" w:hAnsi="Times New Roman" w:cs="Times New Roman"/>
          <w:color w:val="000000"/>
          <w:sz w:val="28"/>
          <w:szCs w:val="28"/>
          <w:bdr w:val="none" w:sz="0" w:space="0" w:color="auto" w:frame="1"/>
          <w:lang w:eastAsia="ru-RU"/>
        </w:rPr>
        <w:t>административн</w:t>
      </w:r>
      <w:r>
        <w:rPr>
          <w:rFonts w:ascii="Times New Roman" w:eastAsia="Times New Roman" w:hAnsi="Times New Roman" w:cs="Times New Roman"/>
          <w:color w:val="000000"/>
          <w:sz w:val="28"/>
          <w:szCs w:val="28"/>
          <w:bdr w:val="none" w:sz="0" w:space="0" w:color="auto" w:frame="1"/>
          <w:lang w:eastAsia="ru-RU"/>
        </w:rPr>
        <w:t>ых</w:t>
      </w:r>
      <w:r w:rsidRPr="007E29F1">
        <w:rPr>
          <w:rFonts w:ascii="Times New Roman" w:eastAsia="Times New Roman" w:hAnsi="Times New Roman" w:cs="Times New Roman"/>
          <w:color w:val="000000"/>
          <w:sz w:val="28"/>
          <w:lang w:eastAsia="ru-RU"/>
        </w:rPr>
        <w:t> </w:t>
      </w:r>
      <w:r>
        <w:rPr>
          <w:rFonts w:ascii="Times New Roman" w:eastAsia="Times New Roman" w:hAnsi="Times New Roman" w:cs="Times New Roman"/>
          <w:color w:val="000000"/>
          <w:sz w:val="28"/>
          <w:lang w:eastAsia="ru-RU"/>
        </w:rPr>
        <w:t>правонарушениях</w:t>
      </w:r>
      <w:r w:rsidRPr="007E29F1">
        <w:rPr>
          <w:rFonts w:ascii="Times New Roman" w:eastAsia="Times New Roman" w:hAnsi="Times New Roman" w:cs="Times New Roman"/>
          <w:color w:val="000000"/>
          <w:sz w:val="28"/>
          <w:lang w:eastAsia="ru-RU"/>
        </w:rPr>
        <w:t> </w:t>
      </w:r>
      <w:r w:rsidRPr="007E29F1">
        <w:rPr>
          <w:rFonts w:ascii="Times New Roman" w:eastAsia="Times New Roman" w:hAnsi="Times New Roman" w:cs="Times New Roman"/>
          <w:color w:val="000000"/>
          <w:sz w:val="28"/>
          <w:szCs w:val="28"/>
          <w:bdr w:val="none" w:sz="0" w:space="0" w:color="auto" w:frame="1"/>
          <w:lang w:eastAsia="ru-RU"/>
        </w:rPr>
        <w:t xml:space="preserve">в </w:t>
      </w:r>
      <w:r w:rsidR="00067CE6">
        <w:rPr>
          <w:rFonts w:ascii="Times New Roman" w:eastAsia="Times New Roman" w:hAnsi="Times New Roman" w:cs="Times New Roman"/>
          <w:color w:val="000000"/>
          <w:sz w:val="28"/>
          <w:szCs w:val="28"/>
          <w:bdr w:val="none" w:sz="0" w:space="0" w:color="auto" w:frame="1"/>
          <w:lang w:eastAsia="ru-RU"/>
        </w:rPr>
        <w:t>Республике Марий Эл</w:t>
      </w:r>
      <w:r w:rsidRPr="007E29F1">
        <w:rPr>
          <w:rFonts w:ascii="Times New Roman" w:eastAsia="Times New Roman" w:hAnsi="Times New Roman" w:cs="Times New Roman"/>
          <w:color w:val="000000"/>
          <w:sz w:val="28"/>
          <w:szCs w:val="28"/>
          <w:bdr w:val="none" w:sz="0" w:space="0" w:color="auto" w:frame="1"/>
          <w:lang w:eastAsia="ru-RU"/>
        </w:rPr>
        <w:t>»;</w:t>
      </w:r>
    </w:p>
    <w:p w:rsidR="00A258B1" w:rsidRPr="007E29F1" w:rsidRDefault="00A258B1" w:rsidP="00A258B1">
      <w:pPr>
        <w:shd w:val="clear" w:color="auto" w:fill="FFFFFF"/>
        <w:spacing w:after="0" w:line="240" w:lineRule="auto"/>
        <w:ind w:firstLine="567"/>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xml:space="preserve">Уставом </w:t>
      </w:r>
      <w:proofErr w:type="spellStart"/>
      <w:r w:rsidR="00FD025A">
        <w:rPr>
          <w:rFonts w:ascii="Times New Roman" w:eastAsia="Times New Roman" w:hAnsi="Times New Roman" w:cs="Times New Roman"/>
          <w:color w:val="000000"/>
          <w:sz w:val="28"/>
          <w:szCs w:val="28"/>
          <w:bdr w:val="none" w:sz="0" w:space="0" w:color="auto" w:frame="1"/>
          <w:lang w:eastAsia="ru-RU"/>
        </w:rPr>
        <w:t>Хлебниковского</w:t>
      </w:r>
      <w:proofErr w:type="spellEnd"/>
      <w:r w:rsidR="00FD025A">
        <w:rPr>
          <w:rFonts w:ascii="Times New Roman" w:eastAsia="Times New Roman" w:hAnsi="Times New Roman" w:cs="Times New Roman"/>
          <w:color w:val="000000"/>
          <w:sz w:val="28"/>
          <w:szCs w:val="28"/>
          <w:bdr w:val="none" w:sz="0" w:space="0" w:color="auto" w:frame="1"/>
          <w:lang w:eastAsia="ru-RU"/>
        </w:rPr>
        <w:t xml:space="preserve"> </w:t>
      </w:r>
      <w:r w:rsidRPr="007E29F1">
        <w:rPr>
          <w:rFonts w:ascii="Times New Roman" w:eastAsia="Times New Roman" w:hAnsi="Times New Roman" w:cs="Times New Roman"/>
          <w:color w:val="000000"/>
          <w:sz w:val="28"/>
          <w:lang w:eastAsia="ru-RU"/>
        </w:rPr>
        <w:t> </w:t>
      </w:r>
      <w:r w:rsidRPr="007E29F1">
        <w:rPr>
          <w:rFonts w:ascii="Times New Roman" w:eastAsia="Times New Roman" w:hAnsi="Times New Roman" w:cs="Times New Roman"/>
          <w:color w:val="000000"/>
          <w:sz w:val="28"/>
          <w:szCs w:val="28"/>
          <w:bdr w:val="none" w:sz="0" w:space="0" w:color="auto" w:frame="1"/>
          <w:lang w:eastAsia="ru-RU"/>
        </w:rPr>
        <w:t>сельского поселения</w:t>
      </w:r>
      <w:r w:rsidR="00FD025A">
        <w:rPr>
          <w:rFonts w:ascii="Times New Roman" w:eastAsia="Times New Roman" w:hAnsi="Times New Roman" w:cs="Times New Roman"/>
          <w:color w:val="000000"/>
          <w:sz w:val="28"/>
          <w:szCs w:val="28"/>
          <w:bdr w:val="none" w:sz="0" w:space="0" w:color="auto" w:frame="1"/>
          <w:lang w:eastAsia="ru-RU"/>
        </w:rPr>
        <w:t xml:space="preserve"> </w:t>
      </w:r>
      <w:proofErr w:type="spellStart"/>
      <w:r w:rsidR="00FD025A">
        <w:rPr>
          <w:rFonts w:ascii="Times New Roman" w:eastAsia="Times New Roman" w:hAnsi="Times New Roman" w:cs="Times New Roman"/>
          <w:color w:val="000000"/>
          <w:sz w:val="28"/>
          <w:szCs w:val="28"/>
          <w:bdr w:val="none" w:sz="0" w:space="0" w:color="auto" w:frame="1"/>
          <w:lang w:eastAsia="ru-RU"/>
        </w:rPr>
        <w:t>Мари-Турекского</w:t>
      </w:r>
      <w:proofErr w:type="spellEnd"/>
      <w:r w:rsidR="00FD025A">
        <w:rPr>
          <w:rFonts w:ascii="Times New Roman" w:eastAsia="Times New Roman" w:hAnsi="Times New Roman" w:cs="Times New Roman"/>
          <w:color w:val="000000"/>
          <w:sz w:val="28"/>
          <w:szCs w:val="28"/>
          <w:bdr w:val="none" w:sz="0" w:space="0" w:color="auto" w:frame="1"/>
          <w:lang w:eastAsia="ru-RU"/>
        </w:rPr>
        <w:t xml:space="preserve"> муниципального района Республики Марий Эл</w:t>
      </w:r>
      <w:r w:rsidRPr="007E29F1">
        <w:rPr>
          <w:rFonts w:ascii="Times New Roman" w:eastAsia="Times New Roman" w:hAnsi="Times New Roman" w:cs="Times New Roman"/>
          <w:color w:val="000000"/>
          <w:sz w:val="28"/>
          <w:szCs w:val="28"/>
          <w:bdr w:val="none" w:sz="0" w:space="0" w:color="auto" w:frame="1"/>
          <w:lang w:eastAsia="ru-RU"/>
        </w:rPr>
        <w:t>.</w:t>
      </w:r>
    </w:p>
    <w:p w:rsidR="00A258B1" w:rsidRPr="007E29F1" w:rsidRDefault="00A258B1" w:rsidP="00A258B1">
      <w:pPr>
        <w:shd w:val="clear" w:color="auto" w:fill="FFFFFF"/>
        <w:spacing w:after="0" w:line="240" w:lineRule="auto"/>
        <w:ind w:firstLine="567"/>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xml:space="preserve">Предметом муниципального контроля является соблюдение субъектами проверок обязательных требований и требований, установленных муниципальными правовыми актами. При осуществлении мероприятий по муниципальному </w:t>
      </w:r>
      <w:proofErr w:type="gramStart"/>
      <w:r w:rsidRPr="007E29F1">
        <w:rPr>
          <w:rFonts w:ascii="Times New Roman" w:eastAsia="Times New Roman" w:hAnsi="Times New Roman" w:cs="Times New Roman"/>
          <w:color w:val="000000"/>
          <w:sz w:val="28"/>
          <w:szCs w:val="28"/>
          <w:bdr w:val="none" w:sz="0" w:space="0" w:color="auto" w:frame="1"/>
          <w:lang w:eastAsia="ru-RU"/>
        </w:rPr>
        <w:t>контролю</w:t>
      </w:r>
      <w:r w:rsidRPr="007E29F1">
        <w:rPr>
          <w:rFonts w:ascii="Times New Roman" w:eastAsia="Times New Roman" w:hAnsi="Times New Roman" w:cs="Times New Roman"/>
          <w:color w:val="000000"/>
          <w:sz w:val="28"/>
          <w:lang w:eastAsia="ru-RU"/>
        </w:rPr>
        <w:t> </w:t>
      </w:r>
      <w:r w:rsidRPr="007E29F1">
        <w:rPr>
          <w:rFonts w:ascii="Times New Roman" w:eastAsia="Times New Roman" w:hAnsi="Times New Roman" w:cs="Times New Roman"/>
          <w:color w:val="000000"/>
          <w:sz w:val="28"/>
          <w:szCs w:val="28"/>
          <w:bdr w:val="none" w:sz="0" w:space="0" w:color="auto" w:frame="1"/>
          <w:lang w:eastAsia="ru-RU"/>
        </w:rPr>
        <w:t>за</w:t>
      </w:r>
      <w:proofErr w:type="gramEnd"/>
      <w:r w:rsidRPr="007E29F1">
        <w:rPr>
          <w:rFonts w:ascii="Times New Roman" w:eastAsia="Times New Roman" w:hAnsi="Times New Roman" w:cs="Times New Roman"/>
          <w:color w:val="000000"/>
          <w:sz w:val="28"/>
          <w:szCs w:val="28"/>
          <w:bdr w:val="none" w:sz="0" w:space="0" w:color="auto" w:frame="1"/>
          <w:lang w:eastAsia="ru-RU"/>
        </w:rPr>
        <w:t xml:space="preserve"> соблюдением правил благоустройства на территории</w:t>
      </w:r>
      <w:r w:rsidRPr="007E29F1">
        <w:rPr>
          <w:rFonts w:ascii="Times New Roman" w:eastAsia="Times New Roman" w:hAnsi="Times New Roman" w:cs="Times New Roman"/>
          <w:color w:val="000000"/>
          <w:sz w:val="28"/>
          <w:lang w:eastAsia="ru-RU"/>
        </w:rPr>
        <w:t> </w:t>
      </w:r>
      <w:proofErr w:type="spellStart"/>
      <w:r w:rsidR="00FD025A">
        <w:rPr>
          <w:rFonts w:ascii="Times New Roman" w:eastAsia="Times New Roman" w:hAnsi="Times New Roman" w:cs="Times New Roman"/>
          <w:color w:val="000000"/>
          <w:sz w:val="28"/>
          <w:szCs w:val="28"/>
          <w:bdr w:val="none" w:sz="0" w:space="0" w:color="auto" w:frame="1"/>
          <w:lang w:eastAsia="ru-RU"/>
        </w:rPr>
        <w:t>Хлебниковского</w:t>
      </w:r>
      <w:proofErr w:type="spellEnd"/>
      <w:r w:rsidRPr="007E29F1">
        <w:rPr>
          <w:rFonts w:ascii="Times New Roman" w:eastAsia="Times New Roman" w:hAnsi="Times New Roman" w:cs="Times New Roman"/>
          <w:color w:val="000000"/>
          <w:sz w:val="28"/>
          <w:lang w:eastAsia="ru-RU"/>
        </w:rPr>
        <w:t> </w:t>
      </w:r>
      <w:r w:rsidRPr="007E29F1">
        <w:rPr>
          <w:rFonts w:ascii="Times New Roman" w:eastAsia="Times New Roman" w:hAnsi="Times New Roman" w:cs="Times New Roman"/>
          <w:color w:val="000000"/>
          <w:sz w:val="28"/>
          <w:szCs w:val="28"/>
          <w:bdr w:val="none" w:sz="0" w:space="0" w:color="auto" w:frame="1"/>
          <w:lang w:eastAsia="ru-RU"/>
        </w:rPr>
        <w:t xml:space="preserve"> сельского поселения </w:t>
      </w:r>
      <w:r w:rsidRPr="007E29F1">
        <w:rPr>
          <w:rFonts w:ascii="Times New Roman" w:eastAsia="Times New Roman" w:hAnsi="Times New Roman" w:cs="Times New Roman"/>
          <w:color w:val="000000"/>
          <w:sz w:val="28"/>
          <w:lang w:eastAsia="ru-RU"/>
        </w:rPr>
        <w:t> </w:t>
      </w:r>
      <w:r w:rsidRPr="007E29F1">
        <w:rPr>
          <w:rFonts w:ascii="Times New Roman" w:eastAsia="Times New Roman" w:hAnsi="Times New Roman" w:cs="Times New Roman"/>
          <w:color w:val="000000"/>
          <w:sz w:val="28"/>
          <w:szCs w:val="28"/>
          <w:bdr w:val="none" w:sz="0" w:space="0" w:color="auto" w:frame="1"/>
          <w:lang w:eastAsia="ru-RU"/>
        </w:rPr>
        <w:t>должностные лица администрации, уполномоченные на осуществление муниципального контроля имеют право:</w:t>
      </w:r>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проверки соблюдения обязательных требований;</w:t>
      </w:r>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2) беспрепятственно по предъявлении служебного удостоверения и копии приказа (распоряжения) руководителя (заместителя руководителя) органа муниципального контроля о назначении проверки посещать территории, земельные участки, здания, строения, сооружения, объекты торговли, рекламы и иные объекты;</w:t>
      </w:r>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4) принимать меры по предотвращению нарушений обязательных требований;</w:t>
      </w:r>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5) составлять протоколы об административных правонарушениях, связанных с нарушениями обязательных требований, право составления, которых должностными лицами органов муниципального контроля предусмотрено действующим законодательством, в том числе Кодексом Российской Федерации об административных правонарушениях;</w:t>
      </w:r>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6) направлять в уполномоченные правоохранительные органы материалы, связанные с нарушениями обязательных требований, для решения вопроса о привлечении к уголовной ответственности.</w:t>
      </w:r>
    </w:p>
    <w:p w:rsidR="00A258B1" w:rsidRPr="007E29F1" w:rsidRDefault="00A258B1" w:rsidP="00A258B1">
      <w:pPr>
        <w:shd w:val="clear" w:color="auto" w:fill="FFFFFF"/>
        <w:spacing w:after="0" w:line="240" w:lineRule="auto"/>
        <w:ind w:firstLine="567"/>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xml:space="preserve">При осуществлении мероприятий по муниципальному </w:t>
      </w:r>
      <w:proofErr w:type="gramStart"/>
      <w:r w:rsidRPr="007E29F1">
        <w:rPr>
          <w:rFonts w:ascii="Times New Roman" w:eastAsia="Times New Roman" w:hAnsi="Times New Roman" w:cs="Times New Roman"/>
          <w:color w:val="000000"/>
          <w:sz w:val="28"/>
          <w:szCs w:val="28"/>
          <w:bdr w:val="none" w:sz="0" w:space="0" w:color="auto" w:frame="1"/>
          <w:lang w:eastAsia="ru-RU"/>
        </w:rPr>
        <w:t>контролю</w:t>
      </w:r>
      <w:r w:rsidRPr="007E29F1">
        <w:rPr>
          <w:rFonts w:ascii="Times New Roman" w:eastAsia="Times New Roman" w:hAnsi="Times New Roman" w:cs="Times New Roman"/>
          <w:color w:val="000000"/>
          <w:sz w:val="28"/>
          <w:lang w:eastAsia="ru-RU"/>
        </w:rPr>
        <w:t> </w:t>
      </w:r>
      <w:r w:rsidRPr="007E29F1">
        <w:rPr>
          <w:rFonts w:ascii="Times New Roman" w:eastAsia="Times New Roman" w:hAnsi="Times New Roman" w:cs="Times New Roman"/>
          <w:color w:val="000000"/>
          <w:sz w:val="28"/>
          <w:szCs w:val="28"/>
          <w:bdr w:val="none" w:sz="0" w:space="0" w:color="auto" w:frame="1"/>
          <w:lang w:eastAsia="ru-RU"/>
        </w:rPr>
        <w:t>за</w:t>
      </w:r>
      <w:proofErr w:type="gramEnd"/>
      <w:r w:rsidRPr="007E29F1">
        <w:rPr>
          <w:rFonts w:ascii="Times New Roman" w:eastAsia="Times New Roman" w:hAnsi="Times New Roman" w:cs="Times New Roman"/>
          <w:color w:val="000000"/>
          <w:sz w:val="28"/>
          <w:szCs w:val="28"/>
          <w:bdr w:val="none" w:sz="0" w:space="0" w:color="auto" w:frame="1"/>
          <w:lang w:eastAsia="ru-RU"/>
        </w:rPr>
        <w:t xml:space="preserve"> соблюдением правил благоустройства на территории</w:t>
      </w:r>
      <w:r w:rsidRPr="007E29F1">
        <w:rPr>
          <w:rFonts w:ascii="Times New Roman" w:eastAsia="Times New Roman" w:hAnsi="Times New Roman" w:cs="Times New Roman"/>
          <w:color w:val="000000"/>
          <w:sz w:val="28"/>
          <w:lang w:eastAsia="ru-RU"/>
        </w:rPr>
        <w:t> </w:t>
      </w:r>
      <w:proofErr w:type="spellStart"/>
      <w:r w:rsidR="00FD025A">
        <w:rPr>
          <w:rFonts w:ascii="Times New Roman" w:eastAsia="Times New Roman" w:hAnsi="Times New Roman" w:cs="Times New Roman"/>
          <w:color w:val="000000"/>
          <w:sz w:val="28"/>
          <w:szCs w:val="28"/>
          <w:bdr w:val="none" w:sz="0" w:space="0" w:color="auto" w:frame="1"/>
          <w:lang w:eastAsia="ru-RU"/>
        </w:rPr>
        <w:t>Хлебниковского</w:t>
      </w:r>
      <w:proofErr w:type="spellEnd"/>
      <w:r w:rsidRPr="007E29F1">
        <w:rPr>
          <w:rFonts w:ascii="Times New Roman" w:eastAsia="Times New Roman" w:hAnsi="Times New Roman" w:cs="Times New Roman"/>
          <w:color w:val="000000"/>
          <w:sz w:val="28"/>
          <w:lang w:eastAsia="ru-RU"/>
        </w:rPr>
        <w:t> </w:t>
      </w:r>
      <w:r>
        <w:rPr>
          <w:rFonts w:ascii="Times New Roman" w:eastAsia="Times New Roman" w:hAnsi="Times New Roman" w:cs="Times New Roman"/>
          <w:color w:val="000000"/>
          <w:sz w:val="28"/>
          <w:lang w:eastAsia="ru-RU"/>
        </w:rPr>
        <w:t xml:space="preserve"> </w:t>
      </w:r>
      <w:r w:rsidRPr="007E29F1">
        <w:rPr>
          <w:rFonts w:ascii="Times New Roman" w:eastAsia="Times New Roman" w:hAnsi="Times New Roman" w:cs="Times New Roman"/>
          <w:color w:val="000000"/>
          <w:sz w:val="28"/>
          <w:szCs w:val="28"/>
          <w:bdr w:val="none" w:sz="0" w:space="0" w:color="auto" w:frame="1"/>
          <w:lang w:eastAsia="ru-RU"/>
        </w:rPr>
        <w:t>сельского поселения </w:t>
      </w:r>
      <w:r w:rsidRPr="007E29F1">
        <w:rPr>
          <w:rFonts w:ascii="Times New Roman" w:eastAsia="Times New Roman" w:hAnsi="Times New Roman" w:cs="Times New Roman"/>
          <w:color w:val="000000"/>
          <w:sz w:val="28"/>
          <w:lang w:eastAsia="ru-RU"/>
        </w:rPr>
        <w:t> </w:t>
      </w:r>
      <w:r w:rsidRPr="007E29F1">
        <w:rPr>
          <w:rFonts w:ascii="Times New Roman" w:eastAsia="Times New Roman" w:hAnsi="Times New Roman" w:cs="Times New Roman"/>
          <w:color w:val="000000"/>
          <w:sz w:val="28"/>
          <w:szCs w:val="28"/>
          <w:bdr w:val="none" w:sz="0" w:space="0" w:color="auto" w:frame="1"/>
          <w:lang w:eastAsia="ru-RU"/>
        </w:rPr>
        <w:t>должностные лица администрации обязаны:</w:t>
      </w:r>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lastRenderedPageBreak/>
        <w:t>- 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и в случае, предусмотренных законодательством, копии документа о согласовании проведения проверки;</w:t>
      </w:r>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предоставлять руководителю, иному должностному лицу или уполномоченному представителю юридического лица, его уполномоченному представителю,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знакомить руководителя, иного должностного лица или уполномоченного представителя юридического лица, его уполномоченного представителя, индивидуального предпринимателя, его уполномоченного представителя с результатами проверки;</w:t>
      </w:r>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proofErr w:type="gramStart"/>
      <w:r w:rsidRPr="007E29F1">
        <w:rPr>
          <w:rFonts w:ascii="Times New Roman" w:eastAsia="Times New Roman" w:hAnsi="Times New Roman" w:cs="Times New Roman"/>
          <w:color w:val="000000"/>
          <w:sz w:val="28"/>
          <w:szCs w:val="28"/>
          <w:bdr w:val="none" w:sz="0" w:space="0" w:color="auto" w:frame="1"/>
          <w:lang w:eastAsia="ru-RU"/>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Pr="007E29F1">
        <w:rPr>
          <w:rFonts w:ascii="Times New Roman" w:eastAsia="Times New Roman" w:hAnsi="Times New Roman" w:cs="Times New Roman"/>
          <w:color w:val="000000"/>
          <w:sz w:val="28"/>
          <w:szCs w:val="28"/>
          <w:bdr w:val="none" w:sz="0" w:space="0" w:color="auto" w:frame="1"/>
          <w:lang w:eastAsia="ru-RU"/>
        </w:rPr>
        <w:t>, имеющих особое историческое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индивидуальных предпринимателей и юридических лиц;</w:t>
      </w:r>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lastRenderedPageBreak/>
        <w:t>- по требованию подлежащих проверке лиц обязаны представить информацию об этих органах, а также об экспертах, экспертных организациях в целях подтверждения своих полномочий;</w:t>
      </w:r>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в случае</w:t>
      </w:r>
      <w:proofErr w:type="gramStart"/>
      <w:r w:rsidRPr="007E29F1">
        <w:rPr>
          <w:rFonts w:ascii="Times New Roman" w:eastAsia="Times New Roman" w:hAnsi="Times New Roman" w:cs="Times New Roman"/>
          <w:color w:val="000000"/>
          <w:sz w:val="28"/>
          <w:szCs w:val="28"/>
          <w:bdr w:val="none" w:sz="0" w:space="0" w:color="auto" w:frame="1"/>
          <w:lang w:eastAsia="ru-RU"/>
        </w:rPr>
        <w:t>,</w:t>
      </w:r>
      <w:proofErr w:type="gramEnd"/>
      <w:r w:rsidRPr="007E29F1">
        <w:rPr>
          <w:rFonts w:ascii="Times New Roman" w:eastAsia="Times New Roman" w:hAnsi="Times New Roman" w:cs="Times New Roman"/>
          <w:color w:val="000000"/>
          <w:sz w:val="28"/>
          <w:szCs w:val="28"/>
          <w:bdr w:val="none" w:sz="0" w:space="0" w:color="auto" w:frame="1"/>
          <w:lang w:eastAsia="ru-RU"/>
        </w:rPr>
        <w:t xml:space="preserve"> если изложенная в обращении или заявлении информация может в соответствии с пунктом 2 части 2 статьи 10 Закона № 294-ФЗ являться основанием для проведения внеплановой проверки, при наличии у него обоснованных сомнений в авторстве обращения или заявления обязано принять разумные меры к установлению обратившегося лица;</w:t>
      </w:r>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соблюдать сроки проведения проверки, установленные действующим законодательством;</w:t>
      </w:r>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которыми проводится проверка;</w:t>
      </w:r>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в течение десяти дней со дня принятия мер, принятых в отношении виновных в нарушении законодательства Российской Федерации должностных лиц, сообщить в письменной форме юридическому лицу, индивидуальному предпринимателю, права и (или) законные интересы которых нарушены.</w:t>
      </w:r>
    </w:p>
    <w:p w:rsidR="00A258B1" w:rsidRPr="007E29F1" w:rsidRDefault="00A258B1" w:rsidP="00A258B1">
      <w:pPr>
        <w:shd w:val="clear" w:color="auto" w:fill="FFFFFF"/>
        <w:spacing w:after="0" w:line="240" w:lineRule="auto"/>
        <w:ind w:firstLine="567"/>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непосредственно присутствовать при проведении проверки, давать объяснения по вопросам, относящимся к предмету проверки;</w:t>
      </w:r>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lastRenderedPageBreak/>
        <w:t>-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действующим законодательством;</w:t>
      </w:r>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иные права, предусмотренные действующим законодательством.</w:t>
      </w:r>
    </w:p>
    <w:p w:rsidR="00A258B1" w:rsidRPr="007E29F1" w:rsidRDefault="00A258B1" w:rsidP="00A258B1">
      <w:pPr>
        <w:shd w:val="clear" w:color="auto" w:fill="FFFFFF"/>
        <w:spacing w:after="0" w:line="240" w:lineRule="auto"/>
        <w:ind w:firstLine="567"/>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Субъекты проверок при проведении проверки обязаны:</w:t>
      </w:r>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при проведении проверок обеспечить присутствие руководителей, иных должностных лиц или уполномоченных представителей юридических лиц;</w:t>
      </w:r>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индивидуальные предприниматели при проведении проверок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Правилами;</w:t>
      </w:r>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не препятствовать проведению проверок, в том числе обеспечивать доступ на земельные участки, здания, строения, сооружения, и иные объекты;</w:t>
      </w:r>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не уклоняться от проведения проверок;</w:t>
      </w:r>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исполнять в установленный срок предписания органов муниципального контроля об устранении выявленных нарушений обязательных требований или требований, установленных Правилами;</w:t>
      </w:r>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исполнять законные распоряжения или требования должностных лиц органа, осуществляющего муниципальный контроль;</w:t>
      </w:r>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не препятствовать законной деятельности должностного лица органа муниципального контроля по проведению проверок;</w:t>
      </w:r>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proofErr w:type="gramStart"/>
      <w:r w:rsidRPr="007E29F1">
        <w:rPr>
          <w:rFonts w:ascii="Times New Roman" w:eastAsia="Times New Roman" w:hAnsi="Times New Roman" w:cs="Times New Roman"/>
          <w:color w:val="000000"/>
          <w:sz w:val="28"/>
          <w:szCs w:val="28"/>
          <w:bdr w:val="none" w:sz="0" w:space="0" w:color="auto" w:frame="1"/>
          <w:lang w:eastAsia="ru-RU"/>
        </w:rPr>
        <w:t>- представлять (своевременное представлять, в полном и неискаженном виде) в орган (должностному лицу), осуществляющий (осуществляющему) муниципальный контроль, сведения (информацию), представление которых предусмотрено законом и необходимо для осуществления этим органом (должностным лицом) его законной деятельности;</w:t>
      </w:r>
      <w:proofErr w:type="gramEnd"/>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нести ответственность в соответствии с законодательством Российской Федерации;</w:t>
      </w:r>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xml:space="preserve">- </w:t>
      </w:r>
      <w:proofErr w:type="gramStart"/>
      <w:r w:rsidRPr="007E29F1">
        <w:rPr>
          <w:rFonts w:ascii="Times New Roman" w:eastAsia="Times New Roman" w:hAnsi="Times New Roman" w:cs="Times New Roman"/>
          <w:color w:val="000000"/>
          <w:sz w:val="28"/>
          <w:szCs w:val="28"/>
          <w:bdr w:val="none" w:sz="0" w:space="0" w:color="auto" w:frame="1"/>
          <w:lang w:eastAsia="ru-RU"/>
        </w:rPr>
        <w:t>нести иные обязанности</w:t>
      </w:r>
      <w:proofErr w:type="gramEnd"/>
      <w:r w:rsidRPr="007E29F1">
        <w:rPr>
          <w:rFonts w:ascii="Times New Roman" w:eastAsia="Times New Roman" w:hAnsi="Times New Roman" w:cs="Times New Roman"/>
          <w:color w:val="000000"/>
          <w:sz w:val="28"/>
          <w:szCs w:val="28"/>
          <w:bdr w:val="none" w:sz="0" w:space="0" w:color="auto" w:frame="1"/>
          <w:lang w:eastAsia="ru-RU"/>
        </w:rPr>
        <w:t>, предусмотренные действующим законодательством.</w:t>
      </w:r>
    </w:p>
    <w:p w:rsidR="00A258B1" w:rsidRPr="007E29F1" w:rsidRDefault="00A258B1" w:rsidP="00A258B1">
      <w:pPr>
        <w:shd w:val="clear" w:color="auto" w:fill="FFFFFF"/>
        <w:spacing w:after="0" w:line="240" w:lineRule="auto"/>
        <w:ind w:firstLine="567"/>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xml:space="preserve">Результатом осуществления муниципального </w:t>
      </w:r>
      <w:proofErr w:type="gramStart"/>
      <w:r w:rsidRPr="007E29F1">
        <w:rPr>
          <w:rFonts w:ascii="Times New Roman" w:eastAsia="Times New Roman" w:hAnsi="Times New Roman" w:cs="Times New Roman"/>
          <w:color w:val="000000"/>
          <w:sz w:val="28"/>
          <w:szCs w:val="28"/>
          <w:bdr w:val="none" w:sz="0" w:space="0" w:color="auto" w:frame="1"/>
          <w:lang w:eastAsia="ru-RU"/>
        </w:rPr>
        <w:t>контролю</w:t>
      </w:r>
      <w:r w:rsidRPr="007E29F1">
        <w:rPr>
          <w:rFonts w:ascii="Times New Roman" w:eastAsia="Times New Roman" w:hAnsi="Times New Roman" w:cs="Times New Roman"/>
          <w:color w:val="000000"/>
          <w:sz w:val="28"/>
          <w:lang w:eastAsia="ru-RU"/>
        </w:rPr>
        <w:t> </w:t>
      </w:r>
      <w:r w:rsidRPr="007E29F1">
        <w:rPr>
          <w:rFonts w:ascii="Times New Roman" w:eastAsia="Times New Roman" w:hAnsi="Times New Roman" w:cs="Times New Roman"/>
          <w:color w:val="000000"/>
          <w:sz w:val="28"/>
          <w:szCs w:val="28"/>
          <w:bdr w:val="none" w:sz="0" w:space="0" w:color="auto" w:frame="1"/>
          <w:lang w:eastAsia="ru-RU"/>
        </w:rPr>
        <w:t>за</w:t>
      </w:r>
      <w:proofErr w:type="gramEnd"/>
      <w:r w:rsidRPr="007E29F1">
        <w:rPr>
          <w:rFonts w:ascii="Times New Roman" w:eastAsia="Times New Roman" w:hAnsi="Times New Roman" w:cs="Times New Roman"/>
          <w:color w:val="000000"/>
          <w:sz w:val="28"/>
          <w:szCs w:val="28"/>
          <w:bdr w:val="none" w:sz="0" w:space="0" w:color="auto" w:frame="1"/>
          <w:lang w:eastAsia="ru-RU"/>
        </w:rPr>
        <w:t xml:space="preserve"> соблюдением правил благоустройства на территории</w:t>
      </w:r>
      <w:r w:rsidRPr="007E29F1">
        <w:rPr>
          <w:rFonts w:ascii="Times New Roman" w:eastAsia="Times New Roman" w:hAnsi="Times New Roman" w:cs="Times New Roman"/>
          <w:color w:val="000000"/>
          <w:sz w:val="28"/>
          <w:lang w:eastAsia="ru-RU"/>
        </w:rPr>
        <w:t> </w:t>
      </w:r>
      <w:proofErr w:type="spellStart"/>
      <w:r w:rsidR="00FD025A">
        <w:rPr>
          <w:rFonts w:ascii="Times New Roman" w:eastAsia="Times New Roman" w:hAnsi="Times New Roman" w:cs="Times New Roman"/>
          <w:color w:val="000000"/>
          <w:sz w:val="28"/>
          <w:szCs w:val="28"/>
          <w:bdr w:val="none" w:sz="0" w:space="0" w:color="auto" w:frame="1"/>
          <w:lang w:eastAsia="ru-RU"/>
        </w:rPr>
        <w:t>Хлебниковского</w:t>
      </w:r>
      <w:proofErr w:type="spellEnd"/>
      <w:r w:rsidRPr="007E29F1">
        <w:rPr>
          <w:rFonts w:ascii="Times New Roman" w:eastAsia="Times New Roman" w:hAnsi="Times New Roman" w:cs="Times New Roman"/>
          <w:color w:val="000000"/>
          <w:sz w:val="28"/>
          <w:lang w:eastAsia="ru-RU"/>
        </w:rPr>
        <w:t> </w:t>
      </w:r>
      <w:r w:rsidRPr="007E29F1">
        <w:rPr>
          <w:rFonts w:ascii="Times New Roman" w:eastAsia="Times New Roman" w:hAnsi="Times New Roman" w:cs="Times New Roman"/>
          <w:color w:val="000000"/>
          <w:sz w:val="28"/>
          <w:szCs w:val="28"/>
          <w:bdr w:val="none" w:sz="0" w:space="0" w:color="auto" w:frame="1"/>
          <w:lang w:eastAsia="ru-RU"/>
        </w:rPr>
        <w:t xml:space="preserve"> сельского поселения </w:t>
      </w:r>
      <w:r w:rsidRPr="007E29F1">
        <w:rPr>
          <w:rFonts w:ascii="Times New Roman" w:eastAsia="Times New Roman" w:hAnsi="Times New Roman" w:cs="Times New Roman"/>
          <w:color w:val="000000"/>
          <w:sz w:val="28"/>
          <w:lang w:eastAsia="ru-RU"/>
        </w:rPr>
        <w:t> </w:t>
      </w:r>
      <w:r w:rsidRPr="007E29F1">
        <w:rPr>
          <w:rFonts w:ascii="Times New Roman" w:eastAsia="Times New Roman" w:hAnsi="Times New Roman" w:cs="Times New Roman"/>
          <w:color w:val="000000"/>
          <w:sz w:val="28"/>
          <w:szCs w:val="28"/>
          <w:bdr w:val="none" w:sz="0" w:space="0" w:color="auto" w:frame="1"/>
          <w:lang w:eastAsia="ru-RU"/>
        </w:rPr>
        <w:t xml:space="preserve"> является составление акта проверки и принятие мер при </w:t>
      </w:r>
      <w:r w:rsidRPr="007E29F1">
        <w:rPr>
          <w:rFonts w:ascii="Times New Roman" w:eastAsia="Times New Roman" w:hAnsi="Times New Roman" w:cs="Times New Roman"/>
          <w:color w:val="000000"/>
          <w:sz w:val="28"/>
          <w:szCs w:val="28"/>
          <w:bdr w:val="none" w:sz="0" w:space="0" w:color="auto" w:frame="1"/>
          <w:lang w:eastAsia="ru-RU"/>
        </w:rPr>
        <w:lastRenderedPageBreak/>
        <w:t>выявлении нарушений обязательных требований и требований, установленных муниципальными правовыми актами.</w:t>
      </w:r>
    </w:p>
    <w:p w:rsidR="00A258B1" w:rsidRPr="007E29F1" w:rsidRDefault="00A258B1" w:rsidP="00A258B1">
      <w:pPr>
        <w:shd w:val="clear" w:color="auto" w:fill="FFFFFF"/>
        <w:spacing w:after="0" w:line="240" w:lineRule="auto"/>
        <w:ind w:firstLine="567"/>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xml:space="preserve">В случае возникновения ситуаций, требующих дополнительного разъяснения относительно соблюдения обязательных требований, получить квалифицированную консультацию возможно посредством личного обращения в </w:t>
      </w:r>
      <w:r w:rsidR="00FD025A">
        <w:rPr>
          <w:rFonts w:ascii="Times New Roman" w:eastAsia="Times New Roman" w:hAnsi="Times New Roman" w:cs="Times New Roman"/>
          <w:color w:val="000000"/>
          <w:sz w:val="28"/>
          <w:szCs w:val="28"/>
          <w:bdr w:val="none" w:sz="0" w:space="0" w:color="auto" w:frame="1"/>
          <w:lang w:eastAsia="ru-RU"/>
        </w:rPr>
        <w:t xml:space="preserve">сельскую </w:t>
      </w:r>
      <w:r w:rsidRPr="007E29F1">
        <w:rPr>
          <w:rFonts w:ascii="Times New Roman" w:eastAsia="Times New Roman" w:hAnsi="Times New Roman" w:cs="Times New Roman"/>
          <w:color w:val="000000"/>
          <w:sz w:val="28"/>
          <w:szCs w:val="28"/>
          <w:bdr w:val="none" w:sz="0" w:space="0" w:color="auto" w:frame="1"/>
          <w:lang w:eastAsia="ru-RU"/>
        </w:rPr>
        <w:t>администрацию.</w:t>
      </w:r>
    </w:p>
    <w:p w:rsidR="00A258B1" w:rsidRDefault="00A258B1" w:rsidP="00A258B1"/>
    <w:p w:rsidR="005D4501" w:rsidRDefault="005D4501"/>
    <w:sectPr w:rsidR="005D4501" w:rsidSect="009418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258B1"/>
    <w:rsid w:val="00067CE6"/>
    <w:rsid w:val="005D4501"/>
    <w:rsid w:val="00A258B1"/>
    <w:rsid w:val="00AE7AD2"/>
    <w:rsid w:val="00B85748"/>
    <w:rsid w:val="00EC2C54"/>
    <w:rsid w:val="00FD02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8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1937</Words>
  <Characters>11046</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12958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Альбина</cp:lastModifiedBy>
  <cp:revision>4</cp:revision>
  <dcterms:created xsi:type="dcterms:W3CDTF">2023-02-02T06:05:00Z</dcterms:created>
  <dcterms:modified xsi:type="dcterms:W3CDTF">2023-02-03T07:13:00Z</dcterms:modified>
</cp:coreProperties>
</file>