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BD" w:rsidRDefault="005D44BD" w:rsidP="005D44BD">
      <w:pPr>
        <w:spacing w:line="240" w:lineRule="auto"/>
        <w:ind w:firstLine="709"/>
        <w:contextualSpacing/>
        <w:jc w:val="center"/>
        <w:rPr>
          <w:rFonts w:ascii="Times New Roman" w:hAnsi="Times New Roman" w:cs="Times New Roman"/>
          <w:b/>
          <w:sz w:val="28"/>
          <w:szCs w:val="28"/>
        </w:rPr>
      </w:pPr>
      <w:r w:rsidRPr="00853A22">
        <w:rPr>
          <w:rFonts w:ascii="Times New Roman" w:hAnsi="Times New Roman" w:cs="Times New Roman"/>
          <w:b/>
          <w:sz w:val="28"/>
          <w:szCs w:val="28"/>
        </w:rPr>
        <w:t>Отчет</w:t>
      </w:r>
    </w:p>
    <w:p w:rsidR="005D44BD" w:rsidRPr="00853A22" w:rsidRDefault="005D44BD" w:rsidP="005D44BD">
      <w:pPr>
        <w:spacing w:line="240" w:lineRule="auto"/>
        <w:ind w:firstLine="709"/>
        <w:contextualSpacing/>
        <w:jc w:val="center"/>
        <w:rPr>
          <w:rFonts w:ascii="Times New Roman" w:hAnsi="Times New Roman" w:cs="Times New Roman"/>
          <w:b/>
          <w:sz w:val="28"/>
          <w:szCs w:val="28"/>
        </w:rPr>
      </w:pPr>
      <w:r w:rsidRPr="00853A22">
        <w:rPr>
          <w:rFonts w:ascii="Times New Roman" w:hAnsi="Times New Roman" w:cs="Times New Roman"/>
          <w:b/>
          <w:sz w:val="28"/>
          <w:szCs w:val="28"/>
        </w:rPr>
        <w:t xml:space="preserve">главы администрации Еласовского сельского поселения </w:t>
      </w:r>
    </w:p>
    <w:p w:rsidR="005D44BD" w:rsidRPr="00853A22" w:rsidRDefault="005D44BD" w:rsidP="005D44BD">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за 202</w:t>
      </w:r>
      <w:r w:rsidR="00233E0B">
        <w:rPr>
          <w:rFonts w:ascii="Times New Roman" w:hAnsi="Times New Roman" w:cs="Times New Roman"/>
          <w:b/>
          <w:sz w:val="28"/>
          <w:szCs w:val="28"/>
        </w:rPr>
        <w:t>3</w:t>
      </w:r>
      <w:r w:rsidRPr="00853A22">
        <w:rPr>
          <w:rFonts w:ascii="Times New Roman" w:hAnsi="Times New Roman" w:cs="Times New Roman"/>
          <w:b/>
          <w:sz w:val="28"/>
          <w:szCs w:val="28"/>
        </w:rPr>
        <w:t xml:space="preserve"> год.</w:t>
      </w:r>
    </w:p>
    <w:p w:rsidR="005D44BD" w:rsidRPr="00853A22" w:rsidRDefault="005D44BD" w:rsidP="005D44BD">
      <w:pPr>
        <w:spacing w:line="240" w:lineRule="auto"/>
        <w:ind w:firstLine="709"/>
        <w:contextualSpacing/>
        <w:jc w:val="center"/>
        <w:rPr>
          <w:rFonts w:ascii="Times New Roman" w:hAnsi="Times New Roman" w:cs="Times New Roman"/>
          <w:sz w:val="28"/>
          <w:szCs w:val="28"/>
        </w:rPr>
      </w:pPr>
    </w:p>
    <w:p w:rsidR="005D44BD" w:rsidRPr="00853A22" w:rsidRDefault="005D44BD" w:rsidP="005D44BD">
      <w:pPr>
        <w:ind w:right="-2" w:firstLine="709"/>
        <w:jc w:val="center"/>
        <w:rPr>
          <w:rFonts w:ascii="Times New Roman" w:hAnsi="Times New Roman" w:cs="Times New Roman"/>
          <w:sz w:val="28"/>
          <w:szCs w:val="28"/>
        </w:rPr>
      </w:pPr>
      <w:r w:rsidRPr="00853A22">
        <w:rPr>
          <w:rFonts w:ascii="Times New Roman" w:hAnsi="Times New Roman" w:cs="Times New Roman"/>
          <w:sz w:val="28"/>
          <w:szCs w:val="28"/>
        </w:rPr>
        <w:t>Общие сведения на 01.01.20</w:t>
      </w:r>
      <w:r>
        <w:rPr>
          <w:rFonts w:ascii="Times New Roman" w:hAnsi="Times New Roman" w:cs="Times New Roman"/>
          <w:sz w:val="28"/>
          <w:szCs w:val="28"/>
        </w:rPr>
        <w:t>2</w:t>
      </w:r>
      <w:r w:rsidR="00233E0B">
        <w:rPr>
          <w:rFonts w:ascii="Times New Roman" w:hAnsi="Times New Roman" w:cs="Times New Roman"/>
          <w:sz w:val="28"/>
          <w:szCs w:val="28"/>
        </w:rPr>
        <w:t>4</w:t>
      </w:r>
      <w:r w:rsidRPr="00853A22">
        <w:rPr>
          <w:rFonts w:ascii="Times New Roman" w:hAnsi="Times New Roman" w:cs="Times New Roman"/>
          <w:sz w:val="28"/>
          <w:szCs w:val="28"/>
        </w:rPr>
        <w:t xml:space="preserve"> года</w:t>
      </w:r>
    </w:p>
    <w:p w:rsidR="005D44BD" w:rsidRPr="00853A22"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 xml:space="preserve">Площадь поселения составляет  15 034 га.     </w:t>
      </w:r>
    </w:p>
    <w:p w:rsidR="005D44BD" w:rsidRPr="00853A22"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Всего населенных пунктов         33</w:t>
      </w:r>
    </w:p>
    <w:p w:rsidR="005D44BD" w:rsidRPr="00853A22"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Кол</w:t>
      </w:r>
      <w:r>
        <w:rPr>
          <w:rFonts w:ascii="Times New Roman" w:hAnsi="Times New Roman" w:cs="Times New Roman"/>
          <w:sz w:val="28"/>
          <w:szCs w:val="28"/>
        </w:rPr>
        <w:t>ичество предприятий            6</w:t>
      </w:r>
    </w:p>
    <w:p w:rsidR="005D44BD" w:rsidRPr="00853A22"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Колич</w:t>
      </w:r>
      <w:r>
        <w:rPr>
          <w:rFonts w:ascii="Times New Roman" w:hAnsi="Times New Roman" w:cs="Times New Roman"/>
          <w:sz w:val="28"/>
          <w:szCs w:val="28"/>
        </w:rPr>
        <w:t>ество учреждений              56</w:t>
      </w:r>
      <w:r w:rsidRPr="00853A22">
        <w:rPr>
          <w:rFonts w:ascii="Times New Roman" w:hAnsi="Times New Roman" w:cs="Times New Roman"/>
          <w:sz w:val="28"/>
          <w:szCs w:val="28"/>
        </w:rPr>
        <w:t xml:space="preserve"> </w:t>
      </w:r>
    </w:p>
    <w:p w:rsidR="005D44BD" w:rsidRPr="00853A22"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Колич</w:t>
      </w:r>
      <w:r>
        <w:rPr>
          <w:rFonts w:ascii="Times New Roman" w:hAnsi="Times New Roman" w:cs="Times New Roman"/>
          <w:sz w:val="28"/>
          <w:szCs w:val="28"/>
        </w:rPr>
        <w:t xml:space="preserve">ество дворов  </w:t>
      </w:r>
      <w:r w:rsidRPr="00853A22">
        <w:rPr>
          <w:rFonts w:ascii="Times New Roman" w:hAnsi="Times New Roman" w:cs="Times New Roman"/>
          <w:sz w:val="28"/>
          <w:szCs w:val="28"/>
        </w:rPr>
        <w:t xml:space="preserve"> 17</w:t>
      </w:r>
      <w:r w:rsidR="00233E0B">
        <w:rPr>
          <w:rFonts w:ascii="Times New Roman" w:hAnsi="Times New Roman" w:cs="Times New Roman"/>
          <w:sz w:val="28"/>
          <w:szCs w:val="28"/>
        </w:rPr>
        <w:t xml:space="preserve">65 </w:t>
      </w:r>
      <w:r>
        <w:rPr>
          <w:rFonts w:ascii="Times New Roman" w:hAnsi="Times New Roman" w:cs="Times New Roman"/>
          <w:sz w:val="28"/>
          <w:szCs w:val="28"/>
        </w:rPr>
        <w:t>= 12</w:t>
      </w:r>
      <w:r w:rsidR="00233E0B">
        <w:rPr>
          <w:rFonts w:ascii="Times New Roman" w:hAnsi="Times New Roman" w:cs="Times New Roman"/>
          <w:sz w:val="28"/>
          <w:szCs w:val="28"/>
        </w:rPr>
        <w:t>2</w:t>
      </w:r>
      <w:r>
        <w:rPr>
          <w:rFonts w:ascii="Times New Roman" w:hAnsi="Times New Roman" w:cs="Times New Roman"/>
          <w:sz w:val="28"/>
          <w:szCs w:val="28"/>
        </w:rPr>
        <w:t>3</w:t>
      </w:r>
      <w:r w:rsidRPr="00853A22">
        <w:rPr>
          <w:rFonts w:ascii="Times New Roman" w:hAnsi="Times New Roman" w:cs="Times New Roman"/>
          <w:sz w:val="28"/>
          <w:szCs w:val="28"/>
        </w:rPr>
        <w:t xml:space="preserve">   из них пустующих</w:t>
      </w:r>
      <w:r>
        <w:rPr>
          <w:rFonts w:ascii="Times New Roman" w:hAnsi="Times New Roman" w:cs="Times New Roman"/>
          <w:sz w:val="28"/>
          <w:szCs w:val="28"/>
        </w:rPr>
        <w:t xml:space="preserve"> 5</w:t>
      </w:r>
      <w:r w:rsidR="00233E0B">
        <w:rPr>
          <w:rFonts w:ascii="Times New Roman" w:hAnsi="Times New Roman" w:cs="Times New Roman"/>
          <w:sz w:val="28"/>
          <w:szCs w:val="28"/>
        </w:rPr>
        <w:t>42</w:t>
      </w:r>
      <w:r>
        <w:rPr>
          <w:rFonts w:ascii="Times New Roman" w:hAnsi="Times New Roman" w:cs="Times New Roman"/>
          <w:sz w:val="28"/>
          <w:szCs w:val="28"/>
        </w:rPr>
        <w:t xml:space="preserve">  </w:t>
      </w:r>
    </w:p>
    <w:p w:rsidR="005D44BD"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Населени</w:t>
      </w:r>
      <w:r w:rsidR="00233E0B">
        <w:rPr>
          <w:rFonts w:ascii="Times New Roman" w:hAnsi="Times New Roman" w:cs="Times New Roman"/>
          <w:sz w:val="28"/>
          <w:szCs w:val="28"/>
        </w:rPr>
        <w:t xml:space="preserve">я всего: </w:t>
      </w:r>
      <w:r>
        <w:rPr>
          <w:rFonts w:ascii="Times New Roman" w:hAnsi="Times New Roman" w:cs="Times New Roman"/>
          <w:sz w:val="28"/>
          <w:szCs w:val="28"/>
        </w:rPr>
        <w:t>3</w:t>
      </w:r>
      <w:r w:rsidR="00233E0B">
        <w:rPr>
          <w:rFonts w:ascii="Times New Roman" w:hAnsi="Times New Roman" w:cs="Times New Roman"/>
          <w:sz w:val="28"/>
          <w:szCs w:val="28"/>
        </w:rPr>
        <w:t>089</w:t>
      </w:r>
      <w:r>
        <w:rPr>
          <w:rFonts w:ascii="Times New Roman" w:hAnsi="Times New Roman" w:cs="Times New Roman"/>
          <w:sz w:val="28"/>
          <w:szCs w:val="28"/>
        </w:rPr>
        <w:t xml:space="preserve"> </w:t>
      </w:r>
      <w:r w:rsidR="00233E0B">
        <w:rPr>
          <w:rFonts w:ascii="Times New Roman" w:hAnsi="Times New Roman" w:cs="Times New Roman"/>
          <w:sz w:val="28"/>
          <w:szCs w:val="28"/>
        </w:rPr>
        <w:t>(за 12 лет убыль составляет 6</w:t>
      </w:r>
      <w:r w:rsidR="005B7270">
        <w:rPr>
          <w:rFonts w:ascii="Times New Roman" w:hAnsi="Times New Roman" w:cs="Times New Roman"/>
          <w:sz w:val="28"/>
          <w:szCs w:val="28"/>
        </w:rPr>
        <w:t>64</w:t>
      </w:r>
      <w:r w:rsidR="00233E0B">
        <w:rPr>
          <w:rFonts w:ascii="Times New Roman" w:hAnsi="Times New Roman" w:cs="Times New Roman"/>
          <w:sz w:val="28"/>
          <w:szCs w:val="28"/>
        </w:rPr>
        <w:t xml:space="preserve"> человек</w:t>
      </w:r>
      <w:r w:rsidR="005B7270">
        <w:rPr>
          <w:rFonts w:ascii="Times New Roman" w:hAnsi="Times New Roman" w:cs="Times New Roman"/>
          <w:sz w:val="28"/>
          <w:szCs w:val="28"/>
        </w:rPr>
        <w:t>а</w:t>
      </w:r>
      <w:r w:rsidR="00233E0B">
        <w:rPr>
          <w:rFonts w:ascii="Times New Roman" w:hAnsi="Times New Roman" w:cs="Times New Roman"/>
          <w:sz w:val="28"/>
          <w:szCs w:val="28"/>
        </w:rPr>
        <w:t>).</w:t>
      </w:r>
      <w:r>
        <w:rPr>
          <w:rFonts w:ascii="Times New Roman" w:hAnsi="Times New Roman" w:cs="Times New Roman"/>
          <w:sz w:val="28"/>
          <w:szCs w:val="28"/>
        </w:rPr>
        <w:t xml:space="preserve">                      </w:t>
      </w:r>
      <w:r w:rsidRPr="00853A22">
        <w:rPr>
          <w:rFonts w:ascii="Times New Roman" w:hAnsi="Times New Roman" w:cs="Times New Roman"/>
          <w:sz w:val="28"/>
          <w:szCs w:val="28"/>
        </w:rPr>
        <w:t xml:space="preserve"> </w:t>
      </w:r>
    </w:p>
    <w:p w:rsidR="005D44BD" w:rsidRDefault="005D44BD"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53A22">
        <w:rPr>
          <w:rFonts w:ascii="Times New Roman" w:hAnsi="Times New Roman" w:cs="Times New Roman"/>
          <w:sz w:val="28"/>
          <w:szCs w:val="28"/>
        </w:rPr>
        <w:t xml:space="preserve">в том числе трудоспособного возраста </w:t>
      </w:r>
      <w:r w:rsidR="00233E0B">
        <w:rPr>
          <w:rFonts w:ascii="Times New Roman" w:hAnsi="Times New Roman" w:cs="Times New Roman"/>
          <w:sz w:val="28"/>
          <w:szCs w:val="28"/>
        </w:rPr>
        <w:t xml:space="preserve">- 1587 </w:t>
      </w:r>
      <w:r>
        <w:rPr>
          <w:rFonts w:ascii="Times New Roman" w:hAnsi="Times New Roman" w:cs="Times New Roman"/>
          <w:sz w:val="28"/>
          <w:szCs w:val="28"/>
        </w:rPr>
        <w:t>(за 2022</w:t>
      </w:r>
      <w:r w:rsidR="00233E0B">
        <w:rPr>
          <w:rFonts w:ascii="Times New Roman" w:hAnsi="Times New Roman" w:cs="Times New Roman"/>
          <w:sz w:val="28"/>
          <w:szCs w:val="28"/>
        </w:rPr>
        <w:t xml:space="preserve"> было 1614</w:t>
      </w:r>
      <w:r>
        <w:rPr>
          <w:rFonts w:ascii="Times New Roman" w:hAnsi="Times New Roman" w:cs="Times New Roman"/>
          <w:sz w:val="28"/>
          <w:szCs w:val="28"/>
        </w:rPr>
        <w:t xml:space="preserve">)  </w:t>
      </w:r>
    </w:p>
    <w:p w:rsidR="005B7270" w:rsidRDefault="005B7270"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Работают (заняты)</w:t>
      </w:r>
      <w:r w:rsidR="00E52561" w:rsidRPr="00E52561">
        <w:rPr>
          <w:rFonts w:ascii="Times New Roman" w:hAnsi="Times New Roman" w:cs="Times New Roman"/>
          <w:sz w:val="28"/>
          <w:szCs w:val="28"/>
        </w:rPr>
        <w:t xml:space="preserve"> </w:t>
      </w:r>
      <w:r w:rsidR="00E52561">
        <w:rPr>
          <w:rFonts w:ascii="Times New Roman" w:hAnsi="Times New Roman" w:cs="Times New Roman"/>
          <w:sz w:val="28"/>
          <w:szCs w:val="28"/>
        </w:rPr>
        <w:t>в т. ч.                               1322</w:t>
      </w:r>
    </w:p>
    <w:p w:rsidR="005D44BD" w:rsidRDefault="003B53C7"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на</w:t>
      </w:r>
      <w:r w:rsidR="005D44BD">
        <w:rPr>
          <w:rFonts w:ascii="Times New Roman" w:hAnsi="Times New Roman" w:cs="Times New Roman"/>
          <w:sz w:val="28"/>
          <w:szCs w:val="28"/>
        </w:rPr>
        <w:t xml:space="preserve"> селе </w:t>
      </w:r>
      <w:r w:rsidR="005B7270">
        <w:rPr>
          <w:rFonts w:ascii="Times New Roman" w:hAnsi="Times New Roman" w:cs="Times New Roman"/>
          <w:sz w:val="28"/>
          <w:szCs w:val="28"/>
        </w:rPr>
        <w:t xml:space="preserve">и </w:t>
      </w:r>
      <w:r w:rsidR="00E52561">
        <w:rPr>
          <w:rFonts w:ascii="Times New Roman" w:hAnsi="Times New Roman" w:cs="Times New Roman"/>
          <w:sz w:val="28"/>
          <w:szCs w:val="28"/>
        </w:rPr>
        <w:t xml:space="preserve">вахтовики   </w:t>
      </w:r>
      <w:r w:rsidR="005D44BD">
        <w:rPr>
          <w:rFonts w:ascii="Times New Roman" w:hAnsi="Times New Roman" w:cs="Times New Roman"/>
          <w:sz w:val="28"/>
          <w:szCs w:val="28"/>
        </w:rPr>
        <w:t xml:space="preserve">                            </w:t>
      </w:r>
      <w:r w:rsidR="00E52561">
        <w:rPr>
          <w:rFonts w:ascii="Times New Roman" w:hAnsi="Times New Roman" w:cs="Times New Roman"/>
          <w:sz w:val="28"/>
          <w:szCs w:val="28"/>
        </w:rPr>
        <w:t xml:space="preserve">           </w:t>
      </w:r>
      <w:r w:rsidR="005D44BD">
        <w:rPr>
          <w:rFonts w:ascii="Times New Roman" w:hAnsi="Times New Roman" w:cs="Times New Roman"/>
          <w:sz w:val="28"/>
          <w:szCs w:val="28"/>
        </w:rPr>
        <w:t xml:space="preserve">  338</w:t>
      </w:r>
    </w:p>
    <w:p w:rsidR="005D44BD" w:rsidRDefault="005D44BD"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бюджетной сфере                              </w:t>
      </w:r>
      <w:r w:rsidR="00E52561">
        <w:rPr>
          <w:rFonts w:ascii="Times New Roman" w:hAnsi="Times New Roman" w:cs="Times New Roman"/>
          <w:sz w:val="28"/>
          <w:szCs w:val="28"/>
        </w:rPr>
        <w:t xml:space="preserve">    </w:t>
      </w:r>
      <w:r>
        <w:rPr>
          <w:rFonts w:ascii="Times New Roman" w:hAnsi="Times New Roman" w:cs="Times New Roman"/>
          <w:sz w:val="28"/>
          <w:szCs w:val="28"/>
        </w:rPr>
        <w:t xml:space="preserve">        164</w:t>
      </w:r>
    </w:p>
    <w:p w:rsidR="005D44BD" w:rsidRDefault="005D44BD"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заняты в домашнем хозяйстве                        </w:t>
      </w:r>
      <w:r w:rsidR="005B7270">
        <w:rPr>
          <w:rFonts w:ascii="Times New Roman" w:hAnsi="Times New Roman" w:cs="Times New Roman"/>
          <w:sz w:val="28"/>
          <w:szCs w:val="28"/>
        </w:rPr>
        <w:t xml:space="preserve"> 788</w:t>
      </w:r>
      <w:r>
        <w:rPr>
          <w:rFonts w:ascii="Times New Roman" w:hAnsi="Times New Roman" w:cs="Times New Roman"/>
          <w:sz w:val="28"/>
          <w:szCs w:val="28"/>
        </w:rPr>
        <w:t xml:space="preserve">  </w:t>
      </w:r>
    </w:p>
    <w:p w:rsidR="005B7270" w:rsidRDefault="005B7270"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в промышленности                                             32</w:t>
      </w:r>
    </w:p>
    <w:p w:rsidR="005D44BD" w:rsidRDefault="005D44BD"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нигде</w:t>
      </w:r>
      <w:r w:rsidR="000D621B">
        <w:rPr>
          <w:rFonts w:ascii="Times New Roman" w:hAnsi="Times New Roman" w:cs="Times New Roman"/>
          <w:sz w:val="28"/>
          <w:szCs w:val="28"/>
        </w:rPr>
        <w:t xml:space="preserve"> официально</w:t>
      </w:r>
      <w:r>
        <w:rPr>
          <w:rFonts w:ascii="Times New Roman" w:hAnsi="Times New Roman" w:cs="Times New Roman"/>
          <w:sz w:val="28"/>
          <w:szCs w:val="28"/>
        </w:rPr>
        <w:t xml:space="preserve"> не раб</w:t>
      </w:r>
      <w:r w:rsidR="000D621B">
        <w:rPr>
          <w:rFonts w:ascii="Times New Roman" w:hAnsi="Times New Roman" w:cs="Times New Roman"/>
          <w:sz w:val="28"/>
          <w:szCs w:val="28"/>
        </w:rPr>
        <w:t xml:space="preserve">отают     </w:t>
      </w:r>
      <w:r>
        <w:rPr>
          <w:rFonts w:ascii="Times New Roman" w:hAnsi="Times New Roman" w:cs="Times New Roman"/>
          <w:sz w:val="28"/>
          <w:szCs w:val="28"/>
        </w:rPr>
        <w:t xml:space="preserve">                  </w:t>
      </w:r>
      <w:r w:rsidR="005B7270">
        <w:rPr>
          <w:rFonts w:ascii="Times New Roman" w:hAnsi="Times New Roman" w:cs="Times New Roman"/>
          <w:b/>
          <w:sz w:val="28"/>
          <w:szCs w:val="28"/>
        </w:rPr>
        <w:t>206</w:t>
      </w:r>
      <w:r>
        <w:rPr>
          <w:rFonts w:ascii="Times New Roman" w:hAnsi="Times New Roman" w:cs="Times New Roman"/>
          <w:sz w:val="28"/>
          <w:szCs w:val="28"/>
        </w:rPr>
        <w:t xml:space="preserve">           </w:t>
      </w:r>
    </w:p>
    <w:p w:rsidR="005D44BD" w:rsidRDefault="005D44BD"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w:t>
      </w:r>
      <w:r w:rsidRPr="00853A22">
        <w:rPr>
          <w:rFonts w:ascii="Times New Roman" w:hAnsi="Times New Roman" w:cs="Times New Roman"/>
          <w:sz w:val="28"/>
          <w:szCs w:val="28"/>
        </w:rPr>
        <w:t xml:space="preserve">остоят на учете </w:t>
      </w:r>
      <w:r>
        <w:rPr>
          <w:rFonts w:ascii="Times New Roman" w:hAnsi="Times New Roman" w:cs="Times New Roman"/>
          <w:sz w:val="28"/>
          <w:szCs w:val="28"/>
        </w:rPr>
        <w:t>в ЦЗ</w:t>
      </w:r>
      <w:r w:rsidR="005B7270">
        <w:rPr>
          <w:rFonts w:ascii="Times New Roman" w:hAnsi="Times New Roman" w:cs="Times New Roman"/>
          <w:sz w:val="28"/>
          <w:szCs w:val="28"/>
        </w:rPr>
        <w:t xml:space="preserve">Н                             </w:t>
      </w:r>
      <w:r>
        <w:rPr>
          <w:rFonts w:ascii="Times New Roman" w:hAnsi="Times New Roman" w:cs="Times New Roman"/>
          <w:sz w:val="28"/>
          <w:szCs w:val="28"/>
        </w:rPr>
        <w:t xml:space="preserve"> </w:t>
      </w:r>
      <w:r w:rsidR="005B7270">
        <w:rPr>
          <w:rFonts w:ascii="Times New Roman" w:hAnsi="Times New Roman" w:cs="Times New Roman"/>
          <w:sz w:val="28"/>
          <w:szCs w:val="28"/>
        </w:rPr>
        <w:t>9</w:t>
      </w:r>
    </w:p>
    <w:p w:rsidR="005D44BD" w:rsidRPr="00853A22" w:rsidRDefault="005D44BD"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53A22">
        <w:rPr>
          <w:rFonts w:ascii="Times New Roman" w:hAnsi="Times New Roman" w:cs="Times New Roman"/>
          <w:sz w:val="28"/>
          <w:szCs w:val="28"/>
        </w:rPr>
        <w:t xml:space="preserve">пенсионеров                             </w:t>
      </w:r>
      <w:r w:rsidR="001933B2">
        <w:rPr>
          <w:rFonts w:ascii="Times New Roman" w:hAnsi="Times New Roman" w:cs="Times New Roman"/>
          <w:sz w:val="28"/>
          <w:szCs w:val="28"/>
        </w:rPr>
        <w:t xml:space="preserve">                 950</w:t>
      </w:r>
      <w:r>
        <w:rPr>
          <w:rFonts w:ascii="Times New Roman" w:hAnsi="Times New Roman" w:cs="Times New Roman"/>
          <w:sz w:val="28"/>
          <w:szCs w:val="28"/>
        </w:rPr>
        <w:t xml:space="preserve"> </w:t>
      </w:r>
    </w:p>
    <w:p w:rsidR="005D44BD" w:rsidRDefault="005D44BD"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53A22">
        <w:rPr>
          <w:rFonts w:ascii="Times New Roman" w:hAnsi="Times New Roman" w:cs="Times New Roman"/>
          <w:sz w:val="28"/>
          <w:szCs w:val="28"/>
        </w:rPr>
        <w:t xml:space="preserve">детей до 18 лет                      </w:t>
      </w:r>
      <w:r>
        <w:rPr>
          <w:rFonts w:ascii="Times New Roman" w:hAnsi="Times New Roman" w:cs="Times New Roman"/>
          <w:sz w:val="28"/>
          <w:szCs w:val="28"/>
        </w:rPr>
        <w:t xml:space="preserve">                    4</w:t>
      </w:r>
      <w:r w:rsidR="001933B2">
        <w:rPr>
          <w:rFonts w:ascii="Times New Roman" w:hAnsi="Times New Roman" w:cs="Times New Roman"/>
          <w:sz w:val="28"/>
          <w:szCs w:val="28"/>
        </w:rPr>
        <w:t>54</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761 в 2022) </w:t>
      </w:r>
    </w:p>
    <w:p w:rsidR="005D44BD" w:rsidRDefault="005D44BD" w:rsidP="005D44BD">
      <w:pPr>
        <w:ind w:right="-2" w:firstLine="709"/>
        <w:contextualSpacing/>
        <w:jc w:val="both"/>
        <w:rPr>
          <w:rFonts w:ascii="Times New Roman" w:hAnsi="Times New Roman" w:cs="Times New Roman"/>
          <w:u w:val="single"/>
        </w:rPr>
      </w:pPr>
      <w:r w:rsidRPr="00853A22">
        <w:rPr>
          <w:rFonts w:ascii="Times New Roman" w:hAnsi="Times New Roman" w:cs="Times New Roman"/>
          <w:sz w:val="28"/>
          <w:szCs w:val="28"/>
        </w:rPr>
        <w:t xml:space="preserve">    Участников, инвалидов ВОВ и членов их семей      </w:t>
      </w:r>
      <w:r>
        <w:rPr>
          <w:rFonts w:ascii="Times New Roman" w:hAnsi="Times New Roman" w:cs="Times New Roman"/>
          <w:sz w:val="28"/>
          <w:szCs w:val="28"/>
        </w:rPr>
        <w:t>1</w:t>
      </w:r>
      <w:r w:rsidRPr="00853A22">
        <w:rPr>
          <w:rFonts w:ascii="Times New Roman" w:hAnsi="Times New Roman" w:cs="Times New Roman"/>
          <w:sz w:val="28"/>
          <w:szCs w:val="28"/>
        </w:rPr>
        <w:t xml:space="preserve"> человек </w:t>
      </w:r>
    </w:p>
    <w:p w:rsidR="005D44BD" w:rsidRDefault="005D44BD" w:rsidP="005D44BD">
      <w:pPr>
        <w:ind w:right="-2" w:firstLine="709"/>
        <w:contextualSpacing/>
        <w:jc w:val="both"/>
        <w:rPr>
          <w:rFonts w:ascii="Times New Roman" w:hAnsi="Times New Roman" w:cs="Times New Roman"/>
          <w:sz w:val="28"/>
          <w:szCs w:val="28"/>
        </w:rPr>
      </w:pPr>
      <w:r w:rsidRPr="001D180C">
        <w:rPr>
          <w:rFonts w:ascii="Times New Roman" w:hAnsi="Times New Roman" w:cs="Times New Roman"/>
          <w:sz w:val="28"/>
          <w:szCs w:val="28"/>
        </w:rPr>
        <w:t xml:space="preserve">Вдовы </w:t>
      </w:r>
      <w:r>
        <w:rPr>
          <w:rFonts w:ascii="Times New Roman" w:hAnsi="Times New Roman" w:cs="Times New Roman"/>
          <w:sz w:val="28"/>
          <w:szCs w:val="28"/>
        </w:rPr>
        <w:t xml:space="preserve">погибших                                                          </w:t>
      </w:r>
      <w:r w:rsidR="001933B2">
        <w:rPr>
          <w:rFonts w:ascii="Times New Roman" w:hAnsi="Times New Roman" w:cs="Times New Roman"/>
          <w:sz w:val="28"/>
          <w:szCs w:val="28"/>
        </w:rPr>
        <w:t>2</w:t>
      </w:r>
      <w:r>
        <w:rPr>
          <w:rFonts w:ascii="Times New Roman" w:hAnsi="Times New Roman" w:cs="Times New Roman"/>
          <w:sz w:val="28"/>
          <w:szCs w:val="28"/>
        </w:rPr>
        <w:t xml:space="preserve"> чел.</w:t>
      </w:r>
    </w:p>
    <w:p w:rsidR="005D44BD" w:rsidRDefault="005D44BD"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Тружеников тыла                          </w:t>
      </w:r>
      <w:r w:rsidR="001933B2">
        <w:rPr>
          <w:rFonts w:ascii="Times New Roman" w:hAnsi="Times New Roman" w:cs="Times New Roman"/>
          <w:sz w:val="28"/>
          <w:szCs w:val="28"/>
        </w:rPr>
        <w:t xml:space="preserve">                              31</w:t>
      </w:r>
      <w:r>
        <w:rPr>
          <w:rFonts w:ascii="Times New Roman" w:hAnsi="Times New Roman" w:cs="Times New Roman"/>
          <w:sz w:val="28"/>
          <w:szCs w:val="28"/>
        </w:rPr>
        <w:t xml:space="preserve"> чел.</w:t>
      </w:r>
    </w:p>
    <w:p w:rsidR="005D44BD" w:rsidRPr="001D180C" w:rsidRDefault="005D44BD"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Ветеран труда                               </w:t>
      </w:r>
      <w:r w:rsidR="001933B2">
        <w:rPr>
          <w:rFonts w:ascii="Times New Roman" w:hAnsi="Times New Roman" w:cs="Times New Roman"/>
          <w:sz w:val="28"/>
          <w:szCs w:val="28"/>
        </w:rPr>
        <w:t xml:space="preserve">                              44</w:t>
      </w:r>
      <w:r>
        <w:rPr>
          <w:rFonts w:ascii="Times New Roman" w:hAnsi="Times New Roman" w:cs="Times New Roman"/>
          <w:sz w:val="28"/>
          <w:szCs w:val="28"/>
        </w:rPr>
        <w:t xml:space="preserve">8 чел.             </w:t>
      </w:r>
    </w:p>
    <w:p w:rsidR="005D44BD" w:rsidRPr="00853A22"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 xml:space="preserve">Участников афганских конфликтов </w:t>
      </w:r>
      <w:r>
        <w:rPr>
          <w:rFonts w:ascii="Times New Roman" w:hAnsi="Times New Roman" w:cs="Times New Roman"/>
          <w:sz w:val="28"/>
          <w:szCs w:val="28"/>
        </w:rPr>
        <w:t xml:space="preserve">                         7</w:t>
      </w:r>
      <w:r w:rsidRPr="00853A22">
        <w:rPr>
          <w:rFonts w:ascii="Times New Roman" w:hAnsi="Times New Roman" w:cs="Times New Roman"/>
          <w:sz w:val="28"/>
          <w:szCs w:val="28"/>
        </w:rPr>
        <w:t xml:space="preserve"> человек</w:t>
      </w:r>
    </w:p>
    <w:p w:rsidR="005D44BD" w:rsidRPr="00853A22"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 xml:space="preserve">Участников чеченских конфликтов </w:t>
      </w:r>
      <w:r>
        <w:rPr>
          <w:rFonts w:ascii="Times New Roman" w:hAnsi="Times New Roman" w:cs="Times New Roman"/>
          <w:sz w:val="28"/>
          <w:szCs w:val="28"/>
        </w:rPr>
        <w:t xml:space="preserve">                        </w:t>
      </w:r>
      <w:r w:rsidRPr="00853A22">
        <w:rPr>
          <w:rFonts w:ascii="Times New Roman" w:hAnsi="Times New Roman" w:cs="Times New Roman"/>
          <w:sz w:val="28"/>
          <w:szCs w:val="28"/>
        </w:rPr>
        <w:t>19 человек</w:t>
      </w:r>
    </w:p>
    <w:p w:rsidR="005D44BD"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Инвалидов</w:t>
      </w:r>
      <w:r w:rsidR="001933B2">
        <w:rPr>
          <w:rFonts w:ascii="Times New Roman" w:hAnsi="Times New Roman" w:cs="Times New Roman"/>
          <w:sz w:val="28"/>
          <w:szCs w:val="28"/>
        </w:rPr>
        <w:t>,</w:t>
      </w:r>
      <w:r w:rsidRPr="00853A22">
        <w:rPr>
          <w:rFonts w:ascii="Times New Roman" w:hAnsi="Times New Roman" w:cs="Times New Roman"/>
          <w:sz w:val="28"/>
          <w:szCs w:val="28"/>
        </w:rPr>
        <w:t xml:space="preserve"> </w:t>
      </w:r>
      <w:proofErr w:type="gramStart"/>
      <w:r w:rsidRPr="00853A22">
        <w:rPr>
          <w:rFonts w:ascii="Times New Roman" w:hAnsi="Times New Roman" w:cs="Times New Roman"/>
          <w:sz w:val="28"/>
          <w:szCs w:val="28"/>
        </w:rPr>
        <w:t>всего:</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853A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3A22">
        <w:rPr>
          <w:rFonts w:ascii="Times New Roman" w:hAnsi="Times New Roman" w:cs="Times New Roman"/>
          <w:sz w:val="28"/>
          <w:szCs w:val="28"/>
        </w:rPr>
        <w:t>2</w:t>
      </w:r>
      <w:r w:rsidR="001933B2">
        <w:rPr>
          <w:rFonts w:ascii="Times New Roman" w:hAnsi="Times New Roman" w:cs="Times New Roman"/>
          <w:sz w:val="28"/>
          <w:szCs w:val="28"/>
        </w:rPr>
        <w:t>85</w:t>
      </w:r>
      <w:r w:rsidRPr="00853A22">
        <w:rPr>
          <w:rFonts w:ascii="Times New Roman" w:hAnsi="Times New Roman" w:cs="Times New Roman"/>
          <w:sz w:val="28"/>
          <w:szCs w:val="28"/>
        </w:rPr>
        <w:t xml:space="preserve"> человек        </w:t>
      </w:r>
    </w:p>
    <w:p w:rsidR="005D44BD"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Родилось всего по поселению</w:t>
      </w:r>
      <w:r>
        <w:rPr>
          <w:rFonts w:ascii="Times New Roman" w:hAnsi="Times New Roman" w:cs="Times New Roman"/>
          <w:sz w:val="28"/>
          <w:szCs w:val="28"/>
        </w:rPr>
        <w:t xml:space="preserve">              </w:t>
      </w:r>
      <w:r w:rsidR="001933B2">
        <w:rPr>
          <w:rFonts w:ascii="Times New Roman" w:hAnsi="Times New Roman" w:cs="Times New Roman"/>
          <w:b/>
          <w:sz w:val="28"/>
          <w:szCs w:val="28"/>
        </w:rPr>
        <w:t>8</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853A22">
        <w:rPr>
          <w:rFonts w:ascii="Times New Roman" w:hAnsi="Times New Roman" w:cs="Times New Roman"/>
          <w:sz w:val="28"/>
          <w:szCs w:val="28"/>
        </w:rPr>
        <w:t xml:space="preserve"> </w:t>
      </w:r>
      <w:r w:rsidR="001933B2">
        <w:rPr>
          <w:rFonts w:ascii="Times New Roman" w:hAnsi="Times New Roman" w:cs="Times New Roman"/>
          <w:sz w:val="28"/>
          <w:szCs w:val="28"/>
        </w:rPr>
        <w:t xml:space="preserve"> (</w:t>
      </w:r>
      <w:proofErr w:type="gramEnd"/>
      <w:r w:rsidR="001933B2">
        <w:rPr>
          <w:rFonts w:ascii="Times New Roman" w:hAnsi="Times New Roman" w:cs="Times New Roman"/>
          <w:sz w:val="28"/>
          <w:szCs w:val="28"/>
        </w:rPr>
        <w:t xml:space="preserve">17 детей в 2022 </w:t>
      </w:r>
      <w:r>
        <w:rPr>
          <w:rFonts w:ascii="Times New Roman" w:hAnsi="Times New Roman" w:cs="Times New Roman"/>
          <w:sz w:val="28"/>
          <w:szCs w:val="28"/>
        </w:rPr>
        <w:t xml:space="preserve">)    </w:t>
      </w:r>
    </w:p>
    <w:p w:rsidR="005D44BD" w:rsidRPr="00853A22" w:rsidRDefault="005D44BD" w:rsidP="005D44BD">
      <w:pPr>
        <w:ind w:right="-2"/>
        <w:contextualSpacing/>
        <w:jc w:val="both"/>
        <w:rPr>
          <w:rFonts w:ascii="Times New Roman" w:hAnsi="Times New Roman" w:cs="Times New Roman"/>
          <w:u w:val="single"/>
        </w:rPr>
      </w:pPr>
      <w:r>
        <w:rPr>
          <w:rFonts w:ascii="Times New Roman" w:hAnsi="Times New Roman" w:cs="Times New Roman"/>
          <w:sz w:val="28"/>
          <w:szCs w:val="28"/>
        </w:rPr>
        <w:t xml:space="preserve">          </w:t>
      </w:r>
      <w:r w:rsidRPr="00853A22">
        <w:rPr>
          <w:rFonts w:ascii="Times New Roman" w:hAnsi="Times New Roman" w:cs="Times New Roman"/>
          <w:sz w:val="28"/>
          <w:szCs w:val="28"/>
        </w:rPr>
        <w:t xml:space="preserve">Ушли из жизни </w:t>
      </w:r>
      <w:r>
        <w:rPr>
          <w:rFonts w:ascii="Times New Roman" w:hAnsi="Times New Roman" w:cs="Times New Roman"/>
          <w:sz w:val="28"/>
          <w:szCs w:val="28"/>
        </w:rPr>
        <w:t xml:space="preserve">     48    жителей поселения.        </w:t>
      </w:r>
      <w:r w:rsidRPr="00853A2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D44BD"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 xml:space="preserve">Обращение граждан в администрацию по разным вопросам </w:t>
      </w:r>
      <w:r w:rsidR="001933B2">
        <w:rPr>
          <w:rFonts w:ascii="Times New Roman" w:hAnsi="Times New Roman" w:cs="Times New Roman"/>
          <w:sz w:val="28"/>
          <w:szCs w:val="28"/>
        </w:rPr>
        <w:t>5022</w:t>
      </w:r>
      <w:r>
        <w:rPr>
          <w:rFonts w:ascii="Times New Roman" w:hAnsi="Times New Roman" w:cs="Times New Roman"/>
          <w:sz w:val="28"/>
          <w:szCs w:val="28"/>
        </w:rPr>
        <w:t xml:space="preserve">, в </w:t>
      </w:r>
      <w:r w:rsidR="001933B2">
        <w:rPr>
          <w:rFonts w:ascii="Times New Roman" w:hAnsi="Times New Roman" w:cs="Times New Roman"/>
          <w:sz w:val="28"/>
          <w:szCs w:val="28"/>
        </w:rPr>
        <w:t>пяти</w:t>
      </w:r>
      <w:r w:rsidRPr="00853A22">
        <w:rPr>
          <w:rFonts w:ascii="Times New Roman" w:hAnsi="Times New Roman" w:cs="Times New Roman"/>
          <w:sz w:val="28"/>
          <w:szCs w:val="28"/>
        </w:rPr>
        <w:t xml:space="preserve"> случаях в заявлениях – отказано.</w:t>
      </w:r>
    </w:p>
    <w:p w:rsidR="005D44BD" w:rsidRPr="003A5BC7" w:rsidRDefault="005D44BD"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Обращений граждан на совершение нотариальных действий </w:t>
      </w:r>
      <w:r w:rsidR="001933B2">
        <w:rPr>
          <w:rFonts w:ascii="Times New Roman" w:hAnsi="Times New Roman" w:cs="Times New Roman"/>
          <w:sz w:val="28"/>
          <w:szCs w:val="28"/>
        </w:rPr>
        <w:t>173</w:t>
      </w:r>
      <w:r>
        <w:rPr>
          <w:rFonts w:ascii="Times New Roman" w:hAnsi="Times New Roman" w:cs="Times New Roman"/>
          <w:sz w:val="28"/>
          <w:szCs w:val="28"/>
        </w:rPr>
        <w:t>.    Оказ</w:t>
      </w:r>
      <w:r w:rsidRPr="00853A22">
        <w:rPr>
          <w:rFonts w:ascii="Times New Roman" w:hAnsi="Times New Roman" w:cs="Times New Roman"/>
          <w:sz w:val="28"/>
          <w:szCs w:val="28"/>
        </w:rPr>
        <w:t xml:space="preserve">ано </w:t>
      </w:r>
      <w:r>
        <w:rPr>
          <w:rFonts w:ascii="Times New Roman" w:hAnsi="Times New Roman" w:cs="Times New Roman"/>
          <w:sz w:val="28"/>
          <w:szCs w:val="28"/>
        </w:rPr>
        <w:t>но</w:t>
      </w:r>
      <w:r w:rsidR="001933B2">
        <w:rPr>
          <w:rFonts w:ascii="Times New Roman" w:hAnsi="Times New Roman" w:cs="Times New Roman"/>
          <w:sz w:val="28"/>
          <w:szCs w:val="28"/>
        </w:rPr>
        <w:t>тариальных услуг на сумму 7 970</w:t>
      </w:r>
      <w:r>
        <w:rPr>
          <w:rFonts w:ascii="Times New Roman" w:hAnsi="Times New Roman" w:cs="Times New Roman"/>
          <w:sz w:val="28"/>
          <w:szCs w:val="28"/>
        </w:rPr>
        <w:t xml:space="preserve"> рублей</w:t>
      </w:r>
      <w:r w:rsidRPr="00853A22">
        <w:rPr>
          <w:rFonts w:ascii="Times New Roman" w:hAnsi="Times New Roman" w:cs="Times New Roman"/>
          <w:sz w:val="28"/>
          <w:szCs w:val="28"/>
        </w:rPr>
        <w:t xml:space="preserve">.    </w:t>
      </w:r>
    </w:p>
    <w:p w:rsidR="005D44BD" w:rsidRPr="00B978D9" w:rsidRDefault="001933B2" w:rsidP="005D44BD">
      <w:pPr>
        <w:ind w:right="-2"/>
        <w:contextualSpacing/>
        <w:jc w:val="both"/>
        <w:rPr>
          <w:rFonts w:ascii="Times New Roman" w:hAnsi="Times New Roman" w:cs="Times New Roman"/>
          <w:sz w:val="28"/>
          <w:szCs w:val="28"/>
        </w:rPr>
      </w:pPr>
      <w:r>
        <w:rPr>
          <w:rFonts w:ascii="Times New Roman" w:hAnsi="Times New Roman" w:cs="Times New Roman"/>
          <w:sz w:val="28"/>
          <w:szCs w:val="28"/>
        </w:rPr>
        <w:t>Газифицировано за год 32 жилых домовладений, всего 1133</w:t>
      </w:r>
      <w:r w:rsidR="005D44BD">
        <w:rPr>
          <w:rFonts w:ascii="Times New Roman" w:hAnsi="Times New Roman" w:cs="Times New Roman"/>
          <w:sz w:val="28"/>
          <w:szCs w:val="28"/>
        </w:rPr>
        <w:t xml:space="preserve"> </w:t>
      </w:r>
      <w:proofErr w:type="gramStart"/>
      <w:r w:rsidR="005D44BD">
        <w:rPr>
          <w:rFonts w:ascii="Times New Roman" w:hAnsi="Times New Roman" w:cs="Times New Roman"/>
          <w:sz w:val="28"/>
          <w:szCs w:val="28"/>
        </w:rPr>
        <w:t>или  88.</w:t>
      </w:r>
      <w:r>
        <w:rPr>
          <w:rFonts w:ascii="Times New Roman" w:hAnsi="Times New Roman" w:cs="Times New Roman"/>
          <w:sz w:val="28"/>
          <w:szCs w:val="28"/>
        </w:rPr>
        <w:t>9</w:t>
      </w:r>
      <w:proofErr w:type="gramEnd"/>
      <w:r w:rsidR="005D44BD">
        <w:rPr>
          <w:rFonts w:ascii="Times New Roman" w:hAnsi="Times New Roman" w:cs="Times New Roman"/>
          <w:sz w:val="28"/>
          <w:szCs w:val="28"/>
        </w:rPr>
        <w:t>%  ИЖС пост. прожив.</w:t>
      </w:r>
    </w:p>
    <w:p w:rsidR="005D44BD" w:rsidRPr="00853A22"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 xml:space="preserve">С 2006 года сельское поселение работает в соответствие с Федеральным законом ФЗ-131. Принятым 6 октября 2003 года «Об общих принципах организации местного самоуправления в Российской Федерации». </w:t>
      </w:r>
      <w:r w:rsidRPr="00853A22">
        <w:rPr>
          <w:rFonts w:ascii="Times New Roman" w:hAnsi="Times New Roman" w:cs="Times New Roman"/>
          <w:sz w:val="28"/>
          <w:szCs w:val="28"/>
        </w:rPr>
        <w:lastRenderedPageBreak/>
        <w:t>Дата организации 01.01.2010 год. В соответствии с данным законом структура органов местного самоуправления состоит из главы местной администрации</w:t>
      </w:r>
      <w:r w:rsidR="001933B2">
        <w:rPr>
          <w:rFonts w:ascii="Times New Roman" w:hAnsi="Times New Roman" w:cs="Times New Roman"/>
          <w:sz w:val="28"/>
          <w:szCs w:val="28"/>
        </w:rPr>
        <w:t>,</w:t>
      </w:r>
      <w:r w:rsidRPr="00853A22">
        <w:rPr>
          <w:rFonts w:ascii="Times New Roman" w:hAnsi="Times New Roman" w:cs="Times New Roman"/>
          <w:sz w:val="28"/>
          <w:szCs w:val="28"/>
        </w:rPr>
        <w:t xml:space="preserve"> главы Еласовской сельского поселения – Артюшкин Анани</w:t>
      </w:r>
      <w:r w:rsidR="00A90F7F">
        <w:rPr>
          <w:rFonts w:ascii="Times New Roman" w:hAnsi="Times New Roman" w:cs="Times New Roman"/>
          <w:sz w:val="28"/>
          <w:szCs w:val="28"/>
        </w:rPr>
        <w:t>й</w:t>
      </w:r>
      <w:r w:rsidRPr="00853A22">
        <w:rPr>
          <w:rFonts w:ascii="Times New Roman" w:hAnsi="Times New Roman" w:cs="Times New Roman"/>
          <w:sz w:val="28"/>
          <w:szCs w:val="28"/>
        </w:rPr>
        <w:t xml:space="preserve"> Ма</w:t>
      </w:r>
      <w:r w:rsidR="00A90F7F">
        <w:rPr>
          <w:rFonts w:ascii="Times New Roman" w:hAnsi="Times New Roman" w:cs="Times New Roman"/>
          <w:sz w:val="28"/>
          <w:szCs w:val="28"/>
        </w:rPr>
        <w:t>н</w:t>
      </w:r>
      <w:r w:rsidRPr="00853A22">
        <w:rPr>
          <w:rFonts w:ascii="Times New Roman" w:hAnsi="Times New Roman" w:cs="Times New Roman"/>
          <w:sz w:val="28"/>
          <w:szCs w:val="28"/>
        </w:rPr>
        <w:t xml:space="preserve">уилович, он же является председателем представительного органа власти - Собрания депутатов </w:t>
      </w:r>
      <w:r>
        <w:rPr>
          <w:rFonts w:ascii="Times New Roman" w:hAnsi="Times New Roman" w:cs="Times New Roman"/>
          <w:sz w:val="28"/>
          <w:szCs w:val="28"/>
        </w:rPr>
        <w:t>третьего</w:t>
      </w:r>
      <w:r w:rsidRPr="00853A22">
        <w:rPr>
          <w:rFonts w:ascii="Times New Roman" w:hAnsi="Times New Roman" w:cs="Times New Roman"/>
          <w:sz w:val="28"/>
          <w:szCs w:val="28"/>
        </w:rPr>
        <w:t xml:space="preserve"> созыва сельского поселения. Собрание депутатов Еласовс</w:t>
      </w:r>
      <w:r>
        <w:rPr>
          <w:rFonts w:ascii="Times New Roman" w:hAnsi="Times New Roman" w:cs="Times New Roman"/>
          <w:sz w:val="28"/>
          <w:szCs w:val="28"/>
        </w:rPr>
        <w:t>кого сельского поселения состояло из 9</w:t>
      </w:r>
      <w:r w:rsidRPr="00853A22">
        <w:rPr>
          <w:rFonts w:ascii="Times New Roman" w:hAnsi="Times New Roman" w:cs="Times New Roman"/>
          <w:sz w:val="28"/>
          <w:szCs w:val="28"/>
        </w:rPr>
        <w:t xml:space="preserve"> депутатов.</w:t>
      </w:r>
      <w:r>
        <w:rPr>
          <w:rFonts w:ascii="Times New Roman" w:hAnsi="Times New Roman" w:cs="Times New Roman"/>
          <w:sz w:val="28"/>
          <w:szCs w:val="28"/>
        </w:rPr>
        <w:t xml:space="preserve"> </w:t>
      </w:r>
      <w:r w:rsidRPr="00853A22">
        <w:rPr>
          <w:rFonts w:ascii="Times New Roman" w:hAnsi="Times New Roman" w:cs="Times New Roman"/>
          <w:sz w:val="28"/>
          <w:szCs w:val="28"/>
        </w:rPr>
        <w:t>В 20</w:t>
      </w:r>
      <w:r>
        <w:rPr>
          <w:rFonts w:ascii="Times New Roman" w:hAnsi="Times New Roman" w:cs="Times New Roman"/>
          <w:sz w:val="28"/>
          <w:szCs w:val="28"/>
        </w:rPr>
        <w:t>2</w:t>
      </w:r>
      <w:r w:rsidR="0083268B">
        <w:rPr>
          <w:rFonts w:ascii="Times New Roman" w:hAnsi="Times New Roman" w:cs="Times New Roman"/>
          <w:sz w:val="28"/>
          <w:szCs w:val="28"/>
        </w:rPr>
        <w:t>3</w:t>
      </w:r>
      <w:r w:rsidRPr="00853A22">
        <w:rPr>
          <w:rFonts w:ascii="Times New Roman" w:hAnsi="Times New Roman" w:cs="Times New Roman"/>
          <w:sz w:val="28"/>
          <w:szCs w:val="28"/>
        </w:rPr>
        <w:t xml:space="preserve"> году депутатами второго созыва проведено </w:t>
      </w:r>
      <w:r w:rsidR="0083268B">
        <w:rPr>
          <w:rFonts w:ascii="Times New Roman" w:hAnsi="Times New Roman" w:cs="Times New Roman"/>
          <w:sz w:val="28"/>
          <w:szCs w:val="28"/>
        </w:rPr>
        <w:t>11</w:t>
      </w:r>
      <w:r w:rsidRPr="00853A22">
        <w:rPr>
          <w:rFonts w:ascii="Times New Roman" w:hAnsi="Times New Roman" w:cs="Times New Roman"/>
          <w:sz w:val="28"/>
          <w:szCs w:val="28"/>
        </w:rPr>
        <w:t xml:space="preserve"> сессий, </w:t>
      </w:r>
      <w:r>
        <w:rPr>
          <w:rFonts w:ascii="Times New Roman" w:hAnsi="Times New Roman" w:cs="Times New Roman"/>
          <w:sz w:val="28"/>
          <w:szCs w:val="28"/>
        </w:rPr>
        <w:t>где рассмотрено 3</w:t>
      </w:r>
      <w:r w:rsidR="0083268B">
        <w:rPr>
          <w:rFonts w:ascii="Times New Roman" w:hAnsi="Times New Roman" w:cs="Times New Roman"/>
          <w:sz w:val="28"/>
          <w:szCs w:val="28"/>
        </w:rPr>
        <w:t>6</w:t>
      </w:r>
      <w:r w:rsidRPr="00853A22">
        <w:rPr>
          <w:rFonts w:ascii="Times New Roman" w:hAnsi="Times New Roman" w:cs="Times New Roman"/>
          <w:sz w:val="28"/>
          <w:szCs w:val="28"/>
        </w:rPr>
        <w:t xml:space="preserve"> вопрос</w:t>
      </w:r>
      <w:r w:rsidR="0083268B">
        <w:rPr>
          <w:rFonts w:ascii="Times New Roman" w:hAnsi="Times New Roman" w:cs="Times New Roman"/>
          <w:sz w:val="28"/>
          <w:szCs w:val="28"/>
        </w:rPr>
        <w:t>ов</w:t>
      </w:r>
      <w:r>
        <w:rPr>
          <w:rFonts w:ascii="Times New Roman" w:hAnsi="Times New Roman" w:cs="Times New Roman"/>
          <w:sz w:val="28"/>
          <w:szCs w:val="28"/>
        </w:rPr>
        <w:t>.</w:t>
      </w:r>
    </w:p>
    <w:p w:rsidR="005D44BD" w:rsidRPr="00853A22"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 xml:space="preserve"> Согласно ст. 6, Устава муниципального образования «Еласовское сельское поселение», к полномочиям Администрации</w:t>
      </w:r>
      <w:r>
        <w:rPr>
          <w:rFonts w:ascii="Times New Roman" w:hAnsi="Times New Roman" w:cs="Times New Roman"/>
          <w:sz w:val="28"/>
          <w:szCs w:val="28"/>
        </w:rPr>
        <w:t xml:space="preserve"> поселения относились решение 34 </w:t>
      </w:r>
      <w:r w:rsidRPr="00853A22">
        <w:rPr>
          <w:rFonts w:ascii="Times New Roman" w:hAnsi="Times New Roman" w:cs="Times New Roman"/>
          <w:sz w:val="28"/>
          <w:szCs w:val="28"/>
        </w:rPr>
        <w:t>полномочий  местного значения, непосредственного обеспечения жизнедеятельности населения муниципального образования. В силу своих возможностей Администрация занимается решением э</w:t>
      </w:r>
      <w:r w:rsidR="0083268B">
        <w:rPr>
          <w:rFonts w:ascii="Times New Roman" w:hAnsi="Times New Roman" w:cs="Times New Roman"/>
          <w:sz w:val="28"/>
          <w:szCs w:val="28"/>
        </w:rPr>
        <w:t xml:space="preserve">тих </w:t>
      </w:r>
      <w:r w:rsidRPr="00853A22">
        <w:rPr>
          <w:rFonts w:ascii="Times New Roman" w:hAnsi="Times New Roman" w:cs="Times New Roman"/>
          <w:sz w:val="28"/>
          <w:szCs w:val="28"/>
        </w:rPr>
        <w:t>вопросов, но зачастую не</w:t>
      </w:r>
      <w:r w:rsidR="0083268B">
        <w:rPr>
          <w:rFonts w:ascii="Times New Roman" w:hAnsi="Times New Roman" w:cs="Times New Roman"/>
          <w:sz w:val="28"/>
          <w:szCs w:val="28"/>
        </w:rPr>
        <w:t xml:space="preserve"> хватает</w:t>
      </w:r>
      <w:r w:rsidRPr="00853A22">
        <w:rPr>
          <w:rFonts w:ascii="Times New Roman" w:hAnsi="Times New Roman" w:cs="Times New Roman"/>
          <w:sz w:val="28"/>
          <w:szCs w:val="28"/>
        </w:rPr>
        <w:t xml:space="preserve"> финансового подтверждения для выполнения полномочий.</w:t>
      </w:r>
    </w:p>
    <w:p w:rsidR="005D44BD" w:rsidRPr="00853A22"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Первым пунктом</w:t>
      </w:r>
      <w:r w:rsidRPr="00853A22">
        <w:rPr>
          <w:rFonts w:ascii="Times New Roman" w:hAnsi="Times New Roman" w:cs="Times New Roman"/>
          <w:sz w:val="28"/>
          <w:szCs w:val="28"/>
        </w:rPr>
        <w:t xml:space="preserve"> к вопросам местного значения поселения относится формирование, утверждение, исполнение бюджета поселения и контроль за исполнением данного бюджета.</w:t>
      </w:r>
    </w:p>
    <w:p w:rsidR="005D44BD" w:rsidRPr="00853A22" w:rsidRDefault="0083268B"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На 2023</w:t>
      </w:r>
      <w:r w:rsidR="005D44BD" w:rsidRPr="00853A22">
        <w:rPr>
          <w:rFonts w:ascii="Times New Roman" w:hAnsi="Times New Roman" w:cs="Times New Roman"/>
          <w:sz w:val="28"/>
          <w:szCs w:val="28"/>
        </w:rPr>
        <w:t xml:space="preserve"> год утвержденный бюджет составлял</w:t>
      </w:r>
      <w:r w:rsidR="005D44BD">
        <w:rPr>
          <w:rFonts w:ascii="Times New Roman" w:hAnsi="Times New Roman" w:cs="Times New Roman"/>
          <w:sz w:val="28"/>
          <w:szCs w:val="28"/>
        </w:rPr>
        <w:t xml:space="preserve"> </w:t>
      </w:r>
      <w:r w:rsidR="004B5C5D">
        <w:rPr>
          <w:rFonts w:ascii="Times New Roman" w:hAnsi="Times New Roman" w:cs="Times New Roman"/>
          <w:sz w:val="28"/>
          <w:szCs w:val="28"/>
        </w:rPr>
        <w:t>4</w:t>
      </w:r>
      <w:r w:rsidR="005D44BD">
        <w:rPr>
          <w:rFonts w:ascii="Times New Roman" w:hAnsi="Times New Roman" w:cs="Times New Roman"/>
          <w:sz w:val="28"/>
          <w:szCs w:val="28"/>
        </w:rPr>
        <w:t xml:space="preserve"> </w:t>
      </w:r>
      <w:r w:rsidR="005D44BD" w:rsidRPr="00853A22">
        <w:rPr>
          <w:rFonts w:ascii="Times New Roman" w:hAnsi="Times New Roman" w:cs="Times New Roman"/>
          <w:sz w:val="28"/>
          <w:szCs w:val="28"/>
        </w:rPr>
        <w:t>мил.</w:t>
      </w:r>
      <w:r w:rsidR="005D44BD">
        <w:rPr>
          <w:rFonts w:ascii="Times New Roman" w:hAnsi="Times New Roman" w:cs="Times New Roman"/>
          <w:sz w:val="28"/>
          <w:szCs w:val="28"/>
        </w:rPr>
        <w:t xml:space="preserve"> </w:t>
      </w:r>
      <w:r w:rsidR="004B5C5D">
        <w:rPr>
          <w:rFonts w:ascii="Times New Roman" w:hAnsi="Times New Roman" w:cs="Times New Roman"/>
          <w:sz w:val="28"/>
          <w:szCs w:val="28"/>
        </w:rPr>
        <w:t>463</w:t>
      </w:r>
      <w:r w:rsidR="005D44BD">
        <w:rPr>
          <w:rFonts w:ascii="Times New Roman" w:hAnsi="Times New Roman" w:cs="Times New Roman"/>
          <w:sz w:val="28"/>
          <w:szCs w:val="28"/>
        </w:rPr>
        <w:t xml:space="preserve"> </w:t>
      </w:r>
      <w:r w:rsidR="005D44BD" w:rsidRPr="00853A22">
        <w:rPr>
          <w:rFonts w:ascii="Times New Roman" w:hAnsi="Times New Roman" w:cs="Times New Roman"/>
          <w:sz w:val="28"/>
          <w:szCs w:val="28"/>
        </w:rPr>
        <w:t xml:space="preserve">тыс. </w:t>
      </w:r>
      <w:r w:rsidR="004B5C5D">
        <w:rPr>
          <w:rFonts w:ascii="Times New Roman" w:hAnsi="Times New Roman" w:cs="Times New Roman"/>
          <w:sz w:val="28"/>
          <w:szCs w:val="28"/>
        </w:rPr>
        <w:t>4</w:t>
      </w:r>
      <w:r w:rsidR="005D44BD" w:rsidRPr="00853A22">
        <w:rPr>
          <w:rFonts w:ascii="Times New Roman" w:hAnsi="Times New Roman" w:cs="Times New Roman"/>
          <w:sz w:val="28"/>
          <w:szCs w:val="28"/>
        </w:rPr>
        <w:t>00 рублей. В разрезе доходной части –</w:t>
      </w:r>
      <w:r w:rsidR="005D44BD">
        <w:rPr>
          <w:rFonts w:ascii="Times New Roman" w:hAnsi="Times New Roman" w:cs="Times New Roman"/>
          <w:sz w:val="28"/>
          <w:szCs w:val="28"/>
        </w:rPr>
        <w:t xml:space="preserve"> </w:t>
      </w:r>
      <w:r w:rsidR="004B5C5D">
        <w:rPr>
          <w:rFonts w:ascii="Times New Roman" w:hAnsi="Times New Roman" w:cs="Times New Roman"/>
          <w:sz w:val="28"/>
          <w:szCs w:val="28"/>
        </w:rPr>
        <w:t>3</w:t>
      </w:r>
      <w:r w:rsidR="005D44BD" w:rsidRPr="00853A22">
        <w:rPr>
          <w:rFonts w:ascii="Times New Roman" w:hAnsi="Times New Roman" w:cs="Times New Roman"/>
          <w:sz w:val="28"/>
          <w:szCs w:val="28"/>
        </w:rPr>
        <w:t xml:space="preserve"> мил</w:t>
      </w:r>
      <w:r w:rsidR="005D44BD">
        <w:rPr>
          <w:rFonts w:ascii="Times New Roman" w:hAnsi="Times New Roman" w:cs="Times New Roman"/>
          <w:sz w:val="28"/>
          <w:szCs w:val="28"/>
        </w:rPr>
        <w:t xml:space="preserve">. </w:t>
      </w:r>
      <w:r w:rsidR="004B5C5D">
        <w:rPr>
          <w:rFonts w:ascii="Times New Roman" w:hAnsi="Times New Roman" w:cs="Times New Roman"/>
          <w:sz w:val="28"/>
          <w:szCs w:val="28"/>
        </w:rPr>
        <w:t>020</w:t>
      </w:r>
      <w:r w:rsidR="005D44BD" w:rsidRPr="00853A22">
        <w:rPr>
          <w:rFonts w:ascii="Times New Roman" w:hAnsi="Times New Roman" w:cs="Times New Roman"/>
          <w:sz w:val="28"/>
          <w:szCs w:val="28"/>
        </w:rPr>
        <w:t xml:space="preserve"> тыс</w:t>
      </w:r>
      <w:r w:rsidR="005D44BD">
        <w:rPr>
          <w:rFonts w:ascii="Times New Roman" w:hAnsi="Times New Roman" w:cs="Times New Roman"/>
          <w:sz w:val="28"/>
          <w:szCs w:val="28"/>
        </w:rPr>
        <w:t>ячи</w:t>
      </w:r>
      <w:r w:rsidR="005D44BD" w:rsidRPr="00853A22">
        <w:rPr>
          <w:rFonts w:ascii="Times New Roman" w:hAnsi="Times New Roman" w:cs="Times New Roman"/>
          <w:sz w:val="28"/>
          <w:szCs w:val="28"/>
        </w:rPr>
        <w:t xml:space="preserve"> 0</w:t>
      </w:r>
      <w:r w:rsidR="004B5C5D">
        <w:rPr>
          <w:rFonts w:ascii="Times New Roman" w:hAnsi="Times New Roman" w:cs="Times New Roman"/>
          <w:sz w:val="28"/>
          <w:szCs w:val="28"/>
        </w:rPr>
        <w:t>65</w:t>
      </w:r>
      <w:r w:rsidR="005D44BD" w:rsidRPr="00853A22">
        <w:rPr>
          <w:rFonts w:ascii="Times New Roman" w:hAnsi="Times New Roman" w:cs="Times New Roman"/>
          <w:sz w:val="28"/>
          <w:szCs w:val="28"/>
        </w:rPr>
        <w:t xml:space="preserve"> рублей безвозмездные поступления с российского, республиканского и районного уровня.</w:t>
      </w:r>
    </w:p>
    <w:p w:rsidR="005D44BD" w:rsidRPr="00853A22" w:rsidRDefault="005D44BD"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B5C5D">
        <w:rPr>
          <w:rFonts w:ascii="Times New Roman" w:hAnsi="Times New Roman" w:cs="Times New Roman"/>
          <w:sz w:val="28"/>
          <w:szCs w:val="28"/>
        </w:rPr>
        <w:t>872</w:t>
      </w:r>
      <w:r w:rsidRPr="00853A22">
        <w:rPr>
          <w:rFonts w:ascii="Times New Roman" w:hAnsi="Times New Roman" w:cs="Times New Roman"/>
          <w:sz w:val="28"/>
          <w:szCs w:val="28"/>
        </w:rPr>
        <w:t xml:space="preserve"> тыс. </w:t>
      </w:r>
      <w:r w:rsidR="004B5C5D">
        <w:rPr>
          <w:rFonts w:ascii="Times New Roman" w:hAnsi="Times New Roman" w:cs="Times New Roman"/>
          <w:sz w:val="28"/>
          <w:szCs w:val="28"/>
        </w:rPr>
        <w:t>4</w:t>
      </w:r>
      <w:r>
        <w:rPr>
          <w:rFonts w:ascii="Times New Roman" w:hAnsi="Times New Roman" w:cs="Times New Roman"/>
          <w:sz w:val="28"/>
          <w:szCs w:val="28"/>
        </w:rPr>
        <w:t xml:space="preserve">00 рублей </w:t>
      </w:r>
      <w:r w:rsidRPr="00853A22">
        <w:rPr>
          <w:rFonts w:ascii="Times New Roman" w:hAnsi="Times New Roman" w:cs="Times New Roman"/>
          <w:sz w:val="28"/>
          <w:szCs w:val="28"/>
        </w:rPr>
        <w:t xml:space="preserve">должны были собрать в виде налоговых </w:t>
      </w:r>
      <w:r>
        <w:rPr>
          <w:rFonts w:ascii="Times New Roman" w:hAnsi="Times New Roman" w:cs="Times New Roman"/>
          <w:sz w:val="28"/>
          <w:szCs w:val="28"/>
        </w:rPr>
        <w:t xml:space="preserve">и неналоговых </w:t>
      </w:r>
      <w:r w:rsidRPr="00853A22">
        <w:rPr>
          <w:rFonts w:ascii="Times New Roman" w:hAnsi="Times New Roman" w:cs="Times New Roman"/>
          <w:sz w:val="28"/>
          <w:szCs w:val="28"/>
        </w:rPr>
        <w:t>поступлений</w:t>
      </w:r>
      <w:r>
        <w:rPr>
          <w:rFonts w:ascii="Times New Roman" w:hAnsi="Times New Roman" w:cs="Times New Roman"/>
          <w:sz w:val="28"/>
          <w:szCs w:val="28"/>
        </w:rPr>
        <w:t xml:space="preserve">, который перевыполнен в основном за счет неналоговых поступлений и составил </w:t>
      </w:r>
      <w:r w:rsidR="004B5C5D">
        <w:rPr>
          <w:rFonts w:ascii="Times New Roman" w:hAnsi="Times New Roman" w:cs="Times New Roman"/>
          <w:sz w:val="28"/>
          <w:szCs w:val="28"/>
        </w:rPr>
        <w:t>1</w:t>
      </w:r>
      <w:r>
        <w:rPr>
          <w:rFonts w:ascii="Times New Roman" w:hAnsi="Times New Roman" w:cs="Times New Roman"/>
          <w:sz w:val="28"/>
          <w:szCs w:val="28"/>
        </w:rPr>
        <w:t xml:space="preserve"> мил. </w:t>
      </w:r>
      <w:r w:rsidR="004B5C5D">
        <w:rPr>
          <w:rFonts w:ascii="Times New Roman" w:hAnsi="Times New Roman" w:cs="Times New Roman"/>
          <w:sz w:val="28"/>
          <w:szCs w:val="28"/>
        </w:rPr>
        <w:t xml:space="preserve">399 тыс.161 </w:t>
      </w:r>
      <w:r>
        <w:rPr>
          <w:rFonts w:ascii="Times New Roman" w:hAnsi="Times New Roman" w:cs="Times New Roman"/>
          <w:sz w:val="28"/>
          <w:szCs w:val="28"/>
        </w:rPr>
        <w:t>руб.</w:t>
      </w:r>
      <w:r w:rsidRPr="00853A22">
        <w:rPr>
          <w:rFonts w:ascii="Times New Roman" w:hAnsi="Times New Roman" w:cs="Times New Roman"/>
          <w:sz w:val="28"/>
          <w:szCs w:val="28"/>
        </w:rPr>
        <w:t xml:space="preserve">    </w:t>
      </w:r>
    </w:p>
    <w:p w:rsidR="001933B2"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Расхо</w:t>
      </w:r>
      <w:r>
        <w:rPr>
          <w:rFonts w:ascii="Times New Roman" w:hAnsi="Times New Roman" w:cs="Times New Roman"/>
          <w:sz w:val="28"/>
          <w:szCs w:val="28"/>
        </w:rPr>
        <w:t>дная часть составила -</w:t>
      </w:r>
      <w:r w:rsidRPr="00853A22">
        <w:rPr>
          <w:rFonts w:ascii="Times New Roman" w:hAnsi="Times New Roman" w:cs="Times New Roman"/>
          <w:sz w:val="28"/>
          <w:szCs w:val="28"/>
        </w:rPr>
        <w:t xml:space="preserve"> </w:t>
      </w:r>
      <w:r w:rsidR="004A7668">
        <w:rPr>
          <w:rFonts w:ascii="Times New Roman" w:hAnsi="Times New Roman" w:cs="Times New Roman"/>
          <w:sz w:val="28"/>
          <w:szCs w:val="28"/>
        </w:rPr>
        <w:t>6</w:t>
      </w:r>
      <w:r w:rsidRPr="00853A22">
        <w:rPr>
          <w:rFonts w:ascii="Times New Roman" w:hAnsi="Times New Roman" w:cs="Times New Roman"/>
          <w:sz w:val="28"/>
          <w:szCs w:val="28"/>
        </w:rPr>
        <w:t xml:space="preserve"> мил. </w:t>
      </w:r>
      <w:r w:rsidR="004A7668">
        <w:rPr>
          <w:rFonts w:ascii="Times New Roman" w:hAnsi="Times New Roman" w:cs="Times New Roman"/>
          <w:sz w:val="28"/>
          <w:szCs w:val="28"/>
        </w:rPr>
        <w:t>01</w:t>
      </w:r>
      <w:r w:rsidR="004B5C5D">
        <w:rPr>
          <w:rFonts w:ascii="Times New Roman" w:hAnsi="Times New Roman" w:cs="Times New Roman"/>
          <w:sz w:val="28"/>
          <w:szCs w:val="28"/>
        </w:rPr>
        <w:t>8</w:t>
      </w:r>
      <w:r w:rsidRPr="00853A22">
        <w:rPr>
          <w:rFonts w:ascii="Times New Roman" w:hAnsi="Times New Roman" w:cs="Times New Roman"/>
          <w:sz w:val="28"/>
          <w:szCs w:val="28"/>
        </w:rPr>
        <w:t xml:space="preserve"> тыс. </w:t>
      </w:r>
      <w:r w:rsidR="004A7668">
        <w:rPr>
          <w:rFonts w:ascii="Times New Roman" w:hAnsi="Times New Roman" w:cs="Times New Roman"/>
          <w:sz w:val="28"/>
          <w:szCs w:val="28"/>
        </w:rPr>
        <w:t>2</w:t>
      </w:r>
      <w:r>
        <w:rPr>
          <w:rFonts w:ascii="Times New Roman" w:hAnsi="Times New Roman" w:cs="Times New Roman"/>
          <w:sz w:val="28"/>
          <w:szCs w:val="28"/>
        </w:rPr>
        <w:t>8</w:t>
      </w:r>
      <w:r w:rsidR="004A7668">
        <w:rPr>
          <w:rFonts w:ascii="Times New Roman" w:hAnsi="Times New Roman" w:cs="Times New Roman"/>
          <w:sz w:val="28"/>
          <w:szCs w:val="28"/>
        </w:rPr>
        <w:t>6</w:t>
      </w:r>
      <w:r>
        <w:rPr>
          <w:rFonts w:ascii="Times New Roman" w:hAnsi="Times New Roman" w:cs="Times New Roman"/>
          <w:sz w:val="28"/>
          <w:szCs w:val="28"/>
        </w:rPr>
        <w:t xml:space="preserve"> рублей, Увеличение расходной части – за счет перевыполнения плановых сборов </w:t>
      </w:r>
      <w:r w:rsidR="004B5C5D">
        <w:rPr>
          <w:rFonts w:ascii="Times New Roman" w:hAnsi="Times New Roman" w:cs="Times New Roman"/>
          <w:sz w:val="28"/>
          <w:szCs w:val="28"/>
        </w:rPr>
        <w:t xml:space="preserve">- </w:t>
      </w:r>
      <w:r>
        <w:rPr>
          <w:rFonts w:ascii="Times New Roman" w:hAnsi="Times New Roman" w:cs="Times New Roman"/>
          <w:sz w:val="28"/>
          <w:szCs w:val="28"/>
        </w:rPr>
        <w:t>неналоговых поступле</w:t>
      </w:r>
      <w:r w:rsidR="001933B2">
        <w:rPr>
          <w:rFonts w:ascii="Times New Roman" w:hAnsi="Times New Roman" w:cs="Times New Roman"/>
          <w:sz w:val="28"/>
          <w:szCs w:val="28"/>
        </w:rPr>
        <w:t>ний. дополнительные поступления</w:t>
      </w:r>
      <w:r>
        <w:rPr>
          <w:rFonts w:ascii="Times New Roman" w:hAnsi="Times New Roman" w:cs="Times New Roman"/>
          <w:sz w:val="28"/>
          <w:szCs w:val="28"/>
        </w:rPr>
        <w:t xml:space="preserve"> из федерального, республиканского и районного бюджетов, которая была направлена на расчистку дорог от снега</w:t>
      </w:r>
      <w:r w:rsidR="004A7668">
        <w:rPr>
          <w:rFonts w:ascii="Times New Roman" w:hAnsi="Times New Roman" w:cs="Times New Roman"/>
          <w:sz w:val="28"/>
          <w:szCs w:val="28"/>
        </w:rPr>
        <w:t xml:space="preserve"> – 915 600 руб.</w:t>
      </w:r>
      <w:r>
        <w:rPr>
          <w:rFonts w:ascii="Times New Roman" w:hAnsi="Times New Roman" w:cs="Times New Roman"/>
          <w:sz w:val="28"/>
          <w:szCs w:val="28"/>
        </w:rPr>
        <w:t xml:space="preserve">, </w:t>
      </w:r>
      <w:r w:rsidR="004A7668">
        <w:rPr>
          <w:rFonts w:ascii="Times New Roman" w:hAnsi="Times New Roman" w:cs="Times New Roman"/>
          <w:sz w:val="28"/>
          <w:szCs w:val="28"/>
        </w:rPr>
        <w:t>восстановление уличного освещения –  330 902 руб.,</w:t>
      </w:r>
      <w:r w:rsidR="00A90F7F">
        <w:rPr>
          <w:rFonts w:ascii="Times New Roman" w:hAnsi="Times New Roman" w:cs="Times New Roman"/>
          <w:sz w:val="28"/>
          <w:szCs w:val="28"/>
        </w:rPr>
        <w:t xml:space="preserve"> актуализацию ПЗЗ и Генерального плана поселения и </w:t>
      </w:r>
      <w:r>
        <w:rPr>
          <w:rFonts w:ascii="Times New Roman" w:hAnsi="Times New Roman" w:cs="Times New Roman"/>
          <w:sz w:val="28"/>
          <w:szCs w:val="28"/>
        </w:rPr>
        <w:t>благоустройство</w:t>
      </w:r>
      <w:r w:rsidRPr="001E657D">
        <w:rPr>
          <w:rFonts w:ascii="Times New Roman" w:hAnsi="Times New Roman" w:cs="Times New Roman"/>
          <w:sz w:val="28"/>
          <w:szCs w:val="28"/>
        </w:rPr>
        <w:t xml:space="preserve"> </w:t>
      </w:r>
      <w:r w:rsidR="004A7668">
        <w:rPr>
          <w:rFonts w:ascii="Times New Roman" w:hAnsi="Times New Roman" w:cs="Times New Roman"/>
          <w:sz w:val="28"/>
          <w:szCs w:val="28"/>
        </w:rPr>
        <w:t>кладбищ 3 036 рублей</w:t>
      </w:r>
      <w:r w:rsidR="001933B2">
        <w:rPr>
          <w:rFonts w:ascii="Times New Roman" w:hAnsi="Times New Roman" w:cs="Times New Roman"/>
          <w:sz w:val="28"/>
          <w:szCs w:val="28"/>
        </w:rPr>
        <w:t>.</w:t>
      </w:r>
      <w:r>
        <w:rPr>
          <w:rFonts w:ascii="Times New Roman" w:hAnsi="Times New Roman" w:cs="Times New Roman"/>
          <w:sz w:val="28"/>
          <w:szCs w:val="28"/>
        </w:rPr>
        <w:t xml:space="preserve"> </w:t>
      </w:r>
    </w:p>
    <w:p w:rsidR="005D44BD" w:rsidRPr="00853A22"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 xml:space="preserve">Вторым пунктом – </w:t>
      </w:r>
      <w:r w:rsidRPr="00853A22">
        <w:rPr>
          <w:rFonts w:ascii="Times New Roman" w:hAnsi="Times New Roman" w:cs="Times New Roman"/>
          <w:sz w:val="28"/>
          <w:szCs w:val="28"/>
        </w:rPr>
        <w:t>установление, изменение и отмена налогов и сборов поселения.</w:t>
      </w:r>
      <w:r>
        <w:rPr>
          <w:rFonts w:ascii="Times New Roman" w:hAnsi="Times New Roman" w:cs="Times New Roman"/>
          <w:sz w:val="28"/>
          <w:szCs w:val="28"/>
        </w:rPr>
        <w:t xml:space="preserve"> Решением заседания Собрания депутатов установлены размеры налогов на недвижимое имущество физических и юридических лиц.</w:t>
      </w:r>
    </w:p>
    <w:p w:rsidR="005D44BD"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 xml:space="preserve">Третий пункт – </w:t>
      </w:r>
      <w:r w:rsidRPr="00853A22">
        <w:rPr>
          <w:rFonts w:ascii="Times New Roman" w:hAnsi="Times New Roman" w:cs="Times New Roman"/>
          <w:sz w:val="28"/>
          <w:szCs w:val="28"/>
        </w:rPr>
        <w:t>владение, пользование и распоряжение имущ</w:t>
      </w:r>
      <w:r>
        <w:rPr>
          <w:rFonts w:ascii="Times New Roman" w:hAnsi="Times New Roman" w:cs="Times New Roman"/>
          <w:sz w:val="28"/>
          <w:szCs w:val="28"/>
        </w:rPr>
        <w:t>еством,</w:t>
      </w:r>
      <w:r w:rsidRPr="00853A22">
        <w:rPr>
          <w:rFonts w:ascii="Times New Roman" w:hAnsi="Times New Roman" w:cs="Times New Roman"/>
          <w:sz w:val="28"/>
          <w:szCs w:val="28"/>
        </w:rPr>
        <w:t xml:space="preserve"> </w:t>
      </w:r>
      <w:r>
        <w:rPr>
          <w:rFonts w:ascii="Times New Roman" w:hAnsi="Times New Roman" w:cs="Times New Roman"/>
          <w:sz w:val="28"/>
          <w:szCs w:val="28"/>
        </w:rPr>
        <w:t>н</w:t>
      </w:r>
      <w:r w:rsidRPr="00853A22">
        <w:rPr>
          <w:rFonts w:ascii="Times New Roman" w:hAnsi="Times New Roman" w:cs="Times New Roman"/>
          <w:sz w:val="28"/>
          <w:szCs w:val="28"/>
        </w:rPr>
        <w:t xml:space="preserve">аходящимся в муниципальной собственности поселения. </w:t>
      </w:r>
      <w:r>
        <w:rPr>
          <w:rFonts w:ascii="Times New Roman" w:hAnsi="Times New Roman" w:cs="Times New Roman"/>
          <w:sz w:val="28"/>
          <w:szCs w:val="28"/>
        </w:rPr>
        <w:t xml:space="preserve"> По   </w:t>
      </w:r>
      <w:r w:rsidRPr="00853A22">
        <w:rPr>
          <w:rFonts w:ascii="Times New Roman" w:hAnsi="Times New Roman" w:cs="Times New Roman"/>
          <w:sz w:val="28"/>
          <w:szCs w:val="28"/>
        </w:rPr>
        <w:t>объектам</w:t>
      </w:r>
      <w:r>
        <w:rPr>
          <w:rFonts w:ascii="Times New Roman" w:hAnsi="Times New Roman" w:cs="Times New Roman"/>
          <w:sz w:val="28"/>
          <w:szCs w:val="28"/>
        </w:rPr>
        <w:t xml:space="preserve"> недвижимости по мере возможности оформляем</w:t>
      </w:r>
      <w:r w:rsidRPr="00853A22">
        <w:rPr>
          <w:rFonts w:ascii="Times New Roman" w:hAnsi="Times New Roman" w:cs="Times New Roman"/>
          <w:sz w:val="28"/>
          <w:szCs w:val="28"/>
        </w:rPr>
        <w:t xml:space="preserve"> технические и кадастровые </w:t>
      </w:r>
      <w:r w:rsidRPr="00853A22">
        <w:rPr>
          <w:rFonts w:ascii="Times New Roman" w:hAnsi="Times New Roman" w:cs="Times New Roman"/>
          <w:sz w:val="28"/>
          <w:szCs w:val="28"/>
        </w:rPr>
        <w:lastRenderedPageBreak/>
        <w:t xml:space="preserve">паспорта. </w:t>
      </w:r>
      <w:r>
        <w:rPr>
          <w:rFonts w:ascii="Times New Roman" w:hAnsi="Times New Roman" w:cs="Times New Roman"/>
          <w:sz w:val="28"/>
          <w:szCs w:val="28"/>
        </w:rPr>
        <w:t>За год оформлены 14 объектов газоснабжения для дальнейшей передачи в распоряжения Мингосимущества РМЭ.</w:t>
      </w:r>
    </w:p>
    <w:p w:rsidR="005D44BD"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 xml:space="preserve">В настоящее время имеются на балансе МО </w:t>
      </w:r>
      <w:r>
        <w:rPr>
          <w:rFonts w:ascii="Times New Roman" w:hAnsi="Times New Roman" w:cs="Times New Roman"/>
          <w:sz w:val="28"/>
          <w:szCs w:val="28"/>
        </w:rPr>
        <w:t xml:space="preserve">здание ДК в д. Якнуры с земельным участком.  </w:t>
      </w:r>
    </w:p>
    <w:p w:rsidR="005D44BD"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Четвертое полномочие – дорожная деятельность</w:t>
      </w:r>
      <w:r w:rsidRPr="00853A22">
        <w:rPr>
          <w:rFonts w:ascii="Times New Roman" w:hAnsi="Times New Roman" w:cs="Times New Roman"/>
          <w:sz w:val="28"/>
          <w:szCs w:val="28"/>
        </w:rPr>
        <w:t xml:space="preserve"> </w:t>
      </w:r>
      <w:r>
        <w:rPr>
          <w:rFonts w:ascii="Times New Roman" w:hAnsi="Times New Roman" w:cs="Times New Roman"/>
          <w:sz w:val="28"/>
          <w:szCs w:val="28"/>
        </w:rPr>
        <w:t xml:space="preserve">по содержанию </w:t>
      </w:r>
      <w:r w:rsidRPr="00853A22">
        <w:rPr>
          <w:rFonts w:ascii="Times New Roman" w:hAnsi="Times New Roman" w:cs="Times New Roman"/>
          <w:sz w:val="28"/>
          <w:szCs w:val="28"/>
        </w:rPr>
        <w:t>автомобильных дорог местного значения в границах населенных пунктов поселения</w:t>
      </w:r>
      <w:r w:rsidR="004A7668">
        <w:rPr>
          <w:rFonts w:ascii="Times New Roman" w:hAnsi="Times New Roman" w:cs="Times New Roman"/>
          <w:sz w:val="28"/>
          <w:szCs w:val="28"/>
        </w:rPr>
        <w:t xml:space="preserve"> и </w:t>
      </w:r>
      <w:r>
        <w:rPr>
          <w:rFonts w:ascii="Times New Roman" w:hAnsi="Times New Roman" w:cs="Times New Roman"/>
          <w:sz w:val="28"/>
          <w:szCs w:val="28"/>
        </w:rPr>
        <w:t>подъездов к населенным пунктам</w:t>
      </w:r>
      <w:r w:rsidRPr="00853A22">
        <w:rPr>
          <w:rFonts w:ascii="Times New Roman" w:hAnsi="Times New Roman" w:cs="Times New Roman"/>
          <w:sz w:val="28"/>
          <w:szCs w:val="28"/>
        </w:rPr>
        <w:t>.</w:t>
      </w:r>
      <w:r>
        <w:rPr>
          <w:rFonts w:ascii="Times New Roman" w:hAnsi="Times New Roman" w:cs="Times New Roman"/>
          <w:sz w:val="28"/>
          <w:szCs w:val="28"/>
        </w:rPr>
        <w:t xml:space="preserve"> Приняты полномочия </w:t>
      </w:r>
      <w:r w:rsidR="004A7668">
        <w:rPr>
          <w:rFonts w:ascii="Times New Roman" w:hAnsi="Times New Roman" w:cs="Times New Roman"/>
          <w:sz w:val="28"/>
          <w:szCs w:val="28"/>
        </w:rPr>
        <w:t>от</w:t>
      </w:r>
      <w:r>
        <w:rPr>
          <w:rFonts w:ascii="Times New Roman" w:hAnsi="Times New Roman" w:cs="Times New Roman"/>
          <w:sz w:val="28"/>
          <w:szCs w:val="28"/>
        </w:rPr>
        <w:t xml:space="preserve"> района.</w:t>
      </w:r>
      <w:r w:rsidRPr="00853A22">
        <w:rPr>
          <w:rFonts w:ascii="Times New Roman" w:hAnsi="Times New Roman" w:cs="Times New Roman"/>
          <w:sz w:val="28"/>
          <w:szCs w:val="28"/>
        </w:rPr>
        <w:t xml:space="preserve"> </w:t>
      </w:r>
      <w:r>
        <w:rPr>
          <w:rFonts w:ascii="Times New Roman" w:hAnsi="Times New Roman" w:cs="Times New Roman"/>
          <w:sz w:val="28"/>
          <w:szCs w:val="28"/>
        </w:rPr>
        <w:t>В</w:t>
      </w:r>
      <w:r w:rsidRPr="00853A22">
        <w:rPr>
          <w:rFonts w:ascii="Times New Roman" w:hAnsi="Times New Roman" w:cs="Times New Roman"/>
          <w:sz w:val="28"/>
          <w:szCs w:val="28"/>
        </w:rPr>
        <w:t xml:space="preserve"> 20</w:t>
      </w:r>
      <w:r w:rsidR="004A7668">
        <w:rPr>
          <w:rFonts w:ascii="Times New Roman" w:hAnsi="Times New Roman" w:cs="Times New Roman"/>
          <w:sz w:val="28"/>
          <w:szCs w:val="28"/>
        </w:rPr>
        <w:t>23</w:t>
      </w:r>
      <w:r w:rsidRPr="00853A22">
        <w:rPr>
          <w:rFonts w:ascii="Times New Roman" w:hAnsi="Times New Roman" w:cs="Times New Roman"/>
          <w:sz w:val="28"/>
          <w:szCs w:val="28"/>
        </w:rPr>
        <w:t xml:space="preserve"> году нам</w:t>
      </w:r>
      <w:r>
        <w:rPr>
          <w:rFonts w:ascii="Times New Roman" w:hAnsi="Times New Roman" w:cs="Times New Roman"/>
          <w:sz w:val="28"/>
          <w:szCs w:val="28"/>
        </w:rPr>
        <w:t>и проводилась только расчистка дорог от снега.  Общая протяженность дорог для расчистки составляет 86.9 км в один конец.</w:t>
      </w:r>
    </w:p>
    <w:p w:rsidR="0095632F"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53A22">
        <w:rPr>
          <w:rFonts w:ascii="Times New Roman" w:hAnsi="Times New Roman" w:cs="Times New Roman"/>
          <w:b/>
          <w:sz w:val="28"/>
          <w:szCs w:val="28"/>
        </w:rPr>
        <w:t>Шестое полномочие –</w:t>
      </w:r>
      <w:r>
        <w:rPr>
          <w:rFonts w:ascii="Times New Roman" w:hAnsi="Times New Roman" w:cs="Times New Roman"/>
          <w:b/>
          <w:sz w:val="28"/>
          <w:szCs w:val="28"/>
        </w:rPr>
        <w:t xml:space="preserve"> обеспечение жилыми помещениями и улучшение жилищных условий. </w:t>
      </w:r>
      <w:r w:rsidRPr="00853A22">
        <w:rPr>
          <w:rFonts w:ascii="Times New Roman" w:hAnsi="Times New Roman" w:cs="Times New Roman"/>
          <w:sz w:val="28"/>
          <w:szCs w:val="28"/>
        </w:rPr>
        <w:t>На сегодняшний день по различным категориям</w:t>
      </w:r>
      <w:r w:rsidR="004A7668">
        <w:rPr>
          <w:rFonts w:ascii="Times New Roman" w:hAnsi="Times New Roman" w:cs="Times New Roman"/>
          <w:sz w:val="28"/>
          <w:szCs w:val="28"/>
        </w:rPr>
        <w:t xml:space="preserve"> </w:t>
      </w:r>
      <w:r w:rsidR="00693729">
        <w:rPr>
          <w:rFonts w:ascii="Times New Roman" w:hAnsi="Times New Roman" w:cs="Times New Roman"/>
          <w:sz w:val="28"/>
          <w:szCs w:val="28"/>
        </w:rPr>
        <w:t>26</w:t>
      </w:r>
      <w:r w:rsidRPr="00853A22">
        <w:rPr>
          <w:rFonts w:ascii="Times New Roman" w:hAnsi="Times New Roman" w:cs="Times New Roman"/>
          <w:sz w:val="28"/>
          <w:szCs w:val="28"/>
        </w:rPr>
        <w:t xml:space="preserve"> </w:t>
      </w:r>
      <w:r w:rsidR="00693729">
        <w:rPr>
          <w:rFonts w:ascii="Times New Roman" w:hAnsi="Times New Roman" w:cs="Times New Roman"/>
          <w:sz w:val="28"/>
          <w:szCs w:val="28"/>
        </w:rPr>
        <w:t>(</w:t>
      </w:r>
      <w:r>
        <w:rPr>
          <w:rFonts w:ascii="Times New Roman" w:hAnsi="Times New Roman" w:cs="Times New Roman"/>
          <w:sz w:val="28"/>
          <w:szCs w:val="28"/>
        </w:rPr>
        <w:t>34</w:t>
      </w:r>
      <w:r w:rsidR="004A7668">
        <w:rPr>
          <w:rFonts w:ascii="Times New Roman" w:hAnsi="Times New Roman" w:cs="Times New Roman"/>
          <w:sz w:val="28"/>
          <w:szCs w:val="28"/>
        </w:rPr>
        <w:t xml:space="preserve"> в 2022 году</w:t>
      </w:r>
      <w:r w:rsidR="00693729">
        <w:rPr>
          <w:rFonts w:ascii="Times New Roman" w:hAnsi="Times New Roman" w:cs="Times New Roman"/>
          <w:sz w:val="28"/>
          <w:szCs w:val="28"/>
        </w:rPr>
        <w:t>)</w:t>
      </w:r>
      <w:r w:rsidRPr="00853A22">
        <w:rPr>
          <w:rFonts w:ascii="Times New Roman" w:hAnsi="Times New Roman" w:cs="Times New Roman"/>
          <w:sz w:val="28"/>
          <w:szCs w:val="28"/>
        </w:rPr>
        <w:t xml:space="preserve"> очередник</w:t>
      </w:r>
      <w:r w:rsidR="004A7668">
        <w:rPr>
          <w:rFonts w:ascii="Times New Roman" w:hAnsi="Times New Roman" w:cs="Times New Roman"/>
          <w:sz w:val="28"/>
          <w:szCs w:val="28"/>
        </w:rPr>
        <w:t>ов</w:t>
      </w:r>
      <w:r>
        <w:rPr>
          <w:rFonts w:ascii="Times New Roman" w:hAnsi="Times New Roman" w:cs="Times New Roman"/>
          <w:sz w:val="28"/>
          <w:szCs w:val="28"/>
        </w:rPr>
        <w:t>.  В 202</w:t>
      </w:r>
      <w:r w:rsidR="00693729">
        <w:rPr>
          <w:rFonts w:ascii="Times New Roman" w:hAnsi="Times New Roman" w:cs="Times New Roman"/>
          <w:sz w:val="28"/>
          <w:szCs w:val="28"/>
        </w:rPr>
        <w:t>3</w:t>
      </w:r>
      <w:r>
        <w:rPr>
          <w:rFonts w:ascii="Times New Roman" w:hAnsi="Times New Roman" w:cs="Times New Roman"/>
          <w:sz w:val="28"/>
          <w:szCs w:val="28"/>
        </w:rPr>
        <w:t xml:space="preserve"> году пр</w:t>
      </w:r>
      <w:r w:rsidR="00693729">
        <w:rPr>
          <w:rFonts w:ascii="Times New Roman" w:hAnsi="Times New Roman" w:cs="Times New Roman"/>
          <w:sz w:val="28"/>
          <w:szCs w:val="28"/>
        </w:rPr>
        <w:t>иватизированы</w:t>
      </w:r>
      <w:r w:rsidR="004A7668">
        <w:rPr>
          <w:rFonts w:ascii="Times New Roman" w:hAnsi="Times New Roman" w:cs="Times New Roman"/>
          <w:sz w:val="28"/>
          <w:szCs w:val="28"/>
        </w:rPr>
        <w:t xml:space="preserve"> в собственность нанимателями</w:t>
      </w:r>
      <w:r>
        <w:rPr>
          <w:rFonts w:ascii="Times New Roman" w:hAnsi="Times New Roman" w:cs="Times New Roman"/>
          <w:sz w:val="28"/>
          <w:szCs w:val="28"/>
        </w:rPr>
        <w:t xml:space="preserve"> </w:t>
      </w:r>
      <w:r w:rsidR="00693729">
        <w:rPr>
          <w:rFonts w:ascii="Times New Roman" w:hAnsi="Times New Roman" w:cs="Times New Roman"/>
          <w:sz w:val="28"/>
          <w:szCs w:val="28"/>
        </w:rPr>
        <w:t>2</w:t>
      </w:r>
      <w:r>
        <w:rPr>
          <w:rFonts w:ascii="Times New Roman" w:hAnsi="Times New Roman" w:cs="Times New Roman"/>
          <w:sz w:val="28"/>
          <w:szCs w:val="28"/>
        </w:rPr>
        <w:t xml:space="preserve"> квартир</w:t>
      </w:r>
      <w:r w:rsidR="00693729">
        <w:rPr>
          <w:rFonts w:ascii="Times New Roman" w:hAnsi="Times New Roman" w:cs="Times New Roman"/>
          <w:sz w:val="28"/>
          <w:szCs w:val="28"/>
        </w:rPr>
        <w:t>ы</w:t>
      </w:r>
      <w:r>
        <w:rPr>
          <w:rFonts w:ascii="Times New Roman" w:hAnsi="Times New Roman" w:cs="Times New Roman"/>
          <w:sz w:val="28"/>
          <w:szCs w:val="28"/>
        </w:rPr>
        <w:t xml:space="preserve"> муниципального жил</w:t>
      </w:r>
      <w:r w:rsidR="00693729">
        <w:rPr>
          <w:rFonts w:ascii="Times New Roman" w:hAnsi="Times New Roman" w:cs="Times New Roman"/>
          <w:sz w:val="28"/>
          <w:szCs w:val="28"/>
        </w:rPr>
        <w:t>ого фонда</w:t>
      </w:r>
      <w:r>
        <w:rPr>
          <w:rFonts w:ascii="Times New Roman" w:hAnsi="Times New Roman" w:cs="Times New Roman"/>
          <w:sz w:val="28"/>
          <w:szCs w:val="28"/>
        </w:rPr>
        <w:t xml:space="preserve">. </w:t>
      </w:r>
    </w:p>
    <w:p w:rsidR="005D44BD"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Седьмое полномочие –</w:t>
      </w:r>
      <w:r>
        <w:rPr>
          <w:rFonts w:ascii="Times New Roman" w:hAnsi="Times New Roman" w:cs="Times New Roman"/>
          <w:b/>
          <w:sz w:val="28"/>
          <w:szCs w:val="28"/>
        </w:rPr>
        <w:t xml:space="preserve"> транспортные услуги</w:t>
      </w:r>
      <w:r w:rsidR="0095632F">
        <w:rPr>
          <w:rFonts w:ascii="Times New Roman" w:hAnsi="Times New Roman" w:cs="Times New Roman"/>
          <w:b/>
          <w:sz w:val="28"/>
          <w:szCs w:val="28"/>
        </w:rPr>
        <w:t>.</w:t>
      </w:r>
      <w:r>
        <w:rPr>
          <w:rFonts w:ascii="Times New Roman" w:hAnsi="Times New Roman" w:cs="Times New Roman"/>
          <w:b/>
          <w:sz w:val="28"/>
          <w:szCs w:val="28"/>
        </w:rPr>
        <w:t xml:space="preserve"> </w:t>
      </w:r>
      <w:r w:rsidRPr="00853A22">
        <w:rPr>
          <w:rFonts w:ascii="Times New Roman" w:hAnsi="Times New Roman" w:cs="Times New Roman"/>
          <w:sz w:val="28"/>
          <w:szCs w:val="28"/>
        </w:rPr>
        <w:t xml:space="preserve"> </w:t>
      </w:r>
      <w:r>
        <w:rPr>
          <w:rFonts w:ascii="Times New Roman" w:hAnsi="Times New Roman" w:cs="Times New Roman"/>
          <w:sz w:val="28"/>
          <w:szCs w:val="28"/>
        </w:rPr>
        <w:t>транспортные услуги</w:t>
      </w:r>
      <w:r w:rsidR="0095632F">
        <w:rPr>
          <w:rFonts w:ascii="Times New Roman" w:hAnsi="Times New Roman" w:cs="Times New Roman"/>
          <w:sz w:val="28"/>
          <w:szCs w:val="28"/>
        </w:rPr>
        <w:t xml:space="preserve"> общественного</w:t>
      </w:r>
      <w:r w:rsidR="004A7668">
        <w:rPr>
          <w:rFonts w:ascii="Times New Roman" w:hAnsi="Times New Roman" w:cs="Times New Roman"/>
          <w:sz w:val="28"/>
          <w:szCs w:val="28"/>
        </w:rPr>
        <w:t xml:space="preserve"> пассажирского</w:t>
      </w:r>
      <w:r w:rsidR="0095632F">
        <w:rPr>
          <w:rFonts w:ascii="Times New Roman" w:hAnsi="Times New Roman" w:cs="Times New Roman"/>
          <w:sz w:val="28"/>
          <w:szCs w:val="28"/>
        </w:rPr>
        <w:t xml:space="preserve"> транспорта </w:t>
      </w:r>
      <w:r w:rsidR="00A90F7F">
        <w:rPr>
          <w:rFonts w:ascii="Times New Roman" w:hAnsi="Times New Roman" w:cs="Times New Roman"/>
          <w:sz w:val="28"/>
          <w:szCs w:val="28"/>
        </w:rPr>
        <w:t xml:space="preserve">и </w:t>
      </w:r>
      <w:r w:rsidR="004A7668">
        <w:rPr>
          <w:rFonts w:ascii="Times New Roman" w:hAnsi="Times New Roman" w:cs="Times New Roman"/>
          <w:sz w:val="28"/>
          <w:szCs w:val="28"/>
        </w:rPr>
        <w:t xml:space="preserve">грузоперевозками </w:t>
      </w:r>
      <w:r w:rsidR="0095632F">
        <w:rPr>
          <w:rFonts w:ascii="Times New Roman" w:hAnsi="Times New Roman" w:cs="Times New Roman"/>
          <w:sz w:val="28"/>
          <w:szCs w:val="28"/>
        </w:rPr>
        <w:t>оказываются</w:t>
      </w:r>
      <w:r>
        <w:rPr>
          <w:rFonts w:ascii="Times New Roman" w:hAnsi="Times New Roman" w:cs="Times New Roman"/>
          <w:sz w:val="28"/>
          <w:szCs w:val="28"/>
        </w:rPr>
        <w:t xml:space="preserve"> частны</w:t>
      </w:r>
      <w:r w:rsidR="0095632F">
        <w:rPr>
          <w:rFonts w:ascii="Times New Roman" w:hAnsi="Times New Roman" w:cs="Times New Roman"/>
          <w:sz w:val="28"/>
          <w:szCs w:val="28"/>
        </w:rPr>
        <w:t>ми предпринимателями</w:t>
      </w:r>
      <w:r>
        <w:rPr>
          <w:rFonts w:ascii="Times New Roman" w:hAnsi="Times New Roman" w:cs="Times New Roman"/>
          <w:sz w:val="28"/>
          <w:szCs w:val="28"/>
        </w:rPr>
        <w:t xml:space="preserve">. </w:t>
      </w:r>
    </w:p>
    <w:p w:rsidR="005D44BD" w:rsidRPr="00853A22"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 xml:space="preserve">8) Участие в профилактике терроризма и Экстремизма </w:t>
      </w:r>
      <w:r w:rsidRPr="00853A22">
        <w:rPr>
          <w:rFonts w:ascii="Times New Roman" w:hAnsi="Times New Roman" w:cs="Times New Roman"/>
          <w:sz w:val="28"/>
          <w:szCs w:val="28"/>
        </w:rPr>
        <w:t>– разработана совместная программа действий с районным отделом ГОЧС ЕДДС.</w:t>
      </w:r>
    </w:p>
    <w:p w:rsidR="005D44BD" w:rsidRPr="00BC2C4C"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 xml:space="preserve">9) Участие в предупреждении и ликвидации аварий последствий ЧС в границах поселения </w:t>
      </w:r>
      <w:r w:rsidRPr="00853A22">
        <w:rPr>
          <w:rFonts w:ascii="Times New Roman" w:hAnsi="Times New Roman" w:cs="Times New Roman"/>
          <w:sz w:val="28"/>
          <w:szCs w:val="28"/>
        </w:rPr>
        <w:t xml:space="preserve">– </w:t>
      </w:r>
      <w:r>
        <w:rPr>
          <w:rFonts w:ascii="Times New Roman" w:hAnsi="Times New Roman" w:cs="Times New Roman"/>
          <w:sz w:val="28"/>
          <w:szCs w:val="28"/>
        </w:rPr>
        <w:t>заключено соглашение с районом по созданию резервов и бригад по ликвидации ЧС.</w:t>
      </w:r>
    </w:p>
    <w:p w:rsidR="005D44BD"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 xml:space="preserve">10) Обеспечение первичных мер пожарной безопасности в границах населенных пунктов </w:t>
      </w:r>
      <w:r>
        <w:rPr>
          <w:rFonts w:ascii="Times New Roman" w:hAnsi="Times New Roman" w:cs="Times New Roman"/>
          <w:sz w:val="28"/>
          <w:szCs w:val="28"/>
        </w:rPr>
        <w:t>– в 202</w:t>
      </w:r>
      <w:r w:rsidR="0095632F">
        <w:rPr>
          <w:rFonts w:ascii="Times New Roman" w:hAnsi="Times New Roman" w:cs="Times New Roman"/>
          <w:sz w:val="28"/>
          <w:szCs w:val="28"/>
        </w:rPr>
        <w:t>3</w:t>
      </w:r>
      <w:r w:rsidRPr="00853A22">
        <w:rPr>
          <w:rFonts w:ascii="Times New Roman" w:hAnsi="Times New Roman" w:cs="Times New Roman"/>
          <w:sz w:val="28"/>
          <w:szCs w:val="28"/>
        </w:rPr>
        <w:t xml:space="preserve"> году на все потрачено </w:t>
      </w:r>
      <w:r w:rsidR="0095632F">
        <w:rPr>
          <w:rFonts w:ascii="Times New Roman" w:hAnsi="Times New Roman" w:cs="Times New Roman"/>
          <w:sz w:val="28"/>
          <w:szCs w:val="28"/>
        </w:rPr>
        <w:t>22</w:t>
      </w:r>
      <w:r w:rsidRPr="00853A22">
        <w:rPr>
          <w:rFonts w:ascii="Times New Roman" w:hAnsi="Times New Roman" w:cs="Times New Roman"/>
          <w:sz w:val="28"/>
          <w:szCs w:val="28"/>
        </w:rPr>
        <w:t> 000 рублей</w:t>
      </w:r>
      <w:r w:rsidR="0095632F">
        <w:rPr>
          <w:rFonts w:ascii="Times New Roman" w:hAnsi="Times New Roman" w:cs="Times New Roman"/>
          <w:sz w:val="28"/>
          <w:szCs w:val="28"/>
        </w:rPr>
        <w:t xml:space="preserve"> – отремонтировано четыре</w:t>
      </w:r>
      <w:r w:rsidR="00735A31">
        <w:rPr>
          <w:rFonts w:ascii="Times New Roman" w:hAnsi="Times New Roman" w:cs="Times New Roman"/>
          <w:sz w:val="28"/>
          <w:szCs w:val="28"/>
        </w:rPr>
        <w:t xml:space="preserve"> пожарных гидранта, проведена очистка прилегающих территорий НППВ,</w:t>
      </w:r>
      <w:r>
        <w:rPr>
          <w:rFonts w:ascii="Times New Roman" w:hAnsi="Times New Roman" w:cs="Times New Roman"/>
          <w:sz w:val="28"/>
          <w:szCs w:val="28"/>
        </w:rPr>
        <w:t xml:space="preserve"> изготовлены и установлены указательные знаки ПГ, ПК и ПВ на се</w:t>
      </w:r>
      <w:r w:rsidRPr="00853A22">
        <w:rPr>
          <w:rFonts w:ascii="Times New Roman" w:hAnsi="Times New Roman" w:cs="Times New Roman"/>
          <w:sz w:val="28"/>
          <w:szCs w:val="28"/>
        </w:rPr>
        <w:t>годняшний день по поселению</w:t>
      </w:r>
      <w:r w:rsidR="0095632F">
        <w:rPr>
          <w:rFonts w:ascii="Times New Roman" w:hAnsi="Times New Roman" w:cs="Times New Roman"/>
          <w:sz w:val="28"/>
          <w:szCs w:val="28"/>
        </w:rPr>
        <w:t xml:space="preserve"> </w:t>
      </w:r>
      <w:r w:rsidRPr="00853A22">
        <w:rPr>
          <w:rFonts w:ascii="Times New Roman" w:hAnsi="Times New Roman" w:cs="Times New Roman"/>
          <w:sz w:val="28"/>
          <w:szCs w:val="28"/>
        </w:rPr>
        <w:t xml:space="preserve">неисправных </w:t>
      </w:r>
      <w:r>
        <w:rPr>
          <w:rFonts w:ascii="Times New Roman" w:hAnsi="Times New Roman" w:cs="Times New Roman"/>
          <w:sz w:val="28"/>
          <w:szCs w:val="28"/>
        </w:rPr>
        <w:t>ПК</w:t>
      </w:r>
      <w:r w:rsidR="00735A31">
        <w:rPr>
          <w:rFonts w:ascii="Times New Roman" w:hAnsi="Times New Roman" w:cs="Times New Roman"/>
          <w:sz w:val="28"/>
          <w:szCs w:val="28"/>
        </w:rPr>
        <w:t>,</w:t>
      </w:r>
      <w:r>
        <w:rPr>
          <w:rFonts w:ascii="Times New Roman" w:hAnsi="Times New Roman" w:cs="Times New Roman"/>
          <w:sz w:val="28"/>
          <w:szCs w:val="28"/>
        </w:rPr>
        <w:t xml:space="preserve"> ПГ</w:t>
      </w:r>
      <w:r w:rsidR="00735A31">
        <w:rPr>
          <w:rFonts w:ascii="Times New Roman" w:hAnsi="Times New Roman" w:cs="Times New Roman"/>
          <w:sz w:val="28"/>
          <w:szCs w:val="28"/>
        </w:rPr>
        <w:t xml:space="preserve"> и ПВ</w:t>
      </w:r>
      <w:r>
        <w:rPr>
          <w:rFonts w:ascii="Times New Roman" w:hAnsi="Times New Roman" w:cs="Times New Roman"/>
          <w:sz w:val="28"/>
          <w:szCs w:val="28"/>
        </w:rPr>
        <w:t xml:space="preserve"> нет. </w:t>
      </w:r>
      <w:r w:rsidR="00735A31">
        <w:rPr>
          <w:rFonts w:ascii="Times New Roman" w:hAnsi="Times New Roman" w:cs="Times New Roman"/>
          <w:sz w:val="28"/>
          <w:szCs w:val="28"/>
        </w:rPr>
        <w:t>Проблема остается по открытому источник НППВ д. Миняшкино.</w:t>
      </w:r>
    </w:p>
    <w:p w:rsidR="005D44BD"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 xml:space="preserve">11) Создание условий для обеспечения жителей поселения услугами связи, общественного питания, торговли и бытового обслуживания. </w:t>
      </w:r>
      <w:r w:rsidRPr="00853A22">
        <w:rPr>
          <w:rFonts w:ascii="Times New Roman" w:hAnsi="Times New Roman" w:cs="Times New Roman"/>
          <w:sz w:val="28"/>
          <w:szCs w:val="28"/>
        </w:rPr>
        <w:t>С обеспечением услуг связи и торговли проблем нет. Для организации пунктов общественного питания</w:t>
      </w:r>
      <w:r w:rsidR="0095632F">
        <w:rPr>
          <w:rFonts w:ascii="Times New Roman" w:hAnsi="Times New Roman" w:cs="Times New Roman"/>
          <w:sz w:val="28"/>
          <w:szCs w:val="28"/>
        </w:rPr>
        <w:t xml:space="preserve"> -</w:t>
      </w:r>
      <w:r w:rsidRPr="00853A22">
        <w:rPr>
          <w:rFonts w:ascii="Times New Roman" w:hAnsi="Times New Roman" w:cs="Times New Roman"/>
          <w:sz w:val="28"/>
          <w:szCs w:val="28"/>
        </w:rPr>
        <w:t xml:space="preserve"> простор</w:t>
      </w:r>
      <w:r>
        <w:rPr>
          <w:rFonts w:ascii="Times New Roman" w:hAnsi="Times New Roman" w:cs="Times New Roman"/>
          <w:sz w:val="28"/>
          <w:szCs w:val="28"/>
        </w:rPr>
        <w:t>. Нет пунктов готового горячего питания.</w:t>
      </w:r>
      <w:r w:rsidRPr="00853A22">
        <w:rPr>
          <w:rFonts w:ascii="Times New Roman" w:hAnsi="Times New Roman" w:cs="Times New Roman"/>
          <w:sz w:val="28"/>
          <w:szCs w:val="28"/>
        </w:rPr>
        <w:t xml:space="preserve"> </w:t>
      </w:r>
    </w:p>
    <w:p w:rsidR="005D44BD" w:rsidRPr="00610CA3"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 xml:space="preserve">12) библиотечное обслуживание </w:t>
      </w:r>
      <w:r>
        <w:rPr>
          <w:rFonts w:ascii="Times New Roman" w:hAnsi="Times New Roman" w:cs="Times New Roman"/>
          <w:b/>
          <w:sz w:val="28"/>
          <w:szCs w:val="28"/>
        </w:rPr>
        <w:t xml:space="preserve"> </w:t>
      </w:r>
      <w:r>
        <w:rPr>
          <w:rFonts w:ascii="Times New Roman" w:hAnsi="Times New Roman" w:cs="Times New Roman"/>
          <w:sz w:val="28"/>
          <w:szCs w:val="28"/>
        </w:rPr>
        <w:t>работают две общедоступные библиотеки в селе Еласы и Картуково.</w:t>
      </w:r>
    </w:p>
    <w:p w:rsidR="005D44BD" w:rsidRPr="00853A22"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13) организацией досуга и обеспечением жителей услугами культуры</w:t>
      </w:r>
      <w:r w:rsidRPr="00853A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3A22">
        <w:rPr>
          <w:rFonts w:ascii="Times New Roman" w:hAnsi="Times New Roman" w:cs="Times New Roman"/>
          <w:sz w:val="28"/>
          <w:szCs w:val="28"/>
        </w:rPr>
        <w:t xml:space="preserve">занимаются </w:t>
      </w:r>
      <w:r>
        <w:rPr>
          <w:rFonts w:ascii="Times New Roman" w:hAnsi="Times New Roman" w:cs="Times New Roman"/>
          <w:sz w:val="28"/>
          <w:szCs w:val="28"/>
        </w:rPr>
        <w:t xml:space="preserve">Горномарийский Дом Ремесел  и </w:t>
      </w:r>
      <w:r w:rsidRPr="00853A22">
        <w:rPr>
          <w:rFonts w:ascii="Times New Roman" w:hAnsi="Times New Roman" w:cs="Times New Roman"/>
          <w:sz w:val="28"/>
          <w:szCs w:val="28"/>
        </w:rPr>
        <w:t xml:space="preserve">2 дома культуры. </w:t>
      </w:r>
    </w:p>
    <w:p w:rsidR="001C1A02"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14</w:t>
      </w:r>
      <w:r w:rsidRPr="00853A22">
        <w:rPr>
          <w:rFonts w:ascii="Times New Roman" w:hAnsi="Times New Roman" w:cs="Times New Roman"/>
          <w:b/>
          <w:sz w:val="28"/>
          <w:szCs w:val="28"/>
        </w:rPr>
        <w:t xml:space="preserve">) сохранение, использование и популяризация объектов культурного наследия </w:t>
      </w:r>
      <w:r w:rsidRPr="00853A22">
        <w:rPr>
          <w:rFonts w:ascii="Times New Roman" w:hAnsi="Times New Roman" w:cs="Times New Roman"/>
          <w:sz w:val="28"/>
          <w:szCs w:val="28"/>
        </w:rPr>
        <w:t>–</w:t>
      </w:r>
      <w:r w:rsidR="001C1A02">
        <w:rPr>
          <w:rFonts w:ascii="Times New Roman" w:hAnsi="Times New Roman" w:cs="Times New Roman"/>
          <w:sz w:val="28"/>
          <w:szCs w:val="28"/>
        </w:rPr>
        <w:t xml:space="preserve"> заложена «Алея Героев» в с. Еласы силами </w:t>
      </w:r>
      <w:r w:rsidR="001C1A02">
        <w:rPr>
          <w:rFonts w:ascii="Times New Roman" w:hAnsi="Times New Roman" w:cs="Times New Roman"/>
          <w:sz w:val="28"/>
          <w:szCs w:val="28"/>
        </w:rPr>
        <w:lastRenderedPageBreak/>
        <w:t>учащихся и работников Еласовской СОШ по инициативе</w:t>
      </w:r>
      <w:r w:rsidR="00735A31">
        <w:rPr>
          <w:rFonts w:ascii="Times New Roman" w:hAnsi="Times New Roman" w:cs="Times New Roman"/>
          <w:sz w:val="28"/>
          <w:szCs w:val="28"/>
        </w:rPr>
        <w:t xml:space="preserve"> и финансовой помощи</w:t>
      </w:r>
      <w:r w:rsidR="001C1A02">
        <w:rPr>
          <w:rFonts w:ascii="Times New Roman" w:hAnsi="Times New Roman" w:cs="Times New Roman"/>
          <w:sz w:val="28"/>
          <w:szCs w:val="28"/>
        </w:rPr>
        <w:t xml:space="preserve"> общественной организации «Марийцы </w:t>
      </w:r>
      <w:r w:rsidR="00735A31">
        <w:rPr>
          <w:rFonts w:ascii="Times New Roman" w:hAnsi="Times New Roman" w:cs="Times New Roman"/>
          <w:sz w:val="28"/>
          <w:szCs w:val="28"/>
        </w:rPr>
        <w:t>К</w:t>
      </w:r>
      <w:r w:rsidR="001C1A02">
        <w:rPr>
          <w:rFonts w:ascii="Times New Roman" w:hAnsi="Times New Roman" w:cs="Times New Roman"/>
          <w:sz w:val="28"/>
          <w:szCs w:val="28"/>
        </w:rPr>
        <w:t>арелии».</w:t>
      </w:r>
    </w:p>
    <w:p w:rsidR="005D44BD"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15) создание условий для развития местного традиционного художественного творчества.</w:t>
      </w:r>
      <w:r w:rsidRPr="00853A22">
        <w:rPr>
          <w:rFonts w:ascii="Times New Roman" w:hAnsi="Times New Roman" w:cs="Times New Roman"/>
          <w:sz w:val="28"/>
          <w:szCs w:val="28"/>
        </w:rPr>
        <w:t xml:space="preserve"> Выделена площадь для выставочного зала, работает женсовет. Проводились выставки работ.</w:t>
      </w:r>
      <w:r>
        <w:rPr>
          <w:rFonts w:ascii="Times New Roman" w:hAnsi="Times New Roman" w:cs="Times New Roman"/>
          <w:sz w:val="28"/>
          <w:szCs w:val="28"/>
        </w:rPr>
        <w:t xml:space="preserve"> Работает «Дом народного творчества и т</w:t>
      </w:r>
      <w:r w:rsidR="001C1A02">
        <w:rPr>
          <w:rFonts w:ascii="Times New Roman" w:hAnsi="Times New Roman" w:cs="Times New Roman"/>
          <w:sz w:val="28"/>
          <w:szCs w:val="28"/>
        </w:rPr>
        <w:t>радиционных промыслов»</w:t>
      </w:r>
      <w:r w:rsidR="00735A31">
        <w:rPr>
          <w:rFonts w:ascii="Times New Roman" w:hAnsi="Times New Roman" w:cs="Times New Roman"/>
          <w:sz w:val="28"/>
          <w:szCs w:val="28"/>
        </w:rPr>
        <w:t xml:space="preserve"> в с. Еласы</w:t>
      </w:r>
      <w:r>
        <w:rPr>
          <w:rFonts w:ascii="Times New Roman" w:hAnsi="Times New Roman" w:cs="Times New Roman"/>
          <w:sz w:val="28"/>
          <w:szCs w:val="28"/>
        </w:rPr>
        <w:t>.</w:t>
      </w:r>
    </w:p>
    <w:p w:rsidR="005D44BD"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16)   обеспечение условий для развития на территории поселения физической культуры и массового спорта.</w:t>
      </w:r>
      <w:r w:rsidRPr="00853A22">
        <w:rPr>
          <w:rFonts w:ascii="Times New Roman" w:hAnsi="Times New Roman" w:cs="Times New Roman"/>
          <w:sz w:val="28"/>
          <w:szCs w:val="28"/>
        </w:rPr>
        <w:t xml:space="preserve"> Активистами по организации молодежи и ветеранов для участия в проводимых в районе и в поселении спортивных мероприятиях являлись Федоткин Ю.А., </w:t>
      </w:r>
      <w:r>
        <w:rPr>
          <w:rFonts w:ascii="Times New Roman" w:hAnsi="Times New Roman" w:cs="Times New Roman"/>
          <w:sz w:val="28"/>
          <w:szCs w:val="28"/>
        </w:rPr>
        <w:t>братья Кузьмины Анатолий и Василий, Солянов В.В,</w:t>
      </w:r>
      <w:r w:rsidRPr="00434DF9">
        <w:rPr>
          <w:rFonts w:ascii="Times New Roman" w:hAnsi="Times New Roman" w:cs="Times New Roman"/>
          <w:sz w:val="28"/>
          <w:szCs w:val="28"/>
        </w:rPr>
        <w:t xml:space="preserve"> </w:t>
      </w:r>
      <w:r>
        <w:rPr>
          <w:rFonts w:ascii="Times New Roman" w:hAnsi="Times New Roman" w:cs="Times New Roman"/>
          <w:sz w:val="28"/>
          <w:szCs w:val="28"/>
        </w:rPr>
        <w:t xml:space="preserve">Яшканов С.Р., Филиппов М.В.   </w:t>
      </w:r>
    </w:p>
    <w:p w:rsidR="005D44BD"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На проведение физкультурно-оздоровительных меропр</w:t>
      </w:r>
      <w:r w:rsidR="001C1A02">
        <w:rPr>
          <w:rFonts w:ascii="Times New Roman" w:hAnsi="Times New Roman" w:cs="Times New Roman"/>
          <w:sz w:val="28"/>
          <w:szCs w:val="28"/>
        </w:rPr>
        <w:t>иятий и соревнований затрачено 4</w:t>
      </w:r>
      <w:r>
        <w:rPr>
          <w:rFonts w:ascii="Times New Roman" w:hAnsi="Times New Roman" w:cs="Times New Roman"/>
          <w:sz w:val="28"/>
          <w:szCs w:val="28"/>
        </w:rPr>
        <w:t>0 тыс. рублей бюджетных средств.</w:t>
      </w:r>
    </w:p>
    <w:p w:rsidR="005D44BD"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17) создание условий для массового отдыха жителей поселения  и организация обустройства мест массового отдыха населения</w:t>
      </w:r>
      <w:r w:rsidRPr="00853A22">
        <w:rPr>
          <w:rFonts w:ascii="Times New Roman" w:hAnsi="Times New Roman" w:cs="Times New Roman"/>
          <w:sz w:val="28"/>
          <w:szCs w:val="28"/>
        </w:rPr>
        <w:t xml:space="preserve">. Традиционным местом отдыха остается парк семейного счастья. </w:t>
      </w:r>
      <w:r>
        <w:rPr>
          <w:rFonts w:ascii="Times New Roman" w:hAnsi="Times New Roman" w:cs="Times New Roman"/>
          <w:sz w:val="28"/>
          <w:szCs w:val="28"/>
        </w:rPr>
        <w:t>Обустроен</w:t>
      </w:r>
      <w:r w:rsidR="001C1A02">
        <w:rPr>
          <w:rFonts w:ascii="Times New Roman" w:hAnsi="Times New Roman" w:cs="Times New Roman"/>
          <w:sz w:val="28"/>
          <w:szCs w:val="28"/>
        </w:rPr>
        <w:t>о место отдыха на воде на берегу Чермышевской плотины районного</w:t>
      </w:r>
      <w:r w:rsidR="00735A31">
        <w:rPr>
          <w:rFonts w:ascii="Times New Roman" w:hAnsi="Times New Roman" w:cs="Times New Roman"/>
          <w:sz w:val="28"/>
          <w:szCs w:val="28"/>
        </w:rPr>
        <w:t xml:space="preserve"> </w:t>
      </w:r>
      <w:r w:rsidR="001C1A02">
        <w:rPr>
          <w:rFonts w:ascii="Times New Roman" w:hAnsi="Times New Roman" w:cs="Times New Roman"/>
          <w:sz w:val="28"/>
          <w:szCs w:val="28"/>
        </w:rPr>
        <w:t>значения.</w:t>
      </w:r>
      <w:r>
        <w:rPr>
          <w:rFonts w:ascii="Times New Roman" w:hAnsi="Times New Roman" w:cs="Times New Roman"/>
          <w:sz w:val="28"/>
          <w:szCs w:val="28"/>
        </w:rPr>
        <w:t xml:space="preserve"> </w:t>
      </w:r>
    </w:p>
    <w:p w:rsidR="005D44BD" w:rsidRPr="00853A22"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18) формирование архивных фондов поселения.</w:t>
      </w:r>
      <w:r w:rsidRPr="00853A22">
        <w:rPr>
          <w:rFonts w:ascii="Times New Roman" w:hAnsi="Times New Roman" w:cs="Times New Roman"/>
          <w:sz w:val="28"/>
          <w:szCs w:val="28"/>
        </w:rPr>
        <w:t xml:space="preserve"> Основные архивные дела хранятся в архивном отделении района. Ведение архивов по администрации последних лет возложена на специалистов администрации, но основную работу проводит главный специалист –</w:t>
      </w:r>
      <w:r>
        <w:rPr>
          <w:rFonts w:ascii="Times New Roman" w:hAnsi="Times New Roman" w:cs="Times New Roman"/>
          <w:sz w:val="28"/>
          <w:szCs w:val="28"/>
        </w:rPr>
        <w:t xml:space="preserve"> Филиппова Е.Г</w:t>
      </w:r>
      <w:r w:rsidRPr="00853A22">
        <w:rPr>
          <w:rFonts w:ascii="Times New Roman" w:hAnsi="Times New Roman" w:cs="Times New Roman"/>
          <w:sz w:val="28"/>
          <w:szCs w:val="28"/>
        </w:rPr>
        <w:t>.</w:t>
      </w:r>
    </w:p>
    <w:p w:rsidR="005D44BD" w:rsidRPr="00853A22"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b/>
          <w:sz w:val="28"/>
          <w:szCs w:val="28"/>
        </w:rPr>
      </w:pPr>
      <w:r w:rsidRPr="00853A22">
        <w:rPr>
          <w:rFonts w:ascii="Times New Roman" w:hAnsi="Times New Roman" w:cs="Times New Roman"/>
          <w:b/>
          <w:sz w:val="28"/>
          <w:szCs w:val="28"/>
        </w:rPr>
        <w:t xml:space="preserve">19) организация сбора и вывоза бытовых отходов и мусора </w:t>
      </w:r>
    </w:p>
    <w:p w:rsidR="005D44BD"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 xml:space="preserve">Сбором и вывозом бытовых твердых отходов занимается </w:t>
      </w:r>
      <w:r>
        <w:rPr>
          <w:rFonts w:ascii="Times New Roman" w:hAnsi="Times New Roman" w:cs="Times New Roman"/>
          <w:sz w:val="28"/>
          <w:szCs w:val="28"/>
        </w:rPr>
        <w:t>ООО «Благоустройство». К полномочиям администрации относится участие в организации сбора и вывоза ТКО, в частности определение и благоустройство мест (площадок) для сбора ТКО и ведения реестра этих площадок. Вроде при выборе мест предварительно проводились сходы граждан для согласования. Но не всегда удавалось выдержать все параметры требований СНиП. По существующей специфике населенных пунктов приходилось учитывать проведенные ранее подземные и воздушные газопроводы, водопроводы в частном секторе, пролегание магистральных водопроводов и</w:t>
      </w:r>
      <w:r w:rsidR="00735A31">
        <w:rPr>
          <w:rFonts w:ascii="Times New Roman" w:hAnsi="Times New Roman" w:cs="Times New Roman"/>
          <w:sz w:val="28"/>
          <w:szCs w:val="28"/>
        </w:rPr>
        <w:t xml:space="preserve"> провода, опоры ВЛ и связи. Много нареканий со стороны населения по нормам накопления ТКО (город - село) и тарифа за услуги, оказываемые ООО «Благоустройство».</w:t>
      </w:r>
      <w:r>
        <w:rPr>
          <w:rFonts w:ascii="Times New Roman" w:hAnsi="Times New Roman" w:cs="Times New Roman"/>
          <w:sz w:val="28"/>
          <w:szCs w:val="28"/>
        </w:rPr>
        <w:t xml:space="preserve"> </w:t>
      </w:r>
    </w:p>
    <w:p w:rsidR="005D44BD" w:rsidRPr="00853A22"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20) организация благоустройства и озеленения территории поселения</w:t>
      </w:r>
      <w:r w:rsidRPr="00853A22">
        <w:rPr>
          <w:rFonts w:ascii="Times New Roman" w:hAnsi="Times New Roman" w:cs="Times New Roman"/>
          <w:sz w:val="28"/>
          <w:szCs w:val="28"/>
        </w:rPr>
        <w:t xml:space="preserve">. </w:t>
      </w:r>
    </w:p>
    <w:p w:rsidR="005D44BD" w:rsidRPr="00853A22"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Лесов на балансе поселения нет. Есть отдельно стоящие деревья в черте населенных пунктов</w:t>
      </w:r>
      <w:r w:rsidR="00735A31">
        <w:rPr>
          <w:rFonts w:ascii="Times New Roman" w:hAnsi="Times New Roman" w:cs="Times New Roman"/>
          <w:sz w:val="28"/>
          <w:szCs w:val="28"/>
        </w:rPr>
        <w:t xml:space="preserve"> и противоэрозийные лесополосы на землях сельхоз назначения</w:t>
      </w:r>
      <w:r w:rsidRPr="00853A22">
        <w:rPr>
          <w:rFonts w:ascii="Times New Roman" w:hAnsi="Times New Roman" w:cs="Times New Roman"/>
          <w:sz w:val="28"/>
          <w:szCs w:val="28"/>
        </w:rPr>
        <w:t xml:space="preserve">. Засохшие деревья необходимо спиливать.  Древесину </w:t>
      </w:r>
      <w:r w:rsidRPr="00853A22">
        <w:rPr>
          <w:rFonts w:ascii="Times New Roman" w:hAnsi="Times New Roman" w:cs="Times New Roman"/>
          <w:sz w:val="28"/>
          <w:szCs w:val="28"/>
        </w:rPr>
        <w:lastRenderedPageBreak/>
        <w:t>испол</w:t>
      </w:r>
      <w:r>
        <w:rPr>
          <w:rFonts w:ascii="Times New Roman" w:hAnsi="Times New Roman" w:cs="Times New Roman"/>
          <w:sz w:val="28"/>
          <w:szCs w:val="28"/>
        </w:rPr>
        <w:t xml:space="preserve">ьзовать на дрова. </w:t>
      </w:r>
      <w:r w:rsidRPr="00853A22">
        <w:rPr>
          <w:rFonts w:ascii="Times New Roman" w:hAnsi="Times New Roman" w:cs="Times New Roman"/>
          <w:sz w:val="28"/>
          <w:szCs w:val="28"/>
        </w:rPr>
        <w:t>Засохшие деревья</w:t>
      </w:r>
      <w:r w:rsidR="00A90F7F">
        <w:rPr>
          <w:rFonts w:ascii="Times New Roman" w:hAnsi="Times New Roman" w:cs="Times New Roman"/>
          <w:sz w:val="28"/>
          <w:szCs w:val="28"/>
        </w:rPr>
        <w:t>, о</w:t>
      </w:r>
      <w:r w:rsidRPr="00853A22">
        <w:rPr>
          <w:rFonts w:ascii="Times New Roman" w:hAnsi="Times New Roman" w:cs="Times New Roman"/>
          <w:sz w:val="28"/>
          <w:szCs w:val="28"/>
        </w:rPr>
        <w:t>ни пожароопасны</w:t>
      </w:r>
      <w:r w:rsidR="00A90F7F">
        <w:rPr>
          <w:rFonts w:ascii="Times New Roman" w:hAnsi="Times New Roman" w:cs="Times New Roman"/>
          <w:sz w:val="28"/>
          <w:szCs w:val="28"/>
        </w:rPr>
        <w:t>е</w:t>
      </w:r>
      <w:r w:rsidRPr="00853A22">
        <w:rPr>
          <w:rFonts w:ascii="Times New Roman" w:hAnsi="Times New Roman" w:cs="Times New Roman"/>
          <w:sz w:val="28"/>
          <w:szCs w:val="28"/>
        </w:rPr>
        <w:t>. Их может поразить и молнией</w:t>
      </w:r>
      <w:r w:rsidR="00A90F7F">
        <w:rPr>
          <w:rFonts w:ascii="Times New Roman" w:hAnsi="Times New Roman" w:cs="Times New Roman"/>
          <w:sz w:val="28"/>
          <w:szCs w:val="28"/>
        </w:rPr>
        <w:t>,</w:t>
      </w:r>
      <w:r>
        <w:rPr>
          <w:rFonts w:ascii="Times New Roman" w:hAnsi="Times New Roman" w:cs="Times New Roman"/>
          <w:sz w:val="28"/>
          <w:szCs w:val="28"/>
        </w:rPr>
        <w:t xml:space="preserve"> или же упасть от ветра на людей, скот или технику</w:t>
      </w:r>
      <w:r w:rsidRPr="00853A22">
        <w:rPr>
          <w:rFonts w:ascii="Times New Roman" w:hAnsi="Times New Roman" w:cs="Times New Roman"/>
          <w:sz w:val="28"/>
          <w:szCs w:val="28"/>
        </w:rPr>
        <w:t>.</w:t>
      </w:r>
      <w:r>
        <w:rPr>
          <w:rFonts w:ascii="Times New Roman" w:hAnsi="Times New Roman" w:cs="Times New Roman"/>
          <w:sz w:val="28"/>
          <w:szCs w:val="28"/>
        </w:rPr>
        <w:t xml:space="preserve"> </w:t>
      </w:r>
      <w:r w:rsidR="001C1A02">
        <w:rPr>
          <w:rFonts w:ascii="Times New Roman" w:hAnsi="Times New Roman" w:cs="Times New Roman"/>
          <w:sz w:val="28"/>
          <w:szCs w:val="28"/>
        </w:rPr>
        <w:t xml:space="preserve">Работает </w:t>
      </w:r>
      <w:r>
        <w:rPr>
          <w:rFonts w:ascii="Times New Roman" w:hAnsi="Times New Roman" w:cs="Times New Roman"/>
          <w:sz w:val="28"/>
          <w:szCs w:val="28"/>
        </w:rPr>
        <w:t xml:space="preserve">муниципальная программа по контролю за благоустройством населенных пунктов. </w:t>
      </w:r>
    </w:p>
    <w:p w:rsidR="005D44BD" w:rsidRPr="00853A22"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21) утверждение генеральных планов поселения, правил землепользования и застройки, осуществление муниципального земельного контроля.</w:t>
      </w:r>
      <w:r w:rsidRPr="00853A22">
        <w:rPr>
          <w:rFonts w:ascii="Times New Roman" w:hAnsi="Times New Roman" w:cs="Times New Roman"/>
          <w:sz w:val="28"/>
          <w:szCs w:val="28"/>
        </w:rPr>
        <w:t xml:space="preserve"> </w:t>
      </w:r>
    </w:p>
    <w:p w:rsidR="005D44BD"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Генплан посел</w:t>
      </w:r>
      <w:r>
        <w:rPr>
          <w:rFonts w:ascii="Times New Roman" w:hAnsi="Times New Roman" w:cs="Times New Roman"/>
          <w:sz w:val="28"/>
          <w:szCs w:val="28"/>
        </w:rPr>
        <w:t>ения</w:t>
      </w:r>
      <w:r w:rsidRPr="00853A22">
        <w:rPr>
          <w:rFonts w:ascii="Times New Roman" w:hAnsi="Times New Roman" w:cs="Times New Roman"/>
          <w:sz w:val="28"/>
          <w:szCs w:val="28"/>
        </w:rPr>
        <w:t>, правила землепользования и</w:t>
      </w:r>
      <w:r w:rsidR="00A90F7F">
        <w:rPr>
          <w:rFonts w:ascii="Times New Roman" w:hAnsi="Times New Roman" w:cs="Times New Roman"/>
          <w:sz w:val="28"/>
          <w:szCs w:val="28"/>
        </w:rPr>
        <w:t xml:space="preserve"> </w:t>
      </w:r>
      <w:r w:rsidRPr="00853A22">
        <w:rPr>
          <w:rFonts w:ascii="Times New Roman" w:hAnsi="Times New Roman" w:cs="Times New Roman"/>
          <w:sz w:val="28"/>
          <w:szCs w:val="28"/>
        </w:rPr>
        <w:t>застройки</w:t>
      </w:r>
      <w:r w:rsidR="00A90F7F">
        <w:rPr>
          <w:rFonts w:ascii="Times New Roman" w:hAnsi="Times New Roman" w:cs="Times New Roman"/>
          <w:sz w:val="28"/>
          <w:szCs w:val="28"/>
        </w:rPr>
        <w:t>,</w:t>
      </w:r>
      <w:r w:rsidRPr="00853A22">
        <w:rPr>
          <w:rFonts w:ascii="Times New Roman" w:hAnsi="Times New Roman" w:cs="Times New Roman"/>
          <w:sz w:val="28"/>
          <w:szCs w:val="28"/>
        </w:rPr>
        <w:t xml:space="preserve"> утвержден</w:t>
      </w:r>
      <w:r w:rsidR="00A90F7F">
        <w:rPr>
          <w:rFonts w:ascii="Times New Roman" w:hAnsi="Times New Roman" w:cs="Times New Roman"/>
          <w:sz w:val="28"/>
          <w:szCs w:val="28"/>
        </w:rPr>
        <w:t>н</w:t>
      </w:r>
      <w:r w:rsidRPr="00853A22">
        <w:rPr>
          <w:rFonts w:ascii="Times New Roman" w:hAnsi="Times New Roman" w:cs="Times New Roman"/>
          <w:sz w:val="28"/>
          <w:szCs w:val="28"/>
        </w:rPr>
        <w:t>ы</w:t>
      </w:r>
      <w:r w:rsidR="001C1A02">
        <w:rPr>
          <w:rFonts w:ascii="Times New Roman" w:hAnsi="Times New Roman" w:cs="Times New Roman"/>
          <w:sz w:val="28"/>
          <w:szCs w:val="28"/>
        </w:rPr>
        <w:t>е</w:t>
      </w:r>
      <w:r w:rsidR="00A90F7F">
        <w:rPr>
          <w:rFonts w:ascii="Times New Roman" w:hAnsi="Times New Roman" w:cs="Times New Roman"/>
          <w:sz w:val="28"/>
          <w:szCs w:val="28"/>
        </w:rPr>
        <w:t xml:space="preserve"> Собранием депутатов,</w:t>
      </w:r>
      <w:r w:rsidRPr="00853A22">
        <w:rPr>
          <w:rFonts w:ascii="Times New Roman" w:hAnsi="Times New Roman" w:cs="Times New Roman"/>
          <w:sz w:val="28"/>
          <w:szCs w:val="28"/>
        </w:rPr>
        <w:t xml:space="preserve"> в октябре 2012 года. </w:t>
      </w:r>
      <w:r>
        <w:rPr>
          <w:rFonts w:ascii="Times New Roman" w:hAnsi="Times New Roman" w:cs="Times New Roman"/>
          <w:sz w:val="28"/>
          <w:szCs w:val="28"/>
        </w:rPr>
        <w:t xml:space="preserve">В 2023 году </w:t>
      </w:r>
      <w:r w:rsidR="001C1A02">
        <w:rPr>
          <w:rFonts w:ascii="Times New Roman" w:hAnsi="Times New Roman" w:cs="Times New Roman"/>
          <w:sz w:val="28"/>
          <w:szCs w:val="28"/>
        </w:rPr>
        <w:t>внесены</w:t>
      </w:r>
      <w:r>
        <w:rPr>
          <w:rFonts w:ascii="Times New Roman" w:hAnsi="Times New Roman" w:cs="Times New Roman"/>
          <w:sz w:val="28"/>
          <w:szCs w:val="28"/>
        </w:rPr>
        <w:t xml:space="preserve"> капитальные изменения в Генплан и ПЗЗ с уточнением границ населенных пунктов изменением классификаций зон. На эти цели </w:t>
      </w:r>
      <w:r w:rsidR="001C1A02">
        <w:rPr>
          <w:rFonts w:ascii="Times New Roman" w:hAnsi="Times New Roman" w:cs="Times New Roman"/>
          <w:sz w:val="28"/>
          <w:szCs w:val="28"/>
        </w:rPr>
        <w:t>израсходованы</w:t>
      </w:r>
      <w:r>
        <w:rPr>
          <w:rFonts w:ascii="Times New Roman" w:hAnsi="Times New Roman" w:cs="Times New Roman"/>
          <w:sz w:val="28"/>
          <w:szCs w:val="28"/>
        </w:rPr>
        <w:t xml:space="preserve"> денежные средства в сумме 320 тысяч рублей.</w:t>
      </w:r>
    </w:p>
    <w:p w:rsidR="005D44BD" w:rsidRPr="00853A22" w:rsidRDefault="005D44BD" w:rsidP="005D44BD">
      <w:pPr>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22) организация уличного освещения.</w:t>
      </w:r>
      <w:r w:rsidRPr="00853A22">
        <w:rPr>
          <w:rFonts w:ascii="Times New Roman" w:hAnsi="Times New Roman" w:cs="Times New Roman"/>
          <w:sz w:val="28"/>
          <w:szCs w:val="28"/>
        </w:rPr>
        <w:t xml:space="preserve">  финансировалось не в полном объеме, поэтому, </w:t>
      </w:r>
      <w:r>
        <w:rPr>
          <w:rFonts w:ascii="Times New Roman" w:hAnsi="Times New Roman" w:cs="Times New Roman"/>
          <w:sz w:val="28"/>
          <w:szCs w:val="28"/>
        </w:rPr>
        <w:t xml:space="preserve">в летнее время </w:t>
      </w:r>
      <w:r w:rsidRPr="00853A22">
        <w:rPr>
          <w:rFonts w:ascii="Times New Roman" w:hAnsi="Times New Roman" w:cs="Times New Roman"/>
          <w:sz w:val="28"/>
          <w:szCs w:val="28"/>
        </w:rPr>
        <w:t>населенные пункты, не освещались. В 20</w:t>
      </w:r>
      <w:r>
        <w:rPr>
          <w:rFonts w:ascii="Times New Roman" w:hAnsi="Times New Roman" w:cs="Times New Roman"/>
          <w:sz w:val="28"/>
          <w:szCs w:val="28"/>
        </w:rPr>
        <w:t>2</w:t>
      </w:r>
      <w:r w:rsidR="001C1A02">
        <w:rPr>
          <w:rFonts w:ascii="Times New Roman" w:hAnsi="Times New Roman" w:cs="Times New Roman"/>
          <w:sz w:val="28"/>
          <w:szCs w:val="28"/>
        </w:rPr>
        <w:t>3</w:t>
      </w:r>
      <w:r w:rsidRPr="00853A22">
        <w:rPr>
          <w:rFonts w:ascii="Times New Roman" w:hAnsi="Times New Roman" w:cs="Times New Roman"/>
          <w:sz w:val="28"/>
          <w:szCs w:val="28"/>
        </w:rPr>
        <w:t xml:space="preserve"> году энергосберегающие лампы, пускорегулирующие аппаратуру, с</w:t>
      </w:r>
      <w:r w:rsidR="0042643C">
        <w:rPr>
          <w:rFonts w:ascii="Times New Roman" w:hAnsi="Times New Roman" w:cs="Times New Roman"/>
          <w:sz w:val="28"/>
          <w:szCs w:val="28"/>
        </w:rPr>
        <w:t>четчики и провода</w:t>
      </w:r>
      <w:r>
        <w:rPr>
          <w:rFonts w:ascii="Times New Roman" w:hAnsi="Times New Roman" w:cs="Times New Roman"/>
          <w:sz w:val="28"/>
          <w:szCs w:val="28"/>
        </w:rPr>
        <w:t xml:space="preserve">. оплату услуг проводили по заключенным договорам с МРЭС. На восстановление и ремонт уличного освещения израсходовано </w:t>
      </w:r>
      <w:r w:rsidR="0042643C">
        <w:rPr>
          <w:rFonts w:ascii="Times New Roman" w:hAnsi="Times New Roman" w:cs="Times New Roman"/>
          <w:sz w:val="28"/>
          <w:szCs w:val="28"/>
        </w:rPr>
        <w:t xml:space="preserve">330 403 </w:t>
      </w:r>
      <w:r>
        <w:rPr>
          <w:rFonts w:ascii="Times New Roman" w:hAnsi="Times New Roman" w:cs="Times New Roman"/>
          <w:sz w:val="28"/>
          <w:szCs w:val="28"/>
        </w:rPr>
        <w:t>рубля. Дополнительно установлены светильники</w:t>
      </w:r>
      <w:r w:rsidR="0083268B">
        <w:rPr>
          <w:rFonts w:ascii="Times New Roman" w:hAnsi="Times New Roman" w:cs="Times New Roman"/>
          <w:sz w:val="28"/>
          <w:szCs w:val="28"/>
        </w:rPr>
        <w:t xml:space="preserve"> в. с. Емелево. Заменены вышедшие из строя 5 светильников и 58 ламп.</w:t>
      </w:r>
      <w:r>
        <w:rPr>
          <w:rFonts w:ascii="Times New Roman" w:hAnsi="Times New Roman" w:cs="Times New Roman"/>
          <w:sz w:val="28"/>
          <w:szCs w:val="28"/>
        </w:rPr>
        <w:t xml:space="preserve"> При норме в 192 светильника имеем </w:t>
      </w:r>
      <w:r w:rsidR="001C1A02">
        <w:rPr>
          <w:rFonts w:ascii="Times New Roman" w:hAnsi="Times New Roman" w:cs="Times New Roman"/>
          <w:sz w:val="28"/>
          <w:szCs w:val="28"/>
        </w:rPr>
        <w:t>218</w:t>
      </w:r>
      <w:r>
        <w:rPr>
          <w:rFonts w:ascii="Times New Roman" w:hAnsi="Times New Roman" w:cs="Times New Roman"/>
          <w:sz w:val="28"/>
          <w:szCs w:val="28"/>
        </w:rPr>
        <w:t xml:space="preserve"> светильников на конец года. </w:t>
      </w:r>
    </w:p>
    <w:p w:rsidR="005D44BD"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p>
    <w:p w:rsidR="005D44BD" w:rsidRPr="00853A22"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 xml:space="preserve">23) организация ритуальных услуг  и содержание мест захоронения. </w:t>
      </w:r>
      <w:r w:rsidRPr="00853A22">
        <w:rPr>
          <w:rFonts w:ascii="Times New Roman" w:hAnsi="Times New Roman" w:cs="Times New Roman"/>
          <w:sz w:val="28"/>
          <w:szCs w:val="28"/>
        </w:rPr>
        <w:t>Санитарная обработка проводится ежегодно.</w:t>
      </w:r>
      <w:r>
        <w:rPr>
          <w:rFonts w:ascii="Times New Roman" w:hAnsi="Times New Roman" w:cs="Times New Roman"/>
          <w:sz w:val="28"/>
          <w:szCs w:val="28"/>
        </w:rPr>
        <w:t xml:space="preserve"> На собранные средства населения и внебюджетные поступления администрации </w:t>
      </w:r>
      <w:r w:rsidR="0083268B">
        <w:rPr>
          <w:rFonts w:ascii="Times New Roman" w:hAnsi="Times New Roman" w:cs="Times New Roman"/>
          <w:sz w:val="28"/>
          <w:szCs w:val="28"/>
        </w:rPr>
        <w:t xml:space="preserve">завершены </w:t>
      </w:r>
      <w:r>
        <w:rPr>
          <w:rFonts w:ascii="Times New Roman" w:hAnsi="Times New Roman" w:cs="Times New Roman"/>
          <w:sz w:val="28"/>
          <w:szCs w:val="28"/>
        </w:rPr>
        <w:t xml:space="preserve">работы по восстановлена ограды Емелевского кладбища. </w:t>
      </w:r>
      <w:r w:rsidRPr="00853A22">
        <w:rPr>
          <w:rFonts w:ascii="Times New Roman" w:hAnsi="Times New Roman" w:cs="Times New Roman"/>
          <w:sz w:val="28"/>
          <w:szCs w:val="28"/>
        </w:rPr>
        <w:t xml:space="preserve">Огромное спасибо всем участникам </w:t>
      </w:r>
      <w:r>
        <w:rPr>
          <w:rFonts w:ascii="Times New Roman" w:hAnsi="Times New Roman" w:cs="Times New Roman"/>
          <w:sz w:val="28"/>
          <w:szCs w:val="28"/>
        </w:rPr>
        <w:t>и жителям</w:t>
      </w:r>
      <w:r w:rsidR="0083268B">
        <w:rPr>
          <w:rFonts w:ascii="Times New Roman" w:hAnsi="Times New Roman" w:cs="Times New Roman"/>
          <w:sz w:val="28"/>
          <w:szCs w:val="28"/>
        </w:rPr>
        <w:t>,</w:t>
      </w:r>
      <w:r>
        <w:rPr>
          <w:rFonts w:ascii="Times New Roman" w:hAnsi="Times New Roman" w:cs="Times New Roman"/>
          <w:sz w:val="28"/>
          <w:szCs w:val="28"/>
        </w:rPr>
        <w:t xml:space="preserve"> пожертвовавшим денежные средства на благое дело</w:t>
      </w:r>
      <w:r w:rsidRPr="00853A22">
        <w:rPr>
          <w:rFonts w:ascii="Times New Roman" w:hAnsi="Times New Roman" w:cs="Times New Roman"/>
          <w:sz w:val="28"/>
          <w:szCs w:val="28"/>
        </w:rPr>
        <w:t xml:space="preserve">. </w:t>
      </w:r>
    </w:p>
    <w:p w:rsidR="005D44BD" w:rsidRPr="00853A22"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 xml:space="preserve">24) </w:t>
      </w:r>
      <w:r w:rsidRPr="00853A22">
        <w:rPr>
          <w:rFonts w:ascii="Times New Roman" w:hAnsi="Times New Roman" w:cs="Times New Roman"/>
          <w:b/>
          <w:sz w:val="28"/>
          <w:szCs w:val="28"/>
        </w:rPr>
        <w:t>организация и осуществление мероприятий по ГО</w:t>
      </w:r>
      <w:r w:rsidRPr="00853A22">
        <w:rPr>
          <w:rFonts w:ascii="Times New Roman" w:hAnsi="Times New Roman" w:cs="Times New Roman"/>
          <w:sz w:val="28"/>
          <w:szCs w:val="28"/>
        </w:rPr>
        <w:t>. Полномочия переданы в районную администрацию</w:t>
      </w:r>
      <w:r>
        <w:rPr>
          <w:rFonts w:ascii="Times New Roman" w:hAnsi="Times New Roman" w:cs="Times New Roman"/>
          <w:sz w:val="28"/>
          <w:szCs w:val="28"/>
        </w:rPr>
        <w:t xml:space="preserve"> по заключенному Соглашению</w:t>
      </w:r>
      <w:r w:rsidRPr="00853A22">
        <w:rPr>
          <w:rFonts w:ascii="Times New Roman" w:hAnsi="Times New Roman" w:cs="Times New Roman"/>
          <w:sz w:val="28"/>
          <w:szCs w:val="28"/>
        </w:rPr>
        <w:t>.</w:t>
      </w:r>
    </w:p>
    <w:p w:rsidR="005D44BD" w:rsidRPr="00853A22"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 xml:space="preserve">25) </w:t>
      </w:r>
      <w:r w:rsidRPr="00853A22">
        <w:rPr>
          <w:rFonts w:ascii="Times New Roman" w:hAnsi="Times New Roman" w:cs="Times New Roman"/>
          <w:b/>
          <w:sz w:val="28"/>
          <w:szCs w:val="28"/>
        </w:rPr>
        <w:t>создание, содержание и организация деятельности ав</w:t>
      </w:r>
      <w:r w:rsidR="0042643C">
        <w:rPr>
          <w:rFonts w:ascii="Times New Roman" w:hAnsi="Times New Roman" w:cs="Times New Roman"/>
          <w:b/>
          <w:sz w:val="28"/>
          <w:szCs w:val="28"/>
        </w:rPr>
        <w:t>а</w:t>
      </w:r>
      <w:r w:rsidRPr="00853A22">
        <w:rPr>
          <w:rFonts w:ascii="Times New Roman" w:hAnsi="Times New Roman" w:cs="Times New Roman"/>
          <w:b/>
          <w:sz w:val="28"/>
          <w:szCs w:val="28"/>
        </w:rPr>
        <w:t>рийно</w:t>
      </w:r>
      <w:r w:rsidR="0042643C">
        <w:rPr>
          <w:rFonts w:ascii="Times New Roman" w:hAnsi="Times New Roman" w:cs="Times New Roman"/>
          <w:b/>
          <w:sz w:val="28"/>
          <w:szCs w:val="28"/>
        </w:rPr>
        <w:t xml:space="preserve"> </w:t>
      </w:r>
      <w:r w:rsidRPr="00853A22">
        <w:rPr>
          <w:rFonts w:ascii="Times New Roman" w:hAnsi="Times New Roman" w:cs="Times New Roman"/>
          <w:b/>
          <w:sz w:val="28"/>
          <w:szCs w:val="28"/>
        </w:rPr>
        <w:t>спасательных служб</w:t>
      </w:r>
      <w:r w:rsidRPr="00853A22">
        <w:rPr>
          <w:rFonts w:ascii="Times New Roman" w:hAnsi="Times New Roman" w:cs="Times New Roman"/>
          <w:sz w:val="28"/>
          <w:szCs w:val="28"/>
        </w:rPr>
        <w:t>. Полномочия переданы в район.</w:t>
      </w:r>
    </w:p>
    <w:p w:rsidR="005D44BD"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 xml:space="preserve">26) </w:t>
      </w:r>
      <w:r w:rsidRPr="00853A22">
        <w:rPr>
          <w:rFonts w:ascii="Times New Roman" w:hAnsi="Times New Roman" w:cs="Times New Roman"/>
          <w:b/>
          <w:sz w:val="28"/>
          <w:szCs w:val="28"/>
        </w:rPr>
        <w:t>осуществление мероприятий по обеспечению безопасности людей на водных объектах</w:t>
      </w:r>
      <w:r w:rsidRPr="00853A22">
        <w:rPr>
          <w:rFonts w:ascii="Times New Roman" w:hAnsi="Times New Roman" w:cs="Times New Roman"/>
          <w:sz w:val="28"/>
          <w:szCs w:val="28"/>
        </w:rPr>
        <w:t xml:space="preserve">. </w:t>
      </w:r>
      <w:r>
        <w:rPr>
          <w:rFonts w:ascii="Times New Roman" w:hAnsi="Times New Roman" w:cs="Times New Roman"/>
          <w:sz w:val="28"/>
          <w:szCs w:val="28"/>
        </w:rPr>
        <w:t>Ежегодно вывешиваем предупреждающие Аншлаги перед купальным сезоном</w:t>
      </w:r>
      <w:r w:rsidR="0083268B">
        <w:rPr>
          <w:rFonts w:ascii="Times New Roman" w:hAnsi="Times New Roman" w:cs="Times New Roman"/>
          <w:sz w:val="28"/>
          <w:szCs w:val="28"/>
        </w:rPr>
        <w:t>,</w:t>
      </w:r>
      <w:r>
        <w:rPr>
          <w:rFonts w:ascii="Times New Roman" w:hAnsi="Times New Roman" w:cs="Times New Roman"/>
          <w:sz w:val="28"/>
          <w:szCs w:val="28"/>
        </w:rPr>
        <w:t xml:space="preserve"> перед ледоставом</w:t>
      </w:r>
      <w:r w:rsidR="0083268B">
        <w:rPr>
          <w:rFonts w:ascii="Times New Roman" w:hAnsi="Times New Roman" w:cs="Times New Roman"/>
          <w:sz w:val="28"/>
          <w:szCs w:val="28"/>
        </w:rPr>
        <w:t xml:space="preserve"> и по весне с началом таяния снега и льда</w:t>
      </w:r>
      <w:r>
        <w:rPr>
          <w:rFonts w:ascii="Times New Roman" w:hAnsi="Times New Roman" w:cs="Times New Roman"/>
          <w:sz w:val="28"/>
          <w:szCs w:val="28"/>
        </w:rPr>
        <w:t>.</w:t>
      </w:r>
      <w:r w:rsidR="0083268B">
        <w:rPr>
          <w:rFonts w:ascii="Times New Roman" w:hAnsi="Times New Roman" w:cs="Times New Roman"/>
          <w:sz w:val="28"/>
          <w:szCs w:val="28"/>
        </w:rPr>
        <w:t xml:space="preserve"> Проводим профилактические беседы и обучение на занятиях в УКП.</w:t>
      </w:r>
      <w:r>
        <w:rPr>
          <w:rFonts w:ascii="Times New Roman" w:hAnsi="Times New Roman" w:cs="Times New Roman"/>
          <w:sz w:val="28"/>
          <w:szCs w:val="28"/>
        </w:rPr>
        <w:t xml:space="preserve"> </w:t>
      </w:r>
    </w:p>
    <w:p w:rsidR="005D44BD" w:rsidRPr="00853A22"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 xml:space="preserve">27) </w:t>
      </w:r>
      <w:r w:rsidRPr="00853A22">
        <w:rPr>
          <w:rFonts w:ascii="Times New Roman" w:hAnsi="Times New Roman" w:cs="Times New Roman"/>
          <w:b/>
          <w:sz w:val="28"/>
          <w:szCs w:val="28"/>
        </w:rPr>
        <w:t>создание, развитие и обеспечение охраны лечебно-оздоровительных местностей и курортов местного значения</w:t>
      </w:r>
      <w:r w:rsidRPr="00853A22">
        <w:rPr>
          <w:rFonts w:ascii="Times New Roman" w:hAnsi="Times New Roman" w:cs="Times New Roman"/>
          <w:sz w:val="28"/>
          <w:szCs w:val="28"/>
        </w:rPr>
        <w:t>. За неимением такового полномочия не исполняются.</w:t>
      </w:r>
    </w:p>
    <w:p w:rsidR="005D44BD"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lastRenderedPageBreak/>
        <w:t xml:space="preserve">28) </w:t>
      </w:r>
      <w:r w:rsidRPr="00853A22">
        <w:rPr>
          <w:rFonts w:ascii="Times New Roman" w:hAnsi="Times New Roman" w:cs="Times New Roman"/>
          <w:b/>
          <w:sz w:val="28"/>
          <w:szCs w:val="28"/>
        </w:rPr>
        <w:t>содействие развитию СХ производства</w:t>
      </w:r>
      <w:r w:rsidRPr="00853A22">
        <w:rPr>
          <w:rFonts w:ascii="Times New Roman" w:hAnsi="Times New Roman" w:cs="Times New Roman"/>
          <w:sz w:val="28"/>
          <w:szCs w:val="28"/>
        </w:rPr>
        <w:t xml:space="preserve">. Создание условий для развития малого и среднего предпринимательства. Всегда идем на встречу. Ходатайствуем о выделении кредитов, аренды земельных участков их приобретения в собственность. </w:t>
      </w:r>
    </w:p>
    <w:p w:rsidR="005D44BD"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b/>
          <w:sz w:val="28"/>
          <w:szCs w:val="28"/>
        </w:rPr>
        <w:t>29) организация и осуществление мероприятий по работе с детьми и молодежью в поселении</w:t>
      </w:r>
      <w:r w:rsidRPr="00853A22">
        <w:rPr>
          <w:rFonts w:ascii="Times New Roman" w:hAnsi="Times New Roman" w:cs="Times New Roman"/>
          <w:sz w:val="28"/>
          <w:szCs w:val="28"/>
        </w:rPr>
        <w:t>. Все мероприятия через дома культуры и школы.</w:t>
      </w:r>
    </w:p>
    <w:p w:rsidR="005D44BD" w:rsidRPr="00853A22"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 xml:space="preserve">30) </w:t>
      </w:r>
      <w:r w:rsidRPr="00444C31">
        <w:rPr>
          <w:rFonts w:ascii="Times New Roman" w:hAnsi="Times New Roman" w:cs="Times New Roman"/>
          <w:b/>
          <w:sz w:val="28"/>
          <w:szCs w:val="28"/>
        </w:rPr>
        <w:t>осуществление полномочий собственника водных объектов.</w:t>
      </w:r>
      <w:r w:rsidRPr="00853A22">
        <w:rPr>
          <w:rFonts w:ascii="Times New Roman" w:hAnsi="Times New Roman" w:cs="Times New Roman"/>
          <w:sz w:val="28"/>
          <w:szCs w:val="28"/>
        </w:rPr>
        <w:t xml:space="preserve"> ГТС восточнее д. Якнуры. ГТС оформлен в собственность поселения. Необходимы средства на капитальный ремонт. Плотина в неудовлетворительном состоянии, </w:t>
      </w:r>
      <w:r w:rsidR="0042643C" w:rsidRPr="00853A22">
        <w:rPr>
          <w:rFonts w:ascii="Times New Roman" w:hAnsi="Times New Roman" w:cs="Times New Roman"/>
          <w:sz w:val="28"/>
          <w:szCs w:val="28"/>
        </w:rPr>
        <w:t>т.к.</w:t>
      </w:r>
      <w:r w:rsidRPr="00853A22">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853A22">
        <w:rPr>
          <w:rFonts w:ascii="Times New Roman" w:hAnsi="Times New Roman" w:cs="Times New Roman"/>
          <w:sz w:val="28"/>
          <w:szCs w:val="28"/>
        </w:rPr>
        <w:t>достроена.</w:t>
      </w:r>
      <w:r>
        <w:rPr>
          <w:rFonts w:ascii="Times New Roman" w:hAnsi="Times New Roman" w:cs="Times New Roman"/>
          <w:sz w:val="28"/>
          <w:szCs w:val="28"/>
        </w:rPr>
        <w:t xml:space="preserve"> Заказали проектно-сметную документацию на капитальный ремонт ГТС для участия в Федеральной программе.</w:t>
      </w:r>
    </w:p>
    <w:p w:rsidR="005D44BD" w:rsidRPr="00853A22"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31</w:t>
      </w:r>
      <w:r w:rsidRPr="00853A22">
        <w:rPr>
          <w:rFonts w:ascii="Times New Roman" w:hAnsi="Times New Roman" w:cs="Times New Roman"/>
          <w:b/>
          <w:sz w:val="28"/>
          <w:szCs w:val="28"/>
        </w:rPr>
        <w:t>) осуществление муниципального лесного контроля</w:t>
      </w:r>
      <w:r w:rsidRPr="00853A22">
        <w:rPr>
          <w:rFonts w:ascii="Times New Roman" w:hAnsi="Times New Roman" w:cs="Times New Roman"/>
          <w:sz w:val="28"/>
          <w:szCs w:val="28"/>
        </w:rPr>
        <w:t xml:space="preserve">. 50-ти метровая зона от границы населенных пунктов. Собранием депутатов второго созыва в декабре 2014 года принято Положение о лесном контроле, где прописана и стоимость древесины. </w:t>
      </w:r>
    </w:p>
    <w:p w:rsidR="005D44BD" w:rsidRPr="00853A22" w:rsidRDefault="005D44BD" w:rsidP="005D44BD">
      <w:pPr>
        <w:pBdr>
          <w:bottom w:val="single" w:sz="12" w:space="1" w:color="auto"/>
        </w:pBdr>
        <w:spacing w:before="100" w:beforeAutospacing="1" w:after="100" w:afterAutospacing="1"/>
        <w:ind w:right="-2" w:firstLine="709"/>
        <w:contextualSpacing/>
        <w:jc w:val="both"/>
        <w:rPr>
          <w:rFonts w:ascii="Times New Roman" w:hAnsi="Times New Roman" w:cs="Times New Roman"/>
          <w:sz w:val="28"/>
          <w:szCs w:val="28"/>
        </w:rPr>
      </w:pPr>
      <w:r w:rsidRPr="00853A22">
        <w:rPr>
          <w:rFonts w:ascii="Times New Roman" w:hAnsi="Times New Roman" w:cs="Times New Roman"/>
          <w:sz w:val="28"/>
          <w:szCs w:val="28"/>
        </w:rPr>
        <w:t>32</w:t>
      </w:r>
      <w:r w:rsidRPr="00853A22">
        <w:rPr>
          <w:rFonts w:ascii="Times New Roman" w:hAnsi="Times New Roman" w:cs="Times New Roman"/>
          <w:b/>
          <w:sz w:val="28"/>
          <w:szCs w:val="28"/>
        </w:rPr>
        <w:t>) создание условий для деятельности добровольных формирований</w:t>
      </w:r>
      <w:r w:rsidRPr="00853A22">
        <w:rPr>
          <w:rFonts w:ascii="Times New Roman" w:hAnsi="Times New Roman" w:cs="Times New Roman"/>
          <w:sz w:val="28"/>
          <w:szCs w:val="28"/>
        </w:rPr>
        <w:t xml:space="preserve"> населения по охране общественного порядка. Имеются ДНД в количестве 9 человек и ДПД.</w:t>
      </w:r>
    </w:p>
    <w:p w:rsidR="0042643C" w:rsidRDefault="0042643C" w:rsidP="005D44BD">
      <w:pPr>
        <w:ind w:right="-2" w:firstLine="709"/>
        <w:contextualSpacing/>
        <w:jc w:val="both"/>
        <w:rPr>
          <w:rFonts w:ascii="Times New Roman" w:hAnsi="Times New Roman" w:cs="Times New Roman"/>
          <w:b/>
          <w:sz w:val="28"/>
          <w:szCs w:val="28"/>
        </w:rPr>
      </w:pPr>
    </w:p>
    <w:p w:rsidR="005D44BD" w:rsidRDefault="005D44BD" w:rsidP="005D44BD">
      <w:pPr>
        <w:ind w:right="-2" w:firstLine="709"/>
        <w:contextualSpacing/>
        <w:jc w:val="both"/>
        <w:rPr>
          <w:rFonts w:ascii="Times New Roman" w:hAnsi="Times New Roman" w:cs="Times New Roman"/>
          <w:b/>
          <w:sz w:val="28"/>
          <w:szCs w:val="28"/>
        </w:rPr>
      </w:pPr>
      <w:r w:rsidRPr="00853A22">
        <w:rPr>
          <w:rFonts w:ascii="Times New Roman" w:hAnsi="Times New Roman" w:cs="Times New Roman"/>
          <w:b/>
          <w:sz w:val="28"/>
          <w:szCs w:val="28"/>
        </w:rPr>
        <w:t>Заключительная часть. Награждения:</w:t>
      </w:r>
    </w:p>
    <w:p w:rsidR="005D44BD" w:rsidRDefault="005D44BD"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Лучший староста поселения – </w:t>
      </w:r>
      <w:r w:rsidR="0042643C">
        <w:rPr>
          <w:rFonts w:ascii="Times New Roman" w:hAnsi="Times New Roman" w:cs="Times New Roman"/>
          <w:sz w:val="28"/>
          <w:szCs w:val="28"/>
        </w:rPr>
        <w:t>Егоров Виталий Семенович</w:t>
      </w:r>
    </w:p>
    <w:p w:rsidR="005D44BD" w:rsidRDefault="005D44BD"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Лучший </w:t>
      </w:r>
      <w:r w:rsidR="0042643C">
        <w:rPr>
          <w:rFonts w:ascii="Times New Roman" w:hAnsi="Times New Roman" w:cs="Times New Roman"/>
          <w:sz w:val="28"/>
          <w:szCs w:val="28"/>
        </w:rPr>
        <w:t>активист</w:t>
      </w:r>
      <w:r>
        <w:rPr>
          <w:rFonts w:ascii="Times New Roman" w:hAnsi="Times New Roman" w:cs="Times New Roman"/>
          <w:sz w:val="28"/>
          <w:szCs w:val="28"/>
        </w:rPr>
        <w:t xml:space="preserve"> поселения – </w:t>
      </w:r>
      <w:proofErr w:type="spellStart"/>
      <w:r>
        <w:rPr>
          <w:rFonts w:ascii="Times New Roman" w:hAnsi="Times New Roman" w:cs="Times New Roman"/>
          <w:sz w:val="28"/>
          <w:szCs w:val="28"/>
        </w:rPr>
        <w:t>Регячева</w:t>
      </w:r>
      <w:proofErr w:type="spellEnd"/>
      <w:r>
        <w:rPr>
          <w:rFonts w:ascii="Times New Roman" w:hAnsi="Times New Roman" w:cs="Times New Roman"/>
          <w:sz w:val="28"/>
          <w:szCs w:val="28"/>
        </w:rPr>
        <w:t xml:space="preserve"> С</w:t>
      </w:r>
      <w:r w:rsidR="0042643C">
        <w:rPr>
          <w:rFonts w:ascii="Times New Roman" w:hAnsi="Times New Roman" w:cs="Times New Roman"/>
          <w:sz w:val="28"/>
          <w:szCs w:val="28"/>
        </w:rPr>
        <w:t xml:space="preserve">ветлана </w:t>
      </w:r>
      <w:r>
        <w:rPr>
          <w:rFonts w:ascii="Times New Roman" w:hAnsi="Times New Roman" w:cs="Times New Roman"/>
          <w:sz w:val="28"/>
          <w:szCs w:val="28"/>
        </w:rPr>
        <w:t>М</w:t>
      </w:r>
      <w:r w:rsidR="0042643C">
        <w:rPr>
          <w:rFonts w:ascii="Times New Roman" w:hAnsi="Times New Roman" w:cs="Times New Roman"/>
          <w:sz w:val="28"/>
          <w:szCs w:val="28"/>
        </w:rPr>
        <w:t>ихайловна</w:t>
      </w:r>
    </w:p>
    <w:p w:rsidR="005D44BD" w:rsidRDefault="005D44BD"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Лучший депутат поселения –</w:t>
      </w:r>
      <w:r w:rsidR="0042643C">
        <w:rPr>
          <w:rFonts w:ascii="Times New Roman" w:hAnsi="Times New Roman" w:cs="Times New Roman"/>
          <w:sz w:val="28"/>
          <w:szCs w:val="28"/>
        </w:rPr>
        <w:t xml:space="preserve"> </w:t>
      </w:r>
      <w:proofErr w:type="spellStart"/>
      <w:r>
        <w:rPr>
          <w:rFonts w:ascii="Times New Roman" w:hAnsi="Times New Roman" w:cs="Times New Roman"/>
          <w:sz w:val="28"/>
          <w:szCs w:val="28"/>
        </w:rPr>
        <w:t>Яшканов</w:t>
      </w:r>
      <w:proofErr w:type="spellEnd"/>
      <w:r>
        <w:rPr>
          <w:rFonts w:ascii="Times New Roman" w:hAnsi="Times New Roman" w:cs="Times New Roman"/>
          <w:sz w:val="28"/>
          <w:szCs w:val="28"/>
        </w:rPr>
        <w:t xml:space="preserve"> С</w:t>
      </w:r>
      <w:r w:rsidR="0042643C">
        <w:rPr>
          <w:rFonts w:ascii="Times New Roman" w:hAnsi="Times New Roman" w:cs="Times New Roman"/>
          <w:sz w:val="28"/>
          <w:szCs w:val="28"/>
        </w:rPr>
        <w:t xml:space="preserve">ергей </w:t>
      </w:r>
      <w:proofErr w:type="spellStart"/>
      <w:r w:rsidR="0042643C">
        <w:rPr>
          <w:rFonts w:ascii="Times New Roman" w:hAnsi="Times New Roman" w:cs="Times New Roman"/>
          <w:sz w:val="28"/>
          <w:szCs w:val="28"/>
        </w:rPr>
        <w:t>Рустикович</w:t>
      </w:r>
      <w:proofErr w:type="spellEnd"/>
    </w:p>
    <w:p w:rsidR="0042643C" w:rsidRDefault="005D44BD"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Активный депутат поселения –</w:t>
      </w:r>
      <w:r w:rsidR="0042643C">
        <w:rPr>
          <w:rFonts w:ascii="Times New Roman" w:hAnsi="Times New Roman" w:cs="Times New Roman"/>
          <w:sz w:val="28"/>
          <w:szCs w:val="28"/>
        </w:rPr>
        <w:t xml:space="preserve"> </w:t>
      </w:r>
      <w:proofErr w:type="spellStart"/>
      <w:r w:rsidR="0042643C">
        <w:rPr>
          <w:rFonts w:ascii="Times New Roman" w:hAnsi="Times New Roman" w:cs="Times New Roman"/>
          <w:sz w:val="28"/>
          <w:szCs w:val="28"/>
        </w:rPr>
        <w:t>Дъяконов</w:t>
      </w:r>
      <w:proofErr w:type="spellEnd"/>
      <w:r w:rsidR="0042643C">
        <w:rPr>
          <w:rFonts w:ascii="Times New Roman" w:hAnsi="Times New Roman" w:cs="Times New Roman"/>
          <w:sz w:val="28"/>
          <w:szCs w:val="28"/>
        </w:rPr>
        <w:t xml:space="preserve"> Владимир </w:t>
      </w:r>
      <w:proofErr w:type="spellStart"/>
      <w:r w:rsidR="0042643C">
        <w:rPr>
          <w:rFonts w:ascii="Times New Roman" w:hAnsi="Times New Roman" w:cs="Times New Roman"/>
          <w:sz w:val="28"/>
          <w:szCs w:val="28"/>
        </w:rPr>
        <w:t>Сергееевич</w:t>
      </w:r>
      <w:proofErr w:type="spellEnd"/>
    </w:p>
    <w:p w:rsidR="005D44BD" w:rsidRDefault="005D44BD" w:rsidP="005D44BD">
      <w:pPr>
        <w:ind w:right="-2"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Результативный специалист администрации - Филиппова Е.Г.</w:t>
      </w:r>
    </w:p>
    <w:p w:rsidR="005D44BD" w:rsidRDefault="005D44BD" w:rsidP="005D44BD">
      <w:pPr>
        <w:ind w:right="-2" w:firstLine="709"/>
        <w:contextualSpacing/>
        <w:jc w:val="both"/>
        <w:rPr>
          <w:rFonts w:ascii="Times New Roman" w:hAnsi="Times New Roman" w:cs="Times New Roman"/>
          <w:b/>
          <w:sz w:val="28"/>
          <w:szCs w:val="28"/>
        </w:rPr>
      </w:pPr>
      <w:r w:rsidRPr="00853A22">
        <w:rPr>
          <w:rFonts w:ascii="Times New Roman" w:hAnsi="Times New Roman" w:cs="Times New Roman"/>
          <w:b/>
          <w:sz w:val="28"/>
          <w:szCs w:val="28"/>
        </w:rPr>
        <w:t xml:space="preserve"> </w:t>
      </w:r>
    </w:p>
    <w:p w:rsidR="00EB3475" w:rsidRDefault="00EB3475" w:rsidP="005D44BD"/>
    <w:p w:rsidR="00DF4BA9" w:rsidRDefault="00DF4BA9" w:rsidP="005D44BD"/>
    <w:p w:rsidR="00DF4BA9" w:rsidRDefault="00DF4BA9" w:rsidP="005D44BD"/>
    <w:p w:rsidR="0042643C" w:rsidRDefault="0042643C" w:rsidP="005D44BD">
      <w:bookmarkStart w:id="0" w:name="_GoBack"/>
      <w:bookmarkEnd w:id="0"/>
    </w:p>
    <w:p w:rsidR="00DF4BA9" w:rsidRDefault="00DF4BA9" w:rsidP="005D44BD"/>
    <w:sectPr w:rsidR="00DF4BA9" w:rsidSect="00EB3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18A5"/>
    <w:rsid w:val="00092F8D"/>
    <w:rsid w:val="000D621B"/>
    <w:rsid w:val="001933B2"/>
    <w:rsid w:val="001C1A02"/>
    <w:rsid w:val="002270B5"/>
    <w:rsid w:val="00233E0B"/>
    <w:rsid w:val="002B18A5"/>
    <w:rsid w:val="0032371A"/>
    <w:rsid w:val="0034670F"/>
    <w:rsid w:val="003B53C7"/>
    <w:rsid w:val="0042643C"/>
    <w:rsid w:val="004A7668"/>
    <w:rsid w:val="004B5C5D"/>
    <w:rsid w:val="005B7270"/>
    <w:rsid w:val="005D44BD"/>
    <w:rsid w:val="00693729"/>
    <w:rsid w:val="006D162A"/>
    <w:rsid w:val="00735A31"/>
    <w:rsid w:val="007E0B42"/>
    <w:rsid w:val="0083268B"/>
    <w:rsid w:val="0095632F"/>
    <w:rsid w:val="00A74F4E"/>
    <w:rsid w:val="00A90F7F"/>
    <w:rsid w:val="00C367B2"/>
    <w:rsid w:val="00D105E3"/>
    <w:rsid w:val="00DB7A1E"/>
    <w:rsid w:val="00DF4BA9"/>
    <w:rsid w:val="00E2229C"/>
    <w:rsid w:val="00E52561"/>
    <w:rsid w:val="00EB3475"/>
    <w:rsid w:val="00EC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C632D-5781-46AE-9C26-1F1D9995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0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270B5"/>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2270B5"/>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34670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4670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1915</Words>
  <Characters>10917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14</cp:revision>
  <cp:lastPrinted>2024-02-08T12:36:00Z</cp:lastPrinted>
  <dcterms:created xsi:type="dcterms:W3CDTF">2021-03-26T08:37:00Z</dcterms:created>
  <dcterms:modified xsi:type="dcterms:W3CDTF">2024-02-08T12:38:00Z</dcterms:modified>
</cp:coreProperties>
</file>