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3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0E30A4" w:rsidTr="00814889">
        <w:tc>
          <w:tcPr>
            <w:tcW w:w="4501" w:type="dxa"/>
          </w:tcPr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E30A4" w:rsidRDefault="000E30A4" w:rsidP="0081488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2140F8" w:rsidRDefault="002140F8" w:rsidP="002140F8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0E30A4" w:rsidRDefault="000E30A4" w:rsidP="002140F8">
      <w:pPr>
        <w:jc w:val="center"/>
        <w:rPr>
          <w:sz w:val="28"/>
          <w:szCs w:val="28"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4A7BC4">
        <w:rPr>
          <w:sz w:val="28"/>
          <w:szCs w:val="28"/>
        </w:rPr>
        <w:t>25 марта 2024</w:t>
      </w:r>
      <w:r w:rsidRPr="005A4463">
        <w:rPr>
          <w:sz w:val="28"/>
          <w:szCs w:val="28"/>
        </w:rPr>
        <w:t xml:space="preserve"> года № </w:t>
      </w:r>
      <w:r w:rsidR="004A7BC4">
        <w:rPr>
          <w:sz w:val="28"/>
          <w:szCs w:val="28"/>
        </w:rPr>
        <w:t>2</w:t>
      </w:r>
      <w:r w:rsidR="000E30A4">
        <w:rPr>
          <w:sz w:val="28"/>
          <w:szCs w:val="28"/>
        </w:rPr>
        <w:t>6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463" w:rsidRDefault="005A4463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  <w:r w:rsidR="00533856">
        <w:rPr>
          <w:b/>
          <w:bCs/>
          <w:sz w:val="28"/>
          <w:szCs w:val="28"/>
        </w:rPr>
        <w:t xml:space="preserve"> 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 xml:space="preserve">водных объектов </w:t>
      </w:r>
      <w:r w:rsidR="000E30A4">
        <w:rPr>
          <w:b/>
          <w:bCs/>
          <w:sz w:val="28"/>
          <w:szCs w:val="28"/>
        </w:rPr>
        <w:t>Марисолинского</w:t>
      </w:r>
      <w:r w:rsidRPr="000420F9">
        <w:rPr>
          <w:b/>
          <w:bCs/>
          <w:sz w:val="28"/>
          <w:szCs w:val="28"/>
        </w:rPr>
        <w:t xml:space="preserve">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</w:t>
      </w:r>
      <w:r w:rsidR="000E30A4">
        <w:rPr>
          <w:sz w:val="28"/>
          <w:szCs w:val="28"/>
        </w:rPr>
        <w:t>Марисолинская</w:t>
      </w:r>
      <w:r w:rsidRPr="000420F9">
        <w:rPr>
          <w:sz w:val="28"/>
          <w:szCs w:val="28"/>
        </w:rPr>
        <w:t xml:space="preserve">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Запретить выход г</w:t>
      </w:r>
      <w:r w:rsidR="000E30A4">
        <w:rPr>
          <w:szCs w:val="28"/>
        </w:rPr>
        <w:t xml:space="preserve">раждан </w:t>
      </w:r>
      <w:r w:rsidRPr="000420F9">
        <w:rPr>
          <w:szCs w:val="28"/>
        </w:rPr>
        <w:t xml:space="preserve">на ледовый покров водоемов, расположенных на территории </w:t>
      </w:r>
      <w:r w:rsidR="000E30A4">
        <w:rPr>
          <w:szCs w:val="28"/>
        </w:rPr>
        <w:t>Марисолинского</w:t>
      </w:r>
      <w:r w:rsidRPr="000420F9">
        <w:rPr>
          <w:szCs w:val="28"/>
        </w:rPr>
        <w:t xml:space="preserve"> сельского поселения</w:t>
      </w:r>
      <w:r w:rsidR="000E30A4">
        <w:rPr>
          <w:szCs w:val="28"/>
        </w:rPr>
        <w:t xml:space="preserve"> </w:t>
      </w:r>
      <w:r w:rsidR="004A7BC4">
        <w:rPr>
          <w:szCs w:val="28"/>
        </w:rPr>
        <w:t xml:space="preserve"> </w:t>
      </w:r>
      <w:r w:rsidRPr="000420F9">
        <w:rPr>
          <w:szCs w:val="28"/>
        </w:rPr>
        <w:t xml:space="preserve">с </w:t>
      </w:r>
      <w:r w:rsidR="004A7BC4">
        <w:rPr>
          <w:szCs w:val="28"/>
        </w:rPr>
        <w:t>26 марта 2024</w:t>
      </w:r>
      <w:r w:rsidRPr="000420F9">
        <w:rPr>
          <w:szCs w:val="28"/>
        </w:rPr>
        <w:t xml:space="preserve"> года </w:t>
      </w:r>
      <w:r w:rsidR="004A7BC4">
        <w:rPr>
          <w:szCs w:val="28"/>
        </w:rPr>
        <w:t>до окончания</w:t>
      </w:r>
      <w:r w:rsidRPr="000420F9">
        <w:rPr>
          <w:szCs w:val="28"/>
        </w:rPr>
        <w:t xml:space="preserve"> ледо</w:t>
      </w:r>
      <w:r w:rsidR="004A7BC4">
        <w:rPr>
          <w:szCs w:val="28"/>
        </w:rPr>
        <w:t>хода в весенний период 2024 года</w:t>
      </w:r>
      <w:r w:rsidR="000E30A4">
        <w:rPr>
          <w:szCs w:val="28"/>
        </w:rPr>
        <w:t>.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</w:t>
      </w:r>
      <w:r w:rsidR="000E30A4">
        <w:rPr>
          <w:szCs w:val="28"/>
        </w:rPr>
        <w:t xml:space="preserve"> со дня подписания и </w:t>
      </w:r>
      <w:r w:rsidRPr="000420F9">
        <w:rPr>
          <w:szCs w:val="28"/>
        </w:rPr>
        <w:t xml:space="preserve"> п</w:t>
      </w:r>
      <w:r w:rsidR="000E30A4">
        <w:rPr>
          <w:szCs w:val="28"/>
        </w:rPr>
        <w:t>одлежит</w:t>
      </w:r>
      <w:r w:rsidRPr="000420F9">
        <w:rPr>
          <w:szCs w:val="28"/>
        </w:rPr>
        <w:t xml:space="preserve"> обнародовани</w:t>
      </w:r>
      <w:r w:rsidR="000E30A4">
        <w:rPr>
          <w:szCs w:val="28"/>
        </w:rPr>
        <w:t xml:space="preserve">ю на официальном сайте администрации </w:t>
      </w:r>
      <w:bookmarkStart w:id="0" w:name="_GoBack"/>
      <w:bookmarkEnd w:id="0"/>
      <w:r w:rsidR="000E30A4">
        <w:rPr>
          <w:szCs w:val="28"/>
        </w:rPr>
        <w:t>в сети «Интернет»</w:t>
      </w:r>
      <w:r w:rsidRPr="000420F9">
        <w:rPr>
          <w:szCs w:val="28"/>
        </w:rPr>
        <w:t>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2140F8" w:rsidRPr="00C712D6" w:rsidRDefault="002140F8" w:rsidP="001C3AE7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Глава </w:t>
      </w:r>
      <w:r w:rsidR="000E30A4">
        <w:rPr>
          <w:sz w:val="28"/>
          <w:szCs w:val="28"/>
        </w:rPr>
        <w:t>Марисолинской</w:t>
      </w:r>
      <w:r w:rsidRPr="00C712D6">
        <w:rPr>
          <w:sz w:val="28"/>
          <w:szCs w:val="28"/>
        </w:rPr>
        <w:t xml:space="preserve"> </w:t>
      </w:r>
    </w:p>
    <w:p w:rsidR="00A34763" w:rsidRPr="00C712D6" w:rsidRDefault="002140F8" w:rsidP="00CC54A8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сельской администрации                   </w:t>
      </w:r>
      <w:r w:rsidR="00EA2A3E" w:rsidRPr="00C712D6">
        <w:rPr>
          <w:sz w:val="28"/>
          <w:szCs w:val="28"/>
        </w:rPr>
        <w:t xml:space="preserve">      </w:t>
      </w:r>
      <w:r w:rsidRPr="00C712D6">
        <w:rPr>
          <w:sz w:val="28"/>
          <w:szCs w:val="28"/>
        </w:rPr>
        <w:t xml:space="preserve">      </w:t>
      </w:r>
      <w:r w:rsidR="00EC6330" w:rsidRPr="00C712D6">
        <w:rPr>
          <w:sz w:val="28"/>
          <w:szCs w:val="28"/>
        </w:rPr>
        <w:t xml:space="preserve">             </w:t>
      </w:r>
      <w:r w:rsidRPr="00C712D6">
        <w:rPr>
          <w:sz w:val="28"/>
          <w:szCs w:val="28"/>
        </w:rPr>
        <w:t xml:space="preserve">     </w:t>
      </w:r>
      <w:r w:rsidR="000E30A4">
        <w:rPr>
          <w:sz w:val="28"/>
          <w:szCs w:val="28"/>
        </w:rPr>
        <w:t>М.С.Максимов</w:t>
      </w:r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5EDC"/>
    <w:rsid w:val="000C7614"/>
    <w:rsid w:val="000D3A4E"/>
    <w:rsid w:val="000E30A4"/>
    <w:rsid w:val="000E4598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A7BC4"/>
    <w:rsid w:val="004D6A2D"/>
    <w:rsid w:val="004E285F"/>
    <w:rsid w:val="004E7A47"/>
    <w:rsid w:val="0050033E"/>
    <w:rsid w:val="00516EA1"/>
    <w:rsid w:val="00521D32"/>
    <w:rsid w:val="00533856"/>
    <w:rsid w:val="005542CA"/>
    <w:rsid w:val="00562C6F"/>
    <w:rsid w:val="0056424A"/>
    <w:rsid w:val="005723F5"/>
    <w:rsid w:val="0057286D"/>
    <w:rsid w:val="00580E60"/>
    <w:rsid w:val="00586B23"/>
    <w:rsid w:val="0058706A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56A97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1C71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3D37"/>
  <w15:docId w15:val="{97EEFF9C-9BF9-483C-B2AA-B38C35E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2300-1976-4EA6-8209-5CA0048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6</cp:revision>
  <cp:lastPrinted>2024-03-27T05:53:00Z</cp:lastPrinted>
  <dcterms:created xsi:type="dcterms:W3CDTF">2024-03-27T05:42:00Z</dcterms:created>
  <dcterms:modified xsi:type="dcterms:W3CDTF">2024-03-27T08:43:00Z</dcterms:modified>
</cp:coreProperties>
</file>