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5A" w:rsidRDefault="003C2A5A" w:rsidP="003C2A5A">
      <w:pPr>
        <w:jc w:val="right"/>
        <w:rPr>
          <w:b/>
        </w:rPr>
      </w:pPr>
      <w:bookmarkStart w:id="0" w:name="_GoBack"/>
      <w:bookmarkEnd w:id="0"/>
      <w:r w:rsidRPr="00D47320">
        <w:rPr>
          <w:b/>
        </w:rPr>
        <w:t>ПРОЕКТ</w:t>
      </w:r>
    </w:p>
    <w:p w:rsidR="003C2A5A" w:rsidRPr="00D47320" w:rsidRDefault="003C2A5A" w:rsidP="003C2A5A">
      <w:pPr>
        <w:jc w:val="right"/>
        <w:rPr>
          <w:b/>
        </w:rPr>
      </w:pPr>
    </w:p>
    <w:p w:rsidR="00FD620D" w:rsidRDefault="00FD620D" w:rsidP="00FD620D"/>
    <w:p w:rsidR="00FD620D" w:rsidRPr="006F0D5E" w:rsidRDefault="00FD620D" w:rsidP="00FD620D">
      <w:pPr>
        <w:pStyle w:val="a3"/>
        <w:jc w:val="center"/>
        <w:rPr>
          <w:b/>
          <w:sz w:val="24"/>
          <w:szCs w:val="24"/>
        </w:rPr>
      </w:pPr>
      <w:r w:rsidRPr="006F0D5E">
        <w:rPr>
          <w:b/>
          <w:sz w:val="24"/>
          <w:szCs w:val="24"/>
        </w:rPr>
        <w:t>КРАСНОСТЕКЛОВАРСКАЯ СЕЛЬСКАЯ АДМИНИСТРАЦИЯ</w:t>
      </w:r>
    </w:p>
    <w:p w:rsidR="00FD620D" w:rsidRPr="006F0D5E" w:rsidRDefault="00FD620D" w:rsidP="00FD620D">
      <w:pPr>
        <w:pStyle w:val="a3"/>
        <w:jc w:val="center"/>
        <w:rPr>
          <w:b/>
          <w:sz w:val="24"/>
          <w:szCs w:val="24"/>
        </w:rPr>
      </w:pPr>
      <w:r w:rsidRPr="006F0D5E">
        <w:rPr>
          <w:b/>
          <w:sz w:val="24"/>
          <w:szCs w:val="24"/>
        </w:rPr>
        <w:t>МОРКИНСКОГО МУНИЦИПАЛЬНОГО РАЙОНА РЕСПУБЛИКИ МАРИЙ ЭЛ</w:t>
      </w:r>
    </w:p>
    <w:p w:rsidR="00FD620D" w:rsidRPr="00A32B3E" w:rsidRDefault="00FD620D" w:rsidP="00FD620D">
      <w:pPr>
        <w:pStyle w:val="a3"/>
        <w:jc w:val="center"/>
        <w:rPr>
          <w:b/>
        </w:rPr>
      </w:pPr>
    </w:p>
    <w:p w:rsidR="00FD620D" w:rsidRPr="00A82925" w:rsidRDefault="00FD620D" w:rsidP="00FD620D">
      <w:pPr>
        <w:jc w:val="center"/>
        <w:rPr>
          <w:b/>
        </w:rPr>
      </w:pPr>
      <w:r w:rsidRPr="00A82925">
        <w:rPr>
          <w:b/>
        </w:rPr>
        <w:t>Постановление</w:t>
      </w:r>
    </w:p>
    <w:p w:rsidR="00FD620D" w:rsidRDefault="00FD620D" w:rsidP="003C2A5A">
      <w:pPr>
        <w:jc w:val="center"/>
      </w:pPr>
    </w:p>
    <w:p w:rsidR="00FD620D" w:rsidRDefault="00FD620D" w:rsidP="003C2A5A">
      <w:pPr>
        <w:jc w:val="center"/>
      </w:pPr>
    </w:p>
    <w:p w:rsidR="003C2A5A" w:rsidRDefault="003C2A5A" w:rsidP="003C2A5A">
      <w:pPr>
        <w:jc w:val="center"/>
      </w:pPr>
      <w:r w:rsidRPr="00AA081F">
        <w:t xml:space="preserve">от </w:t>
      </w:r>
      <w:r>
        <w:t xml:space="preserve"> «__» ________ 2023 </w:t>
      </w:r>
      <w:r w:rsidRPr="00AA081F">
        <w:t xml:space="preserve">года  </w:t>
      </w:r>
      <w:r>
        <w:t xml:space="preserve"> </w:t>
      </w:r>
      <w:r w:rsidRPr="00AA081F">
        <w:t>№</w:t>
      </w:r>
      <w:r>
        <w:t xml:space="preserve"> ___</w:t>
      </w:r>
    </w:p>
    <w:p w:rsidR="003C2A5A" w:rsidRDefault="003C2A5A" w:rsidP="003C2A5A">
      <w:pPr>
        <w:jc w:val="center"/>
      </w:pPr>
    </w:p>
    <w:p w:rsidR="003C2A5A" w:rsidRDefault="003C2A5A" w:rsidP="003C2A5A">
      <w:pPr>
        <w:jc w:val="center"/>
      </w:pPr>
    </w:p>
    <w:p w:rsidR="003C2A5A" w:rsidRPr="00D47320" w:rsidRDefault="003C2A5A" w:rsidP="003C2A5A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 предоставления муниципальной услуги «Присвоение, изменение и упорядочивание почтовых адресов объектам недвижимости»</w:t>
      </w:r>
    </w:p>
    <w:p w:rsidR="003C2A5A" w:rsidRDefault="003C2A5A" w:rsidP="003C2A5A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3C2A5A" w:rsidRPr="003B3925" w:rsidRDefault="003C2A5A" w:rsidP="003C2A5A">
      <w:pPr>
        <w:widowControl w:val="0"/>
        <w:ind w:firstLine="709"/>
        <w:jc w:val="both"/>
      </w:pPr>
      <w:r>
        <w:t xml:space="preserve">В соответствии с п.4 ч.1 ст.5 Федерального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Постановлением Правительства РВ от 19.11.2014 № 1221 </w:t>
      </w:r>
      <w:r w:rsidRPr="00B73A24">
        <w:t>«Об утверждении Правил присвоения, изменения и аннулирования адресов»,</w:t>
      </w:r>
      <w:r w:rsidRPr="000E41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t>р</w:t>
      </w:r>
      <w:r w:rsidRPr="003B3925">
        <w:t>уководствуясь Уставом Красностекловарского сельского поселения Моркинского муниципального района Республики Марий Эл</w:t>
      </w:r>
    </w:p>
    <w:p w:rsidR="003C2A5A" w:rsidRPr="003B3925" w:rsidRDefault="003C2A5A" w:rsidP="003C2A5A">
      <w:pPr>
        <w:shd w:val="clear" w:color="auto" w:fill="FFFFFF"/>
        <w:spacing w:before="19"/>
        <w:ind w:left="5" w:right="15" w:firstLine="846"/>
        <w:jc w:val="both"/>
        <w:rPr>
          <w:spacing w:val="84"/>
        </w:rPr>
      </w:pPr>
      <w:r w:rsidRPr="003B3925">
        <w:t xml:space="preserve">Красностекловарская сельская администрация Моркинского муниципального района Республики Марий Эл  </w:t>
      </w:r>
      <w:proofErr w:type="gramStart"/>
      <w:r w:rsidRPr="003B3925">
        <w:rPr>
          <w:b/>
        </w:rPr>
        <w:t>п</w:t>
      </w:r>
      <w:proofErr w:type="gramEnd"/>
      <w:r w:rsidRPr="003B3925">
        <w:rPr>
          <w:b/>
        </w:rPr>
        <w:t xml:space="preserve"> о с т а н о в и л а:</w:t>
      </w:r>
      <w:r w:rsidRPr="003B3925">
        <w:t xml:space="preserve">   </w:t>
      </w:r>
      <w:r w:rsidRPr="003B3925">
        <w:rPr>
          <w:spacing w:val="84"/>
        </w:rPr>
        <w:t xml:space="preserve">                   </w:t>
      </w:r>
    </w:p>
    <w:p w:rsidR="003C2A5A" w:rsidRPr="003B3925" w:rsidRDefault="003C2A5A" w:rsidP="003C2A5A">
      <w:pPr>
        <w:jc w:val="both"/>
      </w:pPr>
      <w:r w:rsidRPr="003B3925">
        <w:rPr>
          <w:spacing w:val="84"/>
        </w:rPr>
        <w:tab/>
      </w:r>
      <w:r w:rsidRPr="003B3925">
        <w:rPr>
          <w:sz w:val="26"/>
          <w:szCs w:val="26"/>
        </w:rPr>
        <w:t xml:space="preserve"> </w:t>
      </w:r>
      <w:proofErr w:type="gramStart"/>
      <w:r w:rsidRPr="003B3925">
        <w:rPr>
          <w:b/>
        </w:rPr>
        <w:t>1.</w:t>
      </w:r>
      <w:r w:rsidRPr="003B3925">
        <w:t xml:space="preserve">Внести в Административный регламент </w:t>
      </w:r>
      <w:r w:rsidRPr="003B3925">
        <w:rPr>
          <w:bCs/>
        </w:rPr>
        <w:t xml:space="preserve">предоставления муниципальной услуги </w:t>
      </w:r>
      <w:r w:rsidRPr="003B3925">
        <w:t xml:space="preserve">«Присвоение, изменение и упорядочивание  почтовых адресов объектам недвижимости», утвержденный постановлением </w:t>
      </w:r>
      <w:r>
        <w:t>Красностекловарской сельской администрации</w:t>
      </w:r>
      <w:r w:rsidRPr="003B3925">
        <w:t xml:space="preserve"> от 04.09.2012 № 43 </w:t>
      </w:r>
      <w:r>
        <w:t>«</w:t>
      </w:r>
      <w:r w:rsidRPr="003B3925">
        <w:t xml:space="preserve">Об утверждении административного регламента </w:t>
      </w:r>
      <w:r w:rsidRPr="003B3925">
        <w:rPr>
          <w:bCs/>
        </w:rPr>
        <w:t xml:space="preserve">предоставления муниципальной услуги </w:t>
      </w:r>
      <w:r w:rsidRPr="003B3925">
        <w:t>«Присвоение, изменение и упорядочивание</w:t>
      </w:r>
      <w:r>
        <w:t xml:space="preserve"> </w:t>
      </w:r>
      <w:r w:rsidRPr="003B3925">
        <w:t xml:space="preserve"> почтовы</w:t>
      </w:r>
      <w:r>
        <w:t>х адресов объектам недвижимости</w:t>
      </w:r>
      <w:r w:rsidRPr="003B3925">
        <w:t>»</w:t>
      </w:r>
      <w:r>
        <w:t xml:space="preserve"> (в редакции постановлений от 25.05.2016 № 52, от 19.11.2020 №80)</w:t>
      </w:r>
      <w:r w:rsidRPr="003B3925">
        <w:t xml:space="preserve"> (далее-</w:t>
      </w:r>
      <w:r>
        <w:t>Административный регламент)</w:t>
      </w:r>
      <w:r w:rsidRPr="003B3925">
        <w:t xml:space="preserve"> следующие изменения:</w:t>
      </w:r>
      <w:proofErr w:type="gramEnd"/>
    </w:p>
    <w:p w:rsidR="003C2A5A" w:rsidRDefault="003C2A5A" w:rsidP="003C2A5A">
      <w:pPr>
        <w:ind w:firstLine="720"/>
        <w:jc w:val="both"/>
      </w:pPr>
      <w:r w:rsidRPr="002835A1">
        <w:rPr>
          <w:b/>
        </w:rPr>
        <w:t>1.1.</w:t>
      </w:r>
      <w:r w:rsidR="005477A3">
        <w:rPr>
          <w:b/>
        </w:rPr>
        <w:t xml:space="preserve"> Абзацы третий-одиннадцатый </w:t>
      </w:r>
      <w:r w:rsidR="007B5236">
        <w:rPr>
          <w:b/>
        </w:rPr>
        <w:t xml:space="preserve">пункта 1.3 </w:t>
      </w:r>
      <w:r w:rsidR="005477A3">
        <w:rPr>
          <w:b/>
        </w:rPr>
        <w:t>изложить в следующей редакции:</w:t>
      </w:r>
    </w:p>
    <w:p w:rsidR="003C2A5A" w:rsidRDefault="003C2A5A" w:rsidP="003C2A5A">
      <w:pPr>
        <w:pStyle w:val="a3"/>
        <w:ind w:firstLine="708"/>
        <w:jc w:val="both"/>
      </w:pPr>
      <w:r>
        <w:t>«Объектом адресации являются:</w:t>
      </w:r>
    </w:p>
    <w:p w:rsidR="003C2A5A" w:rsidRDefault="003C2A5A" w:rsidP="003C2A5A">
      <w:pPr>
        <w:pStyle w:val="a3"/>
        <w:ind w:firstLine="708"/>
        <w:jc w:val="both"/>
      </w:pPr>
      <w:r>
        <w:t xml:space="preserve">а) здание (строение, за исключением некапитального строения), в том </w:t>
      </w:r>
      <w:proofErr w:type="gramStart"/>
      <w:r>
        <w:t>числе</w:t>
      </w:r>
      <w:proofErr w:type="gramEnd"/>
      <w:r>
        <w:t xml:space="preserve"> строительство которого не завершено;</w:t>
      </w:r>
    </w:p>
    <w:p w:rsidR="003C2A5A" w:rsidRDefault="003C2A5A" w:rsidP="003C2A5A">
      <w:pPr>
        <w:pStyle w:val="a3"/>
        <w:ind w:firstLine="708"/>
        <w:jc w:val="both"/>
      </w:pPr>
      <w:r>
        <w:t xml:space="preserve">б) сооружение (за исключением некапитального сооружения и линейного объекта), в том </w:t>
      </w:r>
      <w:proofErr w:type="gramStart"/>
      <w:r>
        <w:t>числе</w:t>
      </w:r>
      <w:proofErr w:type="gramEnd"/>
      <w:r>
        <w:t xml:space="preserve"> строительство которого не завершено;</w:t>
      </w:r>
    </w:p>
    <w:p w:rsidR="003C2A5A" w:rsidRDefault="003C2A5A" w:rsidP="003C2A5A">
      <w:pPr>
        <w:pStyle w:val="a3"/>
        <w:ind w:firstLine="708"/>
        <w:jc w:val="both"/>
      </w:pPr>
      <w: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3C2A5A" w:rsidRDefault="003C2A5A" w:rsidP="003C2A5A">
      <w:pPr>
        <w:pStyle w:val="a3"/>
        <w:ind w:firstLine="708"/>
        <w:jc w:val="both"/>
      </w:pPr>
      <w:r>
        <w:t>г) помещение, являющееся частью объекта капитального строительства;</w:t>
      </w:r>
    </w:p>
    <w:p w:rsidR="003C2A5A" w:rsidRDefault="003C2A5A" w:rsidP="003C2A5A">
      <w:pPr>
        <w:pStyle w:val="a3"/>
        <w:ind w:firstLine="708"/>
        <w:jc w:val="both"/>
      </w:pPr>
      <w:r>
        <w:lastRenderedPageBreak/>
        <w:t xml:space="preserve">д) </w:t>
      </w:r>
      <w:proofErr w:type="spellStart"/>
      <w:r>
        <w:t>машино</w:t>
      </w:r>
      <w:proofErr w:type="spellEnd"/>
      <w:r>
        <w:t xml:space="preserve">-место (за исключением </w:t>
      </w:r>
      <w:proofErr w:type="spellStart"/>
      <w:r>
        <w:t>машино</w:t>
      </w:r>
      <w:proofErr w:type="spellEnd"/>
      <w:r>
        <w:t>-места, являющегося частью некапитального здания или сооружения)</w:t>
      </w:r>
      <w:proofErr w:type="gramStart"/>
      <w:r>
        <w:t>.»</w:t>
      </w:r>
      <w:proofErr w:type="gramEnd"/>
      <w:r>
        <w:t>;</w:t>
      </w:r>
    </w:p>
    <w:p w:rsidR="003C2A5A" w:rsidRDefault="003C2A5A" w:rsidP="003C2A5A">
      <w:pPr>
        <w:pStyle w:val="a3"/>
        <w:ind w:firstLine="708"/>
        <w:jc w:val="both"/>
      </w:pPr>
      <w:r w:rsidRPr="004D2A32">
        <w:rPr>
          <w:b/>
        </w:rPr>
        <w:t>1.2.</w:t>
      </w:r>
      <w:r>
        <w:rPr>
          <w:b/>
        </w:rPr>
        <w:t xml:space="preserve"> </w:t>
      </w:r>
      <w:r w:rsidRPr="009F2B43">
        <w:t>Абзац 10</w:t>
      </w:r>
      <w:r>
        <w:rPr>
          <w:b/>
        </w:rPr>
        <w:t xml:space="preserve"> </w:t>
      </w:r>
      <w:r w:rsidRPr="009F2B43">
        <w:t xml:space="preserve">пункта 2.2 </w:t>
      </w:r>
      <w:r>
        <w:t>изложить в следующей редакции:</w:t>
      </w:r>
    </w:p>
    <w:p w:rsidR="003C2A5A" w:rsidRDefault="003C2A5A" w:rsidP="003C2A5A">
      <w:pPr>
        <w:tabs>
          <w:tab w:val="left" w:pos="770"/>
          <w:tab w:val="left" w:pos="900"/>
          <w:tab w:val="left" w:pos="1260"/>
        </w:tabs>
        <w:autoSpaceDE w:val="0"/>
        <w:spacing w:line="0" w:lineRule="atLeast"/>
        <w:ind w:firstLine="720"/>
        <w:jc w:val="both"/>
      </w:pPr>
      <w:r>
        <w:t xml:space="preserve">«Письменное заявление специалист </w:t>
      </w:r>
      <w:r w:rsidR="005477A3">
        <w:t>Красностекловарской сельской администрации</w:t>
      </w:r>
      <w:r>
        <w:t xml:space="preserve"> регистрирует в день его подачи. В этот же день проверяет наличие необходимых документов, прилагаемых к заявлению, проверяет правильность оформления предоставленных документов</w:t>
      </w:r>
      <w:proofErr w:type="gramStart"/>
      <w:r>
        <w:t>.»;</w:t>
      </w:r>
      <w:proofErr w:type="gramEnd"/>
    </w:p>
    <w:p w:rsidR="003C2A5A" w:rsidRDefault="003C2A5A" w:rsidP="003C2A5A">
      <w:pPr>
        <w:pStyle w:val="a3"/>
        <w:ind w:firstLine="708"/>
        <w:jc w:val="both"/>
      </w:pPr>
      <w:r>
        <w:rPr>
          <w:b/>
        </w:rPr>
        <w:t>1.3</w:t>
      </w:r>
      <w:r w:rsidRPr="004D2A32">
        <w:rPr>
          <w:b/>
        </w:rPr>
        <w:t>.</w:t>
      </w:r>
      <w:r w:rsidRPr="009F2B43">
        <w:t xml:space="preserve"> </w:t>
      </w:r>
      <w:r>
        <w:t>Абзац 12</w:t>
      </w:r>
      <w:r>
        <w:rPr>
          <w:b/>
        </w:rPr>
        <w:t xml:space="preserve"> </w:t>
      </w:r>
      <w:r w:rsidRPr="009F2B43">
        <w:t xml:space="preserve">пункта 2.2 </w:t>
      </w:r>
      <w:r>
        <w:t>изложить в следующей редакции:</w:t>
      </w:r>
    </w:p>
    <w:p w:rsidR="003C2A5A" w:rsidRDefault="003C2A5A" w:rsidP="003C2A5A">
      <w:pPr>
        <w:pStyle w:val="a3"/>
        <w:ind w:firstLine="708"/>
        <w:jc w:val="both"/>
        <w:rPr>
          <w:color w:val="auto"/>
          <w:shd w:val="clear" w:color="auto" w:fill="FFFFFF"/>
        </w:rPr>
      </w:pPr>
      <w:proofErr w:type="gramStart"/>
      <w:r w:rsidRPr="009F2B43">
        <w:rPr>
          <w:color w:val="auto"/>
        </w:rPr>
        <w:t>«</w:t>
      </w:r>
      <w:r w:rsidRPr="009F2B43">
        <w:rPr>
          <w:color w:val="auto"/>
          <w:shd w:val="clear" w:color="auto" w:fill="FFFFFF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</w:t>
      </w:r>
      <w:r w:rsidR="005477A3">
        <w:rPr>
          <w:color w:val="auto"/>
          <w:shd w:val="clear" w:color="auto" w:fill="FFFFFF"/>
        </w:rPr>
        <w:t>Красностекловарской сельской администрацией</w:t>
      </w:r>
      <w:r w:rsidRPr="009F2B43">
        <w:rPr>
          <w:color w:val="auto"/>
          <w:shd w:val="clear" w:color="auto" w:fill="FFFFFF"/>
        </w:rPr>
        <w:t xml:space="preserve"> в срок не более чем 10 рабочих дней со дня поступления заявления.</w:t>
      </w:r>
      <w:r>
        <w:rPr>
          <w:color w:val="auto"/>
          <w:shd w:val="clear" w:color="auto" w:fill="FFFFFF"/>
        </w:rPr>
        <w:t>»;</w:t>
      </w:r>
      <w:proofErr w:type="gramEnd"/>
    </w:p>
    <w:p w:rsidR="003C2A5A" w:rsidRDefault="003C2A5A" w:rsidP="003C2A5A">
      <w:pPr>
        <w:pStyle w:val="a3"/>
        <w:ind w:firstLine="708"/>
        <w:jc w:val="both"/>
        <w:rPr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1.4.</w:t>
      </w:r>
      <w:r w:rsidRPr="00954BEB">
        <w:rPr>
          <w:color w:val="auto"/>
          <w:shd w:val="clear" w:color="auto" w:fill="FFFFFF"/>
        </w:rPr>
        <w:t>Пункт 2.3</w:t>
      </w:r>
      <w:r>
        <w:rPr>
          <w:b/>
          <w:color w:val="auto"/>
          <w:shd w:val="clear" w:color="auto" w:fill="FFFFFF"/>
        </w:rPr>
        <w:t xml:space="preserve"> </w:t>
      </w:r>
      <w:r w:rsidRPr="00954BEB">
        <w:rPr>
          <w:color w:val="auto"/>
          <w:shd w:val="clear" w:color="auto" w:fill="FFFFFF"/>
        </w:rPr>
        <w:t>изложить в следующей редакции</w:t>
      </w:r>
      <w:r>
        <w:rPr>
          <w:color w:val="auto"/>
          <w:shd w:val="clear" w:color="auto" w:fill="FFFFFF"/>
        </w:rPr>
        <w:t>:</w:t>
      </w:r>
    </w:p>
    <w:p w:rsidR="003C2A5A" w:rsidRPr="00954BEB" w:rsidRDefault="003C2A5A" w:rsidP="003C2A5A">
      <w:pPr>
        <w:jc w:val="both"/>
        <w:rPr>
          <w:i/>
          <w:iCs/>
        </w:rPr>
      </w:pPr>
      <w:r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ab/>
        <w:t>«</w:t>
      </w:r>
      <w:r w:rsidRPr="00954BEB">
        <w:rPr>
          <w:b/>
          <w:bCs/>
          <w:i/>
          <w:iCs/>
        </w:rPr>
        <w:t>2.3.Информация о перечне необходимых документов для предоставления муниципальной услуги</w:t>
      </w:r>
    </w:p>
    <w:p w:rsidR="007B5236" w:rsidRDefault="00200B61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получения муниципальной услуги заявитель представляет:</w:t>
      </w:r>
    </w:p>
    <w:p w:rsidR="00200B61" w:rsidRPr="00200B61" w:rsidRDefault="00AA7525" w:rsidP="00200B61">
      <w:pPr>
        <w:ind w:firstLine="709"/>
        <w:contextualSpacing/>
        <w:jc w:val="both"/>
      </w:pPr>
      <w:r>
        <w:t>1</w:t>
      </w:r>
      <w:r w:rsidR="00200B61" w:rsidRPr="00200B61">
        <w:t xml:space="preserve">) правоустанавливающие и (или) </w:t>
      </w:r>
      <w:proofErr w:type="spellStart"/>
      <w:r w:rsidR="00200B61" w:rsidRPr="00200B61">
        <w:t>правоудостоверяющие</w:t>
      </w:r>
      <w:proofErr w:type="spellEnd"/>
      <w:r w:rsidR="00200B61" w:rsidRPr="00200B61"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5" w:history="1">
        <w:r w:rsidR="00200B61" w:rsidRPr="00200B61">
          <w:rPr>
            <w:rStyle w:val="a5"/>
          </w:rPr>
          <w:t>кодексом</w:t>
        </w:r>
      </w:hyperlink>
      <w:r w:rsidR="00200B61" w:rsidRPr="00200B61">
        <w:t xml:space="preserve"> Российской Федерации для </w:t>
      </w:r>
      <w:proofErr w:type="gramStart"/>
      <w:r w:rsidR="00200B61" w:rsidRPr="00200B61">
        <w:t>строительства</w:t>
      </w:r>
      <w:proofErr w:type="gramEnd"/>
      <w:r w:rsidR="00200B61" w:rsidRPr="00200B61"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200B61" w:rsidRPr="00200B61">
        <w:t>правоудостоверяющие</w:t>
      </w:r>
      <w:proofErr w:type="spellEnd"/>
      <w:r w:rsidR="00200B61" w:rsidRPr="00200B61">
        <w:t xml:space="preserve"> документы на земельный участок, на котором расположены указанное здание (строение), сооружение);</w:t>
      </w:r>
    </w:p>
    <w:p w:rsidR="00200B61" w:rsidRPr="00200B61" w:rsidRDefault="00AA7525" w:rsidP="00200B61">
      <w:pPr>
        <w:ind w:firstLine="709"/>
        <w:contextualSpacing/>
        <w:jc w:val="both"/>
      </w:pPr>
      <w:r>
        <w:t>2</w:t>
      </w:r>
      <w:r w:rsidR="00200B61" w:rsidRPr="00200B61">
        <w:t xml:space="preserve">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6" w:history="1">
        <w:r w:rsidR="00200B61" w:rsidRPr="00200B61">
          <w:rPr>
            <w:rStyle w:val="a5"/>
          </w:rPr>
          <w:t>кодексом</w:t>
        </w:r>
      </w:hyperlink>
      <w:r w:rsidR="00200B61" w:rsidRPr="00200B61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00B61" w:rsidRPr="00200B61" w:rsidRDefault="00AA7525" w:rsidP="00200B61">
      <w:pPr>
        <w:ind w:firstLine="709"/>
        <w:contextualSpacing/>
        <w:jc w:val="both"/>
      </w:pPr>
      <w:r>
        <w:t>3</w:t>
      </w:r>
      <w:r w:rsidR="00200B61" w:rsidRPr="00200B61"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00B61" w:rsidRPr="00200B61" w:rsidRDefault="00AA7525" w:rsidP="00200B61">
      <w:pPr>
        <w:ind w:firstLine="709"/>
        <w:contextualSpacing/>
        <w:jc w:val="both"/>
      </w:pPr>
      <w:r>
        <w:t>4</w:t>
      </w:r>
      <w:r w:rsidR="00200B61" w:rsidRPr="00200B61"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00B61" w:rsidRPr="00200B61" w:rsidRDefault="00AA7525" w:rsidP="00200B61">
      <w:pPr>
        <w:ind w:firstLine="709"/>
        <w:contextualSpacing/>
        <w:jc w:val="both"/>
      </w:pPr>
      <w:r>
        <w:t>5</w:t>
      </w:r>
      <w:r w:rsidR="00200B61" w:rsidRPr="00200B61">
        <w:t xml:space="preserve"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</w:t>
      </w:r>
      <w:r w:rsidR="00353024">
        <w:t>более новых объектов адресации).</w:t>
      </w:r>
    </w:p>
    <w:p w:rsidR="007B5236" w:rsidRDefault="00AA7525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Документами, </w:t>
      </w:r>
      <w:r w:rsidRPr="00AA7525">
        <w:rPr>
          <w:sz w:val="28"/>
          <w:szCs w:val="28"/>
          <w:shd w:val="clear" w:color="auto" w:fill="FFFFFF"/>
        </w:rPr>
        <w:t>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являются следующие документы (их копии или сведения, содержащиеся в них):</w:t>
      </w:r>
    </w:p>
    <w:p w:rsidR="007B5236" w:rsidRDefault="00AA7525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AA7525">
        <w:rPr>
          <w:sz w:val="28"/>
          <w:szCs w:val="28"/>
          <w:shd w:val="clear" w:color="auto" w:fill="FFFFFF"/>
        </w:rPr>
        <w:t>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B5236" w:rsidRDefault="00AA7525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Pr="00AA7525">
        <w:rPr>
          <w:sz w:val="28"/>
          <w:szCs w:val="28"/>
          <w:shd w:val="clear" w:color="auto" w:fill="FFFFFF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B5236" w:rsidRDefault="00AA7525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3</w:t>
      </w:r>
      <w:r w:rsidRPr="00AA7525">
        <w:rPr>
          <w:sz w:val="28"/>
          <w:szCs w:val="28"/>
          <w:shd w:val="clear" w:color="auto" w:fill="FFFFFF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 присвоения, изменения и аннулирования адресов, утвержденных постановлением Правительства Российской Федерации от 19 ноября 2014 г. №1221 (далее – Правила);</w:t>
      </w:r>
      <w:proofErr w:type="gramEnd"/>
    </w:p>
    <w:p w:rsidR="00AA7525" w:rsidRPr="00200B61" w:rsidRDefault="00AA7525" w:rsidP="00AA7525">
      <w:pPr>
        <w:ind w:firstLine="709"/>
        <w:contextualSpacing/>
        <w:jc w:val="both"/>
      </w:pPr>
      <w:r>
        <w:t>4</w:t>
      </w:r>
      <w:r w:rsidRPr="00200B61">
        <w:t xml:space="preserve"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7" w:history="1">
        <w:r w:rsidRPr="00200B61">
          <w:rPr>
            <w:rStyle w:val="a5"/>
          </w:rPr>
          <w:t>подпункте "а" пункта 14</w:t>
        </w:r>
      </w:hyperlink>
      <w:r w:rsidRPr="00200B61">
        <w:t xml:space="preserve"> Правил).</w:t>
      </w:r>
    </w:p>
    <w:p w:rsidR="00935238" w:rsidRDefault="007B5236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A19D3">
        <w:rPr>
          <w:b/>
          <w:sz w:val="28"/>
          <w:szCs w:val="28"/>
          <w:shd w:val="clear" w:color="auto" w:fill="FFFFFF"/>
        </w:rPr>
        <w:t>1.5.</w:t>
      </w:r>
      <w:r>
        <w:rPr>
          <w:sz w:val="28"/>
          <w:szCs w:val="28"/>
          <w:shd w:val="clear" w:color="auto" w:fill="FFFFFF"/>
        </w:rPr>
        <w:t xml:space="preserve"> </w:t>
      </w:r>
      <w:r w:rsidR="00935238">
        <w:rPr>
          <w:sz w:val="28"/>
          <w:szCs w:val="28"/>
          <w:shd w:val="clear" w:color="auto" w:fill="FFFFFF"/>
        </w:rPr>
        <w:t>Раздел 2 дополнить пунктом 2.4.1 следующего содержания:</w:t>
      </w:r>
    </w:p>
    <w:p w:rsidR="00935238" w:rsidRPr="00935238" w:rsidRDefault="00935238" w:rsidP="0093523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«2.4.1. </w:t>
      </w:r>
      <w:r w:rsidRPr="00935238">
        <w:rPr>
          <w:sz w:val="28"/>
          <w:szCs w:val="28"/>
          <w:shd w:val="clear" w:color="auto" w:fill="FFFFFF"/>
        </w:rPr>
        <w:t>Запрет требовать от зая</w:t>
      </w:r>
      <w:r>
        <w:rPr>
          <w:sz w:val="28"/>
          <w:szCs w:val="28"/>
          <w:shd w:val="clear" w:color="auto" w:fill="FFFFFF"/>
        </w:rPr>
        <w:t xml:space="preserve">вителя представления документов </w:t>
      </w:r>
      <w:r w:rsidRPr="00935238">
        <w:rPr>
          <w:sz w:val="28"/>
          <w:szCs w:val="28"/>
          <w:shd w:val="clear" w:color="auto" w:fill="FFFFFF"/>
        </w:rPr>
        <w:t>и информации или осуществле</w:t>
      </w:r>
      <w:r>
        <w:rPr>
          <w:sz w:val="28"/>
          <w:szCs w:val="28"/>
          <w:shd w:val="clear" w:color="auto" w:fill="FFFFFF"/>
        </w:rPr>
        <w:t xml:space="preserve">ния действий при предоставлении </w:t>
      </w:r>
      <w:r w:rsidRPr="00935238">
        <w:rPr>
          <w:sz w:val="28"/>
          <w:szCs w:val="28"/>
          <w:shd w:val="clear" w:color="auto" w:fill="FFFFFF"/>
        </w:rPr>
        <w:t>муниципальной услуги</w:t>
      </w:r>
    </w:p>
    <w:p w:rsidR="00935238" w:rsidRPr="00935238" w:rsidRDefault="00935238" w:rsidP="00935238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35238">
        <w:rPr>
          <w:sz w:val="28"/>
          <w:szCs w:val="28"/>
          <w:shd w:val="clear" w:color="auto" w:fill="FFFFFF"/>
        </w:rPr>
        <w:t>При предоставлении муни</w:t>
      </w:r>
      <w:r>
        <w:rPr>
          <w:sz w:val="28"/>
          <w:szCs w:val="28"/>
          <w:shd w:val="clear" w:color="auto" w:fill="FFFFFF"/>
        </w:rPr>
        <w:t xml:space="preserve">ципальной услуги Администрация </w:t>
      </w:r>
      <w:r w:rsidRPr="00935238">
        <w:rPr>
          <w:sz w:val="28"/>
          <w:szCs w:val="28"/>
          <w:shd w:val="clear" w:color="auto" w:fill="FFFFFF"/>
        </w:rPr>
        <w:t>не вправе требовать от заявителя</w:t>
      </w:r>
      <w:proofErr w:type="gramStart"/>
      <w:r w:rsidRPr="00935238">
        <w:rPr>
          <w:sz w:val="28"/>
          <w:szCs w:val="28"/>
          <w:shd w:val="clear" w:color="auto" w:fill="FFFFFF"/>
        </w:rPr>
        <w:t xml:space="preserve"> :</w:t>
      </w:r>
      <w:proofErr w:type="gramEnd"/>
    </w:p>
    <w:p w:rsidR="00935238" w:rsidRPr="00935238" w:rsidRDefault="00935238" w:rsidP="00935238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35238">
        <w:rPr>
          <w:sz w:val="28"/>
          <w:szCs w:val="28"/>
          <w:shd w:val="clear" w:color="auto" w:fill="FFFFF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5238" w:rsidRPr="00935238" w:rsidRDefault="00935238" w:rsidP="00935238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935238">
        <w:rPr>
          <w:sz w:val="28"/>
          <w:szCs w:val="28"/>
          <w:shd w:val="clear" w:color="auto" w:fill="FFFFFF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sz w:val="28"/>
          <w:szCs w:val="28"/>
          <w:shd w:val="clear" w:color="auto" w:fill="FFFFFF"/>
        </w:rPr>
        <w:t>от 27 июля 2010 г. №210-ФЗ «Об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организации предоставления государственных и муниципальных услуг» (далее – Федеральный закон) </w:t>
      </w:r>
      <w:r w:rsidRPr="00935238">
        <w:rPr>
          <w:sz w:val="28"/>
          <w:szCs w:val="28"/>
          <w:shd w:val="clear" w:color="auto" w:fill="FFFFFF"/>
        </w:rPr>
        <w:t xml:space="preserve">государственных и </w:t>
      </w:r>
      <w:r w:rsidRPr="00935238">
        <w:rPr>
          <w:sz w:val="28"/>
          <w:szCs w:val="28"/>
          <w:shd w:val="clear" w:color="auto" w:fill="FFFFFF"/>
        </w:rPr>
        <w:lastRenderedPageBreak/>
        <w:t>муниципальных услуг,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закона, перечень документов.</w:t>
      </w:r>
      <w:proofErr w:type="gramEnd"/>
      <w:r w:rsidRPr="00935238">
        <w:rPr>
          <w:sz w:val="28"/>
          <w:szCs w:val="28"/>
          <w:shd w:val="clear" w:color="auto" w:fill="FFFFFF"/>
        </w:rPr>
        <w:t xml:space="preserve"> Заявитель вправе представить указанные документы и информацию в органы, предоставляющий муниципальную услугу, по собственной инициативе;</w:t>
      </w:r>
    </w:p>
    <w:p w:rsidR="00935238" w:rsidRDefault="00935238" w:rsidP="0093523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935238">
        <w:rPr>
          <w:sz w:val="28"/>
          <w:szCs w:val="28"/>
          <w:shd w:val="clear" w:color="auto" w:fill="FFFFFF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  <w:proofErr w:type="gramEnd"/>
    </w:p>
    <w:p w:rsidR="00935238" w:rsidRDefault="00935238" w:rsidP="0093523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4) </w:t>
      </w:r>
      <w:r w:rsidRPr="00935238">
        <w:rPr>
          <w:sz w:val="28"/>
          <w:szCs w:val="28"/>
          <w:shd w:val="clear" w:color="auto" w:fill="FFFFFF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935238" w:rsidRDefault="00935238" w:rsidP="00935238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5) </w:t>
      </w:r>
      <w:r w:rsidRPr="00935238">
        <w:rPr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353024" w:rsidRDefault="00935238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A19D3">
        <w:rPr>
          <w:b/>
          <w:sz w:val="28"/>
          <w:szCs w:val="28"/>
          <w:shd w:val="clear" w:color="auto" w:fill="FFFFFF"/>
        </w:rPr>
        <w:t>1.6.</w:t>
      </w:r>
      <w:r>
        <w:rPr>
          <w:sz w:val="28"/>
          <w:szCs w:val="28"/>
          <w:shd w:val="clear" w:color="auto" w:fill="FFFFFF"/>
        </w:rPr>
        <w:t xml:space="preserve"> </w:t>
      </w:r>
      <w:r w:rsidR="00353024">
        <w:rPr>
          <w:sz w:val="28"/>
          <w:szCs w:val="28"/>
          <w:shd w:val="clear" w:color="auto" w:fill="FFFFFF"/>
        </w:rPr>
        <w:t>Пункт 2.5 изложить в следующей редакции:</w:t>
      </w:r>
    </w:p>
    <w:p w:rsidR="00353024" w:rsidRPr="00353024" w:rsidRDefault="00353024" w:rsidP="0035302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«2.5. </w:t>
      </w:r>
      <w:r w:rsidRPr="00353024">
        <w:rPr>
          <w:sz w:val="28"/>
          <w:szCs w:val="28"/>
          <w:shd w:val="clear" w:color="auto" w:fill="FFFFFF"/>
        </w:rPr>
        <w:t>Исчерпывающий перечен</w:t>
      </w:r>
      <w:r>
        <w:rPr>
          <w:sz w:val="28"/>
          <w:szCs w:val="28"/>
          <w:shd w:val="clear" w:color="auto" w:fill="FFFFFF"/>
        </w:rPr>
        <w:t xml:space="preserve">ь оснований для приостановления </w:t>
      </w:r>
      <w:r w:rsidRPr="00353024">
        <w:rPr>
          <w:sz w:val="28"/>
          <w:szCs w:val="28"/>
          <w:shd w:val="clear" w:color="auto" w:fill="FFFFFF"/>
        </w:rPr>
        <w:t>или отказа в предоставлении муниципальной услуги</w:t>
      </w:r>
    </w:p>
    <w:p w:rsidR="00353024" w:rsidRPr="00353024" w:rsidRDefault="00353024" w:rsidP="00353024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353024">
        <w:rPr>
          <w:sz w:val="28"/>
          <w:szCs w:val="28"/>
          <w:shd w:val="clear" w:color="auto" w:fill="FFFFFF"/>
        </w:rPr>
        <w:t xml:space="preserve">Оснований для приостановления предоставления муниципальной услуги не предусмотрено. </w:t>
      </w:r>
    </w:p>
    <w:p w:rsidR="00353024" w:rsidRDefault="00353024" w:rsidP="0035302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353024">
        <w:rPr>
          <w:sz w:val="28"/>
          <w:szCs w:val="28"/>
          <w:shd w:val="clear" w:color="auto" w:fill="FFFFFF"/>
        </w:rPr>
        <w:t>Основаниями для отказа в предоставлении муниципальной услуги являются:</w:t>
      </w:r>
    </w:p>
    <w:p w:rsidR="00353024" w:rsidRPr="00353024" w:rsidRDefault="00353024" w:rsidP="00353024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Pr="00353024">
        <w:rPr>
          <w:sz w:val="28"/>
          <w:szCs w:val="28"/>
          <w:shd w:val="clear" w:color="auto" w:fill="FFFFFF"/>
        </w:rPr>
        <w:t>с заявлением о присвоении объекту адресации адреса обратилось лицо, не указанное в пунктах 27 и 29 Правил;</w:t>
      </w:r>
    </w:p>
    <w:p w:rsidR="00353024" w:rsidRPr="00353024" w:rsidRDefault="00353024" w:rsidP="00353024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Pr="00353024">
        <w:rPr>
          <w:sz w:val="28"/>
          <w:szCs w:val="28"/>
          <w:shd w:val="clear" w:color="auto" w:fill="FFFFFF"/>
        </w:rPr>
        <w:t xml:space="preserve">) ответ на межведомственный запрос свидетельствует об отсутствии документа и (или) информации, </w:t>
      </w:r>
      <w:proofErr w:type="gramStart"/>
      <w:r w:rsidRPr="00353024">
        <w:rPr>
          <w:sz w:val="28"/>
          <w:szCs w:val="28"/>
          <w:shd w:val="clear" w:color="auto" w:fill="FFFFFF"/>
        </w:rPr>
        <w:t>необходимых</w:t>
      </w:r>
      <w:proofErr w:type="gramEnd"/>
      <w:r w:rsidRPr="00353024">
        <w:rPr>
          <w:sz w:val="28"/>
          <w:szCs w:val="28"/>
          <w:shd w:val="clear" w:color="auto" w:fill="FFFFFF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53024" w:rsidRPr="00353024" w:rsidRDefault="00353024" w:rsidP="00353024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353024">
        <w:rPr>
          <w:sz w:val="28"/>
          <w:szCs w:val="28"/>
          <w:shd w:val="clear" w:color="auto" w:fill="FFFFFF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53024" w:rsidRDefault="00353024" w:rsidP="00353024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4</w:t>
      </w:r>
      <w:r w:rsidRPr="00353024">
        <w:rPr>
          <w:sz w:val="28"/>
          <w:szCs w:val="28"/>
          <w:shd w:val="clear" w:color="auto" w:fill="FFFFFF"/>
        </w:rPr>
        <w:t>) отсутствуют случаи и условия для присвоения объекту адресации адреса или аннулирования его адреса, указанные в пунктах 5, 8 - 11 и 14 - 18 Правил</w:t>
      </w:r>
      <w:proofErr w:type="gramStart"/>
      <w:r w:rsidRPr="0035302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353024" w:rsidRDefault="00935238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A19D3">
        <w:rPr>
          <w:b/>
          <w:sz w:val="28"/>
          <w:szCs w:val="28"/>
          <w:shd w:val="clear" w:color="auto" w:fill="FFFFFF"/>
        </w:rPr>
        <w:t>1.7</w:t>
      </w:r>
      <w:r w:rsidR="00353024" w:rsidRPr="009A19D3">
        <w:rPr>
          <w:b/>
          <w:sz w:val="28"/>
          <w:szCs w:val="28"/>
          <w:shd w:val="clear" w:color="auto" w:fill="FFFFFF"/>
        </w:rPr>
        <w:t>.</w:t>
      </w:r>
      <w:r w:rsidR="00353024">
        <w:rPr>
          <w:sz w:val="28"/>
          <w:szCs w:val="28"/>
          <w:shd w:val="clear" w:color="auto" w:fill="FFFFFF"/>
        </w:rPr>
        <w:t xml:space="preserve"> Абзац седьмой пункта 3.1.1 исключить;</w:t>
      </w:r>
    </w:p>
    <w:p w:rsidR="00935238" w:rsidRDefault="00935238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A19D3">
        <w:rPr>
          <w:b/>
          <w:sz w:val="28"/>
          <w:szCs w:val="28"/>
          <w:shd w:val="clear" w:color="auto" w:fill="FFFFFF"/>
        </w:rPr>
        <w:t>1.8</w:t>
      </w:r>
      <w:r w:rsidR="00353024" w:rsidRPr="009A19D3">
        <w:rPr>
          <w:b/>
          <w:sz w:val="28"/>
          <w:szCs w:val="28"/>
          <w:shd w:val="clear" w:color="auto" w:fill="FFFFFF"/>
        </w:rPr>
        <w:t>.</w:t>
      </w:r>
      <w:r w:rsidR="003530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абзаце третьем пункта 3.1.2 слова «</w:t>
      </w:r>
      <w:r w:rsidRPr="00935238">
        <w:rPr>
          <w:sz w:val="28"/>
          <w:szCs w:val="28"/>
          <w:shd w:val="clear" w:color="auto" w:fill="FFFFFF"/>
        </w:rPr>
        <w:t>объекта недвижимости или земельного участка</w:t>
      </w:r>
      <w:r>
        <w:rPr>
          <w:sz w:val="28"/>
          <w:szCs w:val="28"/>
          <w:shd w:val="clear" w:color="auto" w:fill="FFFFFF"/>
        </w:rPr>
        <w:t>» заменить словами «объекта адресации»;</w:t>
      </w:r>
    </w:p>
    <w:p w:rsidR="007B5236" w:rsidRDefault="00935238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A19D3">
        <w:rPr>
          <w:b/>
          <w:sz w:val="28"/>
          <w:szCs w:val="28"/>
          <w:shd w:val="clear" w:color="auto" w:fill="FFFFFF"/>
        </w:rPr>
        <w:t>1.9.</w:t>
      </w:r>
      <w:r>
        <w:rPr>
          <w:sz w:val="28"/>
          <w:szCs w:val="28"/>
          <w:shd w:val="clear" w:color="auto" w:fill="FFFFFF"/>
        </w:rPr>
        <w:t xml:space="preserve"> </w:t>
      </w:r>
      <w:r w:rsidR="007B5236">
        <w:rPr>
          <w:sz w:val="28"/>
          <w:szCs w:val="28"/>
          <w:shd w:val="clear" w:color="auto" w:fill="FFFFFF"/>
        </w:rPr>
        <w:t>Абзац второй пункта 3.1.3 изложить в следующей редакции:</w:t>
      </w:r>
    </w:p>
    <w:p w:rsidR="007B5236" w:rsidRDefault="007B5236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«Специалист Красностекловарской сельской администрации в срок не более чем 10 рабочих дней со дня поступления заявления </w:t>
      </w:r>
      <w:r w:rsidRPr="007B5236">
        <w:rPr>
          <w:sz w:val="28"/>
          <w:szCs w:val="28"/>
          <w:shd w:val="clear" w:color="auto" w:fill="FFFFFF"/>
        </w:rPr>
        <w:t>готовит проект постановления или отказ</w:t>
      </w:r>
      <w:proofErr w:type="gramStart"/>
      <w:r>
        <w:rPr>
          <w:sz w:val="28"/>
          <w:szCs w:val="28"/>
          <w:shd w:val="clear" w:color="auto" w:fill="FFFFFF"/>
        </w:rPr>
        <w:t>.»;</w:t>
      </w:r>
      <w:proofErr w:type="gramEnd"/>
    </w:p>
    <w:p w:rsidR="00412891" w:rsidRDefault="00412891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A19D3">
        <w:rPr>
          <w:b/>
          <w:sz w:val="28"/>
          <w:szCs w:val="28"/>
          <w:shd w:val="clear" w:color="auto" w:fill="FFFFFF"/>
        </w:rPr>
        <w:t>1.10.</w:t>
      </w:r>
      <w:r>
        <w:rPr>
          <w:sz w:val="28"/>
          <w:szCs w:val="28"/>
          <w:shd w:val="clear" w:color="auto" w:fill="FFFFFF"/>
        </w:rPr>
        <w:t xml:space="preserve"> В пункте 5.1.4: </w:t>
      </w:r>
    </w:p>
    <w:p w:rsidR="00412891" w:rsidRDefault="00412891" w:rsidP="007B523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дополнить абзацами четвертым, пятым следующего содержания:</w:t>
      </w:r>
    </w:p>
    <w:p w:rsidR="00412891" w:rsidRPr="00412891" w:rsidRDefault="00412891" w:rsidP="00412891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412891">
        <w:rPr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 части 8 статьи</w:t>
      </w:r>
      <w:r>
        <w:rPr>
          <w:sz w:val="28"/>
          <w:szCs w:val="28"/>
          <w:shd w:val="clear" w:color="auto" w:fill="FFFFFF"/>
        </w:rPr>
        <w:t xml:space="preserve"> 11.2 Федерального закона</w:t>
      </w:r>
      <w:r w:rsidRPr="00412891">
        <w:rPr>
          <w:sz w:val="28"/>
          <w:szCs w:val="28"/>
          <w:shd w:val="clear" w:color="auto" w:fill="FFFFFF"/>
        </w:rPr>
        <w:t xml:space="preserve">, дается информация о действиях, осуществляемых </w:t>
      </w:r>
      <w:r w:rsidR="0081433B">
        <w:rPr>
          <w:sz w:val="28"/>
          <w:szCs w:val="28"/>
          <w:shd w:val="clear" w:color="auto" w:fill="FFFFFF"/>
        </w:rPr>
        <w:t xml:space="preserve">Красностекловарской сельской администрацией </w:t>
      </w:r>
      <w:r w:rsidRPr="00412891">
        <w:rPr>
          <w:sz w:val="28"/>
          <w:szCs w:val="28"/>
          <w:shd w:val="clear" w:color="auto" w:fill="FFFFFF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12891">
        <w:rPr>
          <w:sz w:val="28"/>
          <w:szCs w:val="28"/>
          <w:shd w:val="clear" w:color="auto" w:fill="FFFFFF"/>
        </w:rPr>
        <w:t>неудобства</w:t>
      </w:r>
      <w:proofErr w:type="gramEnd"/>
      <w:r w:rsidRPr="00412891">
        <w:rPr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2891" w:rsidRPr="00412891" w:rsidRDefault="00412891" w:rsidP="00412891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412891">
        <w:rPr>
          <w:sz w:val="28"/>
          <w:szCs w:val="28"/>
          <w:shd w:val="clear" w:color="auto" w:fill="FFFFFF"/>
        </w:rPr>
        <w:t xml:space="preserve">В случае признания </w:t>
      </w:r>
      <w:proofErr w:type="gramStart"/>
      <w:r w:rsidRPr="00412891">
        <w:rPr>
          <w:sz w:val="28"/>
          <w:szCs w:val="28"/>
          <w:shd w:val="clear" w:color="auto" w:fill="FFFFFF"/>
        </w:rPr>
        <w:t>жалобы</w:t>
      </w:r>
      <w:proofErr w:type="gramEnd"/>
      <w:r w:rsidRPr="00412891">
        <w:rPr>
          <w:sz w:val="28"/>
          <w:szCs w:val="28"/>
          <w:shd w:val="clear" w:color="auto" w:fill="FFFFFF"/>
        </w:rPr>
        <w:t xml:space="preserve"> не подлежащей удовлетворению в ответе заявителю, указанном в части 8 статьи</w:t>
      </w:r>
      <w:r>
        <w:rPr>
          <w:sz w:val="28"/>
          <w:szCs w:val="28"/>
          <w:shd w:val="clear" w:color="auto" w:fill="FFFFFF"/>
        </w:rPr>
        <w:t xml:space="preserve"> 11.2 Федерального закона</w:t>
      </w:r>
      <w:r w:rsidRPr="00412891">
        <w:rPr>
          <w:sz w:val="28"/>
          <w:szCs w:val="28"/>
          <w:shd w:val="clear" w:color="auto" w:fill="FFFFFF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  <w:shd w:val="clear" w:color="auto" w:fill="FFFFFF"/>
        </w:rPr>
        <w:t>».</w:t>
      </w:r>
    </w:p>
    <w:p w:rsidR="009A19D3" w:rsidRDefault="009A19D3" w:rsidP="009A19D3">
      <w:pPr>
        <w:pStyle w:val="a3"/>
        <w:jc w:val="both"/>
      </w:pPr>
      <w:r>
        <w:t xml:space="preserve">         </w:t>
      </w:r>
      <w:r w:rsidRPr="009375D4">
        <w:rPr>
          <w:b/>
        </w:rPr>
        <w:t>2</w:t>
      </w:r>
      <w:r w:rsidRPr="00FD060F">
        <w:t>.Обнародовать настоящее постановление  в установленном порядке на информационных стендах сельского поселения и разместить в информационно-</w:t>
      </w:r>
      <w:proofErr w:type="spellStart"/>
      <w:r w:rsidRPr="00FD060F">
        <w:t>телекомуникационной</w:t>
      </w:r>
      <w:proofErr w:type="spellEnd"/>
      <w:r w:rsidRPr="00FD060F">
        <w:t xml:space="preserve"> сети Интернет на официальном </w:t>
      </w:r>
      <w:r>
        <w:t>сайте Красностекловарской сельской администрации</w:t>
      </w:r>
      <w:r w:rsidRPr="00FD060F">
        <w:t xml:space="preserve"> по адресу: </w:t>
      </w:r>
    </w:p>
    <w:p w:rsidR="009A19D3" w:rsidRPr="00B561E8" w:rsidRDefault="009A19D3" w:rsidP="009A19D3">
      <w:pPr>
        <w:shd w:val="clear" w:color="auto" w:fill="FFFFFF"/>
        <w:tabs>
          <w:tab w:val="left" w:pos="-142"/>
        </w:tabs>
        <w:ind w:right="-5"/>
        <w:jc w:val="both"/>
        <w:rPr>
          <w:sz w:val="27"/>
          <w:szCs w:val="27"/>
        </w:rPr>
      </w:pPr>
      <w:r w:rsidRPr="00FD060F">
        <w:t xml:space="preserve"> </w:t>
      </w:r>
      <w:hyperlink r:id="rId8" w:history="1">
        <w:r w:rsidRPr="00250BC7">
          <w:rPr>
            <w:rStyle w:val="a5"/>
            <w:lang w:val="en-US"/>
          </w:rPr>
          <w:t>https</w:t>
        </w:r>
        <w:r w:rsidRPr="00250BC7">
          <w:rPr>
            <w:rStyle w:val="a5"/>
          </w:rPr>
          <w:t>://</w:t>
        </w:r>
        <w:proofErr w:type="spellStart"/>
        <w:r w:rsidRPr="00250BC7">
          <w:rPr>
            <w:rStyle w:val="a5"/>
            <w:lang w:val="en-US"/>
          </w:rPr>
          <w:t>mari</w:t>
        </w:r>
        <w:proofErr w:type="spellEnd"/>
        <w:r w:rsidRPr="00250BC7">
          <w:rPr>
            <w:rStyle w:val="a5"/>
          </w:rPr>
          <w:t>-</w:t>
        </w:r>
        <w:r w:rsidRPr="00250BC7">
          <w:rPr>
            <w:rStyle w:val="a5"/>
            <w:lang w:val="en-US"/>
          </w:rPr>
          <w:t>el</w:t>
        </w:r>
        <w:r w:rsidRPr="00250BC7">
          <w:rPr>
            <w:rStyle w:val="a5"/>
          </w:rPr>
          <w:t>.</w:t>
        </w:r>
        <w:proofErr w:type="spellStart"/>
        <w:r w:rsidRPr="00250BC7">
          <w:rPr>
            <w:rStyle w:val="a5"/>
            <w:lang w:val="en-US"/>
          </w:rPr>
          <w:t>gov</w:t>
        </w:r>
        <w:proofErr w:type="spellEnd"/>
        <w:r w:rsidRPr="00250BC7">
          <w:rPr>
            <w:rStyle w:val="a5"/>
          </w:rPr>
          <w:t>.</w:t>
        </w:r>
        <w:proofErr w:type="spellStart"/>
        <w:r w:rsidRPr="00250BC7">
          <w:rPr>
            <w:rStyle w:val="a5"/>
            <w:lang w:val="en-US"/>
          </w:rPr>
          <w:t>ru</w:t>
        </w:r>
        <w:proofErr w:type="spellEnd"/>
        <w:r w:rsidRPr="00250BC7">
          <w:rPr>
            <w:rStyle w:val="a5"/>
          </w:rPr>
          <w:t>/</w:t>
        </w:r>
        <w:r w:rsidRPr="00250BC7">
          <w:rPr>
            <w:rStyle w:val="a5"/>
            <w:lang w:val="en-US"/>
          </w:rPr>
          <w:t>municipality</w:t>
        </w:r>
        <w:r w:rsidRPr="00250BC7">
          <w:rPr>
            <w:rStyle w:val="a5"/>
          </w:rPr>
          <w:t>/</w:t>
        </w:r>
        <w:proofErr w:type="spellStart"/>
        <w:r w:rsidRPr="00250BC7">
          <w:rPr>
            <w:rStyle w:val="a5"/>
            <w:lang w:val="en-US"/>
          </w:rPr>
          <w:t>morki</w:t>
        </w:r>
        <w:proofErr w:type="spellEnd"/>
        <w:r w:rsidRPr="00250BC7">
          <w:rPr>
            <w:rStyle w:val="a5"/>
          </w:rPr>
          <w:t>/</w:t>
        </w:r>
        <w:proofErr w:type="spellStart"/>
        <w:r w:rsidRPr="00250BC7">
          <w:rPr>
            <w:rStyle w:val="a5"/>
            <w:lang w:val="en-US"/>
          </w:rPr>
          <w:t>krasnsteklovar</w:t>
        </w:r>
        <w:proofErr w:type="spellEnd"/>
        <w:r w:rsidRPr="00250BC7">
          <w:rPr>
            <w:rStyle w:val="a5"/>
          </w:rPr>
          <w:t>/</w:t>
        </w:r>
      </w:hyperlink>
      <w:r w:rsidRPr="00250BC7">
        <w:t>.</w:t>
      </w:r>
    </w:p>
    <w:p w:rsidR="009A19D3" w:rsidRPr="00CB11EE" w:rsidRDefault="009A19D3" w:rsidP="009A19D3">
      <w:pPr>
        <w:pStyle w:val="a3"/>
        <w:ind w:firstLine="567"/>
        <w:jc w:val="both"/>
      </w:pPr>
      <w:r w:rsidRPr="003565B2">
        <w:rPr>
          <w:b/>
        </w:rPr>
        <w:t>3.</w:t>
      </w:r>
      <w:r w:rsidRPr="00CB11EE">
        <w:t xml:space="preserve"> Настоящее постановление вступает в силу после его официального обнародования.</w:t>
      </w:r>
    </w:p>
    <w:p w:rsidR="009A19D3" w:rsidRPr="00CB11EE" w:rsidRDefault="009A19D3" w:rsidP="009A19D3">
      <w:pPr>
        <w:pStyle w:val="a3"/>
        <w:ind w:firstLine="567"/>
        <w:jc w:val="both"/>
      </w:pPr>
      <w:r w:rsidRPr="003565B2">
        <w:rPr>
          <w:b/>
        </w:rPr>
        <w:t>4.</w:t>
      </w:r>
      <w:r w:rsidRPr="00CB11EE">
        <w:t xml:space="preserve"> </w:t>
      </w:r>
      <w:proofErr w:type="gramStart"/>
      <w:r w:rsidRPr="00CB11EE">
        <w:t>Контроль за</w:t>
      </w:r>
      <w:proofErr w:type="gramEnd"/>
      <w:r w:rsidRPr="00CB11EE">
        <w:t xml:space="preserve"> исполнением настоящего постановления оставляю за собой.</w:t>
      </w:r>
    </w:p>
    <w:p w:rsidR="009A19D3" w:rsidRPr="001A39B7" w:rsidRDefault="009A19D3" w:rsidP="009A19D3">
      <w:pPr>
        <w:pStyle w:val="a3"/>
        <w:jc w:val="both"/>
      </w:pPr>
    </w:p>
    <w:p w:rsidR="001B18A7" w:rsidRDefault="001B18A7" w:rsidP="003C2A5A">
      <w:pPr>
        <w:jc w:val="both"/>
      </w:pPr>
    </w:p>
    <w:p w:rsidR="003C2A5A" w:rsidRDefault="003C2A5A" w:rsidP="003C2A5A">
      <w:pPr>
        <w:jc w:val="both"/>
      </w:pPr>
      <w:r>
        <w:t>Глава Красностекловарской</w:t>
      </w:r>
    </w:p>
    <w:p w:rsidR="003C2A5A" w:rsidRDefault="003C2A5A" w:rsidP="003C2A5A">
      <w:pPr>
        <w:jc w:val="both"/>
      </w:pPr>
      <w:r>
        <w:t>сельской администрации                                                  Т.Н. Губайдуллина</w:t>
      </w:r>
    </w:p>
    <w:p w:rsidR="003C2A5A" w:rsidRPr="005E5CF0" w:rsidRDefault="003C2A5A" w:rsidP="003C2A5A">
      <w:pPr>
        <w:pStyle w:val="a3"/>
        <w:rPr>
          <w:sz w:val="24"/>
          <w:szCs w:val="24"/>
        </w:rPr>
      </w:pPr>
    </w:p>
    <w:p w:rsidR="008B6985" w:rsidRDefault="008B6985"/>
    <w:sectPr w:rsidR="008B6985" w:rsidSect="00B5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5A"/>
    <w:rsid w:val="001B18A7"/>
    <w:rsid w:val="00200B61"/>
    <w:rsid w:val="00353024"/>
    <w:rsid w:val="003C2A5A"/>
    <w:rsid w:val="00412891"/>
    <w:rsid w:val="005477A3"/>
    <w:rsid w:val="007B5236"/>
    <w:rsid w:val="0081433B"/>
    <w:rsid w:val="008B6985"/>
    <w:rsid w:val="00935238"/>
    <w:rsid w:val="009A19D3"/>
    <w:rsid w:val="00AA7525"/>
    <w:rsid w:val="00F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5A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C2A5A"/>
  </w:style>
  <w:style w:type="paragraph" w:customStyle="1" w:styleId="ConsPlusNormal">
    <w:name w:val="ConsPlusNormal"/>
    <w:rsid w:val="003C2A5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3C2A5A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styleId="a5">
    <w:name w:val="Hyperlink"/>
    <w:uiPriority w:val="99"/>
    <w:unhideWhenUsed/>
    <w:rsid w:val="003C2A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A5A"/>
    <w:rPr>
      <w:rFonts w:ascii="Tahoma" w:eastAsia="SimSun" w:hAnsi="Tahoma" w:cs="Tahoma"/>
      <w:color w:val="000000"/>
      <w:spacing w:val="-3"/>
      <w:sz w:val="16"/>
      <w:szCs w:val="16"/>
      <w:lang w:eastAsia="zh-CN"/>
    </w:rPr>
  </w:style>
  <w:style w:type="character" w:customStyle="1" w:styleId="a4">
    <w:name w:val="Без интервала Знак"/>
    <w:link w:val="a3"/>
    <w:uiPriority w:val="1"/>
    <w:locked/>
    <w:rsid w:val="009A19D3"/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5A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C2A5A"/>
  </w:style>
  <w:style w:type="paragraph" w:customStyle="1" w:styleId="ConsPlusNormal">
    <w:name w:val="ConsPlusNormal"/>
    <w:rsid w:val="003C2A5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3C2A5A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styleId="a5">
    <w:name w:val="Hyperlink"/>
    <w:uiPriority w:val="99"/>
    <w:unhideWhenUsed/>
    <w:rsid w:val="003C2A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A5A"/>
    <w:rPr>
      <w:rFonts w:ascii="Tahoma" w:eastAsia="SimSun" w:hAnsi="Tahoma" w:cs="Tahoma"/>
      <w:color w:val="000000"/>
      <w:spacing w:val="-3"/>
      <w:sz w:val="16"/>
      <w:szCs w:val="16"/>
      <w:lang w:eastAsia="zh-CN"/>
    </w:rPr>
  </w:style>
  <w:style w:type="character" w:customStyle="1" w:styleId="a4">
    <w:name w:val="Без интервала Знак"/>
    <w:link w:val="a3"/>
    <w:uiPriority w:val="1"/>
    <w:locked/>
    <w:rsid w:val="009A19D3"/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morki/krasnsteklovar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9D0F39A42B28B4EC5C5BFE11719682A5D03E76EBF782D8BC7DA6BC914150EA7161236D6F94A7E88CB2C6E3B761D13297273CA2H0h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D0F39A42B28B4EC5C5BFE11719682A5D13D78E0FA82D8BC7DA6BC914150EA63617B626897EDB9CAF9C9E3BDH7hCF" TargetMode="External"/><Relationship Id="rId5" Type="http://schemas.openxmlformats.org/officeDocument/2006/relationships/hyperlink" Target="consultantplus://offline/ref=F79D0F39A42B28B4EC5C5BFE11719682A5D13D78E0FA82D8BC7DA6BC914150EA63617B626897EDB9CAF9C9E3BDH7h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Света</cp:lastModifiedBy>
  <cp:revision>12</cp:revision>
  <dcterms:created xsi:type="dcterms:W3CDTF">2023-02-08T05:10:00Z</dcterms:created>
  <dcterms:modified xsi:type="dcterms:W3CDTF">2023-02-28T11:07:00Z</dcterms:modified>
</cp:coreProperties>
</file>