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FA" w:rsidRPr="004970D2" w:rsidRDefault="004E1DFA" w:rsidP="004E1DFA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4E1DFA" w:rsidTr="00E11D73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4E1DFA" w:rsidRPr="0075437E" w:rsidRDefault="004E1DFA" w:rsidP="00E11D73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69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69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DFA" w:rsidTr="00E11D73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E1DFA" w:rsidRPr="007B40E0" w:rsidRDefault="004E1DFA" w:rsidP="00E11D73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4E1DFA" w:rsidRDefault="004E1DFA" w:rsidP="004E1DFA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FB00A7" w:rsidTr="00130D9D">
        <w:tc>
          <w:tcPr>
            <w:tcW w:w="5379" w:type="dxa"/>
            <w:hideMark/>
          </w:tcPr>
          <w:p w:rsidR="00FB00A7" w:rsidRDefault="00C973CF" w:rsidP="00130D9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FB00A7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FB00A7" w:rsidRDefault="00FB00A7" w:rsidP="00130D9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FB00A7" w:rsidRDefault="00C973CF" w:rsidP="00130D9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«28» сентября</w:t>
            </w:r>
            <w:r w:rsidR="00FB00A7">
              <w:rPr>
                <w:rFonts w:ascii="Times New Roman" w:eastAsia="Times New Roman CYR" w:hAnsi="Times New Roman"/>
                <w:sz w:val="28"/>
                <w:szCs w:val="28"/>
              </w:rPr>
              <w:t xml:space="preserve"> 2022 года</w:t>
            </w:r>
          </w:p>
          <w:p w:rsidR="00FB00A7" w:rsidRDefault="00FB00A7" w:rsidP="00130D9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186</w:t>
            </w:r>
          </w:p>
        </w:tc>
      </w:tr>
    </w:tbl>
    <w:p w:rsidR="004E1DFA" w:rsidRDefault="004E1DFA" w:rsidP="004E1DFA">
      <w:pPr>
        <w:spacing w:line="240" w:lineRule="atLeast"/>
        <w:rPr>
          <w:szCs w:val="28"/>
        </w:rPr>
      </w:pPr>
    </w:p>
    <w:p w:rsidR="004E1DFA" w:rsidRDefault="004E1DFA" w:rsidP="004E1DFA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</w:p>
    <w:p w:rsidR="004E1DFA" w:rsidRDefault="004E1DFA" w:rsidP="004E1DF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</w:t>
      </w:r>
    </w:p>
    <w:p w:rsidR="008516FF" w:rsidRDefault="004E1DFA" w:rsidP="004E1DF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</w:t>
      </w:r>
      <w:r>
        <w:rPr>
          <w:b/>
          <w:szCs w:val="28"/>
        </w:rPr>
        <w:t xml:space="preserve">Положение о приватизации имущества </w:t>
      </w:r>
      <w:proofErr w:type="spellStart"/>
      <w:r>
        <w:rPr>
          <w:b/>
          <w:szCs w:val="28"/>
        </w:rPr>
        <w:t>Верх-Ушнурского</w:t>
      </w:r>
      <w:proofErr w:type="spellEnd"/>
      <w:r>
        <w:rPr>
          <w:b/>
          <w:szCs w:val="28"/>
        </w:rPr>
        <w:t xml:space="preserve"> сельского поселения, утвержденное решением Собрания депутатов </w:t>
      </w:r>
    </w:p>
    <w:p w:rsidR="004E1DFA" w:rsidRDefault="004E1DFA" w:rsidP="004E1DF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Верх-Ушнурско</w:t>
      </w:r>
      <w:r w:rsidR="00B14E16"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сельско</w:t>
      </w:r>
      <w:r w:rsidR="00B14E16">
        <w:rPr>
          <w:b/>
          <w:szCs w:val="28"/>
        </w:rPr>
        <w:t>го</w:t>
      </w:r>
      <w:r>
        <w:rPr>
          <w:b/>
          <w:szCs w:val="28"/>
        </w:rPr>
        <w:t xml:space="preserve"> поселени</w:t>
      </w:r>
      <w:r w:rsidR="008516FF">
        <w:rPr>
          <w:b/>
          <w:szCs w:val="28"/>
        </w:rPr>
        <w:t>я</w:t>
      </w:r>
    </w:p>
    <w:p w:rsidR="004E1DFA" w:rsidRDefault="004E1DFA" w:rsidP="004E1DFA">
      <w:pPr>
        <w:jc w:val="center"/>
        <w:rPr>
          <w:b/>
          <w:szCs w:val="28"/>
        </w:rPr>
      </w:pPr>
      <w:r>
        <w:rPr>
          <w:b/>
          <w:szCs w:val="28"/>
        </w:rPr>
        <w:t>от 22 августа 2014 года № 247</w:t>
      </w:r>
    </w:p>
    <w:p w:rsidR="004E1DFA" w:rsidRDefault="004E1DFA" w:rsidP="004E1DFA">
      <w:pPr>
        <w:jc w:val="center"/>
        <w:rPr>
          <w:b/>
          <w:bCs/>
          <w:szCs w:val="28"/>
        </w:rPr>
      </w:pPr>
    </w:p>
    <w:p w:rsidR="004E1DFA" w:rsidRDefault="004E1DFA" w:rsidP="004E1DFA">
      <w:pPr>
        <w:jc w:val="center"/>
        <w:rPr>
          <w:b/>
          <w:bCs/>
          <w:szCs w:val="28"/>
        </w:rPr>
      </w:pPr>
    </w:p>
    <w:p w:rsidR="004E1DFA" w:rsidRPr="003F7F60" w:rsidRDefault="004E1DFA" w:rsidP="004E1DF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3F7F60">
        <w:rPr>
          <w:szCs w:val="28"/>
        </w:rPr>
        <w:t xml:space="preserve">соответствии </w:t>
      </w:r>
      <w:r w:rsidRPr="003F7F60">
        <w:rPr>
          <w:bCs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N 178-ФЗ «О приватизации государственного и муниципального имущества»,</w:t>
      </w:r>
      <w:r w:rsidRPr="003F7F60">
        <w:rPr>
          <w:szCs w:val="28"/>
        </w:rPr>
        <w:t xml:space="preserve"> на основании </w:t>
      </w:r>
      <w:r>
        <w:rPr>
          <w:szCs w:val="28"/>
        </w:rPr>
        <w:t xml:space="preserve">пункта 6 статьи 1 </w:t>
      </w:r>
      <w:r w:rsidRPr="003F7F60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3F7F60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Pr="003F7F60">
        <w:rPr>
          <w:bCs/>
          <w:szCs w:val="28"/>
        </w:rPr>
        <w:t xml:space="preserve"> от 1</w:t>
      </w:r>
      <w:r>
        <w:rPr>
          <w:bCs/>
          <w:szCs w:val="28"/>
        </w:rPr>
        <w:t>4</w:t>
      </w:r>
      <w:r w:rsidRPr="003F7F60">
        <w:rPr>
          <w:bCs/>
          <w:szCs w:val="28"/>
        </w:rPr>
        <w:t>.07.202</w:t>
      </w:r>
      <w:r>
        <w:rPr>
          <w:bCs/>
          <w:szCs w:val="28"/>
        </w:rPr>
        <w:t>2</w:t>
      </w:r>
      <w:r w:rsidRPr="003F7F60">
        <w:rPr>
          <w:bCs/>
          <w:szCs w:val="28"/>
        </w:rPr>
        <w:t>г. №3</w:t>
      </w:r>
      <w:r>
        <w:rPr>
          <w:bCs/>
          <w:szCs w:val="28"/>
        </w:rPr>
        <w:t>20</w:t>
      </w:r>
      <w:r w:rsidRPr="003F7F60">
        <w:rPr>
          <w:bCs/>
          <w:szCs w:val="28"/>
        </w:rPr>
        <w:t>-ФЗ «О внесении изменений в Федеральный закон «</w:t>
      </w:r>
      <w:r>
        <w:rPr>
          <w:bCs/>
          <w:szCs w:val="28"/>
        </w:rPr>
        <w:t>О приватизации государственного и муниципального имущества</w:t>
      </w:r>
      <w:r w:rsidRPr="003F7F60">
        <w:rPr>
          <w:bCs/>
          <w:szCs w:val="28"/>
        </w:rPr>
        <w:t>»</w:t>
      </w:r>
      <w:r>
        <w:rPr>
          <w:bCs/>
          <w:szCs w:val="28"/>
        </w:rPr>
        <w:t>,</w:t>
      </w:r>
      <w:r w:rsidRPr="003F7F60">
        <w:rPr>
          <w:bCs/>
          <w:szCs w:val="28"/>
        </w:rPr>
        <w:t xml:space="preserve"> отдельные законодательные акты Российской Федерации</w:t>
      </w:r>
      <w:proofErr w:type="gramEnd"/>
      <w:r>
        <w:rPr>
          <w:bCs/>
          <w:szCs w:val="28"/>
        </w:rPr>
        <w:t xml:space="preserve"> и об установлении особенностей регулирования имущественных отношений</w:t>
      </w:r>
      <w:r w:rsidRPr="003F7F60">
        <w:rPr>
          <w:bCs/>
          <w:szCs w:val="28"/>
        </w:rPr>
        <w:t xml:space="preserve">», </w:t>
      </w:r>
      <w:r w:rsidRPr="003F7F60">
        <w:rPr>
          <w:szCs w:val="28"/>
        </w:rPr>
        <w:t xml:space="preserve">Собрание 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</w:t>
      </w:r>
      <w:r w:rsidRPr="003F7F60">
        <w:rPr>
          <w:szCs w:val="28"/>
        </w:rPr>
        <w:t xml:space="preserve"> Советского муниципального </w:t>
      </w:r>
      <w:r>
        <w:rPr>
          <w:szCs w:val="28"/>
        </w:rPr>
        <w:t>р</w:t>
      </w:r>
      <w:r w:rsidRPr="003F7F60">
        <w:rPr>
          <w:szCs w:val="28"/>
        </w:rPr>
        <w:t xml:space="preserve">айона </w:t>
      </w:r>
      <w:r>
        <w:rPr>
          <w:szCs w:val="28"/>
        </w:rPr>
        <w:t xml:space="preserve">Республики Марий Эл </w:t>
      </w:r>
      <w:proofErr w:type="spellStart"/>
      <w:proofErr w:type="gramStart"/>
      <w:r w:rsidRPr="003F7F60">
        <w:rPr>
          <w:szCs w:val="28"/>
        </w:rPr>
        <w:t>р</w:t>
      </w:r>
      <w:proofErr w:type="spellEnd"/>
      <w:proofErr w:type="gramEnd"/>
      <w:r w:rsidRPr="003F7F60">
        <w:rPr>
          <w:szCs w:val="28"/>
        </w:rPr>
        <w:t xml:space="preserve"> е </w:t>
      </w:r>
      <w:proofErr w:type="spellStart"/>
      <w:r w:rsidRPr="003F7F60">
        <w:rPr>
          <w:szCs w:val="28"/>
        </w:rPr>
        <w:t>ш</w:t>
      </w:r>
      <w:proofErr w:type="spellEnd"/>
      <w:r w:rsidRPr="003F7F60">
        <w:rPr>
          <w:szCs w:val="28"/>
        </w:rPr>
        <w:t xml:space="preserve"> и л о:</w:t>
      </w:r>
    </w:p>
    <w:p w:rsidR="004E1DFA" w:rsidRDefault="004E1DFA" w:rsidP="004E1DFA">
      <w:pPr>
        <w:jc w:val="both"/>
        <w:rPr>
          <w:szCs w:val="28"/>
        </w:rPr>
      </w:pPr>
      <w:r w:rsidRPr="00BA68CE">
        <w:rPr>
          <w:szCs w:val="28"/>
        </w:rPr>
        <w:tab/>
        <w:t xml:space="preserve">1. </w:t>
      </w:r>
      <w:r>
        <w:rPr>
          <w:szCs w:val="28"/>
        </w:rPr>
        <w:t xml:space="preserve">Внести в </w:t>
      </w:r>
      <w:r w:rsidRPr="00715372">
        <w:rPr>
          <w:bCs/>
          <w:szCs w:val="28"/>
        </w:rPr>
        <w:t>Положение о приватизации имущества</w:t>
      </w:r>
      <w:r w:rsidRPr="00BA68CE">
        <w:rPr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поселения, утвержденное </w:t>
      </w:r>
      <w:r w:rsidRPr="00BA68CE">
        <w:rPr>
          <w:szCs w:val="28"/>
        </w:rPr>
        <w:t>решение</w:t>
      </w:r>
      <w:r>
        <w:rPr>
          <w:szCs w:val="28"/>
        </w:rPr>
        <w:t>м</w:t>
      </w:r>
      <w:r w:rsidRPr="00BA68CE">
        <w:rPr>
          <w:szCs w:val="28"/>
        </w:rPr>
        <w:t xml:space="preserve"> Собрания</w:t>
      </w:r>
      <w:r>
        <w:rPr>
          <w:szCs w:val="28"/>
        </w:rPr>
        <w:t xml:space="preserve"> </w:t>
      </w:r>
      <w:r w:rsidRPr="004645B1">
        <w:rPr>
          <w:szCs w:val="28"/>
        </w:rPr>
        <w:t xml:space="preserve">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</w:t>
      </w:r>
      <w:r w:rsidRPr="00BA68CE">
        <w:rPr>
          <w:szCs w:val="28"/>
        </w:rPr>
        <w:t xml:space="preserve"> </w:t>
      </w:r>
      <w:r w:rsidRPr="004645B1">
        <w:rPr>
          <w:szCs w:val="28"/>
        </w:rPr>
        <w:t xml:space="preserve">от </w:t>
      </w:r>
      <w:r>
        <w:rPr>
          <w:szCs w:val="28"/>
        </w:rPr>
        <w:t>22 августа  2014  года № 247</w:t>
      </w:r>
      <w:r>
        <w:rPr>
          <w:bCs/>
          <w:szCs w:val="28"/>
        </w:rPr>
        <w:t xml:space="preserve"> </w:t>
      </w:r>
      <w:r>
        <w:rPr>
          <w:szCs w:val="28"/>
        </w:rPr>
        <w:t>(далее по тексту - Положение), следующие изменения:</w:t>
      </w:r>
    </w:p>
    <w:p w:rsidR="004E1DFA" w:rsidRPr="004161D5" w:rsidRDefault="004E1DFA" w:rsidP="004E1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161D5">
        <w:rPr>
          <w:rFonts w:ascii="Times New Roman" w:hAnsi="Times New Roman" w:cs="Times New Roman"/>
          <w:sz w:val="28"/>
          <w:szCs w:val="28"/>
        </w:rPr>
        <w:t>П</w:t>
      </w:r>
      <w:r w:rsidRPr="004161D5">
        <w:rPr>
          <w:rFonts w:ascii="Times New Roman" w:hAnsi="Times New Roman" w:cs="Times New Roman"/>
          <w:bCs/>
          <w:sz w:val="28"/>
          <w:szCs w:val="28"/>
        </w:rPr>
        <w:t>одпункт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161D5">
        <w:rPr>
          <w:rFonts w:ascii="Times New Roman" w:hAnsi="Times New Roman" w:cs="Times New Roman"/>
          <w:bCs/>
          <w:sz w:val="28"/>
          <w:szCs w:val="28"/>
        </w:rPr>
        <w:t xml:space="preserve"> 9.2.</w:t>
      </w:r>
      <w:r>
        <w:rPr>
          <w:rFonts w:ascii="Times New Roman" w:hAnsi="Times New Roman" w:cs="Times New Roman"/>
          <w:bCs/>
          <w:sz w:val="28"/>
          <w:szCs w:val="28"/>
        </w:rPr>
        <w:t>-9.5.</w:t>
      </w:r>
      <w:r w:rsidRPr="0041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1D5">
        <w:rPr>
          <w:rFonts w:ascii="Times New Roman" w:hAnsi="Times New Roman" w:cs="Times New Roman"/>
          <w:sz w:val="28"/>
          <w:szCs w:val="28"/>
        </w:rPr>
        <w:t xml:space="preserve">статьи 9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</w:t>
      </w:r>
      <w:r w:rsidRPr="004161D5">
        <w:rPr>
          <w:rFonts w:ascii="Times New Roman" w:hAnsi="Times New Roman" w:cs="Times New Roman"/>
          <w:sz w:val="28"/>
          <w:szCs w:val="28"/>
        </w:rPr>
        <w:t>й редакции:</w:t>
      </w:r>
    </w:p>
    <w:p w:rsidR="004E1DFA" w:rsidRPr="00850161" w:rsidRDefault="004E1DFA" w:rsidP="004E1DFA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ab/>
      </w:r>
      <w:r w:rsidRPr="004161D5">
        <w:rPr>
          <w:szCs w:val="28"/>
        </w:rPr>
        <w:t>«9.2. Аукцион является открытым по составу участников.</w:t>
      </w:r>
      <w:r w:rsidRPr="004161D5">
        <w:rPr>
          <w:szCs w:val="28"/>
          <w:lang w:eastAsia="ru-RU"/>
        </w:rPr>
        <w:t xml:space="preserve"> Предложения о цене муниципального имущества </w:t>
      </w:r>
      <w:proofErr w:type="gramStart"/>
      <w:r w:rsidRPr="004161D5">
        <w:rPr>
          <w:szCs w:val="28"/>
          <w:lang w:eastAsia="ru-RU"/>
        </w:rPr>
        <w:t>заявляются</w:t>
      </w:r>
      <w:proofErr w:type="gramEnd"/>
      <w:r w:rsidRPr="004161D5">
        <w:rPr>
          <w:szCs w:val="28"/>
          <w:lang w:eastAsia="ru-RU"/>
        </w:rPr>
        <w:t xml:space="preserve"> участниками аукциона открыто в ходе проведения</w:t>
      </w:r>
      <w:r>
        <w:rPr>
          <w:szCs w:val="28"/>
          <w:lang w:eastAsia="ru-RU"/>
        </w:rPr>
        <w:t xml:space="preserve"> </w:t>
      </w:r>
      <w:r w:rsidRPr="009913B7">
        <w:rPr>
          <w:szCs w:val="28"/>
          <w:lang w:eastAsia="ru-RU"/>
        </w:rPr>
        <w:t xml:space="preserve">торгов. По итогам торгов с победителем аукциона заключается договор. В </w:t>
      </w:r>
      <w:r w:rsidRPr="00850161">
        <w:rPr>
          <w:szCs w:val="28"/>
          <w:lang w:eastAsia="ru-RU"/>
        </w:rPr>
        <w:t>случае</w:t>
      </w:r>
      <w:proofErr w:type="gramStart"/>
      <w:r w:rsidRPr="00850161">
        <w:rPr>
          <w:szCs w:val="28"/>
          <w:lang w:eastAsia="ru-RU"/>
        </w:rPr>
        <w:t>,</w:t>
      </w:r>
      <w:proofErr w:type="gramEnd"/>
      <w:r w:rsidRPr="00850161">
        <w:rPr>
          <w:szCs w:val="28"/>
          <w:lang w:eastAsia="ru-RU"/>
        </w:rPr>
        <w:t xml:space="preserve"> если заявку на участие в аукционе подало </w:t>
      </w:r>
      <w:r w:rsidRPr="00850161">
        <w:rPr>
          <w:szCs w:val="28"/>
          <w:lang w:eastAsia="ru-RU"/>
        </w:rPr>
        <w:lastRenderedPageBreak/>
        <w:t>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E1DFA" w:rsidRPr="009913B7" w:rsidRDefault="004E1DFA" w:rsidP="004E1D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50161">
        <w:rPr>
          <w:szCs w:val="28"/>
        </w:rPr>
        <w:t xml:space="preserve"> </w:t>
      </w:r>
      <w:r w:rsidRPr="00850161">
        <w:rPr>
          <w:szCs w:val="28"/>
        </w:rPr>
        <w:tab/>
        <w:t>9.3. Продолжительность приема</w:t>
      </w:r>
      <w:r w:rsidRPr="009913B7">
        <w:rPr>
          <w:szCs w:val="28"/>
        </w:rPr>
        <w:t xml:space="preserve"> заявок на участие в аукционе должна быть не менее чем двадцать пять дней.</w:t>
      </w:r>
      <w:r w:rsidRPr="009913B7">
        <w:rPr>
          <w:szCs w:val="28"/>
          <w:lang w:eastAsia="ru-RU"/>
        </w:rPr>
        <w:t xml:space="preserve">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  <w:r w:rsidRPr="009913B7">
        <w:rPr>
          <w:szCs w:val="28"/>
        </w:rPr>
        <w:t xml:space="preserve"> </w:t>
      </w:r>
    </w:p>
    <w:p w:rsidR="004E1DFA" w:rsidRPr="009913B7" w:rsidRDefault="004E1DFA" w:rsidP="004E1D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</w:rPr>
        <w:tab/>
      </w:r>
      <w:r w:rsidRPr="009913B7">
        <w:rPr>
          <w:szCs w:val="28"/>
        </w:rPr>
        <w:t xml:space="preserve">9.4. </w:t>
      </w:r>
      <w:r w:rsidRPr="009913B7">
        <w:rPr>
          <w:szCs w:val="28"/>
          <w:lang w:eastAsia="ru-RU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4E1DFA" w:rsidRPr="003058B2" w:rsidRDefault="004E1DFA" w:rsidP="004E1DF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9</w:t>
      </w:r>
      <w:r w:rsidRPr="009913B7">
        <w:rPr>
          <w:szCs w:val="28"/>
        </w:rPr>
        <w:t xml:space="preserve">.5. Договор купли-продажи с победителем аукциона </w:t>
      </w:r>
      <w:r w:rsidRPr="009913B7">
        <w:rPr>
          <w:szCs w:val="28"/>
          <w:lang w:eastAsia="ru-RU"/>
        </w:rPr>
        <w:t>либо лицом, признанным единственным участником аукциона,</w:t>
      </w:r>
      <w:r w:rsidRPr="009913B7">
        <w:rPr>
          <w:szCs w:val="28"/>
        </w:rPr>
        <w:t xml:space="preserve"> в</w:t>
      </w:r>
      <w:r w:rsidRPr="009913B7">
        <w:rPr>
          <w:szCs w:val="28"/>
          <w:lang w:eastAsia="ru-RU"/>
        </w:rPr>
        <w:t xml:space="preserve"> случае, если заявку на участие в аукционе подало только одно лицо, признанное единственным участником аукциона, </w:t>
      </w:r>
      <w:r w:rsidRPr="009913B7">
        <w:rPr>
          <w:szCs w:val="28"/>
        </w:rPr>
        <w:t xml:space="preserve">заключается в течение 5 рабочих дней </w:t>
      </w:r>
      <w:proofErr w:type="gramStart"/>
      <w:r w:rsidRPr="009913B7">
        <w:rPr>
          <w:szCs w:val="28"/>
        </w:rPr>
        <w:t xml:space="preserve">с даты </w:t>
      </w:r>
      <w:r w:rsidRPr="003058B2">
        <w:rPr>
          <w:szCs w:val="28"/>
        </w:rPr>
        <w:t>подведения</w:t>
      </w:r>
      <w:proofErr w:type="gramEnd"/>
      <w:r w:rsidRPr="003058B2">
        <w:rPr>
          <w:szCs w:val="28"/>
        </w:rPr>
        <w:t xml:space="preserve"> итогов аукциона. При уклонении или отказе победителя аукциона </w:t>
      </w:r>
      <w:r w:rsidRPr="003058B2">
        <w:rPr>
          <w:szCs w:val="28"/>
          <w:lang w:eastAsia="ru-RU"/>
        </w:rPr>
        <w:t xml:space="preserve">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</w:t>
      </w:r>
      <w:r w:rsidRPr="003058B2">
        <w:rPr>
          <w:szCs w:val="28"/>
        </w:rPr>
        <w:t xml:space="preserve">от заключения в установленный срок договора купли-продажи имущества задаток ему не </w:t>
      </w:r>
      <w:proofErr w:type="gramStart"/>
      <w:r w:rsidRPr="003058B2">
        <w:rPr>
          <w:szCs w:val="28"/>
        </w:rPr>
        <w:t>возвращается</w:t>
      </w:r>
      <w:proofErr w:type="gramEnd"/>
      <w:r w:rsidRPr="003058B2">
        <w:rPr>
          <w:szCs w:val="28"/>
        </w:rPr>
        <w:t xml:space="preserve"> и он утрачивает право на заключение указанного договора. ».</w:t>
      </w:r>
    </w:p>
    <w:p w:rsidR="004E1DFA" w:rsidRPr="00630CED" w:rsidRDefault="004E1DFA" w:rsidP="004E1D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8B2">
        <w:rPr>
          <w:rFonts w:ascii="Times New Roman" w:hAnsi="Times New Roman" w:cs="Times New Roman"/>
          <w:sz w:val="28"/>
          <w:szCs w:val="28"/>
        </w:rPr>
        <w:t>1.2. П</w:t>
      </w:r>
      <w:r w:rsidRPr="003058B2">
        <w:rPr>
          <w:rFonts w:ascii="Times New Roman" w:hAnsi="Times New Roman" w:cs="Times New Roman"/>
          <w:bCs/>
          <w:sz w:val="28"/>
          <w:szCs w:val="28"/>
        </w:rPr>
        <w:t>одпункт 10.1.</w:t>
      </w:r>
      <w:r w:rsidRPr="00305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8B2">
        <w:rPr>
          <w:rFonts w:ascii="Times New Roman" w:hAnsi="Times New Roman" w:cs="Times New Roman"/>
          <w:sz w:val="28"/>
          <w:szCs w:val="28"/>
        </w:rPr>
        <w:t>статьи 10 Положения дополнить следующим предложением:</w:t>
      </w:r>
    </w:p>
    <w:p w:rsidR="004E1DFA" w:rsidRPr="00630CED" w:rsidRDefault="004E1DFA" w:rsidP="004E1D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630CED">
        <w:rPr>
          <w:szCs w:val="28"/>
          <w:lang w:eastAsia="ru-RU"/>
        </w:rPr>
        <w:tab/>
      </w:r>
      <w:proofErr w:type="gramStart"/>
      <w:r w:rsidRPr="00630CED">
        <w:rPr>
          <w:szCs w:val="28"/>
        </w:rPr>
        <w:t>«</w:t>
      </w:r>
      <w:r w:rsidRPr="00630CED">
        <w:rPr>
          <w:szCs w:val="28"/>
          <w:lang w:eastAsia="ru-RU"/>
        </w:rPr>
        <w:t xml:space="preserve">При этом информационное сообщение о продаже посредством публичного предложения размещается в установленном </w:t>
      </w:r>
      <w:hyperlink r:id="rId5" w:history="1">
        <w:r w:rsidRPr="00630CED">
          <w:rPr>
            <w:szCs w:val="28"/>
            <w:lang w:eastAsia="ru-RU"/>
          </w:rPr>
          <w:t>статьей 15</w:t>
        </w:r>
      </w:hyperlink>
      <w:r w:rsidRPr="00630CED">
        <w:rPr>
          <w:szCs w:val="28"/>
          <w:lang w:eastAsia="ru-RU"/>
        </w:rPr>
        <w:t xml:space="preserve"> Федерального закона </w:t>
      </w:r>
      <w:r w:rsidRPr="00630CED">
        <w:rPr>
          <w:bCs/>
          <w:szCs w:val="28"/>
        </w:rPr>
        <w:t xml:space="preserve">«О приватизации государственного и муниципального имущества» </w:t>
      </w:r>
      <w:r w:rsidRPr="00630CED">
        <w:rPr>
          <w:szCs w:val="28"/>
          <w:lang w:eastAsia="ru-RU"/>
        </w:rPr>
        <w:t>порядке в срок не позднее трех месяцев со дня признания аукциона несостоявшимся.</w:t>
      </w:r>
      <w:r w:rsidRPr="00630CED">
        <w:rPr>
          <w:bCs/>
          <w:szCs w:val="28"/>
        </w:rPr>
        <w:t xml:space="preserve"> »</w:t>
      </w:r>
      <w:proofErr w:type="gramEnd"/>
    </w:p>
    <w:p w:rsidR="004E1DFA" w:rsidRPr="00630CED" w:rsidRDefault="004E1DFA" w:rsidP="004E1DF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630CED">
        <w:rPr>
          <w:bCs/>
          <w:szCs w:val="28"/>
        </w:rPr>
        <w:tab/>
        <w:t xml:space="preserve">1.3. </w:t>
      </w:r>
      <w:r w:rsidRPr="00630CED">
        <w:rPr>
          <w:szCs w:val="28"/>
        </w:rPr>
        <w:t>П</w:t>
      </w:r>
      <w:r w:rsidRPr="00630CED">
        <w:rPr>
          <w:bCs/>
          <w:szCs w:val="28"/>
        </w:rPr>
        <w:t>одпункт 10.3.</w:t>
      </w:r>
      <w:r w:rsidRPr="00630CED">
        <w:rPr>
          <w:b/>
          <w:bCs/>
          <w:szCs w:val="28"/>
        </w:rPr>
        <w:t xml:space="preserve"> </w:t>
      </w:r>
      <w:r w:rsidRPr="00630CED">
        <w:rPr>
          <w:szCs w:val="28"/>
        </w:rPr>
        <w:t>статьи 10 Положения изложить в следующей редакции:</w:t>
      </w:r>
    </w:p>
    <w:p w:rsidR="004E1DFA" w:rsidRPr="00630CED" w:rsidRDefault="004E1DFA" w:rsidP="004E1D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630CED">
        <w:rPr>
          <w:szCs w:val="28"/>
        </w:rPr>
        <w:tab/>
        <w:t>«</w:t>
      </w:r>
      <w:r w:rsidRPr="00630CED">
        <w:rPr>
          <w:bCs/>
          <w:szCs w:val="28"/>
        </w:rPr>
        <w:t>10.3 . Продолжительность приема заявок должна быть не менее чем двадцать пять дней. Одно лицо имеет право подать только одну заявку.</w:t>
      </w:r>
      <w:r w:rsidRPr="00630CED">
        <w:rPr>
          <w:bCs/>
          <w:szCs w:val="28"/>
          <w:lang w:eastAsia="ru-RU"/>
        </w:rPr>
        <w:t xml:space="preserve"> </w:t>
      </w:r>
      <w:r w:rsidRPr="00630CED">
        <w:rPr>
          <w:szCs w:val="28"/>
          <w:lang w:eastAsia="ru-RU"/>
        </w:rPr>
        <w:t xml:space="preserve">Признание претендентов участниками продажи посредством публичного предложения осуществляется в течение пяти рабочих дней </w:t>
      </w:r>
      <w:proofErr w:type="gramStart"/>
      <w:r w:rsidRPr="00630CED">
        <w:rPr>
          <w:szCs w:val="28"/>
          <w:lang w:eastAsia="ru-RU"/>
        </w:rPr>
        <w:t>с даты окончания</w:t>
      </w:r>
      <w:proofErr w:type="gramEnd"/>
      <w:r w:rsidRPr="00630CED">
        <w:rPr>
          <w:szCs w:val="28"/>
          <w:lang w:eastAsia="ru-RU"/>
        </w:rPr>
        <w:t xml:space="preserve">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630CED">
        <w:rPr>
          <w:szCs w:val="28"/>
          <w:lang w:eastAsia="ru-RU"/>
        </w:rPr>
        <w:t>.</w:t>
      </w:r>
      <w:r w:rsidRPr="00630CED">
        <w:rPr>
          <w:bCs/>
          <w:szCs w:val="28"/>
        </w:rPr>
        <w:t>».</w:t>
      </w:r>
      <w:proofErr w:type="gramEnd"/>
    </w:p>
    <w:p w:rsidR="004E1DFA" w:rsidRPr="00630CED" w:rsidRDefault="004E1DFA" w:rsidP="004E1DF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630CED">
        <w:rPr>
          <w:bCs/>
          <w:szCs w:val="28"/>
        </w:rPr>
        <w:lastRenderedPageBreak/>
        <w:tab/>
        <w:t>1.4. Третье предложение подпункта 11.2.</w:t>
      </w:r>
      <w:r w:rsidRPr="00630CED">
        <w:rPr>
          <w:b/>
          <w:bCs/>
          <w:szCs w:val="28"/>
        </w:rPr>
        <w:t xml:space="preserve"> </w:t>
      </w:r>
      <w:r w:rsidRPr="00630CED">
        <w:rPr>
          <w:szCs w:val="28"/>
        </w:rPr>
        <w:t>статьи 11 Положения изложить в следующей редакции:</w:t>
      </w:r>
    </w:p>
    <w:p w:rsidR="004E1DFA" w:rsidRPr="003058B2" w:rsidRDefault="004E1DFA" w:rsidP="004E1DF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630CED">
        <w:rPr>
          <w:szCs w:val="28"/>
        </w:rPr>
        <w:tab/>
        <w:t>«</w:t>
      </w:r>
      <w:r w:rsidRPr="00630CED">
        <w:rPr>
          <w:szCs w:val="28"/>
          <w:lang w:eastAsia="ru-RU"/>
        </w:rPr>
        <w:t>Предложения о приобретении муниципаль</w:t>
      </w:r>
      <w:r w:rsidRPr="004D3D6B">
        <w:rPr>
          <w:szCs w:val="28"/>
          <w:lang w:eastAsia="ru-RU"/>
        </w:rPr>
        <w:t>ного имущества заявляются претендентами открыто в ходе проведения продажи</w:t>
      </w:r>
      <w:proofErr w:type="gramStart"/>
      <w:r w:rsidRPr="003058B2">
        <w:rPr>
          <w:szCs w:val="28"/>
          <w:lang w:eastAsia="ru-RU"/>
        </w:rPr>
        <w:t>.</w:t>
      </w:r>
      <w:r w:rsidRPr="003058B2">
        <w:rPr>
          <w:bCs/>
          <w:szCs w:val="28"/>
        </w:rPr>
        <w:t>».</w:t>
      </w:r>
      <w:proofErr w:type="gramEnd"/>
    </w:p>
    <w:p w:rsidR="004E1DFA" w:rsidRPr="006A5428" w:rsidRDefault="004E1DFA" w:rsidP="004E1DFA">
      <w:pPr>
        <w:widowControl w:val="0"/>
        <w:ind w:firstLine="708"/>
        <w:jc w:val="both"/>
        <w:rPr>
          <w:szCs w:val="28"/>
        </w:rPr>
      </w:pPr>
      <w:r w:rsidRPr="009913B7">
        <w:rPr>
          <w:szCs w:val="28"/>
        </w:rPr>
        <w:t xml:space="preserve">2. Настоящее решение обнародовать, </w:t>
      </w:r>
      <w:r>
        <w:rPr>
          <w:szCs w:val="28"/>
        </w:rPr>
        <w:t>а также разместить</w:t>
      </w:r>
      <w:r w:rsidRPr="009913B7">
        <w:rPr>
          <w:szCs w:val="28"/>
        </w:rPr>
        <w:t xml:space="preserve"> в информационно-телекоммуникационной сети Интернет официальн</w:t>
      </w:r>
      <w:r>
        <w:rPr>
          <w:szCs w:val="28"/>
        </w:rPr>
        <w:t>ый</w:t>
      </w:r>
      <w:r w:rsidRPr="009913B7">
        <w:rPr>
          <w:szCs w:val="28"/>
        </w:rPr>
        <w:t xml:space="preserve"> интернет – портал</w:t>
      </w:r>
      <w:r w:rsidRPr="006A5428">
        <w:rPr>
          <w:szCs w:val="28"/>
        </w:rPr>
        <w:t xml:space="preserve"> Республики Марий Эл (адрес доступа: http://mari-el.gov.ru).</w:t>
      </w:r>
    </w:p>
    <w:p w:rsidR="004E1DFA" w:rsidRPr="006A5428" w:rsidRDefault="004E1DFA" w:rsidP="004E1D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2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4E1DFA" w:rsidRDefault="004E1DFA" w:rsidP="004E1DFA">
      <w:pPr>
        <w:tabs>
          <w:tab w:val="left" w:pos="15"/>
        </w:tabs>
        <w:ind w:left="15"/>
        <w:jc w:val="both"/>
        <w:rPr>
          <w:szCs w:val="28"/>
        </w:rPr>
      </w:pPr>
      <w:r w:rsidRPr="00082560">
        <w:rPr>
          <w:szCs w:val="28"/>
        </w:rPr>
        <w:tab/>
      </w:r>
    </w:p>
    <w:p w:rsidR="004E1DFA" w:rsidRDefault="004E1DFA" w:rsidP="004E1DFA">
      <w:pPr>
        <w:tabs>
          <w:tab w:val="left" w:pos="15"/>
        </w:tabs>
        <w:ind w:left="15"/>
        <w:jc w:val="both"/>
        <w:rPr>
          <w:szCs w:val="28"/>
        </w:rPr>
      </w:pPr>
    </w:p>
    <w:p w:rsidR="004E1DFA" w:rsidRPr="00082560" w:rsidRDefault="004E1DFA" w:rsidP="004E1DFA">
      <w:pPr>
        <w:tabs>
          <w:tab w:val="left" w:pos="15"/>
        </w:tabs>
        <w:ind w:left="15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4E1DFA" w:rsidRPr="00082560" w:rsidTr="00E11D73">
        <w:tc>
          <w:tcPr>
            <w:tcW w:w="4644" w:type="dxa"/>
            <w:shd w:val="clear" w:color="auto" w:fill="auto"/>
          </w:tcPr>
          <w:p w:rsidR="004E1DFA" w:rsidRPr="00082560" w:rsidRDefault="004E1DFA" w:rsidP="00E11D73">
            <w:pPr>
              <w:snapToGrid w:val="0"/>
              <w:rPr>
                <w:szCs w:val="28"/>
              </w:rPr>
            </w:pPr>
            <w:r w:rsidRPr="00082560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Верх-Ушнурского</w:t>
            </w:r>
            <w:proofErr w:type="spellEnd"/>
          </w:p>
          <w:p w:rsidR="004E1DFA" w:rsidRPr="00082560" w:rsidRDefault="004E1DFA" w:rsidP="00E11D7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4272" w:type="dxa"/>
            <w:shd w:val="clear" w:color="auto" w:fill="auto"/>
          </w:tcPr>
          <w:p w:rsidR="004E1DFA" w:rsidRDefault="004E1DFA" w:rsidP="00E11D73">
            <w:pPr>
              <w:jc w:val="right"/>
              <w:rPr>
                <w:szCs w:val="28"/>
              </w:rPr>
            </w:pPr>
          </w:p>
          <w:p w:rsidR="004E1DFA" w:rsidRPr="00082560" w:rsidRDefault="004E1DFA" w:rsidP="00E11D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Прозорова</w:t>
            </w:r>
            <w:proofErr w:type="spellEnd"/>
          </w:p>
          <w:p w:rsidR="004E1DFA" w:rsidRPr="00082560" w:rsidRDefault="004E1DFA" w:rsidP="00E11D73">
            <w:pPr>
              <w:jc w:val="right"/>
              <w:rPr>
                <w:szCs w:val="28"/>
              </w:rPr>
            </w:pPr>
          </w:p>
        </w:tc>
      </w:tr>
    </w:tbl>
    <w:p w:rsidR="004E1DFA" w:rsidRDefault="004E1DFA" w:rsidP="004E1DFA">
      <w:pPr>
        <w:jc w:val="center"/>
        <w:rPr>
          <w:b/>
          <w:szCs w:val="28"/>
        </w:rPr>
      </w:pPr>
    </w:p>
    <w:p w:rsidR="004E1DFA" w:rsidRPr="00FB00A7" w:rsidRDefault="004E1DFA" w:rsidP="00FB00A7">
      <w:pPr>
        <w:rPr>
          <w:b/>
          <w:bCs/>
          <w:szCs w:val="28"/>
        </w:rPr>
      </w:pPr>
    </w:p>
    <w:sectPr w:rsidR="004E1DFA" w:rsidRPr="00FB00A7" w:rsidSect="004E1DF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DFA"/>
    <w:rsid w:val="00066DCF"/>
    <w:rsid w:val="003112F0"/>
    <w:rsid w:val="003B370B"/>
    <w:rsid w:val="004431B5"/>
    <w:rsid w:val="004C7C12"/>
    <w:rsid w:val="004E1DFA"/>
    <w:rsid w:val="00571033"/>
    <w:rsid w:val="00590E2F"/>
    <w:rsid w:val="00840104"/>
    <w:rsid w:val="00850C94"/>
    <w:rsid w:val="008516FF"/>
    <w:rsid w:val="00950A1D"/>
    <w:rsid w:val="00A47BD2"/>
    <w:rsid w:val="00B14E16"/>
    <w:rsid w:val="00B27A91"/>
    <w:rsid w:val="00BD6E79"/>
    <w:rsid w:val="00C973CF"/>
    <w:rsid w:val="00CA71E9"/>
    <w:rsid w:val="00F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DFA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E1DF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1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FAA3A902C9E97DE4B2858FF17D3DA0B925F1FE8A2B93DDE63DFF244F409D0B063E0D73868Y5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11</cp:revision>
  <cp:lastPrinted>2022-09-28T11:18:00Z</cp:lastPrinted>
  <dcterms:created xsi:type="dcterms:W3CDTF">2022-08-19T12:11:00Z</dcterms:created>
  <dcterms:modified xsi:type="dcterms:W3CDTF">2022-09-28T11:19:00Z</dcterms:modified>
</cp:coreProperties>
</file>