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8702DC"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на универсальной торговой платформе ЗАО «</w:t>
      </w:r>
      <w:proofErr w:type="spellStart"/>
      <w:r w:rsidR="00493EA7" w:rsidRPr="00FA2B18">
        <w:rPr>
          <w:bCs/>
          <w:spacing w:val="-6"/>
        </w:rPr>
        <w:t>Сбербанк-АСТ</w:t>
      </w:r>
      <w:proofErr w:type="spellEnd"/>
      <w:r w:rsidR="00493EA7" w:rsidRPr="00FA2B18">
        <w:rPr>
          <w:bCs/>
          <w:spacing w:val="-6"/>
        </w:rPr>
        <w:t xml:space="preserve">» </w:t>
      </w:r>
      <w:hyperlink r:id="rId8" w:history="1">
        <w:r w:rsidR="00493EA7" w:rsidRPr="00FA2B18">
          <w:rPr>
            <w:bCs/>
            <w:spacing w:val="-6"/>
          </w:rPr>
          <w:t>http://utp.sberbank-ast.ru</w:t>
        </w:r>
      </w:hyperlink>
      <w:r w:rsidR="00677777" w:rsidRPr="00FA2B18">
        <w:rPr>
          <w:b/>
        </w:rPr>
        <w:t>.</w:t>
      </w:r>
      <w:r w:rsidR="00485CAF">
        <w:rPr>
          <w:b/>
        </w:rPr>
        <w:t xml:space="preserve"> </w:t>
      </w:r>
      <w:r w:rsidR="008702DC">
        <w:rPr>
          <w:b/>
        </w:rPr>
        <w:t xml:space="preserve">Номер процедуры </w:t>
      </w:r>
      <w:r w:rsidR="008702DC">
        <w:rPr>
          <w:b/>
          <w:lang w:val="en-US"/>
        </w:rPr>
        <w:t>SBR-012</w:t>
      </w:r>
      <w:r w:rsidR="008702DC">
        <w:rPr>
          <w:b/>
        </w:rPr>
        <w:t>.240202</w:t>
      </w:r>
      <w:r w:rsidR="000D452E">
        <w:rPr>
          <w:b/>
        </w:rPr>
        <w:t>0026.</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F03D48"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w:t>
      </w:r>
      <w:r w:rsidRPr="00C1154E">
        <w:rPr>
          <w:rFonts w:ascii="Times New Roman" w:hAnsi="Times New Roman" w:cs="Times New Roman"/>
          <w:spacing w:val="-4"/>
          <w:sz w:val="24"/>
          <w:szCs w:val="24"/>
        </w:rPr>
        <w:t xml:space="preserve">Республики Марий Эл от </w:t>
      </w:r>
      <w:r w:rsidRPr="00F03D48">
        <w:rPr>
          <w:rFonts w:ascii="Times New Roman" w:hAnsi="Times New Roman" w:cs="Times New Roman"/>
          <w:spacing w:val="-4"/>
          <w:sz w:val="24"/>
          <w:szCs w:val="24"/>
        </w:rPr>
        <w:t xml:space="preserve">27 февраля 2015 г. № 3-З «О регулировании земельных отношений в Республике Марий Эл», на основании </w:t>
      </w:r>
      <w:r w:rsidRPr="00F03D48">
        <w:rPr>
          <w:rFonts w:ascii="Times New Roman" w:hAnsi="Times New Roman" w:cs="Times New Roman"/>
          <w:sz w:val="24"/>
          <w:szCs w:val="24"/>
        </w:rPr>
        <w:t xml:space="preserve">постановления </w:t>
      </w:r>
      <w:r w:rsidR="00BC4D2F" w:rsidRPr="00F03D48">
        <w:rPr>
          <w:rFonts w:ascii="Times New Roman" w:hAnsi="Times New Roman" w:cs="Times New Roman"/>
          <w:sz w:val="24"/>
          <w:szCs w:val="24"/>
        </w:rPr>
        <w:t>Советской городской а</w:t>
      </w:r>
      <w:r w:rsidRPr="00F03D48">
        <w:rPr>
          <w:rFonts w:ascii="Times New Roman" w:hAnsi="Times New Roman" w:cs="Times New Roman"/>
          <w:sz w:val="24"/>
          <w:szCs w:val="24"/>
        </w:rPr>
        <w:t xml:space="preserve">дминистрации от </w:t>
      </w:r>
      <w:r w:rsidR="00584CB9" w:rsidRPr="00F03D48">
        <w:rPr>
          <w:rFonts w:ascii="Times New Roman" w:hAnsi="Times New Roman" w:cs="Times New Roman"/>
          <w:sz w:val="24"/>
          <w:szCs w:val="24"/>
        </w:rPr>
        <w:t>3</w:t>
      </w:r>
      <w:r w:rsidR="003D41AD" w:rsidRPr="00F03D48">
        <w:rPr>
          <w:rFonts w:ascii="Times New Roman" w:hAnsi="Times New Roman" w:cs="Times New Roman"/>
          <w:sz w:val="24"/>
          <w:szCs w:val="24"/>
        </w:rPr>
        <w:t>1</w:t>
      </w:r>
      <w:r w:rsidR="00823B29" w:rsidRPr="00F03D48">
        <w:rPr>
          <w:rFonts w:ascii="Times New Roman" w:hAnsi="Times New Roman" w:cs="Times New Roman"/>
          <w:sz w:val="24"/>
          <w:szCs w:val="24"/>
        </w:rPr>
        <w:t xml:space="preserve"> </w:t>
      </w:r>
      <w:r w:rsidR="003D41AD" w:rsidRPr="00F03D48">
        <w:rPr>
          <w:rFonts w:ascii="Times New Roman" w:hAnsi="Times New Roman" w:cs="Times New Roman"/>
          <w:sz w:val="24"/>
          <w:szCs w:val="24"/>
        </w:rPr>
        <w:t>январ</w:t>
      </w:r>
      <w:r w:rsidR="009E002C" w:rsidRPr="00F03D48">
        <w:rPr>
          <w:rFonts w:ascii="Times New Roman" w:hAnsi="Times New Roman" w:cs="Times New Roman"/>
          <w:sz w:val="24"/>
          <w:szCs w:val="24"/>
        </w:rPr>
        <w:t>я</w:t>
      </w:r>
      <w:r w:rsidR="00823B29" w:rsidRPr="00F03D48">
        <w:rPr>
          <w:rFonts w:ascii="Times New Roman" w:hAnsi="Times New Roman" w:cs="Times New Roman"/>
          <w:sz w:val="24"/>
          <w:szCs w:val="24"/>
        </w:rPr>
        <w:t xml:space="preserve"> 202</w:t>
      </w:r>
      <w:r w:rsidR="003D41AD" w:rsidRPr="00F03D48">
        <w:rPr>
          <w:rFonts w:ascii="Times New Roman" w:hAnsi="Times New Roman" w:cs="Times New Roman"/>
          <w:sz w:val="24"/>
          <w:szCs w:val="24"/>
        </w:rPr>
        <w:t>4</w:t>
      </w:r>
      <w:r w:rsidR="00823B29" w:rsidRPr="00F03D48">
        <w:rPr>
          <w:rFonts w:ascii="Times New Roman" w:hAnsi="Times New Roman" w:cs="Times New Roman"/>
          <w:sz w:val="24"/>
          <w:szCs w:val="24"/>
        </w:rPr>
        <w:t xml:space="preserve"> года № </w:t>
      </w:r>
      <w:r w:rsidR="00F03D48" w:rsidRPr="00F03D48">
        <w:rPr>
          <w:rFonts w:ascii="Times New Roman" w:hAnsi="Times New Roman" w:cs="Times New Roman"/>
          <w:sz w:val="24"/>
          <w:szCs w:val="24"/>
        </w:rPr>
        <w:t>46</w:t>
      </w:r>
      <w:r w:rsidRPr="00F03D48">
        <w:rPr>
          <w:rFonts w:ascii="Times New Roman" w:hAnsi="Times New Roman" w:cs="Times New Roman"/>
          <w:sz w:val="24"/>
          <w:szCs w:val="24"/>
        </w:rPr>
        <w:t xml:space="preserve"> «</w:t>
      </w:r>
      <w:r w:rsidRPr="00F03D48">
        <w:rPr>
          <w:rFonts w:ascii="Times New Roman" w:hAnsi="Times New Roman" w:cs="Times New Roman"/>
          <w:bCs/>
          <w:sz w:val="24"/>
          <w:szCs w:val="24"/>
        </w:rPr>
        <w:t xml:space="preserve">О проведении аукциона </w:t>
      </w:r>
      <w:r w:rsidR="00823B29" w:rsidRPr="00F03D48">
        <w:rPr>
          <w:rFonts w:ascii="Times New Roman" w:hAnsi="Times New Roman" w:cs="Times New Roman"/>
          <w:bCs/>
          <w:sz w:val="24"/>
          <w:szCs w:val="24"/>
        </w:rPr>
        <w:t xml:space="preserve">по продаже права на заключение договора аренды земельного участка </w:t>
      </w:r>
      <w:r w:rsidRPr="00F03D48">
        <w:rPr>
          <w:rFonts w:ascii="Times New Roman" w:hAnsi="Times New Roman" w:cs="Times New Roman"/>
          <w:bCs/>
          <w:sz w:val="24"/>
          <w:szCs w:val="24"/>
        </w:rPr>
        <w:t>в электронной фор</w:t>
      </w:r>
      <w:r w:rsidR="00823B29" w:rsidRPr="00F03D48">
        <w:rPr>
          <w:rFonts w:ascii="Times New Roman" w:hAnsi="Times New Roman" w:cs="Times New Roman"/>
          <w:bCs/>
          <w:sz w:val="24"/>
          <w:szCs w:val="24"/>
        </w:rPr>
        <w:t>ме</w:t>
      </w:r>
      <w:r w:rsidRPr="00F03D48">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3D41AD">
        <w:rPr>
          <w:spacing w:val="-6"/>
        </w:rPr>
        <w:t>2</w:t>
      </w:r>
      <w:r>
        <w:rPr>
          <w:spacing w:val="-6"/>
        </w:rPr>
        <w:t xml:space="preserve"> </w:t>
      </w:r>
      <w:r w:rsidR="003D41AD">
        <w:rPr>
          <w:spacing w:val="-6"/>
        </w:rPr>
        <w:t>февраля</w:t>
      </w:r>
      <w:r>
        <w:rPr>
          <w:spacing w:val="-6"/>
        </w:rPr>
        <w:t xml:space="preserve"> 20</w:t>
      </w:r>
      <w:r w:rsidR="003D41AD">
        <w:rPr>
          <w:spacing w:val="-6"/>
        </w:rPr>
        <w:t>24</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3D41AD">
        <w:rPr>
          <w:bCs/>
          <w:spacing w:val="-6"/>
        </w:rPr>
        <w:t>4</w:t>
      </w:r>
      <w:r>
        <w:rPr>
          <w:bCs/>
          <w:spacing w:val="-6"/>
        </w:rPr>
        <w:t xml:space="preserve"> </w:t>
      </w:r>
      <w:r w:rsidR="003D41AD">
        <w:rPr>
          <w:bCs/>
          <w:spacing w:val="-6"/>
        </w:rPr>
        <w:t>марта</w:t>
      </w:r>
      <w:r>
        <w:rPr>
          <w:bCs/>
          <w:spacing w:val="-6"/>
        </w:rPr>
        <w:t xml:space="preserve"> 202</w:t>
      </w:r>
      <w:r w:rsidR="003D41AD">
        <w:rPr>
          <w:bCs/>
          <w:spacing w:val="-6"/>
        </w:rPr>
        <w:t>4</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3D41AD">
        <w:rPr>
          <w:spacing w:val="-6"/>
        </w:rPr>
        <w:t>6</w:t>
      </w:r>
      <w:r w:rsidR="009E002C">
        <w:rPr>
          <w:spacing w:val="-6"/>
        </w:rPr>
        <w:t xml:space="preserve"> </w:t>
      </w:r>
      <w:r w:rsidR="003D41AD">
        <w:rPr>
          <w:spacing w:val="-6"/>
        </w:rPr>
        <w:t>марта</w:t>
      </w:r>
      <w:r>
        <w:rPr>
          <w:spacing w:val="-6"/>
        </w:rPr>
        <w:t xml:space="preserve"> 202</w:t>
      </w:r>
      <w:r w:rsidR="003D41AD">
        <w:rPr>
          <w:spacing w:val="-6"/>
        </w:rPr>
        <w:t>4</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3D41AD">
        <w:rPr>
          <w:bCs/>
          <w:spacing w:val="-6"/>
        </w:rPr>
        <w:t>7 марта 2024</w:t>
      </w:r>
      <w:r>
        <w:rPr>
          <w:bCs/>
          <w:spacing w:val="-6"/>
        </w:rPr>
        <w:t> г. в 0</w:t>
      </w:r>
      <w:r w:rsidR="003D41AD">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3D41AD">
        <w:rPr>
          <w:spacing w:val="-6"/>
        </w:rPr>
        <w:t>7</w:t>
      </w:r>
      <w:r>
        <w:rPr>
          <w:spacing w:val="-6"/>
        </w:rPr>
        <w:t xml:space="preserve"> </w:t>
      </w:r>
      <w:r w:rsidR="003D41AD">
        <w:rPr>
          <w:spacing w:val="-6"/>
        </w:rPr>
        <w:t>марта</w:t>
      </w:r>
      <w:r>
        <w:rPr>
          <w:spacing w:val="-6"/>
        </w:rPr>
        <w:t xml:space="preserve"> 202</w:t>
      </w:r>
      <w:r w:rsidR="003D41AD">
        <w:rPr>
          <w:spacing w:val="-6"/>
        </w:rPr>
        <w:t>4</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C86041" w:rsidRPr="000A66A2" w:rsidRDefault="00C86041" w:rsidP="00C860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w:t>
      </w:r>
      <w:r w:rsidR="003D41AD">
        <w:t>04</w:t>
      </w:r>
      <w:r>
        <w:t>:</w:t>
      </w:r>
      <w:r w:rsidR="003D41AD">
        <w:t>576</w:t>
      </w:r>
      <w:r w:rsidRPr="000A66A2">
        <w:t>, категория земель – земли населенных пунктов, разрешенное использование</w:t>
      </w:r>
      <w:r w:rsidR="003D41AD">
        <w:t xml:space="preserve"> -</w:t>
      </w:r>
      <w:r w:rsidRPr="000A66A2">
        <w:t xml:space="preserve"> </w:t>
      </w:r>
      <w:r w:rsidR="003D41AD">
        <w:t>для ведения личного подсобного хозяйства (приусадебный земельный участок)</w:t>
      </w:r>
      <w:r w:rsidR="00777AA8">
        <w:t xml:space="preserve">, площадью </w:t>
      </w:r>
      <w:r w:rsidR="003D41AD">
        <w:t>119</w:t>
      </w:r>
      <w:r w:rsidR="00777AA8">
        <w:t>8</w:t>
      </w:r>
      <w:r w:rsidRPr="000A66A2">
        <w:t xml:space="preserve"> кв. м., расположенный по адресу: </w:t>
      </w:r>
      <w:r w:rsidR="003D41AD">
        <w:rPr>
          <w:rFonts w:cs="Arial"/>
        </w:rPr>
        <w:t xml:space="preserve">Российская Федерация, </w:t>
      </w:r>
      <w:r w:rsidR="003D41AD" w:rsidRPr="0043213D">
        <w:rPr>
          <w:rFonts w:cs="Arial"/>
        </w:rPr>
        <w:t>Республика Марий Эл, Советский</w:t>
      </w:r>
      <w:r w:rsidR="003D41AD">
        <w:rPr>
          <w:rFonts w:cs="Arial"/>
        </w:rPr>
        <w:t xml:space="preserve"> муниципальный</w:t>
      </w:r>
      <w:r w:rsidR="003D41AD" w:rsidRPr="0043213D">
        <w:rPr>
          <w:rFonts w:cs="Arial"/>
        </w:rPr>
        <w:t xml:space="preserve"> район, </w:t>
      </w:r>
      <w:proofErr w:type="spellStart"/>
      <w:r w:rsidR="003D41AD" w:rsidRPr="0043213D">
        <w:rPr>
          <w:rFonts w:cs="Arial"/>
        </w:rPr>
        <w:t>пгт.Советский</w:t>
      </w:r>
      <w:proofErr w:type="spellEnd"/>
      <w:r w:rsidR="003D41AD" w:rsidRPr="0043213D">
        <w:rPr>
          <w:rFonts w:cs="Arial"/>
        </w:rPr>
        <w:t>, ул.</w:t>
      </w:r>
      <w:r w:rsidR="003D41AD">
        <w:rPr>
          <w:rFonts w:cs="Arial"/>
        </w:rPr>
        <w:t>Кооперативная</w:t>
      </w:r>
      <w:r w:rsidR="003D41AD" w:rsidRPr="000A66A2">
        <w:t xml:space="preserve"> </w:t>
      </w:r>
      <w:r w:rsidRPr="000A66A2">
        <w:t>(далее – земельный участок).</w:t>
      </w:r>
    </w:p>
    <w:p w:rsidR="00C86041" w:rsidRPr="00FD21B7" w:rsidRDefault="00C86041" w:rsidP="00C86041">
      <w:pPr>
        <w:autoSpaceDE w:val="0"/>
        <w:autoSpaceDN w:val="0"/>
        <w:adjustRightInd w:val="0"/>
        <w:ind w:firstLine="709"/>
        <w:jc w:val="both"/>
      </w:pPr>
      <w:r w:rsidRPr="00FD21B7">
        <w:t xml:space="preserve">Ограничения (обременения) права: </w:t>
      </w:r>
      <w:r w:rsidR="009E297A">
        <w:t>-</w:t>
      </w:r>
      <w:r w:rsidRPr="00FD21B7">
        <w:t>.</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9E297A">
        <w:rPr>
          <w:bCs/>
        </w:rPr>
        <w:t>221368</w:t>
      </w:r>
      <w:r w:rsidR="009E297A" w:rsidRPr="000A66A2">
        <w:t xml:space="preserve"> </w:t>
      </w:r>
      <w:r w:rsidRPr="000A66A2">
        <w:t>(</w:t>
      </w:r>
      <w:r w:rsidR="009E297A">
        <w:t xml:space="preserve">Двести </w:t>
      </w:r>
      <w:r w:rsidR="00777AA8">
        <w:t xml:space="preserve">двадцать </w:t>
      </w:r>
      <w:r w:rsidR="009E297A">
        <w:t>одна</w:t>
      </w:r>
      <w:r>
        <w:t xml:space="preserve"> тысяч</w:t>
      </w:r>
      <w:r w:rsidR="009E297A">
        <w:t>а триста шестьдесят восемь</w:t>
      </w:r>
      <w:r>
        <w:t>)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sidR="009E297A">
        <w:rPr>
          <w:spacing w:val="-6"/>
        </w:rPr>
        <w:t>26</w:t>
      </w:r>
      <w:r w:rsidRPr="00A62858">
        <w:rPr>
          <w:spacing w:val="-6"/>
        </w:rPr>
        <w:t xml:space="preserve"> </w:t>
      </w:r>
      <w:r w:rsidR="009E297A">
        <w:rPr>
          <w:spacing w:val="-6"/>
        </w:rPr>
        <w:t>января</w:t>
      </w:r>
      <w:r w:rsidRPr="00A62858">
        <w:rPr>
          <w:spacing w:val="-6"/>
        </w:rPr>
        <w:t xml:space="preserve"> 202</w:t>
      </w:r>
      <w:r w:rsidR="009E297A">
        <w:rPr>
          <w:spacing w:val="-6"/>
        </w:rPr>
        <w:t>4</w:t>
      </w:r>
      <w:r w:rsidRPr="00A62858">
        <w:rPr>
          <w:spacing w:val="-6"/>
        </w:rPr>
        <w:t xml:space="preserve"> г. № </w:t>
      </w:r>
      <w:r w:rsidR="009E297A">
        <w:rPr>
          <w:spacing w:val="-6"/>
        </w:rPr>
        <w:t>03-24</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sidR="00542898">
        <w:rPr>
          <w:spacing w:val="-4"/>
        </w:rPr>
        <w:t>66</w:t>
      </w:r>
      <w:r w:rsidR="00542898">
        <w:t>41</w:t>
      </w:r>
      <w:r w:rsidR="00542898" w:rsidRPr="000A66A2">
        <w:t xml:space="preserve"> (</w:t>
      </w:r>
      <w:r w:rsidR="00542898">
        <w:t>Шесть тысяч шестьсот сорок один)</w:t>
      </w:r>
      <w:r w:rsidR="00542898" w:rsidRPr="000A66A2">
        <w:t xml:space="preserve"> </w:t>
      </w:r>
      <w:r w:rsidR="00542898">
        <w:rPr>
          <w:spacing w:val="-4"/>
        </w:rPr>
        <w:t>руб. 44</w:t>
      </w:r>
      <w:r w:rsidR="00542898" w:rsidRPr="000A66A2">
        <w:rPr>
          <w:spacing w:val="-4"/>
        </w:rPr>
        <w:t xml:space="preserve"> коп</w:t>
      </w:r>
      <w:r w:rsidR="00146898">
        <w:rPr>
          <w:spacing w:val="-4"/>
        </w:rPr>
        <w:t>.</w:t>
      </w:r>
      <w:r w:rsidR="00542898">
        <w:t xml:space="preserve"> </w:t>
      </w:r>
    </w:p>
    <w:p w:rsidR="00C86041" w:rsidRPr="000A66A2" w:rsidRDefault="00C86041" w:rsidP="00C86041">
      <w:pPr>
        <w:autoSpaceDE w:val="0"/>
        <w:autoSpaceDN w:val="0"/>
        <w:adjustRightInd w:val="0"/>
        <w:ind w:firstLine="709"/>
        <w:jc w:val="both"/>
        <w:rPr>
          <w:spacing w:val="-4"/>
        </w:rPr>
      </w:pPr>
      <w:r w:rsidRPr="000A66A2">
        <w:rPr>
          <w:spacing w:val="-4"/>
        </w:rPr>
        <w:t>Размер задатка –</w:t>
      </w:r>
      <w:r w:rsidR="00542898">
        <w:rPr>
          <w:spacing w:val="-4"/>
        </w:rPr>
        <w:t xml:space="preserve"> 44273</w:t>
      </w:r>
      <w:r w:rsidR="00542898" w:rsidRPr="000A66A2">
        <w:t xml:space="preserve"> (</w:t>
      </w:r>
      <w:r w:rsidR="00542898">
        <w:t>Сорок четыре тысячи двести семьдесят три</w:t>
      </w:r>
      <w:r w:rsidR="00542898" w:rsidRPr="000A66A2">
        <w:t xml:space="preserve">) </w:t>
      </w:r>
      <w:r w:rsidR="00542898">
        <w:rPr>
          <w:spacing w:val="-4"/>
        </w:rPr>
        <w:t>руб. 6</w:t>
      </w:r>
      <w:r w:rsidR="00542898" w:rsidRPr="000A66A2">
        <w:rPr>
          <w:spacing w:val="-4"/>
        </w:rPr>
        <w:t>0 коп.</w:t>
      </w:r>
    </w:p>
    <w:p w:rsidR="009E297A" w:rsidRPr="007D5BA4" w:rsidRDefault="009E297A" w:rsidP="009E297A">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04</w:t>
      </w:r>
      <w:r w:rsidRPr="007D5BA4">
        <w:rPr>
          <w:sz w:val="24"/>
          <w:szCs w:val="24"/>
        </w:rPr>
        <w:t>.</w:t>
      </w:r>
      <w:r>
        <w:rPr>
          <w:sz w:val="24"/>
          <w:szCs w:val="24"/>
        </w:rPr>
        <w:t>12</w:t>
      </w:r>
      <w:r w:rsidRPr="007D5BA4">
        <w:rPr>
          <w:sz w:val="24"/>
          <w:szCs w:val="24"/>
        </w:rPr>
        <w:t>.2023 № ТУ-</w:t>
      </w:r>
      <w:r>
        <w:rPr>
          <w:sz w:val="24"/>
          <w:szCs w:val="24"/>
        </w:rPr>
        <w:t>994</w:t>
      </w:r>
      <w:r w:rsidRPr="007D5BA4">
        <w:rPr>
          <w:sz w:val="24"/>
          <w:szCs w:val="24"/>
        </w:rPr>
        <w:t>;</w:t>
      </w:r>
    </w:p>
    <w:p w:rsidR="009E297A"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подключения к системам водоснабжения</w:t>
      </w:r>
      <w:r w:rsidRPr="007D5BA4">
        <w:rPr>
          <w:sz w:val="24"/>
          <w:szCs w:val="24"/>
        </w:rPr>
        <w:t xml:space="preserve"> </w:t>
      </w:r>
      <w:r>
        <w:rPr>
          <w:sz w:val="24"/>
          <w:szCs w:val="24"/>
        </w:rPr>
        <w:t>ООО</w:t>
      </w:r>
      <w:r w:rsidRPr="007D5BA4">
        <w:rPr>
          <w:sz w:val="24"/>
          <w:szCs w:val="24"/>
        </w:rPr>
        <w:t xml:space="preserve"> «</w:t>
      </w:r>
      <w:proofErr w:type="spellStart"/>
      <w:r>
        <w:rPr>
          <w:sz w:val="24"/>
          <w:szCs w:val="24"/>
        </w:rPr>
        <w:t>ВодоканалСервис</w:t>
      </w:r>
      <w:proofErr w:type="spellEnd"/>
      <w:r>
        <w:rPr>
          <w:sz w:val="24"/>
          <w:szCs w:val="24"/>
        </w:rPr>
        <w:t>» (письмо от 14</w:t>
      </w:r>
      <w:r w:rsidRPr="007D5BA4">
        <w:rPr>
          <w:sz w:val="24"/>
          <w:szCs w:val="24"/>
        </w:rPr>
        <w:t>.</w:t>
      </w:r>
      <w:r>
        <w:rPr>
          <w:sz w:val="24"/>
          <w:szCs w:val="24"/>
        </w:rPr>
        <w:t>12</w:t>
      </w:r>
      <w:r w:rsidRPr="007D5BA4">
        <w:rPr>
          <w:sz w:val="24"/>
          <w:szCs w:val="24"/>
        </w:rPr>
        <w:t xml:space="preserve">.2023 № </w:t>
      </w:r>
      <w:r>
        <w:rPr>
          <w:sz w:val="24"/>
          <w:szCs w:val="24"/>
        </w:rPr>
        <w:t>469</w:t>
      </w:r>
      <w:r w:rsidRPr="007D5BA4">
        <w:rPr>
          <w:sz w:val="24"/>
          <w:szCs w:val="24"/>
        </w:rPr>
        <w:t>);</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14</w:t>
      </w:r>
      <w:r w:rsidRPr="007D5BA4">
        <w:rPr>
          <w:sz w:val="24"/>
          <w:szCs w:val="24"/>
        </w:rPr>
        <w:t>.</w:t>
      </w:r>
      <w:r>
        <w:rPr>
          <w:sz w:val="24"/>
          <w:szCs w:val="24"/>
        </w:rPr>
        <w:t>12</w:t>
      </w:r>
      <w:r w:rsidRPr="007D5BA4">
        <w:rPr>
          <w:sz w:val="24"/>
          <w:szCs w:val="24"/>
        </w:rPr>
        <w:t xml:space="preserve">.2023 № </w:t>
      </w:r>
      <w:r>
        <w:rPr>
          <w:sz w:val="24"/>
          <w:szCs w:val="24"/>
        </w:rPr>
        <w:t>320</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08</w:t>
      </w:r>
      <w:r w:rsidRPr="007D5BA4">
        <w:rPr>
          <w:sz w:val="24"/>
          <w:szCs w:val="24"/>
        </w:rPr>
        <w:t>.</w:t>
      </w:r>
      <w:r>
        <w:rPr>
          <w:sz w:val="24"/>
          <w:szCs w:val="24"/>
        </w:rPr>
        <w:t>12</w:t>
      </w:r>
      <w:r w:rsidRPr="007D5BA4">
        <w:rPr>
          <w:sz w:val="24"/>
          <w:szCs w:val="24"/>
        </w:rPr>
        <w:t>.2023 № 8</w:t>
      </w:r>
      <w:r>
        <w:rPr>
          <w:sz w:val="24"/>
          <w:szCs w:val="24"/>
        </w:rPr>
        <w:t>627</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9E297A" w:rsidRDefault="009E297A" w:rsidP="009E297A">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CE7987" w:rsidRPr="00CE7987" w:rsidRDefault="00CE7987" w:rsidP="00CE7987">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CE7987" w:rsidRPr="00780B75" w:rsidRDefault="00CE7987" w:rsidP="00CE7987">
            <w:pPr>
              <w:autoSpaceDE w:val="0"/>
              <w:autoSpaceDN w:val="0"/>
              <w:adjustRightInd w:val="0"/>
              <w:snapToGrid w:val="0"/>
              <w:jc w:val="both"/>
            </w:pPr>
            <w:r w:rsidRPr="00780B75">
              <w:lastRenderedPageBreak/>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lastRenderedPageBreak/>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5</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lastRenderedPageBreak/>
              <w:t>2</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3</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3</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CE7987" w:rsidRPr="00780B75" w:rsidRDefault="00CE7987" w:rsidP="00CE7987">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4</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CE7987" w:rsidRPr="00780B75" w:rsidRDefault="00CE7987" w:rsidP="00CE7987">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1</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6</w:t>
            </w:r>
          </w:p>
        </w:tc>
      </w:tr>
    </w:tbl>
    <w:p w:rsidR="00CE7987" w:rsidRPr="00EB73BC" w:rsidRDefault="00CE7987" w:rsidP="00CE7987">
      <w:pPr>
        <w:ind w:firstLine="709"/>
        <w:jc w:val="both"/>
      </w:pPr>
      <w:r w:rsidRPr="00EB73BC">
        <w:t>Примечание:</w:t>
      </w:r>
    </w:p>
    <w:p w:rsidR="00CE7987" w:rsidRPr="00EB73BC" w:rsidRDefault="00CE7987" w:rsidP="00CE7987">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CE7987" w:rsidRPr="007D5BA4" w:rsidRDefault="00CE7987" w:rsidP="009E297A">
      <w:pPr>
        <w:tabs>
          <w:tab w:val="num" w:pos="0"/>
        </w:tabs>
        <w:ind w:firstLine="900"/>
        <w:jc w:val="both"/>
      </w:pPr>
    </w:p>
    <w:p w:rsidR="00584CB9" w:rsidRDefault="00584CB9" w:rsidP="00584CB9">
      <w:pPr>
        <w:autoSpaceDE w:val="0"/>
        <w:autoSpaceDN w:val="0"/>
        <w:adjustRightInd w:val="0"/>
        <w:ind w:firstLine="709"/>
        <w:jc w:val="center"/>
        <w:rPr>
          <w:b/>
        </w:rPr>
      </w:pPr>
      <w:r w:rsidRPr="00792873">
        <w:rPr>
          <w:b/>
        </w:rPr>
        <w:t xml:space="preserve">ЛОТ № </w:t>
      </w:r>
      <w:r>
        <w:rPr>
          <w:b/>
        </w:rPr>
        <w:t>2</w:t>
      </w:r>
    </w:p>
    <w:p w:rsidR="009E297A" w:rsidRPr="000A66A2" w:rsidRDefault="009E297A" w:rsidP="009E297A">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12:08:1200105:204</w:t>
      </w:r>
      <w:r w:rsidRPr="000A66A2">
        <w:t>, категория земель – земли населенных пунктов, разрешенное использование</w:t>
      </w:r>
      <w:r>
        <w:t xml:space="preserve"> -</w:t>
      </w:r>
      <w:r w:rsidRPr="000A66A2">
        <w:t xml:space="preserve"> </w:t>
      </w:r>
      <w:r>
        <w:t>для ведения личного подсобного хозяйства (приусадебный земельный участок), площадью 1199</w:t>
      </w:r>
      <w:r w:rsidRPr="000A66A2">
        <w:t xml:space="preserve"> кв. м., расположенный по адресу: </w:t>
      </w:r>
      <w:r>
        <w:rPr>
          <w:rFonts w:cs="Arial"/>
        </w:rPr>
        <w:t xml:space="preserve">Российская Федерация, </w:t>
      </w:r>
      <w:r w:rsidRPr="0043213D">
        <w:rPr>
          <w:rFonts w:cs="Arial"/>
        </w:rPr>
        <w:t>Республика Марий Эл, Советский</w:t>
      </w:r>
      <w:r>
        <w:rPr>
          <w:rFonts w:cs="Arial"/>
        </w:rPr>
        <w:t xml:space="preserve"> муниципальный</w:t>
      </w:r>
      <w:r w:rsidRPr="0043213D">
        <w:rPr>
          <w:rFonts w:cs="Arial"/>
        </w:rPr>
        <w:t xml:space="preserve"> район, </w:t>
      </w:r>
      <w:proofErr w:type="spellStart"/>
      <w:r w:rsidRPr="0043213D">
        <w:rPr>
          <w:rFonts w:cs="Arial"/>
        </w:rPr>
        <w:t>пгт.Советский</w:t>
      </w:r>
      <w:proofErr w:type="spellEnd"/>
      <w:r w:rsidRPr="0043213D">
        <w:rPr>
          <w:rFonts w:cs="Arial"/>
        </w:rPr>
        <w:t>, ул.</w:t>
      </w:r>
      <w:r>
        <w:rPr>
          <w:rFonts w:cs="Arial"/>
        </w:rPr>
        <w:t>Строителей, участок 54</w:t>
      </w:r>
      <w:r w:rsidRPr="000A66A2">
        <w:t xml:space="preserve"> (далее – земельный участок).</w:t>
      </w:r>
    </w:p>
    <w:p w:rsidR="009E297A" w:rsidRPr="00FD21B7" w:rsidRDefault="009E297A" w:rsidP="009E297A">
      <w:pPr>
        <w:autoSpaceDE w:val="0"/>
        <w:autoSpaceDN w:val="0"/>
        <w:adjustRightInd w:val="0"/>
        <w:ind w:firstLine="709"/>
        <w:jc w:val="both"/>
      </w:pPr>
      <w:r w:rsidRPr="00FD21B7">
        <w:t xml:space="preserve">Ограничения (обременения) права: </w:t>
      </w:r>
      <w:r>
        <w:t>-</w:t>
      </w:r>
      <w:r w:rsidRPr="00FD21B7">
        <w:t>.</w:t>
      </w:r>
    </w:p>
    <w:p w:rsidR="009E297A" w:rsidRPr="00FD21B7" w:rsidRDefault="009E297A" w:rsidP="009E297A">
      <w:pPr>
        <w:autoSpaceDE w:val="0"/>
        <w:autoSpaceDN w:val="0"/>
        <w:adjustRightInd w:val="0"/>
        <w:ind w:firstLine="709"/>
        <w:jc w:val="both"/>
      </w:pPr>
      <w:r w:rsidRPr="00FD21B7">
        <w:t>Срок аренды: 5 (Пять) лет с даты заключения договора аренды.</w:t>
      </w:r>
    </w:p>
    <w:p w:rsidR="009E297A" w:rsidRPr="00A62858" w:rsidRDefault="009E297A" w:rsidP="009E297A">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Pr>
          <w:bCs/>
        </w:rPr>
        <w:t>221560</w:t>
      </w:r>
      <w:r w:rsidRPr="000A66A2">
        <w:t xml:space="preserve"> (</w:t>
      </w:r>
      <w:r>
        <w:t>Двести двадцать одна тысяча пятьсот шестьдесят) руб. 00 коп., без</w:t>
      </w:r>
      <w:r w:rsidRPr="000A66A2">
        <w:t xml:space="preserve"> НДС</w:t>
      </w:r>
      <w:r w:rsidRPr="00A62858">
        <w:t>.</w:t>
      </w:r>
    </w:p>
    <w:p w:rsidR="009E297A" w:rsidRPr="00A62858" w:rsidRDefault="009E297A" w:rsidP="009E297A">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26</w:t>
      </w:r>
      <w:r w:rsidRPr="00A62858">
        <w:rPr>
          <w:spacing w:val="-6"/>
        </w:rPr>
        <w:t xml:space="preserve"> </w:t>
      </w:r>
      <w:r>
        <w:rPr>
          <w:spacing w:val="-6"/>
        </w:rPr>
        <w:t>января</w:t>
      </w:r>
      <w:r w:rsidRPr="00A62858">
        <w:rPr>
          <w:spacing w:val="-6"/>
        </w:rPr>
        <w:t xml:space="preserve"> 202</w:t>
      </w:r>
      <w:r>
        <w:rPr>
          <w:spacing w:val="-6"/>
        </w:rPr>
        <w:t>4</w:t>
      </w:r>
      <w:r w:rsidRPr="00A62858">
        <w:rPr>
          <w:spacing w:val="-6"/>
        </w:rPr>
        <w:t xml:space="preserve"> г. № </w:t>
      </w:r>
      <w:r>
        <w:rPr>
          <w:spacing w:val="-6"/>
        </w:rPr>
        <w:t>04-24</w:t>
      </w:r>
      <w:r w:rsidRPr="00A62858">
        <w:rPr>
          <w:spacing w:val="-6"/>
        </w:rPr>
        <w:t>.</w:t>
      </w:r>
    </w:p>
    <w:p w:rsidR="00542898" w:rsidRPr="000A66A2" w:rsidRDefault="00542898" w:rsidP="00542898">
      <w:pPr>
        <w:autoSpaceDE w:val="0"/>
        <w:autoSpaceDN w:val="0"/>
        <w:adjustRightInd w:val="0"/>
        <w:ind w:firstLine="709"/>
        <w:jc w:val="both"/>
        <w:rPr>
          <w:spacing w:val="-4"/>
        </w:rPr>
      </w:pPr>
      <w:r w:rsidRPr="000A66A2">
        <w:rPr>
          <w:spacing w:val="-4"/>
        </w:rPr>
        <w:t xml:space="preserve">Шаг аукциона – </w:t>
      </w:r>
      <w:r>
        <w:rPr>
          <w:spacing w:val="-4"/>
        </w:rPr>
        <w:t>66</w:t>
      </w:r>
      <w:r>
        <w:t>46</w:t>
      </w:r>
      <w:r w:rsidRPr="000A66A2">
        <w:t xml:space="preserve"> (</w:t>
      </w:r>
      <w:r>
        <w:t>Шесть тысяч шестьсот сорок шесть)</w:t>
      </w:r>
      <w:r w:rsidRPr="000A66A2">
        <w:t xml:space="preserve"> </w:t>
      </w:r>
      <w:r>
        <w:rPr>
          <w:spacing w:val="-4"/>
        </w:rPr>
        <w:t>руб. 80</w:t>
      </w:r>
      <w:r w:rsidRPr="000A66A2">
        <w:rPr>
          <w:spacing w:val="-4"/>
        </w:rPr>
        <w:t xml:space="preserve"> коп</w:t>
      </w:r>
      <w:r w:rsidR="00146898">
        <w:rPr>
          <w:spacing w:val="-4"/>
        </w:rPr>
        <w:t>.</w:t>
      </w:r>
      <w:r>
        <w:t xml:space="preserve"> </w:t>
      </w:r>
    </w:p>
    <w:p w:rsidR="00542898" w:rsidRPr="000A66A2" w:rsidRDefault="00542898" w:rsidP="00542898">
      <w:pPr>
        <w:autoSpaceDE w:val="0"/>
        <w:autoSpaceDN w:val="0"/>
        <w:adjustRightInd w:val="0"/>
        <w:ind w:firstLine="709"/>
        <w:jc w:val="both"/>
        <w:rPr>
          <w:spacing w:val="-4"/>
        </w:rPr>
      </w:pPr>
      <w:r w:rsidRPr="000A66A2">
        <w:rPr>
          <w:spacing w:val="-4"/>
        </w:rPr>
        <w:t>Размер задатка –</w:t>
      </w:r>
      <w:r>
        <w:rPr>
          <w:spacing w:val="-4"/>
        </w:rPr>
        <w:t xml:space="preserve"> 44312</w:t>
      </w:r>
      <w:r w:rsidRPr="000A66A2">
        <w:t xml:space="preserve"> (</w:t>
      </w:r>
      <w:r>
        <w:t>Сорок четыре тысячи триста двенадцать</w:t>
      </w:r>
      <w:r w:rsidRPr="000A66A2">
        <w:t xml:space="preserve">) </w:t>
      </w:r>
      <w:r>
        <w:rPr>
          <w:spacing w:val="-4"/>
        </w:rPr>
        <w:t>руб. 0</w:t>
      </w:r>
      <w:r w:rsidRPr="000A66A2">
        <w:rPr>
          <w:spacing w:val="-4"/>
        </w:rPr>
        <w:t>0 коп.</w:t>
      </w:r>
    </w:p>
    <w:p w:rsidR="009E297A" w:rsidRPr="007D5BA4" w:rsidRDefault="009E297A" w:rsidP="009E297A">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04</w:t>
      </w:r>
      <w:r w:rsidRPr="007D5BA4">
        <w:rPr>
          <w:sz w:val="24"/>
          <w:szCs w:val="24"/>
        </w:rPr>
        <w:t>.</w:t>
      </w:r>
      <w:r>
        <w:rPr>
          <w:sz w:val="24"/>
          <w:szCs w:val="24"/>
        </w:rPr>
        <w:t>12</w:t>
      </w:r>
      <w:r w:rsidRPr="007D5BA4">
        <w:rPr>
          <w:sz w:val="24"/>
          <w:szCs w:val="24"/>
        </w:rPr>
        <w:t>.2023 № ТУ-</w:t>
      </w:r>
      <w:r>
        <w:rPr>
          <w:sz w:val="24"/>
          <w:szCs w:val="24"/>
        </w:rPr>
        <w:t>995</w:t>
      </w:r>
      <w:r w:rsidRPr="007D5BA4">
        <w:rPr>
          <w:sz w:val="24"/>
          <w:szCs w:val="24"/>
        </w:rPr>
        <w:t>;</w:t>
      </w:r>
    </w:p>
    <w:p w:rsidR="009E297A"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подключения к системам водоснабжения</w:t>
      </w:r>
      <w:r w:rsidRPr="007D5BA4">
        <w:rPr>
          <w:sz w:val="24"/>
          <w:szCs w:val="24"/>
        </w:rPr>
        <w:t xml:space="preserve"> </w:t>
      </w:r>
      <w:r>
        <w:rPr>
          <w:sz w:val="24"/>
          <w:szCs w:val="24"/>
        </w:rPr>
        <w:t>ООО</w:t>
      </w:r>
      <w:r w:rsidRPr="007D5BA4">
        <w:rPr>
          <w:sz w:val="24"/>
          <w:szCs w:val="24"/>
        </w:rPr>
        <w:t xml:space="preserve"> «</w:t>
      </w:r>
      <w:proofErr w:type="spellStart"/>
      <w:r>
        <w:rPr>
          <w:sz w:val="24"/>
          <w:szCs w:val="24"/>
        </w:rPr>
        <w:t>ВодоканалСервис</w:t>
      </w:r>
      <w:proofErr w:type="spellEnd"/>
      <w:r>
        <w:rPr>
          <w:sz w:val="24"/>
          <w:szCs w:val="24"/>
        </w:rPr>
        <w:t>» (письмо от 14</w:t>
      </w:r>
      <w:r w:rsidRPr="007D5BA4">
        <w:rPr>
          <w:sz w:val="24"/>
          <w:szCs w:val="24"/>
        </w:rPr>
        <w:t>.</w:t>
      </w:r>
      <w:r>
        <w:rPr>
          <w:sz w:val="24"/>
          <w:szCs w:val="24"/>
        </w:rPr>
        <w:t>12</w:t>
      </w:r>
      <w:r w:rsidRPr="007D5BA4">
        <w:rPr>
          <w:sz w:val="24"/>
          <w:szCs w:val="24"/>
        </w:rPr>
        <w:t xml:space="preserve">.2023 № </w:t>
      </w:r>
      <w:r>
        <w:rPr>
          <w:sz w:val="24"/>
          <w:szCs w:val="24"/>
        </w:rPr>
        <w:t>470</w:t>
      </w:r>
      <w:r w:rsidRPr="007D5BA4">
        <w:rPr>
          <w:sz w:val="24"/>
          <w:szCs w:val="24"/>
        </w:rPr>
        <w:t>);</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14</w:t>
      </w:r>
      <w:r w:rsidRPr="007D5BA4">
        <w:rPr>
          <w:sz w:val="24"/>
          <w:szCs w:val="24"/>
        </w:rPr>
        <w:t>.</w:t>
      </w:r>
      <w:r>
        <w:rPr>
          <w:sz w:val="24"/>
          <w:szCs w:val="24"/>
        </w:rPr>
        <w:t>12</w:t>
      </w:r>
      <w:r w:rsidRPr="007D5BA4">
        <w:rPr>
          <w:sz w:val="24"/>
          <w:szCs w:val="24"/>
        </w:rPr>
        <w:t xml:space="preserve">.2023 № </w:t>
      </w:r>
      <w:r>
        <w:rPr>
          <w:sz w:val="24"/>
          <w:szCs w:val="24"/>
        </w:rPr>
        <w:t>321</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lastRenderedPageBreak/>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08</w:t>
      </w:r>
      <w:r w:rsidRPr="007D5BA4">
        <w:rPr>
          <w:sz w:val="24"/>
          <w:szCs w:val="24"/>
        </w:rPr>
        <w:t>.</w:t>
      </w:r>
      <w:r>
        <w:rPr>
          <w:sz w:val="24"/>
          <w:szCs w:val="24"/>
        </w:rPr>
        <w:t>12</w:t>
      </w:r>
      <w:r w:rsidRPr="007D5BA4">
        <w:rPr>
          <w:sz w:val="24"/>
          <w:szCs w:val="24"/>
        </w:rPr>
        <w:t>.2023 № 8</w:t>
      </w:r>
      <w:r>
        <w:rPr>
          <w:sz w:val="24"/>
          <w:szCs w:val="24"/>
        </w:rPr>
        <w:t>636</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9E297A" w:rsidRDefault="009E297A" w:rsidP="009E297A">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CE7987" w:rsidRPr="00CE7987" w:rsidRDefault="000A35E5" w:rsidP="00CE7987">
      <w:pPr>
        <w:ind w:firstLine="567"/>
        <w:jc w:val="both"/>
        <w:rPr>
          <w:b/>
          <w:lang w:eastAsia="ar-SA" w:bidi="en-US"/>
        </w:rPr>
      </w:pPr>
      <w:r w:rsidRPr="00CE7987">
        <w:t xml:space="preserve">В соответствии с Правилами землепользования и застройки </w:t>
      </w:r>
      <w:r w:rsidR="00CE7987" w:rsidRPr="00CE7987">
        <w:t>Городского</w:t>
      </w:r>
      <w:r w:rsidRPr="00CE7987">
        <w:t xml:space="preserve"> поселения</w:t>
      </w:r>
      <w:r w:rsidR="00CE7987" w:rsidRPr="00CE7987">
        <w:t xml:space="preserve"> Советский</w:t>
      </w:r>
      <w:r w:rsidRPr="00CE7987">
        <w:t xml:space="preserve">, утвержденными решением Собрания депутатов </w:t>
      </w:r>
      <w:r w:rsidR="00CE7987" w:rsidRPr="00CE7987">
        <w:t xml:space="preserve">Городского поселения Советский </w:t>
      </w:r>
      <w:r w:rsidRPr="00CE7987">
        <w:t xml:space="preserve">от </w:t>
      </w:r>
      <w:r w:rsidR="00CE7987" w:rsidRPr="00CE7987">
        <w:t>21</w:t>
      </w:r>
      <w:r w:rsidRPr="00CE7987">
        <w:t>.11.2023 №2</w:t>
      </w:r>
      <w:r w:rsidR="00CE7987" w:rsidRPr="00CE7987">
        <w:t>77</w:t>
      </w:r>
      <w:r w:rsidRPr="00CE7987">
        <w:t xml:space="preserve">, в зоне </w:t>
      </w:r>
      <w:r w:rsidR="00CE7987" w:rsidRPr="00CE7987">
        <w:t xml:space="preserve">застройки индивидуальными жилыми домами </w:t>
      </w:r>
      <w:r w:rsidRPr="00CE7987">
        <w:t>(Ж</w:t>
      </w:r>
      <w:r w:rsidR="00CE7987" w:rsidRPr="00CE7987">
        <w:t>1</w:t>
      </w:r>
      <w:r w:rsidRPr="00CE7987">
        <w:t>)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CE7987" w:rsidRPr="00780B75" w:rsidRDefault="00CE7987" w:rsidP="00CE7987">
            <w:pPr>
              <w:autoSpaceDE w:val="0"/>
              <w:autoSpaceDN w:val="0"/>
              <w:adjustRightInd w:val="0"/>
              <w:snapToGrid w:val="0"/>
              <w:jc w:val="both"/>
            </w:pPr>
            <w:r w:rsidRPr="00780B75">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5</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2</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3</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3</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CE7987" w:rsidRPr="00780B75" w:rsidRDefault="00CE7987" w:rsidP="00CE7987">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4</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CE7987" w:rsidRPr="00780B75" w:rsidRDefault="00CE7987" w:rsidP="00CE7987">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1</w:t>
            </w:r>
          </w:p>
        </w:tc>
      </w:tr>
      <w:tr w:rsidR="00CE7987" w:rsidRPr="00780B75" w:rsidTr="00CE7987">
        <w:tc>
          <w:tcPr>
            <w:tcW w:w="296"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CE7987" w:rsidRPr="00780B75" w:rsidRDefault="00CE7987" w:rsidP="00CE7987">
            <w:pPr>
              <w:autoSpaceDE w:val="0"/>
              <w:autoSpaceDN w:val="0"/>
              <w:adjustRightInd w:val="0"/>
              <w:snapToGrid w:val="0"/>
            </w:pPr>
            <w:r w:rsidRPr="00780B75">
              <w:t>6</w:t>
            </w:r>
          </w:p>
        </w:tc>
      </w:tr>
    </w:tbl>
    <w:p w:rsidR="00CE7987" w:rsidRPr="00EB73BC" w:rsidRDefault="00CE7987" w:rsidP="00CE7987">
      <w:pPr>
        <w:ind w:firstLine="709"/>
        <w:jc w:val="both"/>
      </w:pPr>
      <w:r w:rsidRPr="00EB73BC">
        <w:t>Примечание:</w:t>
      </w:r>
    </w:p>
    <w:p w:rsidR="00CE7987" w:rsidRPr="00EB73BC" w:rsidRDefault="00CE7987" w:rsidP="00CE7987">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9E297A" w:rsidRDefault="009E297A" w:rsidP="009E297A">
      <w:pPr>
        <w:autoSpaceDE w:val="0"/>
        <w:autoSpaceDN w:val="0"/>
        <w:adjustRightInd w:val="0"/>
        <w:ind w:firstLine="709"/>
        <w:jc w:val="center"/>
        <w:rPr>
          <w:b/>
        </w:rPr>
      </w:pPr>
      <w:r w:rsidRPr="00792873">
        <w:rPr>
          <w:b/>
        </w:rPr>
        <w:t xml:space="preserve">ЛОТ № </w:t>
      </w:r>
      <w:r>
        <w:rPr>
          <w:b/>
        </w:rPr>
        <w:t>3</w:t>
      </w:r>
    </w:p>
    <w:p w:rsidR="009E297A" w:rsidRPr="000A66A2" w:rsidRDefault="009E297A" w:rsidP="00CE7987">
      <w:pPr>
        <w:autoSpaceDE w:val="0"/>
        <w:autoSpaceDN w:val="0"/>
        <w:adjustRightInd w:val="0"/>
        <w:ind w:firstLine="284"/>
        <w:jc w:val="both"/>
      </w:pPr>
      <w:r w:rsidRPr="000A66A2">
        <w:t>Предмет аукциона – земельный участок, государственная собственность на который не разграничена, с кадас</w:t>
      </w:r>
      <w:r>
        <w:t>тровым номером 12:08:12001</w:t>
      </w:r>
      <w:r w:rsidR="000A35E5">
        <w:t>16</w:t>
      </w:r>
      <w:r>
        <w:t>:</w:t>
      </w:r>
      <w:r w:rsidR="000A35E5">
        <w:t>2049</w:t>
      </w:r>
      <w:r w:rsidRPr="000A66A2">
        <w:t>, категория земель – земли населенных пунктов, разрешенное использование</w:t>
      </w:r>
      <w:r>
        <w:t xml:space="preserve"> -</w:t>
      </w:r>
      <w:r w:rsidR="000A35E5">
        <w:t>предпринимательство</w:t>
      </w:r>
      <w:r>
        <w:t xml:space="preserve">, площадью </w:t>
      </w:r>
      <w:r w:rsidR="000A35E5">
        <w:t>40</w:t>
      </w:r>
      <w:r w:rsidRPr="000A66A2">
        <w:t xml:space="preserve"> кв. м., расположенный по адресу: </w:t>
      </w:r>
      <w:r w:rsidRPr="0043213D">
        <w:rPr>
          <w:rFonts w:cs="Arial"/>
        </w:rPr>
        <w:t>Республика Марий Эл, Советский</w:t>
      </w:r>
      <w:r>
        <w:rPr>
          <w:rFonts w:cs="Arial"/>
        </w:rPr>
        <w:t xml:space="preserve"> </w:t>
      </w:r>
      <w:r w:rsidRPr="0043213D">
        <w:rPr>
          <w:rFonts w:cs="Arial"/>
        </w:rPr>
        <w:t xml:space="preserve">район, </w:t>
      </w:r>
      <w:proofErr w:type="spellStart"/>
      <w:r w:rsidRPr="0043213D">
        <w:rPr>
          <w:rFonts w:cs="Arial"/>
        </w:rPr>
        <w:t>пгт.Советский</w:t>
      </w:r>
      <w:proofErr w:type="spellEnd"/>
      <w:r w:rsidRPr="0043213D">
        <w:rPr>
          <w:rFonts w:cs="Arial"/>
        </w:rPr>
        <w:t>, ул.</w:t>
      </w:r>
      <w:r w:rsidR="000A35E5">
        <w:rPr>
          <w:rFonts w:cs="Arial"/>
        </w:rPr>
        <w:t>Свердлова</w:t>
      </w:r>
      <w:r w:rsidRPr="000A66A2">
        <w:t xml:space="preserve"> (далее – земельный участок).</w:t>
      </w:r>
    </w:p>
    <w:p w:rsidR="009E297A" w:rsidRPr="00FD21B7" w:rsidRDefault="009E297A" w:rsidP="00CE7987">
      <w:pPr>
        <w:autoSpaceDE w:val="0"/>
        <w:autoSpaceDN w:val="0"/>
        <w:adjustRightInd w:val="0"/>
        <w:ind w:firstLine="284"/>
        <w:jc w:val="both"/>
      </w:pPr>
      <w:r w:rsidRPr="00FD21B7">
        <w:t xml:space="preserve">Ограничения (обременения) права: </w:t>
      </w:r>
      <w:r>
        <w:t>-</w:t>
      </w:r>
      <w:r w:rsidRPr="00FD21B7">
        <w:t>.</w:t>
      </w:r>
    </w:p>
    <w:p w:rsidR="009E297A" w:rsidRPr="00FD21B7" w:rsidRDefault="009E297A" w:rsidP="00CE7987">
      <w:pPr>
        <w:autoSpaceDE w:val="0"/>
        <w:autoSpaceDN w:val="0"/>
        <w:adjustRightInd w:val="0"/>
        <w:ind w:firstLine="284"/>
        <w:jc w:val="both"/>
      </w:pPr>
      <w:r w:rsidRPr="00FD21B7">
        <w:t>Срок аренды: 5 (Пять) лет с даты заключения договора аренды.</w:t>
      </w:r>
    </w:p>
    <w:p w:rsidR="009E297A" w:rsidRPr="00A62858" w:rsidRDefault="009E297A" w:rsidP="00CE7987">
      <w:pPr>
        <w:ind w:firstLine="284"/>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Pr>
          <w:bCs/>
        </w:rPr>
        <w:t>2</w:t>
      </w:r>
      <w:r w:rsidR="000A35E5">
        <w:rPr>
          <w:bCs/>
        </w:rPr>
        <w:t>9000</w:t>
      </w:r>
      <w:r w:rsidRPr="000A66A2">
        <w:t xml:space="preserve"> (</w:t>
      </w:r>
      <w:r>
        <w:t xml:space="preserve">Двадцать </w:t>
      </w:r>
      <w:r w:rsidR="000A35E5">
        <w:t>девять</w:t>
      </w:r>
      <w:r>
        <w:t xml:space="preserve"> тысяч) руб. 00 коп., без</w:t>
      </w:r>
      <w:r w:rsidRPr="000A66A2">
        <w:t xml:space="preserve"> НДС</w:t>
      </w:r>
      <w:r w:rsidRPr="00A62858">
        <w:t>.</w:t>
      </w:r>
    </w:p>
    <w:p w:rsidR="009E297A" w:rsidRPr="00A62858" w:rsidRDefault="009E297A" w:rsidP="00CE7987">
      <w:pPr>
        <w:ind w:firstLine="284"/>
        <w:jc w:val="both"/>
        <w:rPr>
          <w:spacing w:val="-6"/>
        </w:rPr>
      </w:pPr>
      <w:r w:rsidRPr="00A62858">
        <w:rPr>
          <w:spacing w:val="-6"/>
        </w:rPr>
        <w:lastRenderedPageBreak/>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26</w:t>
      </w:r>
      <w:r w:rsidRPr="00A62858">
        <w:rPr>
          <w:spacing w:val="-6"/>
        </w:rPr>
        <w:t xml:space="preserve"> </w:t>
      </w:r>
      <w:r>
        <w:rPr>
          <w:spacing w:val="-6"/>
        </w:rPr>
        <w:t>января</w:t>
      </w:r>
      <w:r w:rsidRPr="00A62858">
        <w:rPr>
          <w:spacing w:val="-6"/>
        </w:rPr>
        <w:t xml:space="preserve"> 202</w:t>
      </w:r>
      <w:r>
        <w:rPr>
          <w:spacing w:val="-6"/>
        </w:rPr>
        <w:t>4</w:t>
      </w:r>
      <w:r w:rsidRPr="00A62858">
        <w:rPr>
          <w:spacing w:val="-6"/>
        </w:rPr>
        <w:t xml:space="preserve"> г. № </w:t>
      </w:r>
      <w:r w:rsidR="000A35E5">
        <w:rPr>
          <w:spacing w:val="-6"/>
        </w:rPr>
        <w:t>10</w:t>
      </w:r>
      <w:r>
        <w:rPr>
          <w:spacing w:val="-6"/>
        </w:rPr>
        <w:t>-24</w:t>
      </w:r>
      <w:r w:rsidRPr="00A62858">
        <w:rPr>
          <w:spacing w:val="-6"/>
        </w:rPr>
        <w:t>.</w:t>
      </w:r>
    </w:p>
    <w:p w:rsidR="009E297A" w:rsidRPr="000A66A2" w:rsidRDefault="009E297A" w:rsidP="00CE7987">
      <w:pPr>
        <w:autoSpaceDE w:val="0"/>
        <w:autoSpaceDN w:val="0"/>
        <w:adjustRightInd w:val="0"/>
        <w:ind w:firstLine="284"/>
        <w:jc w:val="both"/>
        <w:rPr>
          <w:spacing w:val="-4"/>
        </w:rPr>
      </w:pPr>
      <w:r w:rsidRPr="000A66A2">
        <w:rPr>
          <w:spacing w:val="-4"/>
        </w:rPr>
        <w:t xml:space="preserve">Шаг аукциона – </w:t>
      </w:r>
      <w:r w:rsidR="00542898">
        <w:rPr>
          <w:spacing w:val="-4"/>
        </w:rPr>
        <w:t>870</w:t>
      </w:r>
      <w:r w:rsidR="000A35E5">
        <w:t xml:space="preserve"> </w:t>
      </w:r>
      <w:r w:rsidRPr="000A66A2">
        <w:t>(</w:t>
      </w:r>
      <w:r w:rsidR="00542898">
        <w:t>восемьсот семьдесят</w:t>
      </w:r>
      <w:r w:rsidRPr="000A66A2">
        <w:t xml:space="preserve">) </w:t>
      </w:r>
      <w:r>
        <w:rPr>
          <w:spacing w:val="-4"/>
        </w:rPr>
        <w:t>руб. 0</w:t>
      </w:r>
      <w:r w:rsidRPr="000A66A2">
        <w:rPr>
          <w:spacing w:val="-4"/>
        </w:rPr>
        <w:t>0 коп.</w:t>
      </w:r>
    </w:p>
    <w:p w:rsidR="009E297A" w:rsidRPr="000A66A2" w:rsidRDefault="009E297A" w:rsidP="00CE7987">
      <w:pPr>
        <w:autoSpaceDE w:val="0"/>
        <w:autoSpaceDN w:val="0"/>
        <w:adjustRightInd w:val="0"/>
        <w:ind w:firstLine="284"/>
        <w:jc w:val="both"/>
        <w:rPr>
          <w:spacing w:val="-4"/>
        </w:rPr>
      </w:pPr>
      <w:r w:rsidRPr="000A66A2">
        <w:rPr>
          <w:spacing w:val="-4"/>
        </w:rPr>
        <w:t xml:space="preserve">Размер задатка – </w:t>
      </w:r>
      <w:r w:rsidR="000A35E5">
        <w:t>5800</w:t>
      </w:r>
      <w:r w:rsidRPr="000A66A2">
        <w:t xml:space="preserve"> (</w:t>
      </w:r>
      <w:r w:rsidR="000A35E5">
        <w:t>Пять тысяч восемьсот</w:t>
      </w:r>
      <w:r>
        <w:t>)</w:t>
      </w:r>
      <w:r w:rsidRPr="000A66A2">
        <w:t xml:space="preserve"> </w:t>
      </w:r>
      <w:r>
        <w:rPr>
          <w:spacing w:val="-4"/>
        </w:rPr>
        <w:t>руб. 0</w:t>
      </w:r>
      <w:r w:rsidRPr="000A66A2">
        <w:rPr>
          <w:spacing w:val="-4"/>
        </w:rPr>
        <w:t>0 коп.</w:t>
      </w:r>
    </w:p>
    <w:p w:rsidR="009E297A" w:rsidRPr="007D5BA4" w:rsidRDefault="009E297A" w:rsidP="00CE7987">
      <w:pPr>
        <w:pStyle w:val="2"/>
        <w:spacing w:after="0" w:line="240" w:lineRule="auto"/>
        <w:ind w:left="0" w:firstLine="284"/>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E297A" w:rsidRPr="009A5F67" w:rsidRDefault="009E297A" w:rsidP="00CE7987">
      <w:pPr>
        <w:pStyle w:val="2"/>
        <w:tabs>
          <w:tab w:val="num" w:pos="0"/>
        </w:tabs>
        <w:spacing w:after="0" w:line="240" w:lineRule="auto"/>
        <w:ind w:left="0" w:firstLine="284"/>
        <w:jc w:val="both"/>
        <w:rPr>
          <w:sz w:val="24"/>
          <w:szCs w:val="24"/>
        </w:rPr>
      </w:pPr>
      <w:r w:rsidRPr="009A5F67">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sidR="009A5F67" w:rsidRPr="009A5F67">
        <w:rPr>
          <w:sz w:val="24"/>
          <w:szCs w:val="24"/>
        </w:rPr>
        <w:t>27</w:t>
      </w:r>
      <w:r w:rsidRPr="009A5F67">
        <w:rPr>
          <w:sz w:val="24"/>
          <w:szCs w:val="24"/>
        </w:rPr>
        <w:t>.</w:t>
      </w:r>
      <w:r w:rsidR="009A5F67" w:rsidRPr="009A5F67">
        <w:rPr>
          <w:sz w:val="24"/>
          <w:szCs w:val="24"/>
        </w:rPr>
        <w:t>09</w:t>
      </w:r>
      <w:r w:rsidRPr="009A5F67">
        <w:rPr>
          <w:sz w:val="24"/>
          <w:szCs w:val="24"/>
        </w:rPr>
        <w:t>.2023 № ТУ-</w:t>
      </w:r>
      <w:r w:rsidR="009A5F67" w:rsidRPr="009A5F67">
        <w:rPr>
          <w:sz w:val="24"/>
          <w:szCs w:val="24"/>
        </w:rPr>
        <w:t>636</w:t>
      </w:r>
      <w:r w:rsidRPr="009A5F67">
        <w:rPr>
          <w:sz w:val="24"/>
          <w:szCs w:val="24"/>
        </w:rPr>
        <w:t>;</w:t>
      </w:r>
    </w:p>
    <w:p w:rsidR="009E297A" w:rsidRPr="009A5F67" w:rsidRDefault="009E297A" w:rsidP="00CE7987">
      <w:pPr>
        <w:pStyle w:val="2"/>
        <w:tabs>
          <w:tab w:val="num" w:pos="0"/>
        </w:tabs>
        <w:spacing w:after="0" w:line="240" w:lineRule="auto"/>
        <w:ind w:left="0" w:firstLine="284"/>
        <w:jc w:val="both"/>
        <w:rPr>
          <w:sz w:val="24"/>
          <w:szCs w:val="24"/>
        </w:rPr>
      </w:pPr>
      <w:r w:rsidRPr="009A5F67">
        <w:rPr>
          <w:sz w:val="24"/>
          <w:szCs w:val="24"/>
        </w:rPr>
        <w:t>- предварительные условия подключения к системам водоснабжения ООО «</w:t>
      </w:r>
      <w:proofErr w:type="spellStart"/>
      <w:r w:rsidRPr="009A5F67">
        <w:rPr>
          <w:sz w:val="24"/>
          <w:szCs w:val="24"/>
        </w:rPr>
        <w:t>ВодоканалСервис</w:t>
      </w:r>
      <w:proofErr w:type="spellEnd"/>
      <w:r w:rsidRPr="009A5F67">
        <w:rPr>
          <w:sz w:val="24"/>
          <w:szCs w:val="24"/>
        </w:rPr>
        <w:t xml:space="preserve">» (письмо от </w:t>
      </w:r>
      <w:r w:rsidR="009A5F67" w:rsidRPr="009A5F67">
        <w:rPr>
          <w:sz w:val="24"/>
          <w:szCs w:val="24"/>
        </w:rPr>
        <w:t>26</w:t>
      </w:r>
      <w:r w:rsidRPr="009A5F67">
        <w:rPr>
          <w:sz w:val="24"/>
          <w:szCs w:val="24"/>
        </w:rPr>
        <w:t>.</w:t>
      </w:r>
      <w:r w:rsidR="009A5F67" w:rsidRPr="009A5F67">
        <w:rPr>
          <w:sz w:val="24"/>
          <w:szCs w:val="24"/>
        </w:rPr>
        <w:t>09</w:t>
      </w:r>
      <w:r w:rsidRPr="009A5F67">
        <w:rPr>
          <w:sz w:val="24"/>
          <w:szCs w:val="24"/>
        </w:rPr>
        <w:t xml:space="preserve">.2023 № </w:t>
      </w:r>
      <w:r w:rsidR="009A5F67" w:rsidRPr="009A5F67">
        <w:rPr>
          <w:sz w:val="24"/>
          <w:szCs w:val="24"/>
        </w:rPr>
        <w:t>365</w:t>
      </w:r>
      <w:r w:rsidRPr="009A5F67">
        <w:rPr>
          <w:sz w:val="24"/>
          <w:szCs w:val="24"/>
        </w:rPr>
        <w:t>);</w:t>
      </w:r>
    </w:p>
    <w:p w:rsidR="009E297A" w:rsidRPr="009A5F67" w:rsidRDefault="009E297A" w:rsidP="00CE7987">
      <w:pPr>
        <w:pStyle w:val="2"/>
        <w:tabs>
          <w:tab w:val="num" w:pos="0"/>
        </w:tabs>
        <w:spacing w:after="0" w:line="240" w:lineRule="auto"/>
        <w:ind w:left="0" w:firstLine="284"/>
        <w:jc w:val="both"/>
        <w:rPr>
          <w:sz w:val="24"/>
          <w:szCs w:val="24"/>
        </w:rPr>
      </w:pPr>
      <w:r w:rsidRPr="009A5F67">
        <w:rPr>
          <w:sz w:val="24"/>
          <w:szCs w:val="24"/>
        </w:rPr>
        <w:t xml:space="preserve">- </w:t>
      </w:r>
      <w:r w:rsidR="009A5F67" w:rsidRPr="009A5F67">
        <w:rPr>
          <w:sz w:val="24"/>
          <w:szCs w:val="24"/>
        </w:rPr>
        <w:t xml:space="preserve">предварительные условия подключения к системам водоотведения </w:t>
      </w:r>
      <w:r w:rsidRPr="009A5F67">
        <w:rPr>
          <w:sz w:val="24"/>
          <w:szCs w:val="24"/>
        </w:rPr>
        <w:t>ООО «</w:t>
      </w:r>
      <w:proofErr w:type="spellStart"/>
      <w:r w:rsidRPr="009A5F67">
        <w:rPr>
          <w:sz w:val="24"/>
          <w:szCs w:val="24"/>
        </w:rPr>
        <w:t>ИнвестКоммунС</w:t>
      </w:r>
      <w:r w:rsidR="009A5F67" w:rsidRPr="009A5F67">
        <w:rPr>
          <w:sz w:val="24"/>
          <w:szCs w:val="24"/>
        </w:rPr>
        <w:t>трой</w:t>
      </w:r>
      <w:proofErr w:type="spellEnd"/>
      <w:r w:rsidR="009A5F67" w:rsidRPr="009A5F67">
        <w:rPr>
          <w:sz w:val="24"/>
          <w:szCs w:val="24"/>
        </w:rPr>
        <w:t>» (письмо от 26.09.2023 № 240</w:t>
      </w:r>
      <w:r w:rsidRPr="009A5F67">
        <w:rPr>
          <w:sz w:val="24"/>
          <w:szCs w:val="24"/>
        </w:rPr>
        <w:t>);</w:t>
      </w:r>
    </w:p>
    <w:p w:rsidR="009E297A" w:rsidRPr="009A5F67" w:rsidRDefault="009E297A" w:rsidP="00CE7987">
      <w:pPr>
        <w:pStyle w:val="2"/>
        <w:tabs>
          <w:tab w:val="num" w:pos="0"/>
        </w:tabs>
        <w:spacing w:after="0" w:line="240" w:lineRule="auto"/>
        <w:ind w:left="0" w:firstLine="284"/>
        <w:jc w:val="both"/>
        <w:rPr>
          <w:sz w:val="24"/>
          <w:szCs w:val="24"/>
        </w:rPr>
      </w:pPr>
      <w:r w:rsidRPr="009A5F67">
        <w:rPr>
          <w:sz w:val="24"/>
          <w:szCs w:val="24"/>
        </w:rPr>
        <w:t>- по информации Министерства культуры, печати и по делам национальностей Республики М</w:t>
      </w:r>
      <w:r w:rsidR="009A5F67" w:rsidRPr="009A5F67">
        <w:rPr>
          <w:sz w:val="24"/>
          <w:szCs w:val="24"/>
        </w:rPr>
        <w:t xml:space="preserve">арий Эл письмо от 26.09.2023 № </w:t>
      </w:r>
      <w:r w:rsidRPr="009A5F67">
        <w:rPr>
          <w:sz w:val="24"/>
          <w:szCs w:val="24"/>
        </w:rPr>
        <w:t>6</w:t>
      </w:r>
      <w:r w:rsidR="009A5F67" w:rsidRPr="009A5F67">
        <w:rPr>
          <w:sz w:val="24"/>
          <w:szCs w:val="24"/>
        </w:rPr>
        <w:t xml:space="preserve">985 </w:t>
      </w:r>
      <w:r w:rsidRPr="009A5F67">
        <w:rPr>
          <w:sz w:val="24"/>
          <w:szCs w:val="24"/>
        </w:rPr>
        <w:t xml:space="preserve">на момент составления заключения земельный участок расположен вне границ территорий объектов культурного наследия, зон охраны объектов культурного наследия и вне защитных зон объектов культурного наследия. </w:t>
      </w:r>
    </w:p>
    <w:p w:rsidR="009E297A" w:rsidRPr="00714857" w:rsidRDefault="009E297A" w:rsidP="00CE7987">
      <w:pPr>
        <w:tabs>
          <w:tab w:val="num" w:pos="0"/>
        </w:tabs>
        <w:ind w:firstLine="284"/>
        <w:jc w:val="both"/>
      </w:pPr>
      <w:r w:rsidRPr="009A5F67">
        <w:t>Плата за подключение объекта капитального строительства к сетям инженерно-технического обеспечения определяется в соответствии с техническими</w:t>
      </w:r>
      <w:r w:rsidRPr="007D5BA4">
        <w:t xml:space="preserve"> условиями на подключение объекта </w:t>
      </w:r>
      <w:r w:rsidRPr="00714857">
        <w:t>недвижимости к сетям инженерно-технического обеспечения и проектной документацией объекта капитального строительства.</w:t>
      </w:r>
    </w:p>
    <w:p w:rsidR="00CE7987" w:rsidRDefault="00CE7987" w:rsidP="00CE7987">
      <w:pPr>
        <w:ind w:firstLine="284"/>
        <w:jc w:val="both"/>
      </w:pPr>
      <w:r w:rsidRPr="0071485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многофункциональной общественно-деловой зоне (О1) предусмотрены следующие максимально и минимально допустимых параметрах разрешенного строительства объекта капитального строительства</w:t>
      </w:r>
      <w:r w:rsidRPr="00CE7987">
        <w:t>:</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533"/>
        <w:gridCol w:w="720"/>
        <w:gridCol w:w="789"/>
      </w:tblGrid>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1</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Минимальное расстояние от края основной проезжей части магистральных дорог до линии регулирования жилой застройки</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50</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2</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815174">
              <w:t>шумозащитных</w:t>
            </w:r>
            <w:proofErr w:type="spellEnd"/>
            <w:r w:rsidRPr="00815174">
              <w:t xml:space="preserve"> устройств, обеспечивающих требования </w:t>
            </w:r>
            <w:proofErr w:type="spellStart"/>
            <w:r w:rsidRPr="00815174">
              <w:t>СНиП</w:t>
            </w:r>
            <w:proofErr w:type="spellEnd"/>
            <w:r w:rsidRPr="00815174">
              <w:t xml:space="preserve"> 23-03-2002                       </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25</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3</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Минимальное расстояние от края основной проезжей части улиц, местных или боковых проездов до линии застройки</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25</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4</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Минимальный отступ от красных линий в целях определения места допустимого размещения зданий, строений, сооружений</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5</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5</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Минимальное расстояние от территорий детских дошкольных учреждений и общеобразовательных школ до красных линий</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25</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6</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Минимальное расстояние между длинными сторонами зданий (для 5- этажных зданий)</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4</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7</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Минимальные разрывы между стенами зданий без окон из жилых комнат</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6</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8</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Максимальная высота здания</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21</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9</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6</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10</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8</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lastRenderedPageBreak/>
              <w:t>11</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5</w:t>
            </w:r>
          </w:p>
        </w:tc>
      </w:tr>
      <w:tr w:rsidR="00CE7987" w:rsidRPr="00815174" w:rsidTr="00CE7987">
        <w:tc>
          <w:tcPr>
            <w:tcW w:w="567"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12</w:t>
            </w:r>
          </w:p>
        </w:tc>
        <w:tc>
          <w:tcPr>
            <w:tcW w:w="7533"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jc w:val="both"/>
            </w:pPr>
            <w:r w:rsidRPr="00815174">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м</w:t>
            </w:r>
          </w:p>
        </w:tc>
        <w:tc>
          <w:tcPr>
            <w:tcW w:w="789" w:type="dxa"/>
            <w:shd w:val="clear" w:color="auto" w:fill="auto"/>
            <w:tcMar>
              <w:top w:w="0" w:type="dxa"/>
              <w:left w:w="108" w:type="dxa"/>
              <w:bottom w:w="0" w:type="dxa"/>
              <w:right w:w="108" w:type="dxa"/>
            </w:tcMar>
          </w:tcPr>
          <w:p w:rsidR="00CE7987" w:rsidRPr="00815174" w:rsidRDefault="00CE7987" w:rsidP="00CE7987">
            <w:pPr>
              <w:autoSpaceDE w:val="0"/>
              <w:autoSpaceDN w:val="0"/>
              <w:adjustRightInd w:val="0"/>
              <w:snapToGrid w:val="0"/>
            </w:pPr>
            <w:r w:rsidRPr="00815174">
              <w:t>3</w:t>
            </w:r>
          </w:p>
        </w:tc>
      </w:tr>
    </w:tbl>
    <w:p w:rsidR="00CE7987" w:rsidRPr="00EB73BC" w:rsidRDefault="00CE7987" w:rsidP="00CE7987">
      <w:pPr>
        <w:ind w:firstLine="709"/>
        <w:jc w:val="both"/>
      </w:pPr>
      <w:r w:rsidRPr="00EB73BC">
        <w:t>Примечание:</w:t>
      </w:r>
    </w:p>
    <w:p w:rsidR="00CE7987" w:rsidRPr="00EB73BC" w:rsidRDefault="00CE7987" w:rsidP="00CE7987">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CE7987" w:rsidRDefault="00CE7987" w:rsidP="000A35E5">
      <w:pPr>
        <w:autoSpaceDE w:val="0"/>
        <w:autoSpaceDN w:val="0"/>
        <w:adjustRightInd w:val="0"/>
        <w:ind w:firstLine="709"/>
        <w:jc w:val="center"/>
        <w:rPr>
          <w:b/>
        </w:rPr>
      </w:pPr>
    </w:p>
    <w:p w:rsidR="000A35E5" w:rsidRDefault="000A35E5" w:rsidP="000A35E5">
      <w:pPr>
        <w:autoSpaceDE w:val="0"/>
        <w:autoSpaceDN w:val="0"/>
        <w:adjustRightInd w:val="0"/>
        <w:ind w:firstLine="709"/>
        <w:jc w:val="center"/>
        <w:rPr>
          <w:b/>
        </w:rPr>
      </w:pPr>
      <w:r w:rsidRPr="00792873">
        <w:rPr>
          <w:b/>
        </w:rPr>
        <w:t xml:space="preserve">ЛОТ № </w:t>
      </w:r>
      <w:r>
        <w:rPr>
          <w:b/>
        </w:rPr>
        <w:t>4</w:t>
      </w:r>
    </w:p>
    <w:p w:rsidR="000A35E5" w:rsidRPr="000A66A2" w:rsidRDefault="000A35E5" w:rsidP="000A35E5">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12:08:1200117:1358</w:t>
      </w:r>
      <w:r w:rsidRPr="000A66A2">
        <w:t>, категория земель – земли населенных пунктов, разрешенное использование</w:t>
      </w:r>
      <w:r>
        <w:t xml:space="preserve"> -предпринимательство, площадью 45</w:t>
      </w:r>
      <w:r w:rsidRPr="000A66A2">
        <w:t xml:space="preserve"> кв. м., расположенный по адресу: </w:t>
      </w:r>
      <w:r w:rsidRPr="0043213D">
        <w:rPr>
          <w:rFonts w:cs="Arial"/>
        </w:rPr>
        <w:t>Республика Марий Эл, Советский</w:t>
      </w:r>
      <w:r>
        <w:rPr>
          <w:rFonts w:cs="Arial"/>
        </w:rPr>
        <w:t xml:space="preserve"> </w:t>
      </w:r>
      <w:r w:rsidRPr="0043213D">
        <w:rPr>
          <w:rFonts w:cs="Arial"/>
        </w:rPr>
        <w:t xml:space="preserve">район, </w:t>
      </w:r>
      <w:proofErr w:type="spellStart"/>
      <w:r w:rsidRPr="0043213D">
        <w:rPr>
          <w:rFonts w:cs="Arial"/>
        </w:rPr>
        <w:t>пгт.Советский</w:t>
      </w:r>
      <w:proofErr w:type="spellEnd"/>
      <w:r w:rsidRPr="0043213D">
        <w:rPr>
          <w:rFonts w:cs="Arial"/>
        </w:rPr>
        <w:t>, ул.</w:t>
      </w:r>
      <w:r>
        <w:rPr>
          <w:rFonts w:cs="Arial"/>
        </w:rPr>
        <w:t>Маяковского</w:t>
      </w:r>
      <w:r w:rsidRPr="000A66A2">
        <w:t xml:space="preserve"> (далее – земельный участок).</w:t>
      </w:r>
    </w:p>
    <w:p w:rsidR="000A35E5" w:rsidRPr="00FD21B7" w:rsidRDefault="000A35E5" w:rsidP="000A35E5">
      <w:pPr>
        <w:autoSpaceDE w:val="0"/>
        <w:autoSpaceDN w:val="0"/>
        <w:adjustRightInd w:val="0"/>
        <w:ind w:firstLine="709"/>
        <w:jc w:val="both"/>
      </w:pPr>
      <w:r w:rsidRPr="00FD21B7">
        <w:t xml:space="preserve">Ограничения (обременения) права: </w:t>
      </w:r>
      <w:r>
        <w:t>-</w:t>
      </w:r>
      <w:r w:rsidRPr="00FD21B7">
        <w:t>.</w:t>
      </w:r>
    </w:p>
    <w:p w:rsidR="000A35E5" w:rsidRPr="00FD21B7" w:rsidRDefault="000A35E5" w:rsidP="000A35E5">
      <w:pPr>
        <w:autoSpaceDE w:val="0"/>
        <w:autoSpaceDN w:val="0"/>
        <w:adjustRightInd w:val="0"/>
        <w:ind w:firstLine="709"/>
        <w:jc w:val="both"/>
      </w:pPr>
      <w:r w:rsidRPr="00FD21B7">
        <w:t>Срок аренды: 5 (Пять) лет с даты заключения договора аренды.</w:t>
      </w:r>
    </w:p>
    <w:p w:rsidR="000A35E5" w:rsidRPr="00A62858" w:rsidRDefault="000A35E5" w:rsidP="000A35E5">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Pr>
          <w:bCs/>
        </w:rPr>
        <w:t>31000</w:t>
      </w:r>
      <w:r w:rsidRPr="000A66A2">
        <w:t xml:space="preserve"> (</w:t>
      </w:r>
      <w:r>
        <w:t>Тридцать одна тысяча) руб. 00 коп., без</w:t>
      </w:r>
      <w:r w:rsidRPr="000A66A2">
        <w:t xml:space="preserve"> НДС</w:t>
      </w:r>
      <w:r w:rsidRPr="00A62858">
        <w:t>.</w:t>
      </w:r>
    </w:p>
    <w:p w:rsidR="000A35E5" w:rsidRPr="00A62858" w:rsidRDefault="000A35E5" w:rsidP="000A35E5">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26</w:t>
      </w:r>
      <w:r w:rsidRPr="00A62858">
        <w:rPr>
          <w:spacing w:val="-6"/>
        </w:rPr>
        <w:t xml:space="preserve"> </w:t>
      </w:r>
      <w:r>
        <w:rPr>
          <w:spacing w:val="-6"/>
        </w:rPr>
        <w:t>января</w:t>
      </w:r>
      <w:r w:rsidRPr="00A62858">
        <w:rPr>
          <w:spacing w:val="-6"/>
        </w:rPr>
        <w:t xml:space="preserve"> 202</w:t>
      </w:r>
      <w:r>
        <w:rPr>
          <w:spacing w:val="-6"/>
        </w:rPr>
        <w:t>4</w:t>
      </w:r>
      <w:r w:rsidRPr="00A62858">
        <w:rPr>
          <w:spacing w:val="-6"/>
        </w:rPr>
        <w:t xml:space="preserve"> г. № </w:t>
      </w:r>
      <w:r>
        <w:rPr>
          <w:spacing w:val="-6"/>
        </w:rPr>
        <w:t>11-24</w:t>
      </w:r>
      <w:r w:rsidRPr="00A62858">
        <w:rPr>
          <w:spacing w:val="-6"/>
        </w:rPr>
        <w:t>.</w:t>
      </w:r>
    </w:p>
    <w:p w:rsidR="000A35E5" w:rsidRPr="000A66A2" w:rsidRDefault="000A35E5" w:rsidP="000A35E5">
      <w:pPr>
        <w:autoSpaceDE w:val="0"/>
        <w:autoSpaceDN w:val="0"/>
        <w:adjustRightInd w:val="0"/>
        <w:ind w:firstLine="709"/>
        <w:jc w:val="both"/>
        <w:rPr>
          <w:spacing w:val="-4"/>
        </w:rPr>
      </w:pPr>
      <w:r w:rsidRPr="000A66A2">
        <w:rPr>
          <w:spacing w:val="-4"/>
        </w:rPr>
        <w:t xml:space="preserve">Шаг аукциона – </w:t>
      </w:r>
      <w:r w:rsidR="00542898">
        <w:rPr>
          <w:spacing w:val="-4"/>
        </w:rPr>
        <w:t>93</w:t>
      </w:r>
      <w:r>
        <w:t xml:space="preserve">0 </w:t>
      </w:r>
      <w:r w:rsidRPr="000A66A2">
        <w:t>(</w:t>
      </w:r>
      <w:r w:rsidR="00542898">
        <w:t>Девятьсот тридцать</w:t>
      </w:r>
      <w:r w:rsidRPr="000A66A2">
        <w:t xml:space="preserve">) </w:t>
      </w:r>
      <w:r>
        <w:rPr>
          <w:spacing w:val="-4"/>
        </w:rPr>
        <w:t>руб. 0</w:t>
      </w:r>
      <w:r w:rsidRPr="000A66A2">
        <w:rPr>
          <w:spacing w:val="-4"/>
        </w:rPr>
        <w:t>0 коп.</w:t>
      </w:r>
    </w:p>
    <w:p w:rsidR="000A35E5" w:rsidRPr="000A66A2" w:rsidRDefault="000A35E5" w:rsidP="000A35E5">
      <w:pPr>
        <w:autoSpaceDE w:val="0"/>
        <w:autoSpaceDN w:val="0"/>
        <w:adjustRightInd w:val="0"/>
        <w:ind w:firstLine="709"/>
        <w:jc w:val="both"/>
        <w:rPr>
          <w:spacing w:val="-4"/>
        </w:rPr>
      </w:pPr>
      <w:r w:rsidRPr="000A66A2">
        <w:rPr>
          <w:spacing w:val="-4"/>
        </w:rPr>
        <w:t xml:space="preserve">Размер задатка – </w:t>
      </w:r>
      <w:r>
        <w:rPr>
          <w:spacing w:val="-4"/>
        </w:rPr>
        <w:t>62</w:t>
      </w:r>
      <w:r>
        <w:t>00</w:t>
      </w:r>
      <w:r w:rsidRPr="000A66A2">
        <w:t xml:space="preserve"> (</w:t>
      </w:r>
      <w:r>
        <w:t>Шесть тысяч двести)</w:t>
      </w:r>
      <w:r w:rsidRPr="000A66A2">
        <w:t xml:space="preserve"> </w:t>
      </w:r>
      <w:r>
        <w:rPr>
          <w:spacing w:val="-4"/>
        </w:rPr>
        <w:t>руб. 0</w:t>
      </w:r>
      <w:r w:rsidRPr="000A66A2">
        <w:rPr>
          <w:spacing w:val="-4"/>
        </w:rPr>
        <w:t>0 коп.</w:t>
      </w:r>
    </w:p>
    <w:p w:rsidR="000A35E5" w:rsidRPr="007D5BA4" w:rsidRDefault="000A35E5" w:rsidP="000A35E5">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A5F67" w:rsidRPr="009A5F67" w:rsidRDefault="009A5F67" w:rsidP="009A5F67">
      <w:pPr>
        <w:pStyle w:val="2"/>
        <w:tabs>
          <w:tab w:val="num" w:pos="0"/>
        </w:tabs>
        <w:spacing w:after="0" w:line="240" w:lineRule="auto"/>
        <w:ind w:left="0" w:firstLine="900"/>
        <w:jc w:val="both"/>
        <w:rPr>
          <w:sz w:val="24"/>
          <w:szCs w:val="24"/>
        </w:rPr>
      </w:pPr>
      <w:r w:rsidRPr="009A5F67">
        <w:rPr>
          <w:sz w:val="24"/>
          <w:szCs w:val="24"/>
        </w:rPr>
        <w:t>-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27.09.2023 № ТУ-63</w:t>
      </w:r>
      <w:r>
        <w:rPr>
          <w:sz w:val="24"/>
          <w:szCs w:val="24"/>
        </w:rPr>
        <w:t>5</w:t>
      </w:r>
      <w:r w:rsidRPr="009A5F67">
        <w:rPr>
          <w:sz w:val="24"/>
          <w:szCs w:val="24"/>
        </w:rPr>
        <w:t>;</w:t>
      </w:r>
    </w:p>
    <w:p w:rsidR="009A5F67" w:rsidRPr="009A5F67" w:rsidRDefault="009A5F67" w:rsidP="009A5F67">
      <w:pPr>
        <w:pStyle w:val="2"/>
        <w:tabs>
          <w:tab w:val="num" w:pos="0"/>
        </w:tabs>
        <w:spacing w:after="0" w:line="240" w:lineRule="auto"/>
        <w:ind w:left="0" w:firstLine="900"/>
        <w:jc w:val="both"/>
        <w:rPr>
          <w:sz w:val="24"/>
          <w:szCs w:val="24"/>
        </w:rPr>
      </w:pPr>
      <w:r w:rsidRPr="009A5F67">
        <w:rPr>
          <w:sz w:val="24"/>
          <w:szCs w:val="24"/>
        </w:rPr>
        <w:t>- предварительные условия подключения к системам водоснабжения ООО «</w:t>
      </w:r>
      <w:proofErr w:type="spellStart"/>
      <w:r w:rsidRPr="009A5F67">
        <w:rPr>
          <w:sz w:val="24"/>
          <w:szCs w:val="24"/>
        </w:rPr>
        <w:t>ВодоканалСервис</w:t>
      </w:r>
      <w:proofErr w:type="spellEnd"/>
      <w:r w:rsidRPr="009A5F67">
        <w:rPr>
          <w:sz w:val="24"/>
          <w:szCs w:val="24"/>
        </w:rPr>
        <w:t>» (письмо от 26.09.2023 № 36</w:t>
      </w:r>
      <w:r>
        <w:rPr>
          <w:sz w:val="24"/>
          <w:szCs w:val="24"/>
        </w:rPr>
        <w:t>6</w:t>
      </w:r>
      <w:r w:rsidRPr="009A5F67">
        <w:rPr>
          <w:sz w:val="24"/>
          <w:szCs w:val="24"/>
        </w:rPr>
        <w:t>);</w:t>
      </w:r>
    </w:p>
    <w:p w:rsidR="009A5F67" w:rsidRPr="009A5F67" w:rsidRDefault="009A5F67" w:rsidP="009A5F67">
      <w:pPr>
        <w:pStyle w:val="2"/>
        <w:tabs>
          <w:tab w:val="num" w:pos="0"/>
        </w:tabs>
        <w:spacing w:after="0" w:line="240" w:lineRule="auto"/>
        <w:ind w:left="0" w:firstLine="900"/>
        <w:jc w:val="both"/>
        <w:rPr>
          <w:sz w:val="24"/>
          <w:szCs w:val="24"/>
        </w:rPr>
      </w:pPr>
      <w:r w:rsidRPr="009A5F67">
        <w:rPr>
          <w:sz w:val="24"/>
          <w:szCs w:val="24"/>
        </w:rPr>
        <w:t>- предварительные условия подключения к системам водоотведения ООО «</w:t>
      </w:r>
      <w:proofErr w:type="spellStart"/>
      <w:r w:rsidRPr="009A5F67">
        <w:rPr>
          <w:sz w:val="24"/>
          <w:szCs w:val="24"/>
        </w:rPr>
        <w:t>ИнвестКоммунСтрой</w:t>
      </w:r>
      <w:proofErr w:type="spellEnd"/>
      <w:r w:rsidRPr="009A5F67">
        <w:rPr>
          <w:sz w:val="24"/>
          <w:szCs w:val="24"/>
        </w:rPr>
        <w:t>» (письмо от 26.09.2023 № 24</w:t>
      </w:r>
      <w:r>
        <w:rPr>
          <w:sz w:val="24"/>
          <w:szCs w:val="24"/>
        </w:rPr>
        <w:t>1</w:t>
      </w:r>
      <w:r w:rsidRPr="009A5F67">
        <w:rPr>
          <w:sz w:val="24"/>
          <w:szCs w:val="24"/>
        </w:rPr>
        <w:t>);</w:t>
      </w:r>
    </w:p>
    <w:p w:rsidR="009A5F67" w:rsidRPr="009A5F67" w:rsidRDefault="009A5F67" w:rsidP="009A5F67">
      <w:pPr>
        <w:pStyle w:val="2"/>
        <w:tabs>
          <w:tab w:val="num" w:pos="0"/>
        </w:tabs>
        <w:spacing w:after="0" w:line="240" w:lineRule="auto"/>
        <w:ind w:left="0" w:firstLine="900"/>
        <w:jc w:val="both"/>
        <w:rPr>
          <w:sz w:val="24"/>
          <w:szCs w:val="24"/>
        </w:rPr>
      </w:pPr>
      <w:r w:rsidRPr="009A5F67">
        <w:rPr>
          <w:sz w:val="24"/>
          <w:szCs w:val="24"/>
        </w:rPr>
        <w:t>- по информации Министерства культуры, печати и по делам национальностей Республики Марий Эл письмо от 26.09.2023 № 6</w:t>
      </w:r>
      <w:r>
        <w:rPr>
          <w:sz w:val="24"/>
          <w:szCs w:val="24"/>
        </w:rPr>
        <w:t>987</w:t>
      </w:r>
      <w:r w:rsidRPr="009A5F67">
        <w:rPr>
          <w:sz w:val="24"/>
          <w:szCs w:val="24"/>
        </w:rPr>
        <w:t xml:space="preserve"> на момент составления заключения земельный участок расположен вне границ территорий объектов культурного наследия, зон охраны объектов культурного наследия и вне защитных зон объектов культурного наследия. </w:t>
      </w:r>
    </w:p>
    <w:p w:rsidR="000A35E5" w:rsidRPr="007D5BA4" w:rsidRDefault="000A35E5" w:rsidP="000A35E5">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714857" w:rsidRDefault="00714857" w:rsidP="00714857">
      <w:pPr>
        <w:ind w:firstLine="284"/>
        <w:jc w:val="both"/>
      </w:pPr>
      <w:r w:rsidRPr="00714857">
        <w:t xml:space="preserve">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w:t>
      </w:r>
      <w:r>
        <w:t>в производственной</w:t>
      </w:r>
      <w:r w:rsidRPr="00714857">
        <w:t xml:space="preserve"> зоне (</w:t>
      </w:r>
      <w:r>
        <w:t>П</w:t>
      </w:r>
      <w:r w:rsidRPr="00714857">
        <w:t>1) предусмотрены следующие максимально и минимально допустимых параметрах разрешенного строительства объекта капитального строительства</w:t>
      </w:r>
      <w:r w:rsidRPr="00CE798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713"/>
        <w:gridCol w:w="540"/>
        <w:gridCol w:w="540"/>
      </w:tblGrid>
      <w:tr w:rsidR="00714857" w:rsidRPr="00D1782A" w:rsidTr="00542898">
        <w:tc>
          <w:tcPr>
            <w:tcW w:w="567"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1</w:t>
            </w:r>
          </w:p>
        </w:tc>
        <w:tc>
          <w:tcPr>
            <w:tcW w:w="7713"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jc w:val="both"/>
            </w:pPr>
            <w:r w:rsidRPr="00D1782A">
              <w:t xml:space="preserve">Минимальный отступ от красных линий в целях определения места допустимого размещения зданий, строений, сооружений </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м</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5</w:t>
            </w:r>
          </w:p>
        </w:tc>
      </w:tr>
      <w:tr w:rsidR="00714857" w:rsidRPr="00D1782A" w:rsidTr="00542898">
        <w:tc>
          <w:tcPr>
            <w:tcW w:w="567"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2</w:t>
            </w:r>
          </w:p>
        </w:tc>
        <w:tc>
          <w:tcPr>
            <w:tcW w:w="7713"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jc w:val="both"/>
            </w:pPr>
            <w:r w:rsidRPr="00D1782A">
              <w:t xml:space="preserve">Минимальный отступ от края основной проезжей части магистральных </w:t>
            </w:r>
            <w:r w:rsidRPr="00D1782A">
              <w:lastRenderedPageBreak/>
              <w:t>улиц в целях определения места допустимого размещения зданий, строений, сооружений при отсутствии красных линий</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lastRenderedPageBreak/>
              <w:t>м</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8</w:t>
            </w:r>
          </w:p>
        </w:tc>
      </w:tr>
      <w:tr w:rsidR="00714857" w:rsidRPr="00D1782A" w:rsidTr="00542898">
        <w:tc>
          <w:tcPr>
            <w:tcW w:w="567"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lastRenderedPageBreak/>
              <w:t>3</w:t>
            </w:r>
          </w:p>
        </w:tc>
        <w:tc>
          <w:tcPr>
            <w:tcW w:w="7713"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jc w:val="both"/>
            </w:pPr>
            <w:r w:rsidRPr="00D1782A">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м</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5</w:t>
            </w:r>
          </w:p>
        </w:tc>
      </w:tr>
      <w:tr w:rsidR="00714857" w:rsidRPr="00D1782A" w:rsidTr="00542898">
        <w:tc>
          <w:tcPr>
            <w:tcW w:w="567"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4</w:t>
            </w:r>
          </w:p>
        </w:tc>
        <w:tc>
          <w:tcPr>
            <w:tcW w:w="7713"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jc w:val="both"/>
            </w:pPr>
            <w:r w:rsidRPr="00D1782A">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м</w:t>
            </w:r>
          </w:p>
        </w:tc>
        <w:tc>
          <w:tcPr>
            <w:tcW w:w="540" w:type="dxa"/>
            <w:shd w:val="clear" w:color="auto" w:fill="auto"/>
            <w:tcMar>
              <w:top w:w="0" w:type="dxa"/>
              <w:left w:w="108" w:type="dxa"/>
              <w:bottom w:w="0" w:type="dxa"/>
              <w:right w:w="108" w:type="dxa"/>
            </w:tcMar>
          </w:tcPr>
          <w:p w:rsidR="00714857" w:rsidRPr="00D1782A" w:rsidRDefault="00714857" w:rsidP="00542898">
            <w:pPr>
              <w:autoSpaceDE w:val="0"/>
              <w:autoSpaceDN w:val="0"/>
              <w:adjustRightInd w:val="0"/>
            </w:pPr>
            <w:r w:rsidRPr="00D1782A">
              <w:t>3</w:t>
            </w:r>
          </w:p>
        </w:tc>
      </w:tr>
    </w:tbl>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C63664"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C63664"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111810" w:rsidRDefault="00740BB9" w:rsidP="00740BB9">
      <w:pPr>
        <w:pStyle w:val="ac"/>
        <w:tabs>
          <w:tab w:val="left" w:pos="709"/>
          <w:tab w:val="right" w:pos="8789"/>
        </w:tabs>
        <w:spacing w:after="0"/>
        <w:ind w:left="0"/>
        <w:jc w:val="both"/>
        <w:rPr>
          <w:b/>
        </w:rPr>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0A35E5" w:rsidRPr="00C907D3">
        <w:rPr>
          <w:b/>
        </w:rPr>
        <w:t>6</w:t>
      </w:r>
      <w:r w:rsidRPr="00C907D3">
        <w:rPr>
          <w:b/>
        </w:rPr>
        <w:t xml:space="preserve"> </w:t>
      </w:r>
      <w:r w:rsidR="000A35E5" w:rsidRPr="00C907D3">
        <w:rPr>
          <w:b/>
        </w:rPr>
        <w:t>м</w:t>
      </w:r>
      <w:r w:rsidR="000A35E5">
        <w:rPr>
          <w:b/>
        </w:rPr>
        <w:t>арта</w:t>
      </w:r>
      <w:r w:rsidRPr="00111810">
        <w:rPr>
          <w:b/>
        </w:rPr>
        <w:t xml:space="preserve"> 202</w:t>
      </w:r>
      <w:r w:rsidR="000A35E5">
        <w:rPr>
          <w:b/>
        </w:rPr>
        <w:t>4</w:t>
      </w:r>
      <w:r w:rsidRPr="00111810">
        <w:rPr>
          <w:b/>
        </w:rPr>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r>
      <w:r w:rsidRPr="00EE047D">
        <w:lastRenderedPageBreak/>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lastRenderedPageBreak/>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w:t>
      </w:r>
      <w:r w:rsidR="00417042">
        <w:rPr>
          <w:rFonts w:ascii="Times New Roman" w:hAnsi="Times New Roman" w:cs="Times New Roman"/>
          <w:sz w:val="24"/>
          <w:szCs w:val="24"/>
        </w:rPr>
        <w:lastRenderedPageBreak/>
        <w:t>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lastRenderedPageBreak/>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xml:space="preserve">,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lastRenderedPageBreak/>
        <w:t>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584CB9" w:rsidRDefault="00584CB9" w:rsidP="00584CB9">
      <w:pPr>
        <w:spacing w:before="120"/>
        <w:jc w:val="both"/>
      </w:pPr>
      <w:r w:rsidRPr="00484097">
        <w:t>банковски</w:t>
      </w:r>
      <w:r>
        <w:t>е</w:t>
      </w:r>
      <w:r w:rsidRPr="00484097">
        <w:t xml:space="preserve"> реквизит</w:t>
      </w:r>
      <w:r>
        <w:t>ы счета для возврата задатка:_______________________________</w:t>
      </w:r>
    </w:p>
    <w:p w:rsidR="00584CB9" w:rsidRPr="00981311" w:rsidRDefault="00584CB9" w:rsidP="00584CB9">
      <w:pPr>
        <w:spacing w:before="120"/>
        <w:jc w:val="both"/>
        <w:rPr>
          <w:rFonts w:ascii="Times New Roman CYR" w:hAnsi="Times New Roman CYR"/>
          <w:sz w:val="16"/>
          <w:szCs w:val="16"/>
        </w:rPr>
      </w:pPr>
      <w:r>
        <w:t>__________________________________________________________________________</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r>
        <w:rPr>
          <w:b/>
        </w:rPr>
        <w:br w:type="page"/>
      </w:r>
    </w:p>
    <w:p w:rsidR="00984DFF" w:rsidRPr="00D0232F" w:rsidRDefault="00984DFF" w:rsidP="00984DFF">
      <w:pPr>
        <w:jc w:val="right"/>
        <w:rPr>
          <w:b/>
        </w:rPr>
      </w:pPr>
      <w:r w:rsidRPr="00D0232F">
        <w:rPr>
          <w:b/>
        </w:rPr>
        <w:lastRenderedPageBreak/>
        <w:t>ПРОЕКТ</w:t>
      </w:r>
    </w:p>
    <w:p w:rsidR="000A35E5" w:rsidRDefault="000A35E5" w:rsidP="000A35E5">
      <w:pPr>
        <w:autoSpaceDE w:val="0"/>
        <w:jc w:val="center"/>
        <w:rPr>
          <w:b/>
          <w:bCs/>
          <w:sz w:val="20"/>
        </w:rPr>
      </w:pPr>
      <w:r>
        <w:rPr>
          <w:b/>
          <w:bCs/>
          <w:sz w:val="20"/>
        </w:rPr>
        <w:t xml:space="preserve">            ДОГОВОР №___</w:t>
      </w:r>
    </w:p>
    <w:p w:rsidR="000A35E5" w:rsidRDefault="000A35E5" w:rsidP="000A35E5">
      <w:pPr>
        <w:autoSpaceDE w:val="0"/>
        <w:ind w:firstLine="720"/>
        <w:jc w:val="center"/>
        <w:rPr>
          <w:b/>
          <w:bCs/>
          <w:sz w:val="20"/>
        </w:rPr>
      </w:pPr>
      <w:r>
        <w:rPr>
          <w:b/>
          <w:bCs/>
          <w:sz w:val="20"/>
        </w:rPr>
        <w:t>аренды земельного участка</w:t>
      </w:r>
    </w:p>
    <w:p w:rsidR="000A35E5" w:rsidRDefault="000A35E5" w:rsidP="000A35E5">
      <w:pPr>
        <w:autoSpaceDE w:val="0"/>
        <w:jc w:val="center"/>
        <w:rPr>
          <w:b/>
          <w:bCs/>
          <w:sz w:val="20"/>
        </w:rPr>
      </w:pPr>
    </w:p>
    <w:p w:rsidR="000A35E5" w:rsidRDefault="000A35E5" w:rsidP="000A35E5">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0A35E5" w:rsidRDefault="000A35E5" w:rsidP="000A35E5">
      <w:pPr>
        <w:autoSpaceDE w:val="0"/>
        <w:ind w:firstLine="720"/>
        <w:jc w:val="both"/>
        <w:rPr>
          <w:sz w:val="20"/>
        </w:rPr>
      </w:pPr>
    </w:p>
    <w:p w:rsidR="000A35E5" w:rsidRDefault="000A35E5" w:rsidP="000A35E5">
      <w:pPr>
        <w:autoSpaceDE w:val="0"/>
        <w:ind w:firstLine="720"/>
        <w:jc w:val="both"/>
        <w:rPr>
          <w:sz w:val="20"/>
        </w:rPr>
      </w:pPr>
      <w:r>
        <w:rPr>
          <w:b/>
          <w:sz w:val="20"/>
        </w:rPr>
        <w:t>Советская городская администрация Советского муниципального района Республики Марий Эл</w:t>
      </w:r>
      <w:r>
        <w:rPr>
          <w:sz w:val="20"/>
        </w:rPr>
        <w:t xml:space="preserve">, именуемая в дальнейшем «Арендодатель», в лице главы Советской городской администрации </w:t>
      </w:r>
      <w:proofErr w:type="spellStart"/>
      <w:r>
        <w:rPr>
          <w:sz w:val="20"/>
        </w:rPr>
        <w:t>Бездушнова</w:t>
      </w:r>
      <w:proofErr w:type="spellEnd"/>
      <w:r>
        <w:rPr>
          <w:sz w:val="20"/>
        </w:rPr>
        <w:t xml:space="preserve"> Алексея Евгеньевича, действующий на основании Положения, с одной стороны, и </w:t>
      </w:r>
      <w:r>
        <w:rPr>
          <w:b/>
          <w:sz w:val="20"/>
        </w:rPr>
        <w:t>________________</w:t>
      </w:r>
      <w:r>
        <w:rPr>
          <w:sz w:val="20"/>
        </w:rPr>
        <w:t xml:space="preserve">, </w:t>
      </w:r>
      <w:r>
        <w:rPr>
          <w:b/>
          <w:sz w:val="20"/>
        </w:rPr>
        <w:t>__.__.___</w:t>
      </w:r>
      <w:r>
        <w:rPr>
          <w:sz w:val="20"/>
        </w:rPr>
        <w:t xml:space="preserve"> года рождения (п</w:t>
      </w:r>
      <w:r>
        <w:rPr>
          <w:rFonts w:cs="Arial"/>
          <w:sz w:val="20"/>
        </w:rPr>
        <w:t xml:space="preserve">аспорт серии </w:t>
      </w:r>
      <w:r>
        <w:rPr>
          <w:sz w:val="20"/>
        </w:rPr>
        <w:t>________/ наименование юридического лица),</w:t>
      </w:r>
      <w:r>
        <w:rPr>
          <w:sz w:val="22"/>
          <w:szCs w:val="22"/>
        </w:rPr>
        <w:t xml:space="preserve"> </w:t>
      </w:r>
      <w:r>
        <w:rPr>
          <w:sz w:val="20"/>
        </w:rPr>
        <w:t>именуемый в дальнейшем «Арендатор», с другой стороны, заключили настоящий Договор о нижеследующем.</w:t>
      </w:r>
    </w:p>
    <w:p w:rsidR="000A35E5" w:rsidRDefault="000A35E5" w:rsidP="000A35E5">
      <w:pPr>
        <w:autoSpaceDE w:val="0"/>
        <w:spacing w:before="120" w:after="120"/>
        <w:jc w:val="center"/>
        <w:rPr>
          <w:b/>
          <w:bCs/>
          <w:sz w:val="20"/>
        </w:rPr>
      </w:pPr>
      <w:r>
        <w:rPr>
          <w:b/>
          <w:bCs/>
          <w:sz w:val="20"/>
        </w:rPr>
        <w:t>1. ПРЕДМЕТ ДОГОВОРА</w:t>
      </w:r>
    </w:p>
    <w:p w:rsidR="000A35E5" w:rsidRDefault="000A35E5" w:rsidP="000A35E5">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0A35E5" w:rsidRDefault="000A35E5" w:rsidP="000A35E5">
      <w:pPr>
        <w:autoSpaceDE w:val="0"/>
        <w:ind w:firstLine="720"/>
        <w:jc w:val="both"/>
        <w:rPr>
          <w:color w:val="0000FF"/>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 </w:t>
      </w:r>
      <w:proofErr w:type="spellStart"/>
      <w:r>
        <w:rPr>
          <w:color w:val="0000FF"/>
          <w:sz w:val="20"/>
        </w:rPr>
        <w:t>пгт.Советский</w:t>
      </w:r>
      <w:proofErr w:type="spellEnd"/>
      <w:r>
        <w:rPr>
          <w:color w:val="0000FF"/>
          <w:sz w:val="20"/>
        </w:rPr>
        <w:t>, _______________</w:t>
      </w:r>
    </w:p>
    <w:p w:rsidR="000A35E5" w:rsidRDefault="000A35E5" w:rsidP="000A35E5">
      <w:pPr>
        <w:autoSpaceDE w:val="0"/>
        <w:ind w:firstLine="720"/>
        <w:jc w:val="both"/>
        <w:rPr>
          <w:sz w:val="20"/>
        </w:rPr>
      </w:pPr>
      <w:r>
        <w:rPr>
          <w:sz w:val="20"/>
        </w:rPr>
        <w:t>Площадь: _____ кв.м.</w:t>
      </w:r>
    </w:p>
    <w:p w:rsidR="000A35E5" w:rsidRDefault="000A35E5" w:rsidP="000A35E5">
      <w:pPr>
        <w:autoSpaceDE w:val="0"/>
        <w:ind w:firstLine="720"/>
        <w:jc w:val="both"/>
        <w:rPr>
          <w:color w:val="0000FF"/>
          <w:sz w:val="20"/>
        </w:rPr>
      </w:pPr>
      <w:r>
        <w:rPr>
          <w:sz w:val="20"/>
        </w:rPr>
        <w:t>Кадастровый номер земельного участка:</w:t>
      </w:r>
      <w:r>
        <w:rPr>
          <w:color w:val="0000FF"/>
          <w:sz w:val="20"/>
        </w:rPr>
        <w:t xml:space="preserve"> 12:08:_______.</w:t>
      </w:r>
    </w:p>
    <w:p w:rsidR="000A35E5" w:rsidRDefault="000A35E5" w:rsidP="000A35E5">
      <w:pPr>
        <w:autoSpaceDE w:val="0"/>
        <w:ind w:firstLine="720"/>
        <w:jc w:val="both"/>
        <w:rPr>
          <w:sz w:val="20"/>
        </w:rPr>
      </w:pPr>
      <w:r>
        <w:rPr>
          <w:sz w:val="20"/>
        </w:rPr>
        <w:t>Категория земель: земли населенных пунктов.</w:t>
      </w:r>
    </w:p>
    <w:p w:rsidR="000A35E5" w:rsidRDefault="000A35E5" w:rsidP="000A35E5">
      <w:pPr>
        <w:autoSpaceDE w:val="0"/>
        <w:ind w:firstLine="720"/>
        <w:jc w:val="both"/>
        <w:rPr>
          <w:color w:val="000000"/>
          <w:sz w:val="20"/>
          <w:shd w:val="clear" w:color="auto" w:fill="FFFFFF"/>
        </w:rPr>
      </w:pPr>
      <w:r>
        <w:rPr>
          <w:sz w:val="20"/>
        </w:rPr>
        <w:t xml:space="preserve">Основание заключения договора аренды: постановление Советской городской администрации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_______ года № 3, ст. 39.12</w:t>
      </w:r>
      <w:r>
        <w:rPr>
          <w:color w:val="000000"/>
          <w:sz w:val="20"/>
          <w:shd w:val="clear" w:color="auto" w:fill="FFFFFF"/>
        </w:rPr>
        <w:t xml:space="preserve"> Земельного кодекса Российской Федерации</w:t>
      </w:r>
    </w:p>
    <w:p w:rsidR="000A35E5" w:rsidRDefault="000A35E5" w:rsidP="000A35E5">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____________________.</w:t>
      </w:r>
    </w:p>
    <w:p w:rsidR="000A35E5" w:rsidRDefault="000A35E5" w:rsidP="000A35E5">
      <w:pPr>
        <w:autoSpaceDE w:val="0"/>
        <w:ind w:firstLine="720"/>
        <w:jc w:val="both"/>
        <w:rPr>
          <w:sz w:val="20"/>
        </w:rPr>
      </w:pPr>
      <w:r>
        <w:rPr>
          <w:sz w:val="20"/>
        </w:rPr>
        <w:t>1.4. Земельный участок имеет ограничения в его использовании: __________.</w:t>
      </w:r>
    </w:p>
    <w:p w:rsidR="000A35E5" w:rsidRDefault="000A35E5" w:rsidP="000A35E5">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0A35E5" w:rsidRDefault="000A35E5" w:rsidP="000A35E5">
      <w:pPr>
        <w:autoSpaceDE w:val="0"/>
        <w:spacing w:before="120" w:after="120"/>
        <w:jc w:val="center"/>
        <w:rPr>
          <w:sz w:val="20"/>
        </w:rPr>
      </w:pPr>
      <w:r>
        <w:rPr>
          <w:b/>
          <w:bCs/>
          <w:sz w:val="20"/>
        </w:rPr>
        <w:t>2. АРЕНДНАЯ ПЛАТА</w:t>
      </w:r>
    </w:p>
    <w:p w:rsidR="000A35E5" w:rsidRDefault="000A35E5" w:rsidP="000A35E5">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0A35E5" w:rsidRDefault="000A35E5" w:rsidP="000A35E5">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0A35E5" w:rsidRDefault="000A35E5" w:rsidP="000A35E5">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0A35E5" w:rsidRDefault="000A35E5" w:rsidP="000A35E5">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0A35E5" w:rsidRDefault="000A35E5" w:rsidP="000A35E5">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0A35E5" w:rsidRDefault="000A35E5" w:rsidP="000A35E5">
      <w:pPr>
        <w:autoSpaceDE w:val="0"/>
        <w:ind w:firstLine="720"/>
        <w:jc w:val="both"/>
        <w:rPr>
          <w:b/>
          <w:bCs/>
          <w:sz w:val="18"/>
          <w:szCs w:val="18"/>
        </w:rPr>
      </w:pPr>
      <w:r>
        <w:rPr>
          <w:sz w:val="20"/>
        </w:rPr>
        <w:t xml:space="preserve">2.5. </w:t>
      </w:r>
      <w:r>
        <w:rPr>
          <w:b/>
          <w:bCs/>
          <w:sz w:val="20"/>
        </w:rPr>
        <w:t>Арендатор перечисляет арендную плату платежным поручением с указанием номера договора и периода платежа.</w:t>
      </w:r>
    </w:p>
    <w:p w:rsidR="000A35E5" w:rsidRDefault="000A35E5" w:rsidP="000A35E5">
      <w:pPr>
        <w:ind w:firstLine="720"/>
        <w:jc w:val="both"/>
        <w:rPr>
          <w:b/>
          <w:bCs/>
          <w:sz w:val="20"/>
        </w:rPr>
      </w:pPr>
      <w:r>
        <w:rPr>
          <w:b/>
          <w:bCs/>
          <w:sz w:val="18"/>
          <w:szCs w:val="18"/>
        </w:rPr>
        <w:t xml:space="preserve">2.6 Арендная плата перечисляется: </w:t>
      </w:r>
    </w:p>
    <w:p w:rsidR="000A35E5" w:rsidRDefault="000A35E5" w:rsidP="000A35E5">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0A35E5" w:rsidRDefault="000A35E5" w:rsidP="000A35E5">
      <w:pPr>
        <w:ind w:firstLine="720"/>
        <w:jc w:val="both"/>
        <w:rPr>
          <w:b/>
          <w:bCs/>
          <w:sz w:val="20"/>
        </w:rPr>
      </w:pPr>
      <w:r>
        <w:rPr>
          <w:b/>
          <w:sz w:val="20"/>
        </w:rPr>
        <w:t>ИНН 1213001297,</w:t>
      </w:r>
      <w:r>
        <w:rPr>
          <w:b/>
          <w:sz w:val="20"/>
        </w:rPr>
        <w:tab/>
      </w:r>
      <w:r>
        <w:rPr>
          <w:b/>
          <w:bCs/>
          <w:sz w:val="20"/>
        </w:rPr>
        <w:t>Код ОКТМО 88652151</w:t>
      </w:r>
    </w:p>
    <w:p w:rsidR="000A35E5" w:rsidRPr="00C45FD9" w:rsidRDefault="000A35E5" w:rsidP="000A35E5">
      <w:pPr>
        <w:ind w:firstLine="720"/>
        <w:jc w:val="both"/>
        <w:rPr>
          <w:b/>
          <w:bCs/>
          <w:sz w:val="20"/>
        </w:rPr>
      </w:pPr>
      <w:r>
        <w:rPr>
          <w:b/>
          <w:bCs/>
          <w:sz w:val="20"/>
        </w:rPr>
        <w:t>Единый казначейский счет № 40102810545370000075, казначейский счет 03100643000000010800</w:t>
      </w:r>
    </w:p>
    <w:p w:rsidR="000A35E5" w:rsidRDefault="000A35E5" w:rsidP="000A35E5">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0A35E5" w:rsidRDefault="000A35E5" w:rsidP="000A35E5">
      <w:pPr>
        <w:ind w:left="720"/>
        <w:jc w:val="both"/>
        <w:rPr>
          <w:b/>
          <w:sz w:val="20"/>
        </w:rPr>
      </w:pPr>
      <w:r>
        <w:rPr>
          <w:b/>
          <w:bCs/>
          <w:sz w:val="20"/>
        </w:rPr>
        <w:t>БИК 018860003,</w:t>
      </w:r>
      <w:r>
        <w:rPr>
          <w:b/>
          <w:bCs/>
          <w:sz w:val="20"/>
        </w:rPr>
        <w:tab/>
        <w:t xml:space="preserve"> КПП 121301001</w:t>
      </w:r>
    </w:p>
    <w:p w:rsidR="000A35E5" w:rsidRDefault="000A35E5" w:rsidP="000A35E5">
      <w:pPr>
        <w:jc w:val="both"/>
        <w:rPr>
          <w:b/>
          <w:color w:val="000000"/>
          <w:sz w:val="20"/>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w:t>
      </w:r>
    </w:p>
    <w:p w:rsidR="000A35E5" w:rsidRDefault="000A35E5" w:rsidP="000A35E5">
      <w:pPr>
        <w:ind w:firstLine="720"/>
        <w:jc w:val="both"/>
        <w:rPr>
          <w:b/>
          <w:bCs/>
          <w:color w:val="0000FF"/>
          <w:sz w:val="20"/>
          <w:u w:val="single"/>
        </w:rPr>
      </w:pPr>
      <w:r>
        <w:rPr>
          <w:b/>
          <w:bCs/>
          <w:sz w:val="20"/>
          <w:u w:val="single"/>
        </w:rPr>
        <w:lastRenderedPageBreak/>
        <w:t xml:space="preserve">Код бюджетной классификации (код дохода)  </w:t>
      </w:r>
      <w:r>
        <w:rPr>
          <w:b/>
          <w:bCs/>
          <w:color w:val="0000FF"/>
          <w:sz w:val="20"/>
          <w:u w:val="single"/>
        </w:rPr>
        <w:t>903 111 05 013 13 0000 120.</w:t>
      </w:r>
    </w:p>
    <w:p w:rsidR="000A35E5" w:rsidRDefault="000A35E5" w:rsidP="000A35E5">
      <w:pPr>
        <w:autoSpaceDE w:val="0"/>
        <w:ind w:firstLine="720"/>
        <w:jc w:val="both"/>
        <w:rPr>
          <w:sz w:val="20"/>
        </w:rPr>
      </w:pPr>
      <w:r>
        <w:rPr>
          <w:sz w:val="20"/>
        </w:rPr>
        <w:t>2.7.</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0A35E5" w:rsidRDefault="000A35E5" w:rsidP="000A35E5">
      <w:pPr>
        <w:autoSpaceDE w:val="0"/>
        <w:ind w:firstLine="720"/>
        <w:jc w:val="both"/>
      </w:pPr>
      <w:r>
        <w:rPr>
          <w:sz w:val="20"/>
        </w:rPr>
        <w:t>2.8.Не использование участка Арендатором не является основанием невнесения арендной платы и невыполнения обязанностей Арендатора.</w:t>
      </w:r>
    </w:p>
    <w:p w:rsidR="000A35E5" w:rsidRDefault="000A35E5" w:rsidP="000A35E5">
      <w:pPr>
        <w:autoSpaceDE w:val="0"/>
        <w:ind w:firstLine="720"/>
        <w:jc w:val="center"/>
      </w:pPr>
    </w:p>
    <w:p w:rsidR="000A35E5" w:rsidRDefault="000A35E5" w:rsidP="000A35E5">
      <w:pPr>
        <w:autoSpaceDE w:val="0"/>
        <w:ind w:firstLine="720"/>
        <w:jc w:val="center"/>
        <w:rPr>
          <w:sz w:val="20"/>
        </w:rPr>
      </w:pPr>
      <w:r>
        <w:rPr>
          <w:b/>
          <w:bCs/>
          <w:sz w:val="20"/>
        </w:rPr>
        <w:t>3. ПРАВА И ОБЯЗАННОСТИ АРЕНДОДАТЕЛЯ</w:t>
      </w:r>
    </w:p>
    <w:p w:rsidR="000A35E5" w:rsidRDefault="000A35E5" w:rsidP="000A35E5">
      <w:pPr>
        <w:autoSpaceDE w:val="0"/>
        <w:ind w:firstLine="720"/>
        <w:rPr>
          <w:sz w:val="20"/>
        </w:rPr>
      </w:pPr>
      <w:r>
        <w:rPr>
          <w:sz w:val="20"/>
        </w:rPr>
        <w:t xml:space="preserve">3.1. </w:t>
      </w:r>
      <w:r>
        <w:rPr>
          <w:caps/>
          <w:sz w:val="20"/>
        </w:rPr>
        <w:t>Арендодатель имеет право</w:t>
      </w:r>
      <w:r>
        <w:rPr>
          <w:sz w:val="20"/>
        </w:rPr>
        <w:t>:</w:t>
      </w:r>
    </w:p>
    <w:p w:rsidR="000A35E5" w:rsidRDefault="000A35E5" w:rsidP="000A35E5">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0A35E5" w:rsidRDefault="000A35E5" w:rsidP="000A35E5">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0A35E5" w:rsidRDefault="000A35E5" w:rsidP="000A35E5">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0A35E5" w:rsidRDefault="000A35E5" w:rsidP="000A35E5">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0A35E5" w:rsidRDefault="000A35E5" w:rsidP="000A35E5">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0A35E5" w:rsidRDefault="000A35E5" w:rsidP="000A35E5">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0A35E5" w:rsidRDefault="000A35E5" w:rsidP="000A35E5">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0A35E5" w:rsidRDefault="000A35E5" w:rsidP="000A35E5">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0A35E5" w:rsidRDefault="000A35E5" w:rsidP="000A35E5">
      <w:pPr>
        <w:ind w:firstLine="720"/>
        <w:jc w:val="both"/>
        <w:rPr>
          <w:sz w:val="20"/>
        </w:rPr>
      </w:pPr>
      <w:r>
        <w:rPr>
          <w:sz w:val="20"/>
        </w:rPr>
        <w:t>и) требовать через суд выполнения Арендатором всех условий настоящего Договора.</w:t>
      </w:r>
    </w:p>
    <w:p w:rsidR="000A35E5" w:rsidRDefault="000A35E5" w:rsidP="000A35E5">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0A35E5" w:rsidRDefault="000A35E5" w:rsidP="000A35E5">
      <w:pPr>
        <w:ind w:firstLine="720"/>
        <w:jc w:val="both"/>
        <w:rPr>
          <w:sz w:val="20"/>
        </w:rPr>
      </w:pPr>
      <w:r>
        <w:rPr>
          <w:sz w:val="20"/>
        </w:rPr>
        <w:t xml:space="preserve">3.2. </w:t>
      </w:r>
      <w:r>
        <w:rPr>
          <w:caps/>
          <w:sz w:val="20"/>
        </w:rPr>
        <w:t>Арендодатель обязан</w:t>
      </w:r>
      <w:r>
        <w:rPr>
          <w:sz w:val="20"/>
        </w:rPr>
        <w:t>:</w:t>
      </w:r>
    </w:p>
    <w:p w:rsidR="000A35E5" w:rsidRDefault="000A35E5" w:rsidP="000A35E5">
      <w:pPr>
        <w:ind w:firstLine="720"/>
        <w:jc w:val="both"/>
        <w:rPr>
          <w:sz w:val="20"/>
        </w:rPr>
      </w:pPr>
      <w:r>
        <w:rPr>
          <w:sz w:val="20"/>
        </w:rPr>
        <w:t>а) выполнять в полном объеме все условия настоящего Договора;</w:t>
      </w:r>
    </w:p>
    <w:p w:rsidR="000A35E5" w:rsidRDefault="000A35E5" w:rsidP="000A35E5">
      <w:pPr>
        <w:ind w:firstLine="720"/>
        <w:jc w:val="both"/>
        <w:rPr>
          <w:sz w:val="20"/>
        </w:rPr>
      </w:pPr>
      <w:r>
        <w:rPr>
          <w:sz w:val="20"/>
        </w:rPr>
        <w:t>б) передать Арендатору земельный участок, указанный в п. 1.2. настоящего Договора;</w:t>
      </w:r>
    </w:p>
    <w:p w:rsidR="000A35E5" w:rsidRDefault="000A35E5" w:rsidP="000A35E5">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0A35E5" w:rsidRDefault="000A35E5" w:rsidP="000A35E5">
      <w:pPr>
        <w:ind w:firstLine="720"/>
        <w:jc w:val="center"/>
        <w:rPr>
          <w:sz w:val="20"/>
        </w:rPr>
      </w:pPr>
      <w:r>
        <w:rPr>
          <w:b/>
          <w:bCs/>
          <w:sz w:val="20"/>
        </w:rPr>
        <w:t>4. ПРАВА И ОБЯЗАННОСТИ АРЕНДАТОРА</w:t>
      </w:r>
    </w:p>
    <w:p w:rsidR="000A35E5" w:rsidRDefault="000A35E5" w:rsidP="000A35E5">
      <w:pPr>
        <w:ind w:firstLine="720"/>
        <w:jc w:val="both"/>
        <w:rPr>
          <w:sz w:val="20"/>
        </w:rPr>
      </w:pPr>
      <w:r>
        <w:rPr>
          <w:sz w:val="20"/>
        </w:rPr>
        <w:t>4.1</w:t>
      </w:r>
      <w:r>
        <w:rPr>
          <w:caps/>
          <w:sz w:val="20"/>
        </w:rPr>
        <w:t>. Арендатор имеет право</w:t>
      </w:r>
      <w:r>
        <w:rPr>
          <w:sz w:val="20"/>
        </w:rPr>
        <w:t>:</w:t>
      </w:r>
    </w:p>
    <w:p w:rsidR="000A35E5" w:rsidRPr="00E24202" w:rsidRDefault="000A35E5" w:rsidP="000A35E5">
      <w:pPr>
        <w:ind w:firstLine="720"/>
        <w:jc w:val="both"/>
        <w:rPr>
          <w:sz w:val="20"/>
        </w:rPr>
      </w:pPr>
      <w:r w:rsidRPr="00E24202">
        <w:rPr>
          <w:sz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w:t>
      </w:r>
    </w:p>
    <w:p w:rsidR="000A35E5" w:rsidRPr="00E24202" w:rsidRDefault="000A35E5" w:rsidP="000A35E5">
      <w:pPr>
        <w:ind w:firstLine="720"/>
        <w:jc w:val="both"/>
        <w:rPr>
          <w:sz w:val="20"/>
        </w:rPr>
      </w:pPr>
      <w:r w:rsidRPr="00E24202">
        <w:rPr>
          <w:sz w:val="20"/>
        </w:rPr>
        <w:t>б) в период действия Договора (с учетом оговоренных</w:t>
      </w:r>
      <w:r w:rsidRPr="00E24202">
        <w:rPr>
          <w:bCs/>
          <w:sz w:val="20"/>
        </w:rPr>
        <w:t xml:space="preserve"> в нем обязанностей) совершать</w:t>
      </w:r>
      <w:r w:rsidRPr="00E24202">
        <w:rPr>
          <w:sz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E24202">
        <w:rPr>
          <w:bCs/>
          <w:sz w:val="20"/>
        </w:rPr>
        <w:t>известить об этом</w:t>
      </w:r>
      <w:r w:rsidRPr="00E24202">
        <w:rPr>
          <w:sz w:val="20"/>
        </w:rPr>
        <w:t xml:space="preserve"> Арендодателя с указанием ее условий и реквизитов лица</w:t>
      </w:r>
      <w:r w:rsidRPr="00E24202">
        <w:rPr>
          <w:bCs/>
          <w:sz w:val="20"/>
        </w:rPr>
        <w:t xml:space="preserve"> или</w:t>
      </w:r>
      <w:r w:rsidRPr="00E24202">
        <w:rPr>
          <w:sz w:val="20"/>
        </w:rPr>
        <w:t xml:space="preserve"> лиц, с которыми совершена эта сделка;</w:t>
      </w:r>
    </w:p>
    <w:p w:rsidR="000A35E5" w:rsidRPr="00E24202" w:rsidRDefault="000A35E5" w:rsidP="000A35E5">
      <w:pPr>
        <w:ind w:firstLine="720"/>
        <w:jc w:val="both"/>
        <w:rPr>
          <w:sz w:val="20"/>
        </w:rPr>
      </w:pPr>
      <w:r w:rsidRPr="00E24202">
        <w:rPr>
          <w:sz w:val="20"/>
        </w:rPr>
        <w:t>в) на сохранение всех прав по настоящему Договору при смене собственника переданного в аренду земельного участка;</w:t>
      </w:r>
    </w:p>
    <w:p w:rsidR="000A35E5" w:rsidRDefault="000A35E5" w:rsidP="000A35E5">
      <w:pPr>
        <w:ind w:firstLine="720"/>
        <w:jc w:val="both"/>
        <w:rPr>
          <w:sz w:val="20"/>
        </w:rPr>
      </w:pPr>
      <w:r w:rsidRPr="00E24202">
        <w:rPr>
          <w:sz w:val="20"/>
        </w:rPr>
        <w:t>г) требовать через суд выполнения Арендодателе</w:t>
      </w:r>
      <w:r>
        <w:rPr>
          <w:sz w:val="20"/>
        </w:rPr>
        <w:t>м всех условий настоящего Договора;</w:t>
      </w:r>
    </w:p>
    <w:p w:rsidR="000A35E5" w:rsidRDefault="000A35E5" w:rsidP="000A35E5">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0A35E5" w:rsidRDefault="000A35E5" w:rsidP="000A35E5">
      <w:pPr>
        <w:ind w:firstLine="720"/>
        <w:jc w:val="both"/>
        <w:rPr>
          <w:bCs/>
          <w:sz w:val="20"/>
        </w:rPr>
      </w:pPr>
      <w:r>
        <w:rPr>
          <w:sz w:val="20"/>
        </w:rPr>
        <w:t xml:space="preserve">4.2. </w:t>
      </w:r>
      <w:r>
        <w:rPr>
          <w:caps/>
          <w:sz w:val="20"/>
        </w:rPr>
        <w:t>Арендатор</w:t>
      </w:r>
      <w:r>
        <w:rPr>
          <w:bCs/>
          <w:caps/>
          <w:sz w:val="20"/>
        </w:rPr>
        <w:t xml:space="preserve"> обязан</w:t>
      </w:r>
      <w:r>
        <w:rPr>
          <w:bCs/>
          <w:sz w:val="20"/>
        </w:rPr>
        <w:t>:</w:t>
      </w:r>
    </w:p>
    <w:p w:rsidR="000A35E5" w:rsidRPr="00C62167" w:rsidRDefault="000A35E5" w:rsidP="000A35E5">
      <w:pPr>
        <w:ind w:firstLine="720"/>
        <w:jc w:val="both"/>
        <w:rPr>
          <w:sz w:val="20"/>
        </w:rPr>
      </w:pPr>
      <w:r w:rsidRPr="00C62167">
        <w:rPr>
          <w:sz w:val="20"/>
        </w:rPr>
        <w:lastRenderedPageBreak/>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0A35E5" w:rsidRPr="00C62167" w:rsidRDefault="000A35E5" w:rsidP="000A35E5">
      <w:pPr>
        <w:ind w:firstLine="720"/>
        <w:jc w:val="both"/>
        <w:rPr>
          <w:sz w:val="20"/>
        </w:rPr>
      </w:pPr>
      <w:r w:rsidRPr="00C62167">
        <w:rPr>
          <w:sz w:val="20"/>
        </w:rPr>
        <w:t>б) своевременно в соответствии с условиями настоящего Договора вносить арендную плату за пользование земельным участком;</w:t>
      </w:r>
    </w:p>
    <w:p w:rsidR="000A35E5" w:rsidRDefault="000A35E5" w:rsidP="000A35E5">
      <w:pPr>
        <w:ind w:firstLine="720"/>
        <w:jc w:val="both"/>
        <w:rPr>
          <w:sz w:val="20"/>
        </w:rPr>
      </w:pPr>
      <w:r w:rsidRPr="00C62167">
        <w:rPr>
          <w:sz w:val="20"/>
        </w:rPr>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0A35E5" w:rsidRDefault="000A35E5" w:rsidP="000A35E5">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0A35E5" w:rsidRDefault="000A35E5" w:rsidP="000A35E5">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0A35E5" w:rsidRDefault="000A35E5" w:rsidP="000A35E5">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0A35E5" w:rsidRDefault="000A35E5" w:rsidP="000A35E5">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0A35E5" w:rsidRDefault="000A35E5" w:rsidP="000A35E5">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0A35E5" w:rsidRDefault="000A35E5" w:rsidP="000A35E5">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35E5" w:rsidRDefault="000A35E5" w:rsidP="000A35E5">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0A35E5" w:rsidRDefault="000A35E5" w:rsidP="000A35E5">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0A35E5" w:rsidRDefault="000A35E5" w:rsidP="000A35E5">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0A35E5" w:rsidRDefault="000A35E5" w:rsidP="000A35E5">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0A35E5" w:rsidRDefault="000A35E5" w:rsidP="000A35E5">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0A35E5" w:rsidRDefault="000A35E5" w:rsidP="000A35E5">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0A35E5" w:rsidRDefault="000A35E5" w:rsidP="000A35E5">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0A35E5" w:rsidRDefault="000A35E5" w:rsidP="000A35E5">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0A35E5" w:rsidRDefault="000A35E5" w:rsidP="000A35E5">
      <w:pPr>
        <w:autoSpaceDE w:val="0"/>
        <w:jc w:val="both"/>
        <w:rPr>
          <w:b/>
          <w:bCs/>
          <w:sz w:val="20"/>
        </w:rPr>
      </w:pPr>
      <w:r>
        <w:rPr>
          <w:sz w:val="20"/>
        </w:rPr>
        <w:tab/>
        <w:t>т) выполнять в полном объеме все условия настоящего Договора.</w:t>
      </w:r>
    </w:p>
    <w:p w:rsidR="000A35E5" w:rsidRDefault="000A35E5" w:rsidP="000A35E5">
      <w:pPr>
        <w:autoSpaceDE w:val="0"/>
        <w:jc w:val="center"/>
      </w:pPr>
      <w:r>
        <w:rPr>
          <w:b/>
          <w:bCs/>
          <w:sz w:val="20"/>
        </w:rPr>
        <w:t>5. ОТВЕТСТВЕННОСТЬ СТОРОН</w:t>
      </w:r>
    </w:p>
    <w:p w:rsidR="000A35E5" w:rsidRDefault="000A35E5" w:rsidP="000A35E5">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0A35E5" w:rsidRDefault="000A35E5" w:rsidP="000A35E5">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0A35E5" w:rsidRDefault="000A35E5" w:rsidP="000A35E5">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0A35E5" w:rsidRDefault="000A35E5" w:rsidP="000A35E5">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0A35E5" w:rsidRDefault="000A35E5" w:rsidP="000A35E5">
      <w:pPr>
        <w:autoSpaceDE w:val="0"/>
        <w:jc w:val="both"/>
      </w:pPr>
      <w:r>
        <w:rPr>
          <w:b/>
          <w:bCs/>
          <w:sz w:val="20"/>
        </w:rPr>
        <w:tab/>
      </w:r>
      <w:r>
        <w:rPr>
          <w:sz w:val="20"/>
        </w:rPr>
        <w:t xml:space="preserve">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w:t>
      </w:r>
      <w:r>
        <w:rPr>
          <w:sz w:val="20"/>
        </w:rPr>
        <w:lastRenderedPageBreak/>
        <w:t>требования о возмещении убытков. При этом убытки подлежат возмещению Арендодателю сверх неустойки.</w:t>
      </w:r>
    </w:p>
    <w:p w:rsidR="000A35E5" w:rsidRDefault="000A35E5" w:rsidP="000A35E5">
      <w:pPr>
        <w:autoSpaceDE w:val="0"/>
        <w:jc w:val="center"/>
        <w:rPr>
          <w:b/>
          <w:bCs/>
          <w:sz w:val="20"/>
        </w:rPr>
      </w:pPr>
    </w:p>
    <w:p w:rsidR="000A35E5" w:rsidRDefault="000A35E5" w:rsidP="000A35E5">
      <w:pPr>
        <w:autoSpaceDE w:val="0"/>
        <w:jc w:val="center"/>
      </w:pPr>
      <w:r>
        <w:rPr>
          <w:b/>
          <w:bCs/>
          <w:sz w:val="20"/>
        </w:rPr>
        <w:t>6. ДОПОЛНИТЕЛЬНЫЕ УСЛОВИЯ ДОГОВОРА</w:t>
      </w:r>
    </w:p>
    <w:p w:rsidR="000A35E5" w:rsidRDefault="000A35E5" w:rsidP="000A35E5">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0A35E5" w:rsidRDefault="000A35E5" w:rsidP="000A35E5">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0A35E5" w:rsidRDefault="000A35E5" w:rsidP="000A35E5">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0A35E5" w:rsidRDefault="000A35E5" w:rsidP="000A35E5">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0A35E5" w:rsidRDefault="000A35E5" w:rsidP="000A35E5">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0A35E5" w:rsidRDefault="000A35E5" w:rsidP="000A35E5">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0A35E5" w:rsidRDefault="000A35E5" w:rsidP="000A35E5">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0A35E5" w:rsidRDefault="000A35E5" w:rsidP="000A35E5">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0A35E5" w:rsidRDefault="000A35E5" w:rsidP="000A35E5">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0A35E5" w:rsidRDefault="000A35E5" w:rsidP="000A35E5">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0A35E5" w:rsidRDefault="000A35E5" w:rsidP="000A35E5">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0A35E5" w:rsidRDefault="000A35E5" w:rsidP="000A35E5">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0A35E5" w:rsidRDefault="000A35E5" w:rsidP="000A35E5">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0A35E5" w:rsidRDefault="000A35E5" w:rsidP="000A35E5">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0A35E5" w:rsidRDefault="000A35E5" w:rsidP="000A35E5">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A35E5" w:rsidRDefault="000A35E5" w:rsidP="000A35E5">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0A35E5" w:rsidRDefault="000A35E5" w:rsidP="000A35E5">
      <w:pPr>
        <w:autoSpaceDE w:val="0"/>
        <w:ind w:firstLine="720"/>
        <w:jc w:val="both"/>
      </w:pPr>
      <w:r>
        <w:rPr>
          <w:sz w:val="19"/>
          <w:szCs w:val="19"/>
        </w:rPr>
        <w:t>е) по другим основаниям, установленным действующим законодательством.</w:t>
      </w:r>
    </w:p>
    <w:p w:rsidR="000A35E5" w:rsidRDefault="000A35E5" w:rsidP="000A35E5">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0A35E5" w:rsidRDefault="000A35E5" w:rsidP="000A35E5">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0A35E5" w:rsidRDefault="000A35E5" w:rsidP="000A35E5">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0A35E5" w:rsidRDefault="000A35E5" w:rsidP="000A35E5">
      <w:pPr>
        <w:autoSpaceDE w:val="0"/>
        <w:ind w:firstLine="720"/>
        <w:jc w:val="both"/>
      </w:pPr>
      <w:r>
        <w:rPr>
          <w:sz w:val="19"/>
          <w:szCs w:val="19"/>
        </w:rPr>
        <w:t>в) по другим основаниям, установленным действующим законодательством.</w:t>
      </w:r>
    </w:p>
    <w:p w:rsidR="000A35E5" w:rsidRDefault="000A35E5" w:rsidP="000A35E5">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0A35E5" w:rsidRDefault="000A35E5" w:rsidP="000A35E5">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0A35E5" w:rsidRDefault="000A35E5" w:rsidP="000A35E5">
      <w:pPr>
        <w:autoSpaceDE w:val="0"/>
        <w:ind w:firstLine="720"/>
        <w:jc w:val="both"/>
      </w:pPr>
      <w:r>
        <w:rPr>
          <w:bCs/>
          <w:sz w:val="19"/>
          <w:szCs w:val="19"/>
        </w:rPr>
        <w:lastRenderedPageBreak/>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0A35E5" w:rsidRDefault="000A35E5" w:rsidP="000A35E5">
      <w:pPr>
        <w:autoSpaceDE w:val="0"/>
        <w:ind w:firstLine="720"/>
        <w:jc w:val="both"/>
      </w:pPr>
      <w:r>
        <w:rPr>
          <w:sz w:val="19"/>
          <w:szCs w:val="19"/>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0A35E5" w:rsidRDefault="000A35E5" w:rsidP="000A35E5">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0A35E5" w:rsidRPr="004B700E" w:rsidRDefault="000A35E5" w:rsidP="000A35E5">
      <w:pPr>
        <w:autoSpaceDE w:val="0"/>
        <w:ind w:firstLine="720"/>
        <w:jc w:val="both"/>
        <w:rPr>
          <w:sz w:val="19"/>
          <w:szCs w:val="19"/>
        </w:rPr>
      </w:pPr>
      <w:r>
        <w:rPr>
          <w:sz w:val="19"/>
          <w:szCs w:val="19"/>
        </w:rPr>
        <w:t xml:space="preserve">7.8. </w:t>
      </w:r>
      <w:r w:rsidRPr="004B700E">
        <w:rPr>
          <w:sz w:val="19"/>
          <w:szCs w:val="19"/>
        </w:rPr>
        <w:t xml:space="preserve">Настоящий Договор </w:t>
      </w:r>
      <w:r w:rsidRPr="004B700E">
        <w:rPr>
          <w:bCs/>
          <w:sz w:val="19"/>
          <w:szCs w:val="19"/>
        </w:rPr>
        <w:t>составлен в форме электронного документа, подписан сторонами с применением электронных подписей уполномоченных лиц сторон договора.</w:t>
      </w:r>
      <w:r w:rsidRPr="004B700E">
        <w:rPr>
          <w:sz w:val="19"/>
          <w:szCs w:val="19"/>
        </w:rPr>
        <w:t xml:space="preserve"> </w:t>
      </w:r>
    </w:p>
    <w:p w:rsidR="000A35E5" w:rsidRDefault="000A35E5" w:rsidP="000A35E5">
      <w:pPr>
        <w:jc w:val="both"/>
        <w:rPr>
          <w:b/>
          <w:sz w:val="20"/>
        </w:rPr>
      </w:pPr>
    </w:p>
    <w:p w:rsidR="000A35E5" w:rsidRDefault="000A35E5" w:rsidP="000A35E5">
      <w:pPr>
        <w:autoSpaceDE w:val="0"/>
        <w:jc w:val="center"/>
      </w:pPr>
      <w:r>
        <w:rPr>
          <w:b/>
          <w:sz w:val="20"/>
        </w:rPr>
        <w:t>8. ЮРИДИЧЕСКИЕ АДРЕСА, РЕКВИЗИТЫ И ПОДПИСИ СТОРОН</w:t>
      </w:r>
    </w:p>
    <w:p w:rsidR="000A35E5" w:rsidRDefault="000A35E5" w:rsidP="000A35E5">
      <w:pPr>
        <w:ind w:firstLine="720"/>
        <w:jc w:val="both"/>
        <w:rPr>
          <w:sz w:val="22"/>
          <w:szCs w:val="22"/>
        </w:rPr>
      </w:pPr>
      <w:r>
        <w:rPr>
          <w:sz w:val="20"/>
        </w:rPr>
        <w:t xml:space="preserve">АРЕНДОДАТЕЛЬ: </w:t>
      </w:r>
      <w:r>
        <w:rPr>
          <w:b/>
          <w:bCs/>
          <w:sz w:val="20"/>
        </w:rPr>
        <w:t>Советская городская администрация Советского муниципального района Республики Марий Эл</w:t>
      </w:r>
      <w:r w:rsidRPr="00D16147">
        <w:rPr>
          <w:b/>
          <w:bCs/>
          <w:sz w:val="20"/>
        </w:rPr>
        <w:t xml:space="preserve">, </w:t>
      </w:r>
      <w:r w:rsidRPr="00D16147">
        <w:rPr>
          <w:sz w:val="20"/>
        </w:rPr>
        <w:t xml:space="preserve">Адрес: 425400, Республика Марий Эл, </w:t>
      </w:r>
      <w:r>
        <w:rPr>
          <w:sz w:val="20"/>
        </w:rPr>
        <w:t xml:space="preserve">Советский район, </w:t>
      </w:r>
      <w:r w:rsidRPr="00D16147">
        <w:rPr>
          <w:sz w:val="20"/>
        </w:rPr>
        <w:t xml:space="preserve">п. Советский, ул. 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w:t>
      </w:r>
      <w:r>
        <w:rPr>
          <w:bCs/>
          <w:spacing w:val="-5"/>
          <w:kern w:val="1"/>
          <w:sz w:val="20"/>
        </w:rPr>
        <w:t>13</w:t>
      </w:r>
      <w:r w:rsidRPr="00BF18EB">
        <w:rPr>
          <w:bCs/>
          <w:spacing w:val="-5"/>
          <w:kern w:val="1"/>
          <w:sz w:val="20"/>
        </w:rPr>
        <w:t xml:space="preserve">),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w:t>
      </w:r>
      <w:r>
        <w:rPr>
          <w:bCs/>
          <w:sz w:val="20"/>
        </w:rPr>
        <w:t>151</w:t>
      </w:r>
      <w:r w:rsidRPr="00BF18EB">
        <w:rPr>
          <w:bCs/>
          <w:sz w:val="20"/>
        </w:rPr>
        <w:t>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w:t>
      </w:r>
      <w:r w:rsidRPr="00D16147">
        <w:rPr>
          <w:sz w:val="20"/>
        </w:rPr>
        <w:t xml:space="preserve"> ИНН 1213004481, ОКТМО 88652151, ОКПО 76869611</w:t>
      </w:r>
      <w:r>
        <w:rPr>
          <w:sz w:val="22"/>
          <w:szCs w:val="22"/>
        </w:rPr>
        <w:t>.</w:t>
      </w:r>
    </w:p>
    <w:p w:rsidR="000A35E5" w:rsidRDefault="000A35E5" w:rsidP="000A35E5">
      <w:pPr>
        <w:autoSpaceDE w:val="0"/>
        <w:jc w:val="both"/>
        <w:rPr>
          <w:sz w:val="22"/>
          <w:szCs w:val="22"/>
        </w:rPr>
      </w:pPr>
    </w:p>
    <w:p w:rsidR="000A35E5" w:rsidRDefault="000A35E5" w:rsidP="000A35E5">
      <w:pPr>
        <w:ind w:firstLine="720"/>
        <w:jc w:val="both"/>
        <w:rPr>
          <w:sz w:val="20"/>
        </w:rPr>
      </w:pPr>
    </w:p>
    <w:p w:rsidR="000A35E5" w:rsidRPr="00E24202" w:rsidRDefault="000A35E5" w:rsidP="000A35E5">
      <w:pPr>
        <w:jc w:val="both"/>
        <w:rPr>
          <w:sz w:val="20"/>
        </w:rPr>
      </w:pPr>
      <w:r w:rsidRPr="00E24202">
        <w:rPr>
          <w:sz w:val="20"/>
        </w:rPr>
        <w:t xml:space="preserve">                    Глава </w:t>
      </w:r>
    </w:p>
    <w:p w:rsidR="000A35E5" w:rsidRPr="00E24202" w:rsidRDefault="000A35E5" w:rsidP="000A35E5">
      <w:pPr>
        <w:jc w:val="both"/>
        <w:rPr>
          <w:sz w:val="20"/>
        </w:rPr>
      </w:pPr>
      <w:r w:rsidRPr="00E24202">
        <w:rPr>
          <w:sz w:val="20"/>
        </w:rPr>
        <w:t>Советской городской администрации</w:t>
      </w:r>
      <w:r w:rsidRPr="00E24202">
        <w:rPr>
          <w:sz w:val="20"/>
        </w:rPr>
        <w:tab/>
      </w:r>
      <w:r w:rsidRPr="00E24202">
        <w:rPr>
          <w:sz w:val="20"/>
        </w:rPr>
        <w:tab/>
      </w:r>
      <w:r w:rsidRPr="00E24202">
        <w:rPr>
          <w:sz w:val="20"/>
        </w:rPr>
        <w:tab/>
        <w:t xml:space="preserve">                                   </w:t>
      </w:r>
      <w:r w:rsidRPr="00E24202">
        <w:rPr>
          <w:sz w:val="20"/>
        </w:rPr>
        <w:tab/>
        <w:t xml:space="preserve">А.Е. </w:t>
      </w:r>
      <w:proofErr w:type="spellStart"/>
      <w:r w:rsidRPr="00E24202">
        <w:rPr>
          <w:sz w:val="20"/>
        </w:rPr>
        <w:t>Бездушнов</w:t>
      </w:r>
      <w:proofErr w:type="spellEnd"/>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r>
    </w:p>
    <w:p w:rsidR="000A35E5" w:rsidRPr="00E24202" w:rsidRDefault="000A35E5" w:rsidP="000A35E5">
      <w:pPr>
        <w:autoSpaceDE w:val="0"/>
        <w:jc w:val="both"/>
        <w:rPr>
          <w:sz w:val="20"/>
        </w:rPr>
      </w:pPr>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r>
      <w:r w:rsidRPr="00E24202">
        <w:rPr>
          <w:sz w:val="20"/>
        </w:rPr>
        <w:tab/>
        <w:t>м.п.</w:t>
      </w:r>
    </w:p>
    <w:p w:rsidR="000A35E5" w:rsidRDefault="000A35E5" w:rsidP="000A35E5">
      <w:pPr>
        <w:jc w:val="both"/>
        <w:rPr>
          <w:sz w:val="20"/>
        </w:rPr>
      </w:pPr>
    </w:p>
    <w:p w:rsidR="000A35E5" w:rsidRDefault="000A35E5" w:rsidP="000A35E5">
      <w:pPr>
        <w:jc w:val="both"/>
        <w:rPr>
          <w:sz w:val="20"/>
        </w:rPr>
      </w:pPr>
      <w:r>
        <w:rPr>
          <w:sz w:val="20"/>
        </w:rPr>
        <w:t xml:space="preserve">АРЕНДАТОР: </w:t>
      </w:r>
    </w:p>
    <w:p w:rsidR="000A35E5" w:rsidRDefault="000A35E5" w:rsidP="000A35E5">
      <w:pPr>
        <w:ind w:firstLine="720"/>
        <w:jc w:val="both"/>
        <w:rPr>
          <w:sz w:val="20"/>
        </w:rPr>
      </w:pPr>
    </w:p>
    <w:p w:rsidR="000A35E5" w:rsidRDefault="000A35E5" w:rsidP="000A35E5">
      <w:pPr>
        <w:autoSpaceDE w:val="0"/>
        <w:ind w:firstLine="720"/>
        <w:jc w:val="both"/>
        <w:rPr>
          <w:sz w:val="20"/>
        </w:rPr>
      </w:pPr>
    </w:p>
    <w:p w:rsidR="00146951" w:rsidRPr="00A7526E" w:rsidRDefault="00146951" w:rsidP="000A35E5">
      <w:pPr>
        <w:autoSpaceDE w:val="0"/>
        <w:jc w:val="center"/>
        <w:rPr>
          <w:b/>
        </w:rPr>
      </w:pPr>
    </w:p>
    <w:sectPr w:rsidR="00146951" w:rsidRPr="00A7526E"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52E" w:rsidRDefault="000D452E" w:rsidP="00C8062B">
      <w:r>
        <w:separator/>
      </w:r>
    </w:p>
  </w:endnote>
  <w:endnote w:type="continuationSeparator" w:id="1">
    <w:p w:rsidR="000D452E" w:rsidRDefault="000D452E"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E" w:rsidRDefault="000D452E" w:rsidP="00AD77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452E" w:rsidRDefault="000D452E"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E" w:rsidRDefault="000D452E"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52E" w:rsidRDefault="000D452E" w:rsidP="00C8062B">
      <w:r>
        <w:separator/>
      </w:r>
    </w:p>
  </w:footnote>
  <w:footnote w:type="continuationSeparator" w:id="1">
    <w:p w:rsidR="000D452E" w:rsidRDefault="000D452E" w:rsidP="00C8062B">
      <w:r>
        <w:continuationSeparator/>
      </w:r>
    </w:p>
  </w:footnote>
  <w:footnote w:id="2">
    <w:p w:rsidR="000D452E" w:rsidRPr="004A471B" w:rsidRDefault="000D452E"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0D452E" w:rsidRDefault="000D452E"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E" w:rsidRDefault="000D452E">
    <w:pPr>
      <w:pStyle w:val="a8"/>
      <w:jc w:val="right"/>
    </w:pPr>
    <w:fldSimple w:instr="PAGE   \* MERGEFORMAT">
      <w:r w:rsidR="00BF4D0F">
        <w:rPr>
          <w:noProof/>
        </w:rPr>
        <w:t>14</w:t>
      </w:r>
    </w:fldSimple>
  </w:p>
  <w:p w:rsidR="000D452E" w:rsidRDefault="000D452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5E5"/>
    <w:rsid w:val="000A380D"/>
    <w:rsid w:val="000A3BE0"/>
    <w:rsid w:val="000A4F94"/>
    <w:rsid w:val="000A5C45"/>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52E"/>
    <w:rsid w:val="000D4BF4"/>
    <w:rsid w:val="000D4DE9"/>
    <w:rsid w:val="000D7860"/>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898"/>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3142"/>
    <w:rsid w:val="002C6507"/>
    <w:rsid w:val="002C7A82"/>
    <w:rsid w:val="002D09A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1BE4"/>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1AD"/>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1778"/>
    <w:rsid w:val="00542898"/>
    <w:rsid w:val="00547E57"/>
    <w:rsid w:val="00554E5E"/>
    <w:rsid w:val="005605EB"/>
    <w:rsid w:val="005619C5"/>
    <w:rsid w:val="00561EF1"/>
    <w:rsid w:val="005645F5"/>
    <w:rsid w:val="00571571"/>
    <w:rsid w:val="00571F0F"/>
    <w:rsid w:val="00584CB9"/>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46BB"/>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4857"/>
    <w:rsid w:val="00715D9E"/>
    <w:rsid w:val="007164D2"/>
    <w:rsid w:val="007165E8"/>
    <w:rsid w:val="00717149"/>
    <w:rsid w:val="00717EA6"/>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E49"/>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2EAA"/>
    <w:rsid w:val="00804665"/>
    <w:rsid w:val="00804BA3"/>
    <w:rsid w:val="0080522B"/>
    <w:rsid w:val="00805C71"/>
    <w:rsid w:val="00807B58"/>
    <w:rsid w:val="00807F7A"/>
    <w:rsid w:val="0081186F"/>
    <w:rsid w:val="0081275F"/>
    <w:rsid w:val="0082290A"/>
    <w:rsid w:val="00823B29"/>
    <w:rsid w:val="00823D49"/>
    <w:rsid w:val="008271D8"/>
    <w:rsid w:val="008307D3"/>
    <w:rsid w:val="00831CAD"/>
    <w:rsid w:val="0083347C"/>
    <w:rsid w:val="00837BA3"/>
    <w:rsid w:val="00840A9F"/>
    <w:rsid w:val="00844315"/>
    <w:rsid w:val="0085648D"/>
    <w:rsid w:val="008669EC"/>
    <w:rsid w:val="008702D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5F6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297A"/>
    <w:rsid w:val="009E3F17"/>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3022"/>
    <w:rsid w:val="00A746FB"/>
    <w:rsid w:val="00A74BF5"/>
    <w:rsid w:val="00A7526E"/>
    <w:rsid w:val="00A76936"/>
    <w:rsid w:val="00A7737A"/>
    <w:rsid w:val="00A777BE"/>
    <w:rsid w:val="00A8204A"/>
    <w:rsid w:val="00A821B1"/>
    <w:rsid w:val="00A82A54"/>
    <w:rsid w:val="00A83352"/>
    <w:rsid w:val="00A906AD"/>
    <w:rsid w:val="00A93D5E"/>
    <w:rsid w:val="00A94C65"/>
    <w:rsid w:val="00A9670F"/>
    <w:rsid w:val="00AA3FA4"/>
    <w:rsid w:val="00AA5857"/>
    <w:rsid w:val="00AA63B4"/>
    <w:rsid w:val="00AB076F"/>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6545"/>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4D0F"/>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63664"/>
    <w:rsid w:val="00C733B6"/>
    <w:rsid w:val="00C733FF"/>
    <w:rsid w:val="00C73C74"/>
    <w:rsid w:val="00C74D01"/>
    <w:rsid w:val="00C8062B"/>
    <w:rsid w:val="00C80B73"/>
    <w:rsid w:val="00C816FD"/>
    <w:rsid w:val="00C82B5D"/>
    <w:rsid w:val="00C85623"/>
    <w:rsid w:val="00C86041"/>
    <w:rsid w:val="00C907D3"/>
    <w:rsid w:val="00C93925"/>
    <w:rsid w:val="00C95979"/>
    <w:rsid w:val="00CA2CE7"/>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987"/>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3AE"/>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3D48"/>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9972</Words>
  <Characters>56845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2023-05-02T08:47:00Z</cp:lastPrinted>
  <dcterms:created xsi:type="dcterms:W3CDTF">2024-02-02T11:09:00Z</dcterms:created>
  <dcterms:modified xsi:type="dcterms:W3CDTF">2024-02-02T11:09:00Z</dcterms:modified>
</cp:coreProperties>
</file>