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61" w:rsidRDefault="00142061">
      <w:pPr>
        <w:pStyle w:val="ConsPlusNormal"/>
        <w:jc w:val="both"/>
        <w:outlineLvl w:val="0"/>
      </w:pPr>
    </w:p>
    <w:p w:rsidR="00142061" w:rsidRDefault="00142061">
      <w:pPr>
        <w:pStyle w:val="ConsPlusNormal"/>
        <w:jc w:val="right"/>
        <w:outlineLvl w:val="0"/>
      </w:pPr>
      <w:r>
        <w:t>Приложение N 16</w:t>
      </w:r>
    </w:p>
    <w:p w:rsidR="00142061" w:rsidRDefault="00142061">
      <w:pPr>
        <w:pStyle w:val="ConsPlusNormal"/>
        <w:jc w:val="both"/>
      </w:pPr>
    </w:p>
    <w:p w:rsidR="00142061" w:rsidRDefault="00142061">
      <w:pPr>
        <w:pStyle w:val="ConsPlusNormal"/>
        <w:jc w:val="right"/>
      </w:pPr>
      <w:r>
        <w:t>Утверждена</w:t>
      </w:r>
    </w:p>
    <w:p w:rsidR="00142061" w:rsidRDefault="00142061">
      <w:pPr>
        <w:pStyle w:val="ConsPlusNormal"/>
        <w:jc w:val="right"/>
      </w:pPr>
      <w:r>
        <w:t>приказом Федеральной службы</w:t>
      </w:r>
    </w:p>
    <w:p w:rsidR="00142061" w:rsidRDefault="00142061">
      <w:pPr>
        <w:pStyle w:val="ConsPlusNormal"/>
        <w:jc w:val="right"/>
      </w:pPr>
      <w:r>
        <w:t>по надзору в сфере образования и науки</w:t>
      </w:r>
    </w:p>
    <w:p w:rsidR="00142061" w:rsidRDefault="00142061">
      <w:pPr>
        <w:pStyle w:val="ConsPlusNormal"/>
        <w:jc w:val="right"/>
      </w:pPr>
      <w:r>
        <w:t>от 08.07.2022 N 769</w:t>
      </w:r>
    </w:p>
    <w:p w:rsidR="00142061" w:rsidRDefault="00142061">
      <w:pPr>
        <w:pStyle w:val="ConsPlusNormal"/>
        <w:jc w:val="both"/>
      </w:pPr>
    </w:p>
    <w:p w:rsidR="00142061" w:rsidRDefault="00142061">
      <w:pPr>
        <w:pStyle w:val="ConsPlusNormal"/>
        <w:jc w:val="right"/>
      </w:pPr>
      <w:r>
        <w:t>Форма</w:t>
      </w:r>
    </w:p>
    <w:p w:rsidR="00142061" w:rsidRDefault="001420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142061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142061" w:rsidRDefault="00142061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142061" w:rsidRDefault="00142061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142061" w:rsidRDefault="00142061">
      <w:pPr>
        <w:pStyle w:val="ConsPlusNormal"/>
        <w:jc w:val="both"/>
      </w:pPr>
    </w:p>
    <w:p w:rsidR="00142061" w:rsidRDefault="00142061">
      <w:pPr>
        <w:pStyle w:val="ConsPlusNonformat"/>
        <w:jc w:val="both"/>
      </w:pPr>
      <w:r>
        <w:t xml:space="preserve">                             Проверочный лист,</w:t>
      </w:r>
    </w:p>
    <w:p w:rsidR="00142061" w:rsidRDefault="00142061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142061" w:rsidRDefault="00142061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142061" w:rsidRDefault="00142061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142061" w:rsidRDefault="00142061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142061" w:rsidRDefault="00142061">
      <w:pPr>
        <w:pStyle w:val="ConsPlusNonformat"/>
        <w:jc w:val="both"/>
      </w:pPr>
      <w:r>
        <w:t xml:space="preserve">         (надзора) в сфере образования в части порядка заполнения,</w:t>
      </w:r>
    </w:p>
    <w:p w:rsidR="00142061" w:rsidRDefault="00142061">
      <w:pPr>
        <w:pStyle w:val="ConsPlusNonformat"/>
        <w:jc w:val="both"/>
      </w:pPr>
      <w:r>
        <w:t xml:space="preserve">            учета и выдачи дипломов о среднем профессиональном</w:t>
      </w:r>
    </w:p>
    <w:p w:rsidR="00142061" w:rsidRDefault="00142061">
      <w:pPr>
        <w:pStyle w:val="ConsPlusNonformat"/>
        <w:jc w:val="both"/>
      </w:pPr>
      <w:r>
        <w:t xml:space="preserve">                        </w:t>
      </w:r>
      <w:proofErr w:type="gramStart"/>
      <w:r>
        <w:t>образовании</w:t>
      </w:r>
      <w:proofErr w:type="gramEnd"/>
      <w:r>
        <w:t xml:space="preserve"> и их дубликатов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142061" w:rsidRDefault="00142061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142061" w:rsidRDefault="00142061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142061" w:rsidRDefault="00142061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142061" w:rsidRDefault="00142061">
      <w:pPr>
        <w:pStyle w:val="ConsPlusNonformat"/>
        <w:jc w:val="both"/>
      </w:pPr>
      <w:r>
        <w:t>__________________________________________________________________________.</w:t>
      </w:r>
    </w:p>
    <w:p w:rsidR="00142061" w:rsidRDefault="00142061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142061" w:rsidRDefault="00142061">
      <w:pPr>
        <w:pStyle w:val="ConsPlusNonformat"/>
        <w:jc w:val="both"/>
      </w:pPr>
      <w:r>
        <w:t xml:space="preserve">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 Российской Федерацией</w:t>
      </w:r>
    </w:p>
    <w:p w:rsidR="00142061" w:rsidRDefault="00142061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142061" w:rsidRDefault="00142061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142061" w:rsidRDefault="00142061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142061" w:rsidRDefault="00142061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142061" w:rsidRDefault="00142061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142061" w:rsidRDefault="00142061">
      <w:pPr>
        <w:pStyle w:val="ConsPlusNonformat"/>
        <w:jc w:val="both"/>
      </w:pPr>
      <w:r>
        <w:t>(надзора) в сфере образования".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142061" w:rsidRDefault="00142061">
      <w:pPr>
        <w:pStyle w:val="ConsPlusNonformat"/>
        <w:jc w:val="both"/>
      </w:pPr>
      <w:r>
        <w:t>выездная проверка (далее - проверка):</w:t>
      </w:r>
    </w:p>
    <w:p w:rsidR="00142061" w:rsidRDefault="00142061">
      <w:pPr>
        <w:pStyle w:val="ConsPlusNonformat"/>
        <w:jc w:val="both"/>
      </w:pPr>
      <w:r>
        <w:t>__________________________________________________________________________.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142061" w:rsidRDefault="00142061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142061" w:rsidRDefault="00142061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142061" w:rsidRDefault="00142061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142061" w:rsidRDefault="00142061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142061" w:rsidRDefault="00142061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142061" w:rsidRDefault="00142061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142061" w:rsidRDefault="00142061">
      <w:pPr>
        <w:pStyle w:val="ConsPlusNonformat"/>
        <w:jc w:val="both"/>
      </w:pPr>
      <w:r>
        <w:t xml:space="preserve">структурных     подразделений),    </w:t>
      </w:r>
      <w:proofErr w:type="gramStart"/>
      <w:r>
        <w:t>являющегося</w:t>
      </w:r>
      <w:proofErr w:type="gramEnd"/>
      <w:r>
        <w:t xml:space="preserve">     контролируемым    лицом:</w:t>
      </w:r>
    </w:p>
    <w:p w:rsidR="00142061" w:rsidRDefault="00142061">
      <w:pPr>
        <w:pStyle w:val="ConsPlusNonformat"/>
        <w:jc w:val="both"/>
      </w:pPr>
      <w:r>
        <w:t>__________________________________________________________________________.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6. Место (места) проведения проверки с заполнением проверочного  листа</w:t>
      </w:r>
      <w:proofErr w:type="gramStart"/>
      <w:r>
        <w:t>:</w:t>
      </w:r>
      <w:proofErr w:type="gramEnd"/>
    </w:p>
    <w:p w:rsidR="00142061" w:rsidRDefault="00142061">
      <w:pPr>
        <w:pStyle w:val="ConsPlusNonformat"/>
        <w:jc w:val="both"/>
      </w:pPr>
      <w:r>
        <w:t>__________________________________________________________________________.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142061" w:rsidRDefault="00142061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142061" w:rsidRDefault="00142061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142061" w:rsidRDefault="00142061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142061" w:rsidRDefault="00142061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142061" w:rsidRDefault="00142061">
      <w:pPr>
        <w:pStyle w:val="ConsPlusNonformat"/>
        <w:jc w:val="both"/>
      </w:pPr>
      <w:r>
        <w:t>сфере образования: _______________________________________________________.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lastRenderedPageBreak/>
        <w:t xml:space="preserve">    8. Учетный номер проверки: ___________________________________________.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142061" w:rsidRDefault="00142061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142061" w:rsidRDefault="00142061">
      <w:pPr>
        <w:pStyle w:val="ConsPlusNonformat"/>
        <w:jc w:val="both"/>
      </w:pPr>
      <w:r>
        <w:t>контролируемым лицом обязательных требований:</w:t>
      </w:r>
    </w:p>
    <w:p w:rsidR="00142061" w:rsidRDefault="00142061">
      <w:pPr>
        <w:pStyle w:val="ConsPlusNormal"/>
        <w:jc w:val="both"/>
      </w:pPr>
    </w:p>
    <w:p w:rsidR="00142061" w:rsidRDefault="00142061">
      <w:pPr>
        <w:pStyle w:val="ConsPlusNormal"/>
        <w:sectPr w:rsidR="00142061" w:rsidSect="001D2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6180"/>
        <w:gridCol w:w="3879"/>
        <w:gridCol w:w="2912"/>
        <w:gridCol w:w="1289"/>
      </w:tblGrid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Выдаются ли дипломы о среднем профессиональном образовании (далее - диплом) организациями,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(далее - организация)?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2</w:t>
              </w:r>
            </w:hyperlink>
            <w:r>
              <w:t xml:space="preserve"> Порядка заполнения, учета и выдачи дипломов о среднем профессиональном образовании и их дубликатов </w:t>
            </w:r>
            <w:hyperlink w:anchor="P164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1186)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Хранятся ли бланки в организации как документы строгой отчетности и учитываются по специальному реестру?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Организация не допускает передачу полученных бланков в другие образовательные организации?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Ведутся ли для учета выдачи дипломов, дубликатов дипломов, дубликатов приложений к дипломам в организации книги регистрации выданных документов об образовании и о квалификации (далее - книги регистрации)?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 w:val="restart"/>
          </w:tcPr>
          <w:p w:rsidR="00142061" w:rsidRDefault="001420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Вносятся ли при выдаче диплома (дубликата диплома, дубликата приложения к диплому) в книгу регистрации:</w:t>
            </w:r>
          </w:p>
          <w:p w:rsidR="00142061" w:rsidRDefault="00142061">
            <w:pPr>
              <w:pStyle w:val="ConsPlusNormal"/>
              <w:jc w:val="both"/>
            </w:pPr>
            <w:r>
              <w:t>- регистрационный номер диплома (дубликата диплома, дубликата приложения к диплому)?</w:t>
            </w:r>
          </w:p>
        </w:tc>
        <w:tc>
          <w:tcPr>
            <w:tcW w:w="0" w:type="auto"/>
            <w:vMerge w:val="restart"/>
          </w:tcPr>
          <w:p w:rsidR="00142061" w:rsidRDefault="00142061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фамилия, имя и отчество (при наличии) выпускника?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proofErr w:type="gramStart"/>
            <w:r>
              <w:t>- в случае получения диплома (дубликата диплома, дубликата приложения к диплому) по доверенности фамилия, имя и отчество (при наличии) выпускника, а также фамилия, имя и отчество (при наличии) лица, которому выдан документ?</w:t>
            </w:r>
            <w:proofErr w:type="gramEnd"/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серия и номер бланка диплома; серия и номер бланка (серии и номера бланков) приложения к диплому?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дата выдачи диплома (дубликата диплома, дубликата приложения к диплому)?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наименование профессии, специальности, наименование присвоенной квалификации?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дата и номер протокола государственной экзаменационной комиссии?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дата и номер приказа об отчислении выпускника?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подпись уполномоченного лица образовательной организации, выдающего диплом (дубликат диплома, дубликат приложения к диплому)?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- 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пользования)?</w:t>
            </w:r>
          </w:p>
        </w:tc>
        <w:tc>
          <w:tcPr>
            <w:tcW w:w="0" w:type="auto"/>
            <w:vMerge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Пронумеровываются ли листы книги регистрации?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Прошнуровывается ли книга регистрации?</w:t>
            </w:r>
          </w:p>
        </w:tc>
        <w:tc>
          <w:tcPr>
            <w:tcW w:w="0" w:type="auto"/>
            <w:vAlign w:val="bottom"/>
          </w:tcPr>
          <w:p w:rsidR="00142061" w:rsidRDefault="00142061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Скрепляется ли книга регистрации печатью организации с указанием количества листов в книге регистрации и хранится ли как документ строгой отчетности?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Хранится ли копия выданного диплома (дубликата диплома) в личном деле выпускника?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31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  <w:tr w:rsidR="00142061" w:rsidTr="00142061"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both"/>
            </w:pPr>
            <w:r>
              <w:t>Документ о среднем профессиональном образовании, образец которого самостоятельно установлен организацией, не обменивается на диплом, образец которого устанавливается Министерством просвещения Российской Федерации?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32</w:t>
              </w:r>
            </w:hyperlink>
            <w:r>
              <w:t xml:space="preserve"> Порядка N 1186</w:t>
            </w: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  <w:tc>
          <w:tcPr>
            <w:tcW w:w="0" w:type="auto"/>
          </w:tcPr>
          <w:p w:rsidR="00142061" w:rsidRDefault="00142061">
            <w:pPr>
              <w:pStyle w:val="ConsPlusNormal"/>
            </w:pPr>
          </w:p>
        </w:tc>
      </w:tr>
    </w:tbl>
    <w:p w:rsidR="00142061" w:rsidRDefault="00142061">
      <w:pPr>
        <w:pStyle w:val="ConsPlusNormal"/>
        <w:jc w:val="both"/>
      </w:pPr>
    </w:p>
    <w:p w:rsidR="00142061" w:rsidRDefault="00142061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142061" w:rsidRDefault="00142061">
      <w:pPr>
        <w:pStyle w:val="ConsPlusNonformat"/>
        <w:jc w:val="both"/>
      </w:pPr>
    </w:p>
    <w:p w:rsidR="00142061" w:rsidRDefault="00142061">
      <w:pPr>
        <w:pStyle w:val="ConsPlusNonformat"/>
        <w:jc w:val="both"/>
      </w:pPr>
      <w:r>
        <w:t>________________________________________________________________  _________</w:t>
      </w:r>
    </w:p>
    <w:p w:rsidR="00142061" w:rsidRDefault="00142061">
      <w:pPr>
        <w:pStyle w:val="ConsPlusNonformat"/>
        <w:jc w:val="both"/>
      </w:pPr>
      <w:r>
        <w:t xml:space="preserve"> </w:t>
      </w:r>
      <w:proofErr w:type="gramStart"/>
      <w:r>
        <w:t>(Должность, фамилия, имя, отчество (при наличии) должностного    (подпись)</w:t>
      </w:r>
      <w:proofErr w:type="gramEnd"/>
    </w:p>
    <w:p w:rsidR="00142061" w:rsidRDefault="00142061">
      <w:pPr>
        <w:pStyle w:val="ConsPlusNonformat"/>
        <w:jc w:val="both"/>
      </w:pPr>
      <w:r>
        <w:t>лица органа исполнительной власти субъекта Российской Федерации,</w:t>
      </w:r>
    </w:p>
    <w:p w:rsidR="00142061" w:rsidRDefault="00142061">
      <w:pPr>
        <w:pStyle w:val="ConsPlusNonformat"/>
        <w:jc w:val="both"/>
      </w:pPr>
      <w:r>
        <w:t xml:space="preserve">  </w:t>
      </w:r>
      <w:proofErr w:type="gramStart"/>
      <w:r>
        <w:t>осуществляющего переданные Российской Федерацией полномочия</w:t>
      </w:r>
      <w:proofErr w:type="gramEnd"/>
    </w:p>
    <w:p w:rsidR="00142061" w:rsidRDefault="00142061">
      <w:pPr>
        <w:pStyle w:val="ConsPlusNonformat"/>
        <w:jc w:val="both"/>
      </w:pPr>
      <w:r>
        <w:t xml:space="preserve">   в сфере образования, проводившего проверку и заполнившего</w:t>
      </w:r>
    </w:p>
    <w:p w:rsidR="00142061" w:rsidRDefault="00142061">
      <w:pPr>
        <w:pStyle w:val="ConsPlusNonformat"/>
        <w:jc w:val="both"/>
      </w:pPr>
      <w:r>
        <w:lastRenderedPageBreak/>
        <w:t xml:space="preserve">                       проверочный лист)</w:t>
      </w:r>
    </w:p>
    <w:p w:rsidR="00142061" w:rsidRDefault="00142061">
      <w:pPr>
        <w:pStyle w:val="ConsPlusNormal"/>
        <w:jc w:val="both"/>
      </w:pPr>
    </w:p>
    <w:p w:rsidR="00142061" w:rsidRDefault="00142061">
      <w:pPr>
        <w:pStyle w:val="ConsPlusNormal"/>
        <w:ind w:firstLine="540"/>
        <w:jc w:val="both"/>
      </w:pPr>
      <w:r>
        <w:t>--------------------------------</w:t>
      </w:r>
    </w:p>
    <w:p w:rsidR="00142061" w:rsidRDefault="00142061">
      <w:pPr>
        <w:pStyle w:val="ConsPlusNormal"/>
        <w:spacing w:before="200"/>
        <w:ind w:firstLine="540"/>
        <w:jc w:val="both"/>
      </w:pPr>
      <w:bookmarkStart w:id="0" w:name="P164"/>
      <w:bookmarkEnd w:id="0"/>
      <w:proofErr w:type="gramStart"/>
      <w:r>
        <w:t xml:space="preserve">&lt;1&gt; Утвержден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25 октября 2013 г. N 1186 (зарегистрирован Минюстом России 29 ноября 2013 г., регистрационный N 30507) с изменениями, внесенными приказами Минобрнауки России от 3 июня 2014 г. N 619 (зарегистрирован Минюстом России 20 июня 2014 г., регистрационный N 32828), от 27 апреля 2015 г. N 432 (зарегистрирован Минюстом России 15 мая 2015 г., регистрационный</w:t>
      </w:r>
      <w:proofErr w:type="gramEnd"/>
      <w:r>
        <w:t xml:space="preserve"> </w:t>
      </w:r>
      <w:proofErr w:type="gramStart"/>
      <w:r>
        <w:t xml:space="preserve">N 37304), от 31 августа 2016 г. N 1129 (зарегистрирован Минюстом России 15 сентября 2016 г., регистрационный N 43672), приказом </w:t>
      </w:r>
      <w:proofErr w:type="spellStart"/>
      <w:r>
        <w:t>Минпросвещения</w:t>
      </w:r>
      <w:proofErr w:type="spellEnd"/>
      <w:r>
        <w:t xml:space="preserve"> России от 7 августа 2019 г. N 406 (зарегистрирован Минюстом России 28 октября 2019 г., регистрационный N 56330).</w:t>
      </w:r>
      <w:proofErr w:type="gramEnd"/>
    </w:p>
    <w:p w:rsidR="00142061" w:rsidRDefault="00142061">
      <w:pPr>
        <w:pStyle w:val="ConsPlusNormal"/>
        <w:jc w:val="both"/>
      </w:pPr>
    </w:p>
    <w:p w:rsidR="00142061" w:rsidRDefault="00142061">
      <w:pPr>
        <w:pStyle w:val="ConsPlusNormal"/>
        <w:jc w:val="both"/>
      </w:pPr>
    </w:p>
    <w:p w:rsidR="00142061" w:rsidRDefault="00142061">
      <w:pPr>
        <w:pStyle w:val="ConsPlusNormal"/>
      </w:pPr>
      <w:hyperlink r:id="rId16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D40D63" w:rsidRDefault="00D40D63">
      <w:bookmarkStart w:id="1" w:name="_GoBack"/>
      <w:bookmarkEnd w:id="1"/>
    </w:p>
    <w:sectPr w:rsidR="00D40D6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61"/>
    <w:rsid w:val="00142061"/>
    <w:rsid w:val="00D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0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420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0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420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0E7638FDCEB3C3DFB8D09D0551950470E29400017403B54517A91CE9EFBCF5E606C40FFA9A659365FEB5FB033FD13DD81AEE671217E8301e0M" TargetMode="External"/><Relationship Id="rId13" Type="http://schemas.openxmlformats.org/officeDocument/2006/relationships/hyperlink" Target="consultantplus://offline/ref=D690E7638FDCEB3C3DFB8D09D0551950470E29400017403B54517A91CE9EFBCF5E606C40FFA9A65E305FEB5FB033FD13DD81AEE671217E8301e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0E7638FDCEB3C3DFB8D09D0551950470E29400017403B54517A91CE9EFBCF5E606C40FFA9A659355FEB5FB033FD13DD81AEE671217E8301e0M" TargetMode="External"/><Relationship Id="rId12" Type="http://schemas.openxmlformats.org/officeDocument/2006/relationships/hyperlink" Target="consultantplus://offline/ref=D690E7638FDCEB3C3DFB8D09D0551950470E29400017403B54517A91CE9EFBCF5E606C40FFA9A658375FEB5FB033FD13DD81AEE671217E8301e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0E7638FDCEB3C3DFB8D09D0551950400F2744051C403B54517A91CE9EFBCF5E606C40FFA8A15B3448BA05A037B445D19CAEF86E236083121208e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0E7638FDCEB3C3DFB8D09D0551950470E29400017403B54517A91CE9EFBCF5E606C40FFA9A659345FEB5FB033FD13DD81AEE671217E8301e0M" TargetMode="External"/><Relationship Id="rId11" Type="http://schemas.openxmlformats.org/officeDocument/2006/relationships/hyperlink" Target="consultantplus://offline/ref=D690E7638FDCEB3C3DFB8D09D0551950470E29400017403B54517A91CE9EFBCF5E606C40FFA9A658375FEB5FB033FD13DD81AEE671217E8301e0M" TargetMode="External"/><Relationship Id="rId5" Type="http://schemas.openxmlformats.org/officeDocument/2006/relationships/hyperlink" Target="consultantplus://offline/ref=D690E7638FDCEB3C3DFB8D09D0551950470E29400017403B54517A91CE9EFBCF5E606C40FFA9A75A325FEB5FB033FD13DD81AEE671217E8301e0M" TargetMode="External"/><Relationship Id="rId15" Type="http://schemas.openxmlformats.org/officeDocument/2006/relationships/hyperlink" Target="consultantplus://offline/ref=D690E7638FDCEB3C3DFB8D09D0551950470E29400017403B54517A91CE9EFBCF4C60344CFCA8B95A344ABD0EF606e4M" TargetMode="External"/><Relationship Id="rId10" Type="http://schemas.openxmlformats.org/officeDocument/2006/relationships/hyperlink" Target="consultantplus://offline/ref=D690E7638FDCEB3C3DFB8D09D0551950470E29400017403B54517A91CE9EFBCF5E606C40FFA9A658375FEB5FB033FD13DD81AEE671217E8301e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0E7638FDCEB3C3DFB8D09D0551950470E29400017403B54517A91CE9EFBCF5E606C40FFA9A659365FEB5FB033FD13DD81AEE671217E8301e0M" TargetMode="External"/><Relationship Id="rId14" Type="http://schemas.openxmlformats.org/officeDocument/2006/relationships/hyperlink" Target="consultantplus://offline/ref=D690E7638FDCEB3C3DFB8D09D0551950470E29400017403B54517A91CE9EFBCF5E606C42FDA2F30A7001B20DF578F110C29DAFE406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2022-10-31T12:30:00Z</dcterms:created>
  <dcterms:modified xsi:type="dcterms:W3CDTF">2022-10-31T12:31:00Z</dcterms:modified>
</cp:coreProperties>
</file>