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6D" w:rsidRDefault="0002486D" w:rsidP="0002486D">
      <w:pPr>
        <w:spacing w:line="100" w:lineRule="atLeast"/>
        <w:ind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Собрание депутатов </w:t>
      </w:r>
      <w:proofErr w:type="spellStart"/>
      <w:r>
        <w:rPr>
          <w:b/>
          <w:szCs w:val="28"/>
          <w:u w:val="single"/>
        </w:rPr>
        <w:t>Пайгусовского</w:t>
      </w:r>
      <w:proofErr w:type="spellEnd"/>
      <w:r>
        <w:rPr>
          <w:b/>
          <w:szCs w:val="28"/>
          <w:u w:val="single"/>
        </w:rPr>
        <w:t xml:space="preserve"> сельского поселения</w:t>
      </w:r>
    </w:p>
    <w:p w:rsidR="0002486D" w:rsidRDefault="0002486D" w:rsidP="0002486D">
      <w:pPr>
        <w:spacing w:line="100" w:lineRule="atLeast"/>
        <w:ind w:firstLine="720"/>
        <w:rPr>
          <w:b/>
          <w:szCs w:val="28"/>
        </w:rPr>
      </w:pPr>
    </w:p>
    <w:p w:rsidR="0002486D" w:rsidRDefault="0002486D" w:rsidP="0002486D">
      <w:pPr>
        <w:spacing w:line="100" w:lineRule="atLeast"/>
        <w:ind w:firstLine="720"/>
        <w:jc w:val="center"/>
        <w:rPr>
          <w:b/>
          <w:szCs w:val="28"/>
        </w:rPr>
      </w:pPr>
      <w:r>
        <w:rPr>
          <w:b/>
          <w:szCs w:val="28"/>
        </w:rPr>
        <w:t>РЕШЕНИЕ № 11</w:t>
      </w:r>
      <w:r>
        <w:rPr>
          <w:b/>
          <w:szCs w:val="28"/>
        </w:rPr>
        <w:t>2</w:t>
      </w:r>
    </w:p>
    <w:p w:rsidR="0002486D" w:rsidRDefault="0002486D" w:rsidP="0002486D">
      <w:pPr>
        <w:spacing w:line="100" w:lineRule="atLeast"/>
        <w:rPr>
          <w:szCs w:val="28"/>
        </w:rPr>
      </w:pPr>
      <w:r>
        <w:rPr>
          <w:szCs w:val="28"/>
          <w:lang w:val="en-US"/>
        </w:rPr>
        <w:t>XXXIII</w:t>
      </w:r>
      <w:r>
        <w:rPr>
          <w:szCs w:val="28"/>
        </w:rPr>
        <w:t xml:space="preserve"> внеочередная сессия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с.Пайгусово</w:t>
      </w:r>
      <w:proofErr w:type="spellEnd"/>
    </w:p>
    <w:p w:rsidR="0002486D" w:rsidRDefault="0002486D" w:rsidP="0002486D">
      <w:pPr>
        <w:jc w:val="both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 xml:space="preserve"> созыв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12 октября 2022 г.</w:t>
      </w:r>
    </w:p>
    <w:p w:rsidR="002A7B38" w:rsidRDefault="002A7B38" w:rsidP="002A7B38">
      <w:pPr>
        <w:jc w:val="both"/>
        <w:rPr>
          <w:szCs w:val="28"/>
          <w:highlight w:val="yellow"/>
        </w:rPr>
      </w:pPr>
    </w:p>
    <w:p w:rsidR="002A7B38" w:rsidRDefault="002A7B38" w:rsidP="002A7B38">
      <w:pPr>
        <w:jc w:val="both"/>
        <w:rPr>
          <w:szCs w:val="28"/>
          <w:highlight w:val="yellow"/>
        </w:rPr>
      </w:pPr>
    </w:p>
    <w:p w:rsidR="002A7B38" w:rsidRDefault="002A7B38" w:rsidP="002A7B38">
      <w:pPr>
        <w:jc w:val="both"/>
        <w:rPr>
          <w:szCs w:val="28"/>
          <w:highlight w:val="yellow"/>
        </w:rPr>
      </w:pPr>
    </w:p>
    <w:p w:rsidR="002A7B38" w:rsidRDefault="002A7B38" w:rsidP="002A7B38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изменения в Правила землепользования и застройки в</w:t>
      </w:r>
    </w:p>
    <w:p w:rsidR="002A7B38" w:rsidRDefault="002A7B38" w:rsidP="002A7B38">
      <w:pPr>
        <w:jc w:val="center"/>
        <w:rPr>
          <w:b/>
          <w:szCs w:val="28"/>
        </w:rPr>
      </w:pPr>
      <w:r>
        <w:rPr>
          <w:b/>
          <w:szCs w:val="28"/>
        </w:rPr>
        <w:t>муниципальном образовании «</w:t>
      </w:r>
      <w:proofErr w:type="spellStart"/>
      <w:r>
        <w:rPr>
          <w:b/>
          <w:szCs w:val="28"/>
        </w:rPr>
        <w:t>Пайгусовское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2A7B38" w:rsidRDefault="002A7B38" w:rsidP="002A7B3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Горномарийского</w:t>
      </w:r>
      <w:proofErr w:type="spellEnd"/>
      <w:r>
        <w:rPr>
          <w:b/>
          <w:szCs w:val="28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>
        <w:rPr>
          <w:b/>
          <w:szCs w:val="28"/>
        </w:rPr>
        <w:t>Пайгусовского</w:t>
      </w:r>
      <w:proofErr w:type="spellEnd"/>
      <w:r>
        <w:rPr>
          <w:b/>
          <w:szCs w:val="28"/>
        </w:rPr>
        <w:t xml:space="preserve"> сельского поселения от 29 декабря 2012 г. № 143</w:t>
      </w:r>
    </w:p>
    <w:p w:rsidR="002A7B38" w:rsidRDefault="002A7B38" w:rsidP="002A7B38">
      <w:pPr>
        <w:jc w:val="center"/>
        <w:rPr>
          <w:szCs w:val="28"/>
        </w:rPr>
      </w:pPr>
    </w:p>
    <w:p w:rsidR="002A7B38" w:rsidRDefault="002A7B38" w:rsidP="002A7B38">
      <w:pPr>
        <w:jc w:val="center"/>
        <w:rPr>
          <w:szCs w:val="28"/>
        </w:rPr>
      </w:pPr>
    </w:p>
    <w:p w:rsidR="002A7B38" w:rsidRDefault="002A7B38" w:rsidP="002A7B38">
      <w:pPr>
        <w:jc w:val="center"/>
        <w:rPr>
          <w:szCs w:val="28"/>
        </w:rPr>
      </w:pPr>
    </w:p>
    <w:p w:rsidR="002A7B38" w:rsidRDefault="002A7B38" w:rsidP="002A7B38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 законом от 01 мая 2022 г. </w:t>
      </w:r>
      <w:r>
        <w:rPr>
          <w:szCs w:val="28"/>
        </w:rPr>
        <w:br/>
        <w:t xml:space="preserve">№ 124-ФЗ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Cs w:val="28"/>
        </w:rPr>
        <w:t>Пайгусовского</w:t>
      </w:r>
      <w:proofErr w:type="spellEnd"/>
      <w:r>
        <w:rPr>
          <w:szCs w:val="28"/>
        </w:rPr>
        <w:t xml:space="preserve"> сельского поселения Собрание депутатов </w:t>
      </w:r>
      <w:proofErr w:type="spellStart"/>
      <w:r>
        <w:rPr>
          <w:szCs w:val="28"/>
        </w:rPr>
        <w:t>Пайгусовского</w:t>
      </w:r>
      <w:proofErr w:type="spellEnd"/>
      <w:r>
        <w:rPr>
          <w:szCs w:val="28"/>
        </w:rPr>
        <w:t xml:space="preserve"> сельского поселения р е ш и л о:</w:t>
      </w:r>
    </w:p>
    <w:p w:rsidR="002A7B38" w:rsidRDefault="002A7B38" w:rsidP="002A7B38">
      <w:pPr>
        <w:ind w:firstLine="708"/>
        <w:jc w:val="both"/>
        <w:rPr>
          <w:szCs w:val="28"/>
        </w:rPr>
      </w:pPr>
      <w:r>
        <w:rPr>
          <w:szCs w:val="28"/>
        </w:rPr>
        <w:t>1. Внести в Правила землепользования и застройки в муниципальном образовании «</w:t>
      </w:r>
      <w:proofErr w:type="spellStart"/>
      <w:r>
        <w:rPr>
          <w:szCs w:val="28"/>
        </w:rPr>
        <w:t>Пайгусовское</w:t>
      </w:r>
      <w:proofErr w:type="spellEnd"/>
      <w:r>
        <w:rPr>
          <w:szCs w:val="28"/>
        </w:rPr>
        <w:t xml:space="preserve"> сельское поселение»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муниципального района Республики Марий Эл, утвержденное решением Собрания депутатов </w:t>
      </w:r>
      <w:proofErr w:type="spellStart"/>
      <w:r>
        <w:rPr>
          <w:szCs w:val="28"/>
        </w:rPr>
        <w:t>Пайгусовского</w:t>
      </w:r>
      <w:proofErr w:type="spellEnd"/>
      <w:r>
        <w:rPr>
          <w:szCs w:val="28"/>
        </w:rPr>
        <w:t xml:space="preserve"> сельского поселения от 29 декабря 2012 г. № 143, следующее изменение:</w:t>
      </w:r>
    </w:p>
    <w:p w:rsidR="002A7B38" w:rsidRDefault="002A7B38" w:rsidP="002A7B38">
      <w:pPr>
        <w:overflowPunct/>
        <w:ind w:firstLine="708"/>
        <w:jc w:val="both"/>
        <w:rPr>
          <w:szCs w:val="28"/>
        </w:rPr>
      </w:pPr>
      <w:r>
        <w:rPr>
          <w:szCs w:val="28"/>
        </w:rPr>
        <w:t>1.1. В пункте 4.1. статьи 34 слово «трех» заменить словом «десяти».</w:t>
      </w:r>
    </w:p>
    <w:p w:rsidR="002A7B38" w:rsidRDefault="002A7B38" w:rsidP="002A7B38">
      <w:pPr>
        <w:ind w:firstLine="708"/>
        <w:jc w:val="both"/>
        <w:rPr>
          <w:rFonts w:cs="Arial"/>
          <w:szCs w:val="28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rPr>
          <w:szCs w:val="28"/>
        </w:rPr>
        <w:t xml:space="preserve"> </w:t>
      </w:r>
      <w:r w:rsidR="0002486D">
        <w:rPr>
          <w:szCs w:val="28"/>
        </w:rPr>
        <w:t>обнародования</w:t>
      </w:r>
      <w:r>
        <w:rPr>
          <w:szCs w:val="28"/>
        </w:rPr>
        <w:t>.</w:t>
      </w:r>
    </w:p>
    <w:p w:rsidR="002A7B38" w:rsidRDefault="002A7B38" w:rsidP="002A7B38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3. Контроль за исполнением настоящего решения оставляю </w:t>
      </w:r>
      <w:r>
        <w:rPr>
          <w:szCs w:val="28"/>
        </w:rPr>
        <w:br/>
        <w:t>за собой.</w:t>
      </w:r>
      <w:bookmarkStart w:id="0" w:name="_GoBack"/>
      <w:bookmarkEnd w:id="0"/>
    </w:p>
    <w:p w:rsidR="002A7B38" w:rsidRDefault="002A7B38" w:rsidP="002A7B38">
      <w:pPr>
        <w:jc w:val="both"/>
        <w:rPr>
          <w:szCs w:val="28"/>
        </w:rPr>
      </w:pPr>
    </w:p>
    <w:p w:rsidR="002A7B38" w:rsidRDefault="002A7B38" w:rsidP="002A7B38">
      <w:pPr>
        <w:jc w:val="both"/>
        <w:rPr>
          <w:szCs w:val="28"/>
        </w:rPr>
      </w:pPr>
    </w:p>
    <w:p w:rsidR="002A7B38" w:rsidRDefault="002A7B38" w:rsidP="002A7B38">
      <w:pPr>
        <w:jc w:val="both"/>
        <w:rPr>
          <w:szCs w:val="28"/>
        </w:rPr>
      </w:pPr>
    </w:p>
    <w:p w:rsidR="002A7B38" w:rsidRDefault="002A7B38" w:rsidP="002A7B38">
      <w:pPr>
        <w:ind w:left="1416" w:firstLine="708"/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Пайгусовского</w:t>
      </w:r>
      <w:proofErr w:type="spellEnd"/>
    </w:p>
    <w:p w:rsidR="002A7B38" w:rsidRDefault="002A7B38" w:rsidP="002A7B38">
      <w:pPr>
        <w:ind w:left="1416" w:firstLine="708"/>
        <w:jc w:val="both"/>
        <w:rPr>
          <w:szCs w:val="28"/>
        </w:rPr>
      </w:pPr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</w:t>
      </w:r>
      <w:proofErr w:type="spellStart"/>
      <w:r>
        <w:t>А.А.Поствайкина</w:t>
      </w:r>
      <w:proofErr w:type="spellEnd"/>
    </w:p>
    <w:p w:rsidR="002A7B38" w:rsidRDefault="002A7B38" w:rsidP="002A7B38">
      <w:pPr>
        <w:jc w:val="center"/>
        <w:rPr>
          <w:szCs w:val="28"/>
        </w:rPr>
      </w:pPr>
    </w:p>
    <w:p w:rsidR="002A7B38" w:rsidRDefault="002A7B38" w:rsidP="002A7B38"/>
    <w:p w:rsidR="002B6184" w:rsidRDefault="002B6184"/>
    <w:sectPr w:rsidR="002B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6"/>
    <w:rsid w:val="0002486D"/>
    <w:rsid w:val="002A7B38"/>
    <w:rsid w:val="002B6184"/>
    <w:rsid w:val="0075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AB76"/>
  <w15:chartTrackingRefBased/>
  <w15:docId w15:val="{E7E77040-AD3B-48DC-8713-108572A5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2A7B38"/>
    <w:pPr>
      <w:suppressAutoHyphens/>
      <w:overflowPunct/>
      <w:autoSpaceDE/>
      <w:autoSpaceDN/>
      <w:adjustRightInd/>
      <w:jc w:val="center"/>
    </w:pPr>
    <w:rPr>
      <w:b/>
      <w:i/>
      <w:lang w:eastAsia="ar-SA"/>
    </w:rPr>
  </w:style>
  <w:style w:type="character" w:customStyle="1" w:styleId="a5">
    <w:name w:val="Подзаголовок Знак"/>
    <w:basedOn w:val="a0"/>
    <w:link w:val="a3"/>
    <w:rsid w:val="002A7B38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A7B3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A7B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2022-10-12T07:09:00Z</dcterms:created>
  <dcterms:modified xsi:type="dcterms:W3CDTF">2022-10-12T07:11:00Z</dcterms:modified>
</cp:coreProperties>
</file>