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AF52E1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AF52E1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85060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85060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85060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мая</w:t>
            </w:r>
            <w:proofErr w:type="gramEnd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BD30B7">
        <w:rPr>
          <w:b/>
          <w:bCs/>
          <w:sz w:val="28"/>
          <w:szCs w:val="28"/>
          <w:lang w:val="ru-RU"/>
        </w:rPr>
        <w:t>тридцать</w:t>
      </w:r>
      <w:proofErr w:type="gramEnd"/>
      <w:r w:rsidR="00BD30B7">
        <w:rPr>
          <w:b/>
          <w:bCs/>
          <w:sz w:val="28"/>
          <w:szCs w:val="28"/>
          <w:lang w:val="ru-RU"/>
        </w:rPr>
        <w:t xml:space="preserve"> </w:t>
      </w:r>
      <w:r w:rsidR="00885060">
        <w:rPr>
          <w:b/>
          <w:bCs/>
          <w:sz w:val="28"/>
          <w:szCs w:val="28"/>
          <w:lang w:val="ru-RU"/>
        </w:rPr>
        <w:t>девятой</w:t>
      </w:r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A44555" w:rsidRP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ab/>
      </w:r>
      <w:r w:rsidR="00A44555" w:rsidRPr="00885060">
        <w:rPr>
          <w:sz w:val="26"/>
          <w:szCs w:val="26"/>
          <w:lang w:val="ru-RU"/>
        </w:rPr>
        <w:t xml:space="preserve">1. Созвать </w:t>
      </w:r>
      <w:r w:rsidR="00BD30B7" w:rsidRPr="00885060">
        <w:rPr>
          <w:sz w:val="26"/>
          <w:szCs w:val="26"/>
          <w:lang w:val="ru-RU"/>
        </w:rPr>
        <w:t xml:space="preserve">тридцать </w:t>
      </w:r>
      <w:r w:rsidRPr="00885060">
        <w:rPr>
          <w:sz w:val="26"/>
          <w:szCs w:val="26"/>
          <w:lang w:val="ru-RU"/>
        </w:rPr>
        <w:t>девятую</w:t>
      </w:r>
      <w:r w:rsidR="00A44555" w:rsidRPr="00885060">
        <w:rPr>
          <w:sz w:val="26"/>
          <w:szCs w:val="26"/>
          <w:lang w:val="ru-RU"/>
        </w:rPr>
        <w:t xml:space="preserve"> очередную сессию Собрания депутатов </w:t>
      </w:r>
      <w:proofErr w:type="gramStart"/>
      <w:r w:rsidR="00A44555" w:rsidRPr="00885060">
        <w:rPr>
          <w:sz w:val="26"/>
          <w:szCs w:val="26"/>
          <w:lang w:val="ru-RU"/>
        </w:rPr>
        <w:t>Михайловского  сельского</w:t>
      </w:r>
      <w:proofErr w:type="gramEnd"/>
      <w:r w:rsidR="00A44555" w:rsidRPr="00885060">
        <w:rPr>
          <w:sz w:val="26"/>
          <w:szCs w:val="26"/>
          <w:lang w:val="ru-RU"/>
        </w:rPr>
        <w:t xml:space="preserve">  поселения четвертого созыва  </w:t>
      </w:r>
      <w:r w:rsidR="00AF52E1">
        <w:rPr>
          <w:sz w:val="26"/>
          <w:szCs w:val="26"/>
          <w:lang w:val="ru-RU"/>
        </w:rPr>
        <w:t xml:space="preserve">19 </w:t>
      </w:r>
      <w:r w:rsidR="00BD30B7" w:rsidRPr="00885060">
        <w:rPr>
          <w:sz w:val="26"/>
          <w:szCs w:val="26"/>
          <w:lang w:val="ru-RU"/>
        </w:rPr>
        <w:t>ма</w:t>
      </w:r>
      <w:r w:rsidR="00AF52E1">
        <w:rPr>
          <w:sz w:val="26"/>
          <w:szCs w:val="26"/>
          <w:lang w:val="ru-RU"/>
        </w:rPr>
        <w:t>я</w:t>
      </w:r>
      <w:r w:rsidR="00BD30B7" w:rsidRPr="00885060">
        <w:rPr>
          <w:sz w:val="26"/>
          <w:szCs w:val="26"/>
          <w:lang w:val="ru-RU"/>
        </w:rPr>
        <w:t xml:space="preserve">  2023</w:t>
      </w:r>
      <w:r w:rsidR="00A44555" w:rsidRPr="00885060">
        <w:rPr>
          <w:sz w:val="26"/>
          <w:szCs w:val="26"/>
          <w:lang w:val="ru-RU"/>
        </w:rPr>
        <w:t xml:space="preserve">  года  в  </w:t>
      </w:r>
      <w:r w:rsidR="00AF52E1">
        <w:rPr>
          <w:sz w:val="26"/>
          <w:szCs w:val="26"/>
          <w:lang w:val="ru-RU"/>
        </w:rPr>
        <w:t xml:space="preserve">15 </w:t>
      </w:r>
      <w:r w:rsidR="00A44555" w:rsidRPr="00885060">
        <w:rPr>
          <w:sz w:val="26"/>
          <w:szCs w:val="26"/>
          <w:lang w:val="ru-RU"/>
        </w:rPr>
        <w:t xml:space="preserve">час. 00 мин. </w:t>
      </w:r>
      <w:r w:rsidRPr="00885060">
        <w:rPr>
          <w:sz w:val="26"/>
          <w:szCs w:val="26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="00A44555" w:rsidRPr="00885060">
        <w:rPr>
          <w:sz w:val="26"/>
          <w:szCs w:val="26"/>
          <w:lang w:val="ru-RU"/>
        </w:rPr>
        <w:t xml:space="preserve">с </w:t>
      </w:r>
      <w:proofErr w:type="gramStart"/>
      <w:r w:rsidRPr="00885060">
        <w:rPr>
          <w:sz w:val="26"/>
          <w:szCs w:val="26"/>
          <w:lang w:val="ru-RU"/>
        </w:rPr>
        <w:t>п</w:t>
      </w:r>
      <w:r w:rsidR="00A44555" w:rsidRPr="00885060">
        <w:rPr>
          <w:sz w:val="26"/>
          <w:szCs w:val="26"/>
          <w:lang w:val="ru-RU"/>
        </w:rPr>
        <w:t>овесткой  дня</w:t>
      </w:r>
      <w:proofErr w:type="gramEnd"/>
      <w:r w:rsidR="00A44555" w:rsidRPr="00885060">
        <w:rPr>
          <w:sz w:val="26"/>
          <w:szCs w:val="26"/>
          <w:lang w:val="ru-RU"/>
        </w:rPr>
        <w:t>:</w:t>
      </w:r>
    </w:p>
    <w:tbl>
      <w:tblPr>
        <w:tblW w:w="97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85060" w:rsidRPr="00AF52E1" w:rsidTr="00885060">
        <w:tc>
          <w:tcPr>
            <w:tcW w:w="9782" w:type="dxa"/>
          </w:tcPr>
          <w:p w:rsidR="00885060" w:rsidRPr="00885060" w:rsidRDefault="00885060" w:rsidP="00885060">
            <w:pPr>
              <w:pStyle w:val="ab"/>
              <w:numPr>
                <w:ilvl w:val="0"/>
                <w:numId w:val="2"/>
              </w:numPr>
              <w:ind w:left="635"/>
              <w:jc w:val="both"/>
              <w:rPr>
                <w:rFonts w:eastAsia="SimSun"/>
                <w:bCs/>
                <w:i/>
                <w:kern w:val="2"/>
                <w:sz w:val="26"/>
                <w:szCs w:val="26"/>
                <w:lang w:val="ru-RU" w:eastAsia="zh-CN" w:bidi="hi-IN"/>
              </w:rPr>
            </w:pPr>
            <w:r w:rsidRPr="00885060">
              <w:rPr>
                <w:sz w:val="26"/>
                <w:szCs w:val="26"/>
                <w:lang w:val="ru-RU"/>
              </w:rPr>
              <w:t xml:space="preserve">«Об утверждении отчета об исполнении бюджета Михайловского сельского поселения Советского муниципального района Республики Марий </w:t>
            </w:r>
            <w:proofErr w:type="gramStart"/>
            <w:r w:rsidRPr="00885060">
              <w:rPr>
                <w:sz w:val="26"/>
                <w:szCs w:val="26"/>
                <w:lang w:val="ru-RU"/>
              </w:rPr>
              <w:t>Эл  за</w:t>
            </w:r>
            <w:proofErr w:type="gramEnd"/>
            <w:r w:rsidRPr="00885060">
              <w:rPr>
                <w:sz w:val="26"/>
                <w:szCs w:val="26"/>
                <w:lang w:val="ru-RU"/>
              </w:rPr>
              <w:t xml:space="preserve"> 2022 год»;</w:t>
            </w:r>
          </w:p>
        </w:tc>
      </w:tr>
      <w:tr w:rsidR="00885060" w:rsidRPr="00AF52E1" w:rsidTr="00885060">
        <w:tc>
          <w:tcPr>
            <w:tcW w:w="9782" w:type="dxa"/>
          </w:tcPr>
          <w:p w:rsidR="00885060" w:rsidRPr="00885060" w:rsidRDefault="00885060" w:rsidP="00885060">
            <w:pPr>
              <w:pStyle w:val="ab"/>
              <w:numPr>
                <w:ilvl w:val="0"/>
                <w:numId w:val="2"/>
              </w:numPr>
              <w:ind w:left="635"/>
              <w:jc w:val="both"/>
              <w:rPr>
                <w:rFonts w:eastAsia="SimSun"/>
                <w:bCs/>
                <w:i/>
                <w:kern w:val="2"/>
                <w:sz w:val="26"/>
                <w:szCs w:val="26"/>
                <w:lang w:val="ru-RU" w:eastAsia="zh-CN" w:bidi="hi-IN"/>
              </w:rPr>
            </w:pPr>
            <w:r w:rsidRPr="00885060">
              <w:rPr>
                <w:bCs/>
                <w:sz w:val="26"/>
                <w:szCs w:val="26"/>
                <w:lang w:val="ru-RU"/>
              </w:rPr>
              <w:t>«Об индексации размеров пенсий за выслугу лет лицам, замещавшим должности муниципальной службы в органах местного самоуправления Советского муниципального района  Республики Марий Эл, должности в органах государственной власти  и управления Советского района Марийской АССР (Марийской ССР),</w:t>
            </w:r>
            <w:r w:rsidRPr="00885060">
              <w:rPr>
                <w:rFonts w:eastAsia="Calibri"/>
                <w:bCs/>
                <w:sz w:val="26"/>
                <w:szCs w:val="26"/>
                <w:lang w:val="ru-RU"/>
              </w:rPr>
              <w:t xml:space="preserve"> </w:t>
            </w:r>
            <w:r w:rsidRPr="00885060">
              <w:rPr>
                <w:rFonts w:eastAsia="Arial"/>
                <w:sz w:val="26"/>
                <w:szCs w:val="26"/>
                <w:lang w:val="ru-RU" w:eastAsia="ar-SA"/>
              </w:rPr>
              <w:t>ежемесячной доплаты к страховой пенсии по старости (инвалидности) лицам, замещавшим выборные муниципальные должности Михайловского сельского поселения  Советского муниципального района Республики Марий Эл и внесение изменений в решение Собрания депутатов Михайловского сельского поселения от 30 апреля 2013 года № 194»;</w:t>
            </w:r>
          </w:p>
        </w:tc>
      </w:tr>
      <w:tr w:rsidR="00885060" w:rsidRPr="00AF52E1" w:rsidTr="00885060">
        <w:tc>
          <w:tcPr>
            <w:tcW w:w="9782" w:type="dxa"/>
          </w:tcPr>
          <w:p w:rsidR="00885060" w:rsidRPr="00AF52E1" w:rsidRDefault="00885060" w:rsidP="00885060">
            <w:pPr>
              <w:pStyle w:val="ab"/>
              <w:numPr>
                <w:ilvl w:val="0"/>
                <w:numId w:val="2"/>
              </w:numPr>
              <w:ind w:left="635"/>
              <w:jc w:val="both"/>
              <w:rPr>
                <w:rFonts w:eastAsia="SimSun"/>
                <w:bCs/>
                <w:i/>
                <w:kern w:val="2"/>
                <w:sz w:val="26"/>
                <w:szCs w:val="26"/>
                <w:lang w:val="ru-RU" w:eastAsia="zh-CN" w:bidi="hi-IN"/>
              </w:rPr>
            </w:pPr>
            <w:r w:rsidRPr="00AF52E1">
              <w:rPr>
                <w:bCs/>
                <w:sz w:val="26"/>
                <w:szCs w:val="26"/>
                <w:lang w:val="ru-RU"/>
              </w:rPr>
              <w:t>«О внесении изменений в Положение о порядке предоставления земельных участков, находящихся в собственности Михайловского сельского поселения, и земельных участков государственная собственность на которые не разграничена, утвержденное решением Собрания депутатов Михайловского сельского поселения от 28 августа 2015 года № 58».</w:t>
            </w:r>
          </w:p>
          <w:p w:rsidR="00AF52E1" w:rsidRPr="00AF52E1" w:rsidRDefault="00AF52E1" w:rsidP="00885060">
            <w:pPr>
              <w:pStyle w:val="ab"/>
              <w:numPr>
                <w:ilvl w:val="0"/>
                <w:numId w:val="2"/>
              </w:numPr>
              <w:ind w:left="635"/>
              <w:jc w:val="both"/>
              <w:rPr>
                <w:rFonts w:eastAsia="SimSun"/>
                <w:bCs/>
                <w:i/>
                <w:kern w:val="2"/>
                <w:sz w:val="26"/>
                <w:szCs w:val="26"/>
                <w:lang w:val="ru-RU" w:eastAsia="zh-CN" w:bidi="hi-IN"/>
              </w:rPr>
            </w:pPr>
            <w:r w:rsidRPr="00AF52E1">
              <w:rPr>
                <w:rFonts w:cs="Times New Roman"/>
                <w:sz w:val="26"/>
                <w:szCs w:val="26"/>
                <w:lang w:val="ru-RU"/>
              </w:rPr>
              <w:t>«</w:t>
            </w:r>
            <w:r w:rsidRPr="00AF52E1">
              <w:rPr>
                <w:rFonts w:cs="Times New Roman"/>
                <w:sz w:val="26"/>
                <w:szCs w:val="26"/>
                <w:lang w:val="ru-RU"/>
              </w:rPr>
              <w:t>О признании утратившим силу решение Собрания депутатов Михайловского сельского поселения Советского муниципального района Республики Марий Эл от 02.06.2009г. № 168 «Об утверждении Правил содержания домашних животных на территории муниципального образования «Михайловское сельское поселение</w:t>
            </w:r>
            <w:r w:rsidRPr="00AF52E1"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  <w:p w:rsidR="00AF52E1" w:rsidRPr="00AF52E1" w:rsidRDefault="00AF52E1" w:rsidP="00AF52E1">
            <w:pPr>
              <w:pStyle w:val="ab"/>
              <w:numPr>
                <w:ilvl w:val="0"/>
                <w:numId w:val="2"/>
              </w:numPr>
              <w:jc w:val="both"/>
              <w:rPr>
                <w:bCs/>
                <w:sz w:val="26"/>
                <w:szCs w:val="26"/>
                <w:lang w:val="ru-RU"/>
              </w:rPr>
            </w:pPr>
            <w:r w:rsidRPr="00AF52E1">
              <w:rPr>
                <w:bCs/>
                <w:sz w:val="26"/>
                <w:szCs w:val="26"/>
                <w:lang w:val="ru-RU"/>
              </w:rPr>
              <w:lastRenderedPageBreak/>
              <w:t>«</w:t>
            </w:r>
            <w:r w:rsidRPr="00AF52E1">
              <w:rPr>
                <w:bCs/>
                <w:sz w:val="26"/>
                <w:szCs w:val="26"/>
                <w:lang w:val="ru-RU"/>
              </w:rPr>
              <w:t>О внесении измене</w:t>
            </w:r>
            <w:bookmarkStart w:id="0" w:name="_GoBack"/>
            <w:bookmarkEnd w:id="0"/>
            <w:r w:rsidRPr="00AF52E1">
              <w:rPr>
                <w:bCs/>
                <w:sz w:val="26"/>
                <w:szCs w:val="26"/>
                <w:lang w:val="ru-RU"/>
              </w:rPr>
              <w:t xml:space="preserve">ний в Положение </w:t>
            </w:r>
            <w:proofErr w:type="gramStart"/>
            <w:r w:rsidRPr="00AF52E1">
              <w:rPr>
                <w:bCs/>
                <w:sz w:val="26"/>
                <w:szCs w:val="26"/>
                <w:lang w:val="ru-RU"/>
              </w:rPr>
              <w:t xml:space="preserve">о </w:t>
            </w:r>
            <w:r w:rsidRPr="00AF52E1">
              <w:rPr>
                <w:sz w:val="26"/>
                <w:szCs w:val="26"/>
                <w:lang w:val="ru-RU"/>
              </w:rPr>
              <w:t xml:space="preserve"> порядке</w:t>
            </w:r>
            <w:proofErr w:type="gramEnd"/>
            <w:r w:rsidRPr="00AF52E1">
              <w:rPr>
                <w:sz w:val="26"/>
                <w:szCs w:val="26"/>
                <w:lang w:val="ru-RU"/>
              </w:rPr>
              <w:t xml:space="preserve"> организации и проведения общественных обсуждений по вопросам градостроительной деятельности на территории Михайловского сельского поселения</w:t>
            </w:r>
            <w:r w:rsidRPr="00AF52E1">
              <w:rPr>
                <w:bCs/>
                <w:sz w:val="26"/>
                <w:szCs w:val="26"/>
                <w:lang w:val="ru-RU"/>
              </w:rPr>
              <w:t>, утвержденное решением Собрания депутатов Михайловского сельского поселения от 18 июня 2019 года № 219».</w:t>
            </w:r>
          </w:p>
          <w:p w:rsidR="00AF52E1" w:rsidRPr="00AF52E1" w:rsidRDefault="00AF52E1" w:rsidP="00AF52E1">
            <w:pPr>
              <w:pStyle w:val="ab"/>
              <w:ind w:left="635"/>
              <w:jc w:val="both"/>
              <w:rPr>
                <w:rFonts w:eastAsia="SimSun"/>
                <w:bCs/>
                <w:i/>
                <w:kern w:val="2"/>
                <w:sz w:val="26"/>
                <w:szCs w:val="26"/>
                <w:lang w:val="ru-RU" w:eastAsia="zh-CN" w:bidi="hi-IN"/>
              </w:rPr>
            </w:pPr>
          </w:p>
        </w:tc>
      </w:tr>
      <w:tr w:rsidR="00AF52E1" w:rsidRPr="00AF52E1" w:rsidTr="00885060">
        <w:tc>
          <w:tcPr>
            <w:tcW w:w="9782" w:type="dxa"/>
          </w:tcPr>
          <w:p w:rsidR="00AF52E1" w:rsidRPr="00885060" w:rsidRDefault="00AF52E1" w:rsidP="00AF52E1">
            <w:pPr>
              <w:pStyle w:val="ab"/>
              <w:ind w:left="635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</w:tbl>
    <w:p w:rsidR="00A44555" w:rsidRPr="00885060" w:rsidRDefault="00A44555" w:rsidP="00BD30B7">
      <w:pPr>
        <w:tabs>
          <w:tab w:val="left" w:pos="567"/>
        </w:tabs>
        <w:spacing w:before="240" w:line="360" w:lineRule="auto"/>
        <w:jc w:val="both"/>
        <w:rPr>
          <w:sz w:val="26"/>
          <w:szCs w:val="26"/>
          <w:lang w:val="ru-RU"/>
        </w:rPr>
      </w:pPr>
      <w:r w:rsidRPr="00885060">
        <w:rPr>
          <w:sz w:val="26"/>
          <w:szCs w:val="26"/>
          <w:lang w:val="ru-RU"/>
        </w:rPr>
        <w:t xml:space="preserve">  </w:t>
      </w:r>
      <w:r w:rsidRPr="00885060">
        <w:rPr>
          <w:sz w:val="26"/>
          <w:szCs w:val="26"/>
          <w:lang w:val="ru-RU"/>
        </w:rPr>
        <w:tab/>
        <w:t xml:space="preserve">2. Настоящее распоряжение обнародовать. </w:t>
      </w:r>
    </w:p>
    <w:p w:rsidR="00C8497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E03353" w:rsidTr="00885060">
        <w:tc>
          <w:tcPr>
            <w:tcW w:w="4828" w:type="dxa"/>
            <w:shd w:val="clear" w:color="auto" w:fill="auto"/>
            <w:vAlign w:val="bottom"/>
          </w:tcPr>
          <w:p w:rsidR="00E03353" w:rsidRPr="00E03353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246F2"/>
    <w:rsid w:val="00096E57"/>
    <w:rsid w:val="0009726C"/>
    <w:rsid w:val="000A3AE3"/>
    <w:rsid w:val="00102F15"/>
    <w:rsid w:val="00123085"/>
    <w:rsid w:val="0018740D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7F77"/>
    <w:rsid w:val="00796334"/>
    <w:rsid w:val="007D29D4"/>
    <w:rsid w:val="007F6456"/>
    <w:rsid w:val="008147F4"/>
    <w:rsid w:val="00832E0F"/>
    <w:rsid w:val="00870265"/>
    <w:rsid w:val="00885060"/>
    <w:rsid w:val="008E6288"/>
    <w:rsid w:val="00935927"/>
    <w:rsid w:val="00937183"/>
    <w:rsid w:val="00952E07"/>
    <w:rsid w:val="00986363"/>
    <w:rsid w:val="009B0447"/>
    <w:rsid w:val="00A44555"/>
    <w:rsid w:val="00A460FF"/>
    <w:rsid w:val="00A63B2C"/>
    <w:rsid w:val="00A760C4"/>
    <w:rsid w:val="00AF52E1"/>
    <w:rsid w:val="00B05E5B"/>
    <w:rsid w:val="00B428D7"/>
    <w:rsid w:val="00B63D34"/>
    <w:rsid w:val="00B75134"/>
    <w:rsid w:val="00BA263E"/>
    <w:rsid w:val="00BC71A1"/>
    <w:rsid w:val="00BD30B7"/>
    <w:rsid w:val="00C76EC1"/>
    <w:rsid w:val="00C8497D"/>
    <w:rsid w:val="00CE7465"/>
    <w:rsid w:val="00CF0F66"/>
    <w:rsid w:val="00D55E89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9339-4CB6-4344-8E02-EC3AE4C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3</cp:revision>
  <cp:lastPrinted>2023-05-18T06:16:00Z</cp:lastPrinted>
  <dcterms:created xsi:type="dcterms:W3CDTF">2023-05-16T05:39:00Z</dcterms:created>
  <dcterms:modified xsi:type="dcterms:W3CDTF">2023-05-18T06:17:00Z</dcterms:modified>
</cp:coreProperties>
</file>