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DE" w:rsidRPr="00F35F4E" w:rsidRDefault="007A4F38" w:rsidP="00B72D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Лицо привлечено к ответственности за совершение административного правонарушения</w:t>
      </w:r>
    </w:p>
    <w:p w:rsidR="00F35F4E" w:rsidRDefault="00F35F4E" w:rsidP="00F35F4E">
      <w:pPr>
        <w:pStyle w:val="a3"/>
        <w:spacing w:before="0" w:beforeAutospacing="0" w:after="0" w:afterAutospacing="0" w:line="281" w:lineRule="atLeast"/>
        <w:jc w:val="both"/>
        <w:rPr>
          <w:bCs/>
          <w:sz w:val="28"/>
          <w:szCs w:val="28"/>
        </w:rPr>
      </w:pPr>
    </w:p>
    <w:p w:rsidR="009605F0" w:rsidRDefault="009605F0" w:rsidP="00F7081F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Юринского района на основании поступивших материалов </w:t>
      </w:r>
      <w:r w:rsidR="00513B52">
        <w:rPr>
          <w:bCs/>
          <w:sz w:val="28"/>
          <w:szCs w:val="28"/>
        </w:rPr>
        <w:t>проверок</w:t>
      </w:r>
      <w:r>
        <w:rPr>
          <w:bCs/>
          <w:sz w:val="28"/>
          <w:szCs w:val="28"/>
        </w:rPr>
        <w:t xml:space="preserve"> из ОП № 6 МО МВД России «Козьмодемьянский» по факту обнаружения признаков административн</w:t>
      </w:r>
      <w:r w:rsidR="00513B52">
        <w:rPr>
          <w:bCs/>
          <w:sz w:val="28"/>
          <w:szCs w:val="28"/>
        </w:rPr>
        <w:t>ых правонарушений</w:t>
      </w:r>
      <w:r>
        <w:rPr>
          <w:bCs/>
          <w:sz w:val="28"/>
          <w:szCs w:val="28"/>
        </w:rPr>
        <w:t>, проведена проверка, в ходе которого установлено следующее.</w:t>
      </w:r>
    </w:p>
    <w:p w:rsidR="007A4F38" w:rsidRPr="007A4F38" w:rsidRDefault="007A4F38" w:rsidP="007A4F38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C24B5">
        <w:rPr>
          <w:bCs/>
          <w:sz w:val="28"/>
          <w:szCs w:val="28"/>
        </w:rPr>
        <w:t>октябре</w:t>
      </w:r>
      <w:r>
        <w:rPr>
          <w:bCs/>
          <w:sz w:val="28"/>
          <w:szCs w:val="28"/>
        </w:rPr>
        <w:t xml:space="preserve"> </w:t>
      </w:r>
      <w:r w:rsidR="009F3D23">
        <w:rPr>
          <w:bCs/>
          <w:sz w:val="28"/>
          <w:szCs w:val="28"/>
        </w:rPr>
        <w:t>202</w:t>
      </w:r>
      <w:r w:rsidR="008C24B5">
        <w:rPr>
          <w:bCs/>
          <w:sz w:val="28"/>
          <w:szCs w:val="28"/>
        </w:rPr>
        <w:t>2</w:t>
      </w:r>
      <w:r w:rsidR="009F3D23">
        <w:rPr>
          <w:bCs/>
          <w:sz w:val="28"/>
          <w:szCs w:val="28"/>
        </w:rPr>
        <w:t xml:space="preserve"> года </w:t>
      </w:r>
      <w:r w:rsidR="008C24B5"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 xml:space="preserve">-летний </w:t>
      </w:r>
      <w:r w:rsidR="009F3D23">
        <w:rPr>
          <w:bCs/>
          <w:sz w:val="28"/>
          <w:szCs w:val="28"/>
        </w:rPr>
        <w:t xml:space="preserve">житель п. Юрино, </w:t>
      </w:r>
      <w:r>
        <w:rPr>
          <w:bCs/>
          <w:sz w:val="28"/>
          <w:szCs w:val="28"/>
        </w:rPr>
        <w:t>находясь в общественном месте высказывал в адрес потерпевшей оскорбления</w:t>
      </w:r>
      <w:r w:rsidR="009F3D23">
        <w:rPr>
          <w:bCs/>
          <w:sz w:val="28"/>
          <w:szCs w:val="28"/>
        </w:rPr>
        <w:t xml:space="preserve"> </w:t>
      </w:r>
      <w:r w:rsidRPr="007A4F38">
        <w:rPr>
          <w:bCs/>
          <w:sz w:val="28"/>
          <w:szCs w:val="28"/>
        </w:rPr>
        <w:t xml:space="preserve">в неприличной форме, </w:t>
      </w:r>
      <w:r>
        <w:rPr>
          <w:bCs/>
          <w:sz w:val="28"/>
          <w:szCs w:val="28"/>
        </w:rPr>
        <w:t xml:space="preserve">которые </w:t>
      </w:r>
      <w:r w:rsidRPr="007A4F38">
        <w:rPr>
          <w:bCs/>
          <w:sz w:val="28"/>
          <w:szCs w:val="28"/>
        </w:rPr>
        <w:t>носил</w:t>
      </w:r>
      <w:r>
        <w:rPr>
          <w:bCs/>
          <w:sz w:val="28"/>
          <w:szCs w:val="28"/>
        </w:rPr>
        <w:t>и</w:t>
      </w:r>
      <w:r w:rsidRPr="007A4F38">
        <w:rPr>
          <w:bCs/>
          <w:sz w:val="28"/>
          <w:szCs w:val="28"/>
        </w:rPr>
        <w:t xml:space="preserve"> унизительный характер</w:t>
      </w:r>
      <w:r>
        <w:rPr>
          <w:bCs/>
          <w:sz w:val="28"/>
          <w:szCs w:val="28"/>
        </w:rPr>
        <w:t>.</w:t>
      </w:r>
    </w:p>
    <w:p w:rsidR="009F3D23" w:rsidRDefault="009F3D23" w:rsidP="009F3D23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указанному факту прокуратурой района возбуждено дело об административном правонарушении по ч. 1 ст. 5.61 КоАП РФ, материалы направлены в мировой суд для разрешения </w:t>
      </w:r>
      <w:r w:rsidR="007A4F38">
        <w:rPr>
          <w:bCs/>
          <w:sz w:val="28"/>
          <w:szCs w:val="28"/>
        </w:rPr>
        <w:t>дела</w:t>
      </w:r>
      <w:r>
        <w:rPr>
          <w:bCs/>
          <w:sz w:val="28"/>
          <w:szCs w:val="28"/>
        </w:rPr>
        <w:t xml:space="preserve"> по существу. </w:t>
      </w:r>
      <w:r w:rsidR="007A4F38">
        <w:rPr>
          <w:bCs/>
          <w:sz w:val="28"/>
          <w:szCs w:val="28"/>
        </w:rPr>
        <w:t xml:space="preserve">По результатам их рассмотрения лицо признано виновным в совершении административного правонарушения, ему назначено наказание в виде административного штрафа в размере 3 000 рублей. </w:t>
      </w:r>
    </w:p>
    <w:p w:rsidR="007A4F38" w:rsidRDefault="007A4F38" w:rsidP="009F3D23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</w:p>
    <w:p w:rsidR="00B72DDE" w:rsidRDefault="00B72DDE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3B52" w:rsidRPr="00956177" w:rsidRDefault="00513B52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3675" w:rsidRPr="00213675" w:rsidRDefault="00213675" w:rsidP="00213675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 прокурора района  </w:t>
      </w: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24B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>.М.</w:t>
      </w:r>
      <w:r w:rsidR="008C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Бетугано</w:t>
      </w:r>
      <w:r w:rsidR="009F3D2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8C24B5" w:rsidP="007A4F38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13675"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рокурор района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Кузьминых</w:t>
      </w:r>
    </w:p>
    <w:p w:rsidR="00CA7C6C" w:rsidRPr="001426F6" w:rsidRDefault="00CA7C6C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A7C6C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F6"/>
    <w:rsid w:val="0005176D"/>
    <w:rsid w:val="000C3872"/>
    <w:rsid w:val="000C6DE1"/>
    <w:rsid w:val="00113E5D"/>
    <w:rsid w:val="001426F6"/>
    <w:rsid w:val="00147F07"/>
    <w:rsid w:val="001A586E"/>
    <w:rsid w:val="00213675"/>
    <w:rsid w:val="00333464"/>
    <w:rsid w:val="003413C4"/>
    <w:rsid w:val="003424CB"/>
    <w:rsid w:val="00362FD8"/>
    <w:rsid w:val="0039728A"/>
    <w:rsid w:val="00477E1F"/>
    <w:rsid w:val="00481560"/>
    <w:rsid w:val="004C1AC2"/>
    <w:rsid w:val="00513B52"/>
    <w:rsid w:val="00515A33"/>
    <w:rsid w:val="005603ED"/>
    <w:rsid w:val="005A2AB0"/>
    <w:rsid w:val="005A3D5D"/>
    <w:rsid w:val="00684046"/>
    <w:rsid w:val="007A4F38"/>
    <w:rsid w:val="00862F4D"/>
    <w:rsid w:val="008C24B5"/>
    <w:rsid w:val="009605F0"/>
    <w:rsid w:val="00970871"/>
    <w:rsid w:val="009A315E"/>
    <w:rsid w:val="009F3D23"/>
    <w:rsid w:val="00A60A16"/>
    <w:rsid w:val="00B206C6"/>
    <w:rsid w:val="00B25E18"/>
    <w:rsid w:val="00B64A81"/>
    <w:rsid w:val="00B72DDE"/>
    <w:rsid w:val="00C01F88"/>
    <w:rsid w:val="00C50F4A"/>
    <w:rsid w:val="00CA7C6C"/>
    <w:rsid w:val="00E30667"/>
    <w:rsid w:val="00F00DA3"/>
    <w:rsid w:val="00F35F4E"/>
    <w:rsid w:val="00F7081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5AB1"/>
  <w15:docId w15:val="{643A783B-B500-4D63-ACD7-E3D2C93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0C6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Бетуганов Кантемир Муаедович</cp:lastModifiedBy>
  <cp:revision>2</cp:revision>
  <cp:lastPrinted>2020-02-21T08:28:00Z</cp:lastPrinted>
  <dcterms:created xsi:type="dcterms:W3CDTF">2023-02-16T15:44:00Z</dcterms:created>
  <dcterms:modified xsi:type="dcterms:W3CDTF">2023-02-16T15:44:00Z</dcterms:modified>
</cp:coreProperties>
</file>