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E3" w:rsidRDefault="00402FE3" w:rsidP="00402F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ГОРОДСКОГО </w:t>
      </w:r>
      <w:r w:rsidR="00B42B77" w:rsidRPr="00402FE3">
        <w:rPr>
          <w:sz w:val="28"/>
          <w:szCs w:val="28"/>
        </w:rPr>
        <w:t>ПОСЕЛЕНИЯ</w:t>
      </w:r>
    </w:p>
    <w:p w:rsidR="00402FE3" w:rsidRDefault="00B42B77" w:rsidP="00402FE3">
      <w:pPr>
        <w:jc w:val="center"/>
        <w:rPr>
          <w:sz w:val="28"/>
          <w:szCs w:val="28"/>
        </w:rPr>
      </w:pPr>
      <w:r w:rsidRPr="00402FE3">
        <w:rPr>
          <w:sz w:val="28"/>
          <w:szCs w:val="28"/>
        </w:rPr>
        <w:t xml:space="preserve"> </w:t>
      </w:r>
      <w:r w:rsidR="00402FE3">
        <w:rPr>
          <w:sz w:val="28"/>
          <w:szCs w:val="28"/>
        </w:rPr>
        <w:t xml:space="preserve">НОВЫЙ ТОРЪЯЛ </w:t>
      </w:r>
      <w:r w:rsidRPr="00402FE3">
        <w:rPr>
          <w:sz w:val="28"/>
          <w:szCs w:val="28"/>
        </w:rPr>
        <w:t xml:space="preserve">НОВОТОРЪЯЛЬСКОГО </w:t>
      </w:r>
    </w:p>
    <w:p w:rsidR="00B42B77" w:rsidRPr="00402FE3" w:rsidRDefault="00B42B77" w:rsidP="00402FE3">
      <w:pPr>
        <w:jc w:val="center"/>
        <w:rPr>
          <w:sz w:val="28"/>
          <w:szCs w:val="28"/>
        </w:rPr>
      </w:pPr>
      <w:r w:rsidRPr="00402FE3">
        <w:rPr>
          <w:sz w:val="28"/>
          <w:szCs w:val="28"/>
        </w:rPr>
        <w:t xml:space="preserve">МУНИЦИПАЛЬНОГО РАЙОНА </w:t>
      </w:r>
      <w:r w:rsidRPr="00402FE3">
        <w:rPr>
          <w:sz w:val="28"/>
          <w:szCs w:val="28"/>
        </w:rPr>
        <w:br/>
        <w:t>РЕСПУБЛИКИ МАРИЙ ЭЛ</w:t>
      </w:r>
    </w:p>
    <w:p w:rsidR="00B42B77" w:rsidRPr="00C67562" w:rsidRDefault="00B42B77" w:rsidP="00B42B77">
      <w:pPr>
        <w:ind w:firstLine="709"/>
        <w:jc w:val="center"/>
        <w:rPr>
          <w:sz w:val="28"/>
          <w:szCs w:val="28"/>
        </w:rPr>
      </w:pPr>
    </w:p>
    <w:p w:rsidR="00B42B77" w:rsidRPr="00C67562" w:rsidRDefault="00B42B77" w:rsidP="00B42B77">
      <w:pPr>
        <w:ind w:firstLine="709"/>
        <w:jc w:val="center"/>
        <w:rPr>
          <w:sz w:val="28"/>
          <w:szCs w:val="28"/>
        </w:rPr>
      </w:pPr>
    </w:p>
    <w:p w:rsidR="00B42B77" w:rsidRPr="00C67562" w:rsidRDefault="00B42B77" w:rsidP="00B42B77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 xml:space="preserve">РЕШЕНИЕ </w:t>
      </w:r>
      <w:r w:rsidR="002E49FD" w:rsidRPr="00C67562">
        <w:rPr>
          <w:sz w:val="28"/>
          <w:szCs w:val="28"/>
        </w:rPr>
        <w:t xml:space="preserve"> </w:t>
      </w:r>
    </w:p>
    <w:p w:rsidR="00B42B77" w:rsidRPr="00C67562" w:rsidRDefault="00B42B77" w:rsidP="00B42B77">
      <w:pPr>
        <w:rPr>
          <w:sz w:val="28"/>
          <w:szCs w:val="28"/>
        </w:rPr>
      </w:pPr>
    </w:p>
    <w:p w:rsidR="00B42B77" w:rsidRPr="00C67562" w:rsidRDefault="00402FE3" w:rsidP="00B42B77">
      <w:pPr>
        <w:jc w:val="both"/>
        <w:rPr>
          <w:sz w:val="28"/>
          <w:szCs w:val="28"/>
        </w:rPr>
      </w:pPr>
      <w:r>
        <w:rPr>
          <w:sz w:val="28"/>
          <w:szCs w:val="28"/>
        </w:rPr>
        <w:t>Тридцать первая</w:t>
      </w:r>
      <w:r w:rsidR="00B42B77" w:rsidRPr="00C67562">
        <w:rPr>
          <w:sz w:val="28"/>
          <w:szCs w:val="28"/>
        </w:rPr>
        <w:t xml:space="preserve"> сессия                               </w:t>
      </w:r>
      <w:r w:rsidR="007A38CB">
        <w:rPr>
          <w:sz w:val="28"/>
          <w:szCs w:val="28"/>
        </w:rPr>
        <w:t xml:space="preserve">  </w:t>
      </w:r>
      <w:r w:rsidR="00B42B77" w:rsidRPr="00C675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42B77" w:rsidRPr="00C67562">
        <w:rPr>
          <w:sz w:val="28"/>
          <w:szCs w:val="28"/>
        </w:rPr>
        <w:t xml:space="preserve">№ </w:t>
      </w:r>
      <w:r w:rsidR="002E49FD">
        <w:rPr>
          <w:sz w:val="28"/>
          <w:szCs w:val="28"/>
        </w:rPr>
        <w:t>204</w:t>
      </w:r>
    </w:p>
    <w:p w:rsidR="00B42B77" w:rsidRPr="00C67562" w:rsidRDefault="00402FE3" w:rsidP="00B42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="00B42B77" w:rsidRPr="00C67562">
        <w:rPr>
          <w:sz w:val="28"/>
          <w:szCs w:val="28"/>
        </w:rPr>
        <w:t xml:space="preserve">созыва                                          </w:t>
      </w:r>
      <w:r w:rsidR="002E49FD">
        <w:rPr>
          <w:sz w:val="28"/>
          <w:szCs w:val="28"/>
        </w:rPr>
        <w:t xml:space="preserve">        21 декабря</w:t>
      </w:r>
      <w:r w:rsidR="00B42B77" w:rsidRPr="00C67562">
        <w:rPr>
          <w:sz w:val="28"/>
          <w:szCs w:val="28"/>
        </w:rPr>
        <w:t xml:space="preserve">  202</w:t>
      </w:r>
      <w:r w:rsidR="00C36C61">
        <w:rPr>
          <w:sz w:val="28"/>
          <w:szCs w:val="28"/>
        </w:rPr>
        <w:t>2</w:t>
      </w:r>
      <w:r w:rsidR="007A38CB">
        <w:rPr>
          <w:sz w:val="28"/>
          <w:szCs w:val="28"/>
        </w:rPr>
        <w:t xml:space="preserve"> </w:t>
      </w:r>
      <w:r w:rsidR="00B42B77" w:rsidRPr="00C67562">
        <w:rPr>
          <w:sz w:val="28"/>
          <w:szCs w:val="28"/>
        </w:rPr>
        <w:t>г</w:t>
      </w:r>
      <w:r w:rsidR="00B42B77">
        <w:rPr>
          <w:sz w:val="28"/>
          <w:szCs w:val="28"/>
        </w:rPr>
        <w:t>ода</w:t>
      </w:r>
      <w:r w:rsidR="00B42B77" w:rsidRPr="00C67562">
        <w:rPr>
          <w:sz w:val="28"/>
          <w:szCs w:val="28"/>
        </w:rPr>
        <w:t xml:space="preserve"> </w:t>
      </w:r>
    </w:p>
    <w:p w:rsidR="00B42B77" w:rsidRPr="00C67562" w:rsidRDefault="00B42B77" w:rsidP="00B42B77">
      <w:pPr>
        <w:rPr>
          <w:b/>
          <w:bCs/>
          <w:sz w:val="28"/>
          <w:szCs w:val="28"/>
        </w:rPr>
      </w:pPr>
    </w:p>
    <w:p w:rsidR="00B42B77" w:rsidRPr="00C67562" w:rsidRDefault="00B42B77" w:rsidP="00B42B7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B42B77" w:rsidRPr="007418FB" w:rsidRDefault="00B42B77" w:rsidP="00B42B77">
      <w:pPr>
        <w:suppressAutoHyphens/>
        <w:jc w:val="center"/>
        <w:rPr>
          <w:sz w:val="28"/>
          <w:szCs w:val="20"/>
          <w:lang w:eastAsia="zh-CN"/>
        </w:rPr>
      </w:pPr>
      <w:r w:rsidRPr="007418FB">
        <w:rPr>
          <w:sz w:val="28"/>
          <w:szCs w:val="20"/>
          <w:lang w:eastAsia="zh-CN"/>
        </w:rPr>
        <w:t>О прогнозе социально - экономического развития</w:t>
      </w:r>
    </w:p>
    <w:p w:rsidR="00FD08B6" w:rsidRDefault="00FD08B6" w:rsidP="00B42B77">
      <w:pPr>
        <w:suppressAutoHyphens/>
        <w:jc w:val="center"/>
        <w:rPr>
          <w:sz w:val="28"/>
          <w:szCs w:val="20"/>
          <w:lang w:eastAsia="zh-CN"/>
        </w:rPr>
      </w:pPr>
      <w:r w:rsidRPr="00FD08B6">
        <w:rPr>
          <w:sz w:val="28"/>
          <w:szCs w:val="20"/>
          <w:lang w:eastAsia="zh-CN"/>
        </w:rPr>
        <w:t xml:space="preserve">городского поселения </w:t>
      </w:r>
      <w:proofErr w:type="gramStart"/>
      <w:r w:rsidRPr="00FD08B6">
        <w:rPr>
          <w:sz w:val="28"/>
          <w:szCs w:val="20"/>
          <w:lang w:eastAsia="zh-CN"/>
        </w:rPr>
        <w:t>Новый</w:t>
      </w:r>
      <w:proofErr w:type="gramEnd"/>
      <w:r w:rsidRPr="00FD08B6">
        <w:rPr>
          <w:sz w:val="28"/>
          <w:szCs w:val="20"/>
          <w:lang w:eastAsia="zh-CN"/>
        </w:rPr>
        <w:t xml:space="preserve"> Торъял </w:t>
      </w:r>
    </w:p>
    <w:p w:rsidR="00FD08B6" w:rsidRDefault="00B42B77" w:rsidP="00B42B77">
      <w:pPr>
        <w:suppressAutoHyphens/>
        <w:jc w:val="center"/>
        <w:rPr>
          <w:sz w:val="28"/>
          <w:szCs w:val="20"/>
          <w:lang w:eastAsia="zh-CN"/>
        </w:rPr>
      </w:pPr>
      <w:r w:rsidRPr="007418FB">
        <w:rPr>
          <w:sz w:val="28"/>
          <w:szCs w:val="20"/>
          <w:lang w:eastAsia="zh-CN"/>
        </w:rPr>
        <w:t xml:space="preserve"> Новоторъяльского муниципального района Республики Марий Эл </w:t>
      </w:r>
    </w:p>
    <w:p w:rsidR="00B42B77" w:rsidRPr="007418FB" w:rsidRDefault="00B42B77" w:rsidP="00B42B77">
      <w:pPr>
        <w:suppressAutoHyphens/>
        <w:jc w:val="center"/>
        <w:rPr>
          <w:bCs/>
          <w:sz w:val="28"/>
          <w:szCs w:val="20"/>
          <w:lang w:eastAsia="zh-CN"/>
        </w:rPr>
      </w:pPr>
      <w:r w:rsidRPr="007418FB">
        <w:rPr>
          <w:sz w:val="28"/>
          <w:szCs w:val="20"/>
          <w:lang w:eastAsia="zh-CN"/>
        </w:rPr>
        <w:t>на 202</w:t>
      </w:r>
      <w:r w:rsidR="00C36C61">
        <w:rPr>
          <w:sz w:val="28"/>
          <w:szCs w:val="20"/>
          <w:lang w:eastAsia="zh-CN"/>
        </w:rPr>
        <w:t xml:space="preserve">3 </w:t>
      </w:r>
      <w:r w:rsidRPr="007418FB">
        <w:rPr>
          <w:sz w:val="28"/>
          <w:szCs w:val="20"/>
          <w:lang w:eastAsia="zh-CN"/>
        </w:rPr>
        <w:t>год</w:t>
      </w:r>
      <w:r w:rsidRPr="007418FB">
        <w:rPr>
          <w:bCs/>
          <w:sz w:val="28"/>
          <w:szCs w:val="20"/>
          <w:lang w:eastAsia="zh-CN"/>
        </w:rPr>
        <w:t xml:space="preserve"> и на плановый период 202</w:t>
      </w:r>
      <w:r w:rsidR="00C36C61">
        <w:rPr>
          <w:bCs/>
          <w:sz w:val="28"/>
          <w:szCs w:val="20"/>
          <w:lang w:eastAsia="zh-CN"/>
        </w:rPr>
        <w:t>4</w:t>
      </w:r>
      <w:r w:rsidRPr="007418FB">
        <w:rPr>
          <w:bCs/>
          <w:sz w:val="28"/>
          <w:szCs w:val="20"/>
          <w:lang w:eastAsia="zh-CN"/>
        </w:rPr>
        <w:t xml:space="preserve"> и 202</w:t>
      </w:r>
      <w:r w:rsidR="00C36C61">
        <w:rPr>
          <w:bCs/>
          <w:sz w:val="28"/>
          <w:szCs w:val="20"/>
          <w:lang w:eastAsia="zh-CN"/>
        </w:rPr>
        <w:t>5</w:t>
      </w:r>
      <w:r w:rsidRPr="007418FB">
        <w:rPr>
          <w:bCs/>
          <w:sz w:val="28"/>
          <w:szCs w:val="20"/>
          <w:lang w:eastAsia="zh-CN"/>
        </w:rPr>
        <w:t xml:space="preserve"> годов</w:t>
      </w:r>
    </w:p>
    <w:p w:rsidR="00B42B77" w:rsidRPr="00C67562" w:rsidRDefault="00B42B77" w:rsidP="00B42B77">
      <w:pPr>
        <w:jc w:val="center"/>
        <w:rPr>
          <w:b/>
          <w:sz w:val="28"/>
          <w:szCs w:val="28"/>
        </w:rPr>
      </w:pPr>
    </w:p>
    <w:p w:rsidR="00B42B77" w:rsidRDefault="00B42B77" w:rsidP="00B42B77">
      <w:pPr>
        <w:shd w:val="clear" w:color="auto" w:fill="FFFFFF"/>
        <w:rPr>
          <w:b/>
          <w:color w:val="000000"/>
          <w:sz w:val="28"/>
          <w:szCs w:val="28"/>
        </w:rPr>
      </w:pPr>
    </w:p>
    <w:p w:rsidR="00B42B77" w:rsidRPr="00C67562" w:rsidRDefault="00B42B77" w:rsidP="00B42B77">
      <w:pPr>
        <w:shd w:val="clear" w:color="auto" w:fill="FFFFFF"/>
        <w:rPr>
          <w:b/>
          <w:color w:val="000000"/>
          <w:sz w:val="28"/>
          <w:szCs w:val="28"/>
        </w:rPr>
      </w:pPr>
    </w:p>
    <w:p w:rsidR="00B42B77" w:rsidRPr="00C67562" w:rsidRDefault="00B42B77" w:rsidP="00C36C61">
      <w:pPr>
        <w:ind w:firstLine="709"/>
        <w:jc w:val="both"/>
        <w:rPr>
          <w:sz w:val="28"/>
          <w:szCs w:val="28"/>
        </w:rPr>
      </w:pPr>
      <w:r w:rsidRPr="00C67562">
        <w:rPr>
          <w:sz w:val="28"/>
          <w:szCs w:val="28"/>
        </w:rPr>
        <w:t xml:space="preserve">Собрание депутатов </w:t>
      </w:r>
      <w:r w:rsidR="00FD08B6" w:rsidRPr="00FD08B6">
        <w:rPr>
          <w:sz w:val="28"/>
          <w:szCs w:val="28"/>
        </w:rPr>
        <w:t>городского поселения Новый Торъял</w:t>
      </w:r>
      <w:r w:rsidR="00A70EEC">
        <w:rPr>
          <w:sz w:val="28"/>
          <w:szCs w:val="28"/>
        </w:rPr>
        <w:br/>
      </w:r>
      <w:r w:rsidRPr="00C67562">
        <w:rPr>
          <w:sz w:val="28"/>
          <w:szCs w:val="28"/>
        </w:rPr>
        <w:t>Новоторъяльского муниципального района Республики Марий Эл</w:t>
      </w:r>
    </w:p>
    <w:p w:rsidR="00B42B77" w:rsidRPr="00C67562" w:rsidRDefault="00B42B77" w:rsidP="00B42B77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>РЕШИЛО:</w:t>
      </w:r>
    </w:p>
    <w:p w:rsidR="00C36C61" w:rsidRPr="00C36C61" w:rsidRDefault="00C36C61" w:rsidP="00C36C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6C61">
        <w:rPr>
          <w:color w:val="000000"/>
          <w:sz w:val="28"/>
          <w:szCs w:val="28"/>
        </w:rPr>
        <w:t xml:space="preserve">1. Одобрить основные показатели прогноза социально - экономического развития </w:t>
      </w:r>
      <w:r w:rsidR="00FD08B6" w:rsidRPr="00FD08B6">
        <w:rPr>
          <w:color w:val="000000"/>
          <w:sz w:val="28"/>
          <w:szCs w:val="28"/>
        </w:rPr>
        <w:t xml:space="preserve">городского поселения Новый Торъял </w:t>
      </w:r>
      <w:r w:rsidRPr="00C36C61">
        <w:rPr>
          <w:color w:val="000000"/>
          <w:sz w:val="28"/>
          <w:szCs w:val="28"/>
        </w:rPr>
        <w:t xml:space="preserve">Новоторъяльского муниципального района Республики Марий Эл </w:t>
      </w:r>
      <w:r w:rsidR="0024244D">
        <w:rPr>
          <w:color w:val="000000"/>
          <w:sz w:val="28"/>
          <w:szCs w:val="28"/>
        </w:rPr>
        <w:br/>
      </w:r>
      <w:r w:rsidRPr="00C36C61">
        <w:rPr>
          <w:color w:val="000000"/>
          <w:sz w:val="28"/>
          <w:szCs w:val="28"/>
        </w:rPr>
        <w:t>на 2023 год и на плановый период 2024 и 2025 годов согласно приложению.</w:t>
      </w:r>
    </w:p>
    <w:p w:rsidR="00C36C61" w:rsidRDefault="00C36C61" w:rsidP="00C36C61">
      <w:pPr>
        <w:shd w:val="clear" w:color="auto" w:fill="FFFFFF"/>
        <w:ind w:firstLine="709"/>
        <w:jc w:val="both"/>
        <w:rPr>
          <w:sz w:val="28"/>
          <w:szCs w:val="28"/>
        </w:rPr>
      </w:pPr>
      <w:r w:rsidRPr="00C36C61">
        <w:rPr>
          <w:color w:val="000000"/>
          <w:sz w:val="28"/>
          <w:szCs w:val="28"/>
        </w:rPr>
        <w:t xml:space="preserve">2. Предложить постоянным комиссиям Собрания депутатов </w:t>
      </w:r>
      <w:r w:rsidR="00FD08B6" w:rsidRPr="00FD08B6">
        <w:rPr>
          <w:color w:val="000000"/>
          <w:sz w:val="28"/>
          <w:szCs w:val="28"/>
        </w:rPr>
        <w:t xml:space="preserve">городского поселения Новый Торъял </w:t>
      </w:r>
      <w:r w:rsidRPr="00C36C61">
        <w:rPr>
          <w:color w:val="000000"/>
          <w:sz w:val="28"/>
          <w:szCs w:val="28"/>
        </w:rPr>
        <w:t>Новоторъяльского муниципального района Республики Марий Эл использовать прогнозные показатели в деятельности комиссий.</w:t>
      </w:r>
    </w:p>
    <w:p w:rsidR="00B42B77" w:rsidRDefault="00B42B77" w:rsidP="00B42B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7562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 </w:t>
      </w:r>
      <w:r w:rsidRPr="00B42B77">
        <w:rPr>
          <w:color w:val="000000"/>
          <w:sz w:val="28"/>
          <w:szCs w:val="28"/>
        </w:rPr>
        <w:t>Настоящее решение вступает в силу с 1 января 202</w:t>
      </w:r>
      <w:r w:rsidR="00C36C61">
        <w:rPr>
          <w:color w:val="000000"/>
          <w:sz w:val="28"/>
          <w:szCs w:val="28"/>
        </w:rPr>
        <w:t>3</w:t>
      </w:r>
      <w:r w:rsidRPr="00B42B77">
        <w:rPr>
          <w:color w:val="000000"/>
          <w:sz w:val="28"/>
          <w:szCs w:val="28"/>
        </w:rPr>
        <w:t xml:space="preserve"> года.</w:t>
      </w:r>
    </w:p>
    <w:p w:rsidR="00B42B77" w:rsidRDefault="00B42B77" w:rsidP="00B06C89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B42B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2B7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B42B77" w:rsidRDefault="00B42B77" w:rsidP="00B42B77">
      <w:pPr>
        <w:rPr>
          <w:sz w:val="28"/>
          <w:szCs w:val="28"/>
        </w:rPr>
      </w:pPr>
    </w:p>
    <w:p w:rsidR="00B42B77" w:rsidRDefault="00B42B77" w:rsidP="00B42B77">
      <w:pPr>
        <w:rPr>
          <w:sz w:val="28"/>
          <w:szCs w:val="28"/>
        </w:rPr>
      </w:pPr>
    </w:p>
    <w:p w:rsidR="00B42B77" w:rsidRPr="00C67562" w:rsidRDefault="00B42B77" w:rsidP="00B42B77">
      <w:pPr>
        <w:rPr>
          <w:sz w:val="28"/>
          <w:szCs w:val="28"/>
        </w:rPr>
      </w:pPr>
    </w:p>
    <w:p w:rsidR="00704EA7" w:rsidRPr="00152D9F" w:rsidRDefault="00B42B77">
      <w:pPr>
        <w:rPr>
          <w:sz w:val="28"/>
          <w:szCs w:val="28"/>
        </w:rPr>
        <w:sectPr w:rsidR="00704EA7" w:rsidRPr="00152D9F" w:rsidSect="00B42B7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 w:rsidRPr="00C67562">
        <w:rPr>
          <w:sz w:val="28"/>
          <w:szCs w:val="28"/>
        </w:rPr>
        <w:t xml:space="preserve">Глава </w:t>
      </w:r>
      <w:r w:rsidR="00FD08B6" w:rsidRPr="00FD08B6">
        <w:rPr>
          <w:sz w:val="28"/>
          <w:szCs w:val="28"/>
        </w:rPr>
        <w:t xml:space="preserve">городского поселения Новый Торъял </w:t>
      </w:r>
      <w:r w:rsidRPr="00C675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FD08B6">
        <w:rPr>
          <w:sz w:val="28"/>
          <w:szCs w:val="28"/>
        </w:rPr>
        <w:t>А.</w:t>
      </w:r>
      <w:r w:rsidR="00B54690">
        <w:rPr>
          <w:sz w:val="28"/>
          <w:szCs w:val="28"/>
        </w:rPr>
        <w:t xml:space="preserve"> </w:t>
      </w:r>
      <w:r w:rsidR="00FD08B6">
        <w:rPr>
          <w:sz w:val="28"/>
          <w:szCs w:val="28"/>
        </w:rPr>
        <w:t>Воронцов</w:t>
      </w:r>
      <w:r>
        <w:rPr>
          <w:sz w:val="28"/>
          <w:szCs w:val="28"/>
        </w:rPr>
        <w:t xml:space="preserve"> </w:t>
      </w:r>
    </w:p>
    <w:tbl>
      <w:tblPr>
        <w:tblW w:w="5816" w:type="pct"/>
        <w:tblLook w:val="04A0" w:firstRow="1" w:lastRow="0" w:firstColumn="1" w:lastColumn="0" w:noHBand="0" w:noVBand="1"/>
      </w:tblPr>
      <w:tblGrid>
        <w:gridCol w:w="6608"/>
        <w:gridCol w:w="2411"/>
        <w:gridCol w:w="1118"/>
        <w:gridCol w:w="1094"/>
        <w:gridCol w:w="1163"/>
        <w:gridCol w:w="1142"/>
        <w:gridCol w:w="1252"/>
        <w:gridCol w:w="2411"/>
      </w:tblGrid>
      <w:tr w:rsidR="001B1C00" w:rsidRPr="001B1C00" w:rsidTr="0007386C">
        <w:trPr>
          <w:gridAfter w:val="1"/>
          <w:wAfter w:w="701" w:type="pct"/>
          <w:trHeight w:val="255"/>
        </w:trPr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00" w:rsidRPr="001B1C00" w:rsidRDefault="001B1C00" w:rsidP="001B1C00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G35"/>
            <w:bookmarkEnd w:id="0"/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C00" w:rsidRPr="001B1C00" w:rsidRDefault="001B1C00" w:rsidP="001B1C0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7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C00" w:rsidRPr="001B1C00" w:rsidRDefault="001B1C00" w:rsidP="001B1C00">
            <w:pPr>
              <w:jc w:val="center"/>
              <w:rPr>
                <w:sz w:val="20"/>
                <w:szCs w:val="20"/>
              </w:rPr>
            </w:pPr>
            <w:r w:rsidRPr="001B1C00">
              <w:rPr>
                <w:sz w:val="20"/>
                <w:szCs w:val="20"/>
              </w:rPr>
              <w:t>ПРИЛОЖЕНИЕ</w:t>
            </w:r>
          </w:p>
        </w:tc>
      </w:tr>
      <w:tr w:rsidR="001B1C00" w:rsidRPr="001B1C00" w:rsidTr="0007386C">
        <w:trPr>
          <w:gridAfter w:val="1"/>
          <w:wAfter w:w="701" w:type="pct"/>
          <w:trHeight w:val="299"/>
        </w:trPr>
        <w:tc>
          <w:tcPr>
            <w:tcW w:w="192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B1C00" w:rsidRPr="001B1C00" w:rsidRDefault="001B1C00" w:rsidP="001B1C00">
            <w:pPr>
              <w:rPr>
                <w:rFonts w:ascii="Arial CYR" w:hAnsi="Arial CYR" w:cs="Arial CYR"/>
                <w:sz w:val="20"/>
                <w:szCs w:val="20"/>
              </w:rPr>
            </w:pPr>
            <w:r w:rsidRPr="001B1C0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rFonts w:ascii="Arial CYR" w:hAnsi="Arial CYR" w:cs="Arial CYR"/>
                <w:sz w:val="20"/>
                <w:szCs w:val="20"/>
              </w:rPr>
            </w:pPr>
            <w:r w:rsidRPr="001B1C0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7" w:type="pct"/>
            <w:gridSpan w:val="5"/>
            <w:shd w:val="clear" w:color="000000" w:fill="FFFFFF"/>
            <w:vAlign w:val="center"/>
            <w:hideMark/>
          </w:tcPr>
          <w:p w:rsidR="002E49FD" w:rsidRDefault="001B1C00" w:rsidP="002E49FD">
            <w:r>
              <w:t>к</w:t>
            </w:r>
            <w:r w:rsidRPr="001B1C00">
              <w:t xml:space="preserve"> решению Собрания депутатов городского</w:t>
            </w:r>
            <w:r>
              <w:t xml:space="preserve"> поселения Новый Торъял  Новоторъяльского муниципального района Республи</w:t>
            </w:r>
            <w:r w:rsidR="002E49FD">
              <w:t xml:space="preserve">ки Марий Эл </w:t>
            </w:r>
          </w:p>
          <w:p w:rsidR="001B1C00" w:rsidRPr="001B1C00" w:rsidRDefault="002E49FD" w:rsidP="002E49FD">
            <w:r>
              <w:t>от 21 декабря 2022 г. № 204</w:t>
            </w:r>
            <w:r w:rsidR="001B1C00">
              <w:t xml:space="preserve">                             </w:t>
            </w:r>
          </w:p>
        </w:tc>
      </w:tr>
      <w:tr w:rsidR="001B1C00" w:rsidRPr="001B1C00" w:rsidTr="001B1C00">
        <w:trPr>
          <w:gridAfter w:val="1"/>
          <w:wAfter w:w="701" w:type="pct"/>
          <w:trHeight w:val="345"/>
        </w:trPr>
        <w:tc>
          <w:tcPr>
            <w:tcW w:w="42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B1C00" w:rsidRPr="001B1C00" w:rsidRDefault="001B1C00" w:rsidP="001B1C00">
            <w:pPr>
              <w:jc w:val="center"/>
              <w:rPr>
                <w:b/>
                <w:bCs/>
                <w:sz w:val="28"/>
                <w:szCs w:val="28"/>
              </w:rPr>
            </w:pPr>
            <w:r w:rsidRPr="001B1C00">
              <w:rPr>
                <w:b/>
                <w:bCs/>
                <w:sz w:val="28"/>
                <w:szCs w:val="28"/>
              </w:rPr>
              <w:t>Основные  показатели</w:t>
            </w:r>
          </w:p>
        </w:tc>
      </w:tr>
      <w:tr w:rsidR="001B1C00" w:rsidRPr="001B1C00" w:rsidTr="001B1C00">
        <w:trPr>
          <w:gridAfter w:val="1"/>
          <w:wAfter w:w="701" w:type="pct"/>
          <w:trHeight w:val="330"/>
        </w:trPr>
        <w:tc>
          <w:tcPr>
            <w:tcW w:w="42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B1C00" w:rsidRPr="001B1C00" w:rsidRDefault="001B1C00" w:rsidP="001B1C00">
            <w:pPr>
              <w:jc w:val="center"/>
              <w:rPr>
                <w:b/>
                <w:bCs/>
                <w:sz w:val="28"/>
                <w:szCs w:val="28"/>
              </w:rPr>
            </w:pPr>
            <w:r w:rsidRPr="001B1C00">
              <w:rPr>
                <w:b/>
                <w:bCs/>
                <w:sz w:val="28"/>
                <w:szCs w:val="28"/>
              </w:rPr>
              <w:t>прогноза соц</w:t>
            </w:r>
            <w:r w:rsidR="0007386C">
              <w:rPr>
                <w:b/>
                <w:bCs/>
                <w:sz w:val="28"/>
                <w:szCs w:val="28"/>
              </w:rPr>
              <w:t>иально-экономического развития г</w:t>
            </w:r>
            <w:r w:rsidRPr="001B1C00">
              <w:rPr>
                <w:b/>
                <w:bCs/>
                <w:sz w:val="28"/>
                <w:szCs w:val="28"/>
              </w:rPr>
              <w:t xml:space="preserve">ородского поселения </w:t>
            </w:r>
            <w:proofErr w:type="gramStart"/>
            <w:r w:rsidRPr="001B1C00">
              <w:rPr>
                <w:b/>
                <w:bCs/>
                <w:sz w:val="28"/>
                <w:szCs w:val="28"/>
              </w:rPr>
              <w:t>Новый</w:t>
            </w:r>
            <w:proofErr w:type="gramEnd"/>
            <w:r w:rsidRPr="001B1C00">
              <w:rPr>
                <w:b/>
                <w:bCs/>
                <w:sz w:val="28"/>
                <w:szCs w:val="28"/>
              </w:rPr>
              <w:t xml:space="preserve"> Торъял   </w:t>
            </w:r>
          </w:p>
        </w:tc>
      </w:tr>
      <w:tr w:rsidR="001B1C00" w:rsidRPr="001B1C00" w:rsidTr="001B1C00">
        <w:trPr>
          <w:gridAfter w:val="1"/>
          <w:wAfter w:w="701" w:type="pct"/>
          <w:trHeight w:val="345"/>
        </w:trPr>
        <w:tc>
          <w:tcPr>
            <w:tcW w:w="42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B1C00" w:rsidRPr="001B1C00" w:rsidRDefault="001B1C00" w:rsidP="001B1C00">
            <w:pPr>
              <w:jc w:val="center"/>
              <w:rPr>
                <w:b/>
                <w:bCs/>
                <w:sz w:val="28"/>
                <w:szCs w:val="28"/>
              </w:rPr>
            </w:pPr>
            <w:r w:rsidRPr="001B1C00">
              <w:rPr>
                <w:b/>
                <w:bCs/>
                <w:sz w:val="28"/>
                <w:szCs w:val="28"/>
              </w:rPr>
              <w:t>Новоторъяльского муниципального района Республики Марий Эл</w:t>
            </w:r>
          </w:p>
        </w:tc>
      </w:tr>
      <w:tr w:rsidR="001B1C00" w:rsidRPr="001B1C00" w:rsidTr="001B1C00">
        <w:trPr>
          <w:gridAfter w:val="1"/>
          <w:wAfter w:w="701" w:type="pct"/>
          <w:trHeight w:val="375"/>
        </w:trPr>
        <w:tc>
          <w:tcPr>
            <w:tcW w:w="4299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1B1C00" w:rsidRPr="001B1C00" w:rsidRDefault="001B1C00" w:rsidP="001B1C00">
            <w:pPr>
              <w:jc w:val="center"/>
              <w:rPr>
                <w:b/>
                <w:bCs/>
                <w:sz w:val="28"/>
                <w:szCs w:val="28"/>
              </w:rPr>
            </w:pPr>
            <w:r w:rsidRPr="001B1C00">
              <w:rPr>
                <w:b/>
                <w:bCs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1B1C00" w:rsidRPr="001B1C00" w:rsidTr="0007386C">
        <w:trPr>
          <w:gridAfter w:val="1"/>
          <w:wAfter w:w="701" w:type="pct"/>
          <w:trHeight w:val="330"/>
        </w:trPr>
        <w:tc>
          <w:tcPr>
            <w:tcW w:w="19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  <w:rPr>
                <w:b/>
                <w:bCs/>
              </w:rPr>
            </w:pPr>
            <w:r w:rsidRPr="001B1C00">
              <w:rPr>
                <w:b/>
                <w:bCs/>
              </w:rPr>
              <w:t>Показатель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  <w:rPr>
                <w:b/>
                <w:bCs/>
              </w:rPr>
            </w:pPr>
            <w:r w:rsidRPr="001B1C00">
              <w:rPr>
                <w:b/>
                <w:bCs/>
              </w:rPr>
              <w:t>Единица измерения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  <w:rPr>
                <w:b/>
                <w:bCs/>
              </w:rPr>
            </w:pPr>
            <w:r w:rsidRPr="001B1C00">
              <w:rPr>
                <w:b/>
                <w:bCs/>
              </w:rPr>
              <w:t>2021 год отчёт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  <w:rPr>
                <w:b/>
                <w:bCs/>
              </w:rPr>
            </w:pPr>
            <w:r w:rsidRPr="001B1C00">
              <w:rPr>
                <w:b/>
                <w:bCs/>
              </w:rPr>
              <w:t>2022 год оценка</w:t>
            </w:r>
          </w:p>
        </w:tc>
        <w:tc>
          <w:tcPr>
            <w:tcW w:w="10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  <w:rPr>
                <w:b/>
                <w:bCs/>
              </w:rPr>
            </w:pPr>
            <w:r w:rsidRPr="001B1C00">
              <w:rPr>
                <w:b/>
                <w:bCs/>
              </w:rPr>
              <w:t>Прогноз</w:t>
            </w:r>
          </w:p>
        </w:tc>
      </w:tr>
      <w:tr w:rsidR="001B1C00" w:rsidRPr="001B1C00" w:rsidTr="001B1C00">
        <w:trPr>
          <w:gridAfter w:val="1"/>
          <w:wAfter w:w="701" w:type="pct"/>
          <w:trHeight w:val="795"/>
        </w:trPr>
        <w:tc>
          <w:tcPr>
            <w:tcW w:w="19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  <w:rPr>
                <w:b/>
                <w:bCs/>
              </w:rPr>
            </w:pPr>
            <w:r w:rsidRPr="001B1C00">
              <w:rPr>
                <w:b/>
                <w:bCs/>
              </w:rPr>
              <w:t>2023 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  <w:rPr>
                <w:b/>
                <w:bCs/>
              </w:rPr>
            </w:pPr>
            <w:r w:rsidRPr="001B1C00">
              <w:rPr>
                <w:b/>
                <w:bCs/>
              </w:rPr>
              <w:t>2024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  <w:rPr>
                <w:b/>
                <w:bCs/>
              </w:rPr>
            </w:pPr>
            <w:r w:rsidRPr="001B1C00">
              <w:rPr>
                <w:b/>
                <w:bCs/>
              </w:rPr>
              <w:t>2025 год</w:t>
            </w:r>
          </w:p>
        </w:tc>
      </w:tr>
      <w:tr w:rsidR="001B1C00" w:rsidRPr="001B1C00" w:rsidTr="001B1C00">
        <w:trPr>
          <w:gridAfter w:val="1"/>
          <w:wAfter w:w="701" w:type="pct"/>
          <w:trHeight w:val="360"/>
        </w:trPr>
        <w:tc>
          <w:tcPr>
            <w:tcW w:w="1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both"/>
              <w:rPr>
                <w:b/>
                <w:bCs/>
              </w:rPr>
            </w:pPr>
            <w:r w:rsidRPr="001B1C00">
              <w:rPr>
                <w:b/>
                <w:bCs/>
              </w:rPr>
              <w:t>Численность постоянного населения на конец года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человек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  <w:rPr>
                <w:rFonts w:ascii="Times New Roman CYR" w:hAnsi="Times New Roman CYR" w:cs="Times New Roman CYR"/>
              </w:rPr>
            </w:pPr>
            <w:r w:rsidRPr="001B1C00">
              <w:rPr>
                <w:rFonts w:ascii="Times New Roman CYR" w:hAnsi="Times New Roman CYR" w:cs="Times New Roman CYR"/>
              </w:rPr>
              <w:t>5634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  <w:rPr>
                <w:rFonts w:ascii="Times New Roman CYR" w:hAnsi="Times New Roman CYR" w:cs="Times New Roman CYR"/>
              </w:rPr>
            </w:pPr>
            <w:r w:rsidRPr="001B1C00">
              <w:rPr>
                <w:rFonts w:ascii="Times New Roman CYR" w:hAnsi="Times New Roman CYR" w:cs="Times New Roman CYR"/>
              </w:rPr>
              <w:t>5582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  <w:rPr>
                <w:rFonts w:ascii="Times New Roman CYR" w:hAnsi="Times New Roman CYR" w:cs="Times New Roman CYR"/>
              </w:rPr>
            </w:pPr>
            <w:r w:rsidRPr="001B1C00">
              <w:rPr>
                <w:rFonts w:ascii="Times New Roman CYR" w:hAnsi="Times New Roman CYR" w:cs="Times New Roman CYR"/>
              </w:rPr>
              <w:t>5 503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  <w:rPr>
                <w:rFonts w:ascii="Times New Roman CYR" w:hAnsi="Times New Roman CYR" w:cs="Times New Roman CYR"/>
              </w:rPr>
            </w:pPr>
            <w:r w:rsidRPr="001B1C00">
              <w:rPr>
                <w:rFonts w:ascii="Times New Roman CYR" w:hAnsi="Times New Roman CYR" w:cs="Times New Roman CYR"/>
              </w:rPr>
              <w:t>5 425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  <w:rPr>
                <w:rFonts w:ascii="Times New Roman CYR" w:hAnsi="Times New Roman CYR" w:cs="Times New Roman CYR"/>
              </w:rPr>
            </w:pPr>
            <w:r w:rsidRPr="001B1C00">
              <w:rPr>
                <w:rFonts w:ascii="Times New Roman CYR" w:hAnsi="Times New Roman CYR" w:cs="Times New Roman CYR"/>
              </w:rPr>
              <w:t>5 381</w:t>
            </w:r>
          </w:p>
        </w:tc>
      </w:tr>
      <w:tr w:rsidR="001B1C00" w:rsidRPr="001B1C00" w:rsidTr="001B1C00">
        <w:trPr>
          <w:gridAfter w:val="1"/>
          <w:wAfter w:w="701" w:type="pct"/>
          <w:trHeight w:val="39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both"/>
              <w:rPr>
                <w:b/>
                <w:bCs/>
              </w:rPr>
            </w:pPr>
            <w:r w:rsidRPr="001B1C00">
              <w:rPr>
                <w:b/>
                <w:bCs/>
              </w:rPr>
              <w:t>Объём отгруженной продукции (работ, услуг)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proofErr w:type="spellStart"/>
            <w:r w:rsidRPr="001B1C00">
              <w:t>млн</w:t>
            </w:r>
            <w:proofErr w:type="gramStart"/>
            <w:r w:rsidRPr="001B1C00">
              <w:t>.р</w:t>
            </w:r>
            <w:proofErr w:type="gramEnd"/>
            <w:r w:rsidRPr="001B1C00">
              <w:t>ублей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223,0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281,6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340,2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358,7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376,7</w:t>
            </w:r>
          </w:p>
        </w:tc>
      </w:tr>
      <w:tr w:rsidR="001B1C00" w:rsidRPr="001B1C00" w:rsidTr="001B1C00">
        <w:trPr>
          <w:gridAfter w:val="1"/>
          <w:wAfter w:w="701" w:type="pct"/>
          <w:trHeight w:val="615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both"/>
              <w:rPr>
                <w:b/>
                <w:bCs/>
              </w:rPr>
            </w:pPr>
            <w:r w:rsidRPr="001B1C00">
              <w:rPr>
                <w:b/>
                <w:bCs/>
              </w:rPr>
              <w:t>Индекс промышленного производства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в процентах к предыдущему году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  <w:rPr>
                <w:sz w:val="22"/>
                <w:szCs w:val="22"/>
              </w:rPr>
            </w:pPr>
            <w:r w:rsidRPr="001B1C00">
              <w:rPr>
                <w:sz w:val="22"/>
                <w:szCs w:val="22"/>
              </w:rPr>
              <w:t>91,3</w:t>
            </w:r>
          </w:p>
        </w:tc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  <w:rPr>
                <w:sz w:val="22"/>
                <w:szCs w:val="22"/>
              </w:rPr>
            </w:pPr>
            <w:r w:rsidRPr="001B1C00">
              <w:rPr>
                <w:sz w:val="22"/>
                <w:szCs w:val="22"/>
              </w:rPr>
              <w:t>118,7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  <w:rPr>
                <w:sz w:val="22"/>
                <w:szCs w:val="22"/>
              </w:rPr>
            </w:pPr>
            <w:r w:rsidRPr="001B1C00">
              <w:rPr>
                <w:sz w:val="22"/>
                <w:szCs w:val="22"/>
              </w:rPr>
              <w:t>106,2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  <w:rPr>
                <w:sz w:val="22"/>
                <w:szCs w:val="22"/>
              </w:rPr>
            </w:pPr>
            <w:r w:rsidRPr="001B1C00">
              <w:rPr>
                <w:sz w:val="22"/>
                <w:szCs w:val="22"/>
              </w:rPr>
              <w:t>103,9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  <w:rPr>
                <w:sz w:val="22"/>
                <w:szCs w:val="22"/>
              </w:rPr>
            </w:pPr>
            <w:r w:rsidRPr="001B1C00">
              <w:rPr>
                <w:sz w:val="22"/>
                <w:szCs w:val="22"/>
              </w:rPr>
              <w:t>104,4</w:t>
            </w:r>
          </w:p>
        </w:tc>
      </w:tr>
      <w:tr w:rsidR="001B1C00" w:rsidRPr="001B1C00" w:rsidTr="001B1C00">
        <w:trPr>
          <w:gridAfter w:val="1"/>
          <w:wAfter w:w="701" w:type="pct"/>
          <w:trHeight w:val="63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both"/>
              <w:rPr>
                <w:b/>
                <w:bCs/>
              </w:rPr>
            </w:pPr>
            <w:r w:rsidRPr="001B1C00">
              <w:rPr>
                <w:b/>
                <w:bCs/>
              </w:rPr>
              <w:t>Продукция сельского хозяйства во всех категориях хозяйств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proofErr w:type="spellStart"/>
            <w:r w:rsidRPr="001B1C00">
              <w:t>млн</w:t>
            </w:r>
            <w:proofErr w:type="gramStart"/>
            <w:r w:rsidRPr="001B1C00">
              <w:t>.р</w:t>
            </w:r>
            <w:proofErr w:type="gramEnd"/>
            <w:r w:rsidRPr="001B1C00">
              <w:t>ублей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40,5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40,8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41,2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42,1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42,9</w:t>
            </w:r>
          </w:p>
        </w:tc>
      </w:tr>
      <w:tr w:rsidR="001B1C00" w:rsidRPr="001B1C00" w:rsidTr="001B1C00">
        <w:trPr>
          <w:gridAfter w:val="1"/>
          <w:wAfter w:w="701" w:type="pct"/>
          <w:trHeight w:val="645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  <w:r w:rsidRPr="001B1C00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в процентах к предыдущему году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100,7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100,7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101,0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101,9</w:t>
            </w:r>
          </w:p>
        </w:tc>
      </w:tr>
      <w:tr w:rsidR="001B1C00" w:rsidRPr="001B1C00" w:rsidTr="001B1C00">
        <w:trPr>
          <w:gridAfter w:val="1"/>
          <w:wAfter w:w="701" w:type="pct"/>
          <w:trHeight w:val="405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  <w:r w:rsidRPr="001B1C00">
              <w:rPr>
                <w:b/>
                <w:bCs/>
              </w:rPr>
              <w:t>в том числе продукция сельскохозяйственных предприятий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proofErr w:type="spellStart"/>
            <w:r w:rsidRPr="001B1C00">
              <w:t>млн</w:t>
            </w:r>
            <w:proofErr w:type="gramStart"/>
            <w:r w:rsidRPr="001B1C00">
              <w:t>.р</w:t>
            </w:r>
            <w:proofErr w:type="gramEnd"/>
            <w:r w:rsidRPr="001B1C00">
              <w:t>ублей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 </w:t>
            </w:r>
          </w:p>
        </w:tc>
      </w:tr>
      <w:tr w:rsidR="001B1C00" w:rsidRPr="001B1C00" w:rsidTr="001B1C00">
        <w:trPr>
          <w:gridAfter w:val="1"/>
          <w:wAfter w:w="701" w:type="pct"/>
          <w:trHeight w:val="615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  <w:r w:rsidRPr="001B1C00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в процентах к предыдущему году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 </w:t>
            </w:r>
          </w:p>
        </w:tc>
      </w:tr>
      <w:tr w:rsidR="001B1C00" w:rsidRPr="001B1C00" w:rsidTr="0007386C">
        <w:trPr>
          <w:gridAfter w:val="1"/>
          <w:wAfter w:w="701" w:type="pct"/>
          <w:trHeight w:val="63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  <w:r w:rsidRPr="001B1C00">
              <w:rPr>
                <w:b/>
                <w:bCs/>
              </w:rPr>
              <w:t>Инвестиции в основной капитал за счёт всех источников финансирования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proofErr w:type="spellStart"/>
            <w:r w:rsidRPr="001B1C00">
              <w:t>млн</w:t>
            </w:r>
            <w:proofErr w:type="gramStart"/>
            <w:r w:rsidRPr="001B1C00">
              <w:t>.р</w:t>
            </w:r>
            <w:proofErr w:type="gramEnd"/>
            <w:r w:rsidRPr="001B1C00">
              <w:t>ублей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93,9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223,0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76,0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22,8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23,5</w:t>
            </w:r>
          </w:p>
        </w:tc>
      </w:tr>
      <w:tr w:rsidR="001B1C00" w:rsidRPr="001B1C00" w:rsidTr="0007386C">
        <w:trPr>
          <w:gridAfter w:val="1"/>
          <w:wAfter w:w="701" w:type="pct"/>
          <w:trHeight w:val="638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  <w:r w:rsidRPr="001B1C00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в процентах к предыдущему году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101,1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237,5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34,1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103,1</w:t>
            </w:r>
          </w:p>
        </w:tc>
      </w:tr>
      <w:tr w:rsidR="0007386C" w:rsidRPr="001B1C00" w:rsidTr="0007386C">
        <w:trPr>
          <w:gridAfter w:val="1"/>
          <w:wAfter w:w="701" w:type="pct"/>
          <w:trHeight w:val="13"/>
        </w:trPr>
        <w:tc>
          <w:tcPr>
            <w:tcW w:w="1921" w:type="pct"/>
            <w:tcBorders>
              <w:top w:val="single" w:sz="4" w:space="0" w:color="auto"/>
            </w:tcBorders>
            <w:shd w:val="clear" w:color="FFFFCC" w:fill="FFFFFF"/>
          </w:tcPr>
          <w:p w:rsidR="0007386C" w:rsidRPr="001B1C00" w:rsidRDefault="0007386C" w:rsidP="001B1C00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FFFFCC" w:fill="FFFFFF"/>
          </w:tcPr>
          <w:p w:rsidR="0007386C" w:rsidRPr="001B1C00" w:rsidRDefault="0007386C" w:rsidP="001B1C00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</w:tcBorders>
            <w:shd w:val="clear" w:color="FFFFCC" w:fill="FFFFFF"/>
            <w:vAlign w:val="center"/>
          </w:tcPr>
          <w:p w:rsidR="0007386C" w:rsidRPr="001B1C00" w:rsidRDefault="0007386C" w:rsidP="001B1C00">
            <w:pPr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FFFFCC" w:fill="FFFFFF"/>
            <w:vAlign w:val="center"/>
          </w:tcPr>
          <w:p w:rsidR="0007386C" w:rsidRPr="001B1C00" w:rsidRDefault="0007386C" w:rsidP="001B1C00">
            <w:pPr>
              <w:jc w:val="center"/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</w:tcBorders>
            <w:shd w:val="clear" w:color="FFFFCC" w:fill="FFFFFF"/>
            <w:vAlign w:val="center"/>
          </w:tcPr>
          <w:p w:rsidR="0007386C" w:rsidRPr="0007386C" w:rsidRDefault="0007386C" w:rsidP="0007386C"/>
        </w:tc>
        <w:tc>
          <w:tcPr>
            <w:tcW w:w="332" w:type="pct"/>
            <w:tcBorders>
              <w:top w:val="single" w:sz="4" w:space="0" w:color="auto"/>
              <w:left w:val="nil"/>
            </w:tcBorders>
            <w:shd w:val="clear" w:color="FFFFCC" w:fill="FFFFFF"/>
            <w:vAlign w:val="center"/>
          </w:tcPr>
          <w:p w:rsidR="0007386C" w:rsidRPr="001B1C00" w:rsidRDefault="0007386C" w:rsidP="001B1C0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</w:tcBorders>
            <w:shd w:val="clear" w:color="FFFFCC" w:fill="FFFFFF"/>
            <w:vAlign w:val="center"/>
          </w:tcPr>
          <w:p w:rsidR="0007386C" w:rsidRPr="001B1C00" w:rsidRDefault="0007386C" w:rsidP="001B1C00">
            <w:pPr>
              <w:jc w:val="center"/>
            </w:pPr>
          </w:p>
        </w:tc>
      </w:tr>
      <w:tr w:rsidR="0007386C" w:rsidRPr="001B1C00" w:rsidTr="0007386C">
        <w:trPr>
          <w:trHeight w:val="615"/>
        </w:trPr>
        <w:tc>
          <w:tcPr>
            <w:tcW w:w="1921" w:type="pct"/>
            <w:tcBorders>
              <w:bottom w:val="single" w:sz="4" w:space="0" w:color="auto"/>
            </w:tcBorders>
            <w:shd w:val="clear" w:color="FFFFCC" w:fill="FFFFFF"/>
          </w:tcPr>
          <w:p w:rsidR="001B1C00" w:rsidRPr="001B1C00" w:rsidRDefault="001B1C00" w:rsidP="001B1C00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left w:val="nil"/>
              <w:bottom w:val="single" w:sz="4" w:space="0" w:color="auto"/>
            </w:tcBorders>
            <w:shd w:val="clear" w:color="FFFFCC" w:fill="FFFFFF"/>
          </w:tcPr>
          <w:p w:rsidR="001B1C00" w:rsidRPr="001B1C00" w:rsidRDefault="001B1C00" w:rsidP="001B1C00">
            <w:pPr>
              <w:jc w:val="center"/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</w:tcBorders>
            <w:shd w:val="clear" w:color="FFFFCC" w:fill="FFFFFF"/>
            <w:vAlign w:val="center"/>
          </w:tcPr>
          <w:p w:rsidR="001B1C00" w:rsidRPr="001B1C00" w:rsidRDefault="001B1C00" w:rsidP="001B1C00">
            <w:pPr>
              <w:jc w:val="center"/>
            </w:pPr>
          </w:p>
        </w:tc>
        <w:tc>
          <w:tcPr>
            <w:tcW w:w="318" w:type="pct"/>
            <w:tcBorders>
              <w:bottom w:val="single" w:sz="4" w:space="0" w:color="000000"/>
            </w:tcBorders>
            <w:shd w:val="clear" w:color="FFFFCC" w:fill="FFFFFF"/>
          </w:tcPr>
          <w:p w:rsidR="001B1C00" w:rsidRPr="001B1C00" w:rsidRDefault="001B1C00" w:rsidP="0072059C">
            <w:pPr>
              <w:rPr>
                <w:b/>
                <w:bCs/>
              </w:rPr>
            </w:pPr>
          </w:p>
        </w:tc>
        <w:tc>
          <w:tcPr>
            <w:tcW w:w="338" w:type="pct"/>
            <w:tcBorders>
              <w:left w:val="nil"/>
              <w:bottom w:val="single" w:sz="4" w:space="0" w:color="000000"/>
            </w:tcBorders>
            <w:shd w:val="clear" w:color="FFFFCC" w:fill="FFFFFF"/>
          </w:tcPr>
          <w:p w:rsidR="001B1C00" w:rsidRPr="001B1C00" w:rsidRDefault="001B1C00" w:rsidP="0072059C">
            <w:pPr>
              <w:jc w:val="center"/>
            </w:pPr>
          </w:p>
        </w:tc>
        <w:tc>
          <w:tcPr>
            <w:tcW w:w="332" w:type="pct"/>
            <w:tcBorders>
              <w:bottom w:val="single" w:sz="4" w:space="0" w:color="000000"/>
            </w:tcBorders>
            <w:shd w:val="clear" w:color="FFFFCC" w:fill="FFFFFF"/>
            <w:vAlign w:val="center"/>
          </w:tcPr>
          <w:p w:rsidR="001B1C00" w:rsidRPr="001B1C00" w:rsidRDefault="001B1C00" w:rsidP="0072059C">
            <w:pPr>
              <w:jc w:val="center"/>
            </w:pPr>
          </w:p>
        </w:tc>
        <w:tc>
          <w:tcPr>
            <w:tcW w:w="364" w:type="pct"/>
            <w:tcBorders>
              <w:left w:val="nil"/>
              <w:bottom w:val="single" w:sz="4" w:space="0" w:color="000000"/>
            </w:tcBorders>
            <w:shd w:val="clear" w:color="FFFFCC" w:fill="FFFFFF"/>
          </w:tcPr>
          <w:p w:rsidR="001B1C00" w:rsidRPr="001B1C00" w:rsidRDefault="001B1C00" w:rsidP="009E7626">
            <w:pPr>
              <w:rPr>
                <w:b/>
                <w:bCs/>
              </w:rPr>
            </w:pPr>
          </w:p>
        </w:tc>
        <w:tc>
          <w:tcPr>
            <w:tcW w:w="701" w:type="pct"/>
            <w:tcBorders>
              <w:left w:val="nil"/>
              <w:right w:val="single" w:sz="4" w:space="0" w:color="auto"/>
            </w:tcBorders>
          </w:tcPr>
          <w:p w:rsidR="001B1C00" w:rsidRPr="001B1C00" w:rsidRDefault="001B1C00" w:rsidP="009E7626">
            <w:pPr>
              <w:jc w:val="center"/>
            </w:pPr>
          </w:p>
        </w:tc>
      </w:tr>
      <w:tr w:rsidR="001B1C00" w:rsidRPr="001B1C00" w:rsidTr="001B1C00">
        <w:trPr>
          <w:gridAfter w:val="1"/>
          <w:wAfter w:w="701" w:type="pct"/>
          <w:trHeight w:val="675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  <w:r w:rsidRPr="001B1C00">
              <w:rPr>
                <w:b/>
                <w:bCs/>
              </w:rPr>
              <w:t>Объем работ и услуг по виду деятельности «строительство»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млн. рублей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6,5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5,6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6,3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6,5</w:t>
            </w:r>
          </w:p>
        </w:tc>
      </w:tr>
      <w:tr w:rsidR="001B1C00" w:rsidRPr="001B1C00" w:rsidTr="001B1C00">
        <w:trPr>
          <w:gridAfter w:val="1"/>
          <w:wAfter w:w="701" w:type="pct"/>
          <w:trHeight w:val="69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  <w:r w:rsidRPr="001B1C00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в процентах</w:t>
            </w:r>
            <w:r w:rsidRPr="001B1C00">
              <w:br/>
              <w:t>к предыдущему году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86,2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110,7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101,6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103,2</w:t>
            </w:r>
          </w:p>
        </w:tc>
      </w:tr>
      <w:tr w:rsidR="001B1C00" w:rsidRPr="001B1C00" w:rsidTr="001B1C00">
        <w:trPr>
          <w:gridAfter w:val="1"/>
          <w:wAfter w:w="701" w:type="pct"/>
          <w:trHeight w:val="48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  <w:r w:rsidRPr="001B1C00">
              <w:rPr>
                <w:b/>
                <w:bCs/>
              </w:rPr>
              <w:t>Оборот розничной торговли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proofErr w:type="spellStart"/>
            <w:r w:rsidRPr="001B1C00">
              <w:t>млн</w:t>
            </w:r>
            <w:proofErr w:type="gramStart"/>
            <w:r w:rsidRPr="001B1C00">
              <w:t>.р</w:t>
            </w:r>
            <w:proofErr w:type="gramEnd"/>
            <w:r w:rsidRPr="001B1C00">
              <w:t>ублей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757,4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792,5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879,8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937,2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989,0</w:t>
            </w:r>
          </w:p>
        </w:tc>
      </w:tr>
      <w:tr w:rsidR="001B1C00" w:rsidRPr="001B1C00" w:rsidTr="001B1C00">
        <w:trPr>
          <w:gridAfter w:val="1"/>
          <w:wAfter w:w="701" w:type="pct"/>
          <w:trHeight w:val="675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  <w:r w:rsidRPr="001B1C00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в процентах к предыдущему году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113,8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104,6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111,0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102,2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105,5</w:t>
            </w:r>
          </w:p>
        </w:tc>
      </w:tr>
      <w:tr w:rsidR="001B1C00" w:rsidRPr="001B1C00" w:rsidTr="001B1C00">
        <w:trPr>
          <w:gridAfter w:val="1"/>
          <w:wAfter w:w="701" w:type="pct"/>
          <w:trHeight w:val="465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  <w:r w:rsidRPr="001B1C00">
              <w:rPr>
                <w:b/>
                <w:bCs/>
              </w:rPr>
              <w:t>Фонд заработной платы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proofErr w:type="spellStart"/>
            <w:r w:rsidRPr="001B1C00">
              <w:t>млн</w:t>
            </w:r>
            <w:proofErr w:type="gramStart"/>
            <w:r w:rsidRPr="001B1C00">
              <w:t>.р</w:t>
            </w:r>
            <w:proofErr w:type="gramEnd"/>
            <w:r w:rsidRPr="001B1C00">
              <w:t>ублей</w:t>
            </w:r>
            <w:proofErr w:type="spellEnd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442,1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459,8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  <w:rPr>
                <w:color w:val="000000"/>
              </w:rPr>
            </w:pPr>
            <w:r w:rsidRPr="001B1C00">
              <w:rPr>
                <w:color w:val="000000"/>
              </w:rPr>
              <w:t>472,63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  <w:rPr>
                <w:color w:val="000000"/>
              </w:rPr>
            </w:pPr>
            <w:r w:rsidRPr="001B1C00">
              <w:rPr>
                <w:color w:val="000000"/>
              </w:rPr>
              <w:t>485,75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  <w:rPr>
                <w:color w:val="000000"/>
              </w:rPr>
            </w:pPr>
            <w:r w:rsidRPr="001B1C00">
              <w:rPr>
                <w:color w:val="000000"/>
              </w:rPr>
              <w:t>499,19</w:t>
            </w:r>
          </w:p>
        </w:tc>
      </w:tr>
      <w:tr w:rsidR="001B1C00" w:rsidRPr="001B1C00" w:rsidTr="001B1C00">
        <w:trPr>
          <w:gridAfter w:val="1"/>
          <w:wAfter w:w="701" w:type="pct"/>
          <w:trHeight w:val="63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  <w:r w:rsidRPr="001B1C00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в процентах к предыдущему году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104,7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104,0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102,8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102,8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102,8</w:t>
            </w:r>
          </w:p>
        </w:tc>
      </w:tr>
      <w:tr w:rsidR="001B1C00" w:rsidRPr="001B1C00" w:rsidTr="001B1C00">
        <w:trPr>
          <w:gridAfter w:val="1"/>
          <w:wAfter w:w="701" w:type="pct"/>
          <w:trHeight w:val="375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  <w:r w:rsidRPr="001B1C00">
              <w:rPr>
                <w:b/>
                <w:bCs/>
              </w:rPr>
              <w:t xml:space="preserve">Среднесписочная численность </w:t>
            </w:r>
            <w:proofErr w:type="gramStart"/>
            <w:r w:rsidRPr="001B1C00">
              <w:rPr>
                <w:b/>
                <w:bCs/>
              </w:rPr>
              <w:t>работающих</w:t>
            </w:r>
            <w:proofErr w:type="gram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тыс. человек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1,38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1,38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1,37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1,35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1,33</w:t>
            </w:r>
          </w:p>
        </w:tc>
      </w:tr>
      <w:tr w:rsidR="001B1C00" w:rsidRPr="001B1C00" w:rsidTr="001B1C00">
        <w:trPr>
          <w:gridAfter w:val="1"/>
          <w:wAfter w:w="701" w:type="pct"/>
          <w:trHeight w:val="72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  <w:r w:rsidRPr="001B1C00">
              <w:rPr>
                <w:b/>
                <w:bCs/>
              </w:rPr>
              <w:t>Начисленная среднемесячная заработная плата на одного работника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рублей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26638,9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27705,5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28769,8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29940,2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31207,2</w:t>
            </w:r>
          </w:p>
        </w:tc>
      </w:tr>
      <w:tr w:rsidR="001B1C00" w:rsidRPr="001B1C00" w:rsidTr="001B1C00">
        <w:trPr>
          <w:gridAfter w:val="1"/>
          <w:wAfter w:w="701" w:type="pct"/>
          <w:trHeight w:val="63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  <w:r w:rsidRPr="001B1C00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в процентах к предыдущему году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106,2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104,0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103,8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104,1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104,2</w:t>
            </w:r>
          </w:p>
        </w:tc>
      </w:tr>
      <w:tr w:rsidR="001B1C00" w:rsidRPr="001B1C00" w:rsidTr="001B1C00">
        <w:trPr>
          <w:gridAfter w:val="1"/>
          <w:wAfter w:w="701" w:type="pct"/>
          <w:trHeight w:val="657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  <w:r w:rsidRPr="001B1C00">
              <w:rPr>
                <w:b/>
                <w:bCs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proofErr w:type="spellStart"/>
            <w:r w:rsidRPr="001B1C00">
              <w:t>тыс.кв</w:t>
            </w:r>
            <w:proofErr w:type="gramStart"/>
            <w:r w:rsidRPr="001B1C00">
              <w:t>.м</w:t>
            </w:r>
            <w:proofErr w:type="spellEnd"/>
            <w:proofErr w:type="gramEnd"/>
            <w:r w:rsidRPr="001B1C00">
              <w:t xml:space="preserve"> общей площади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0,52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0,7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0,8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1,6</w:t>
            </w:r>
          </w:p>
        </w:tc>
      </w:tr>
      <w:tr w:rsidR="001B1C00" w:rsidRPr="001B1C00" w:rsidTr="001B1C00">
        <w:trPr>
          <w:gridAfter w:val="1"/>
          <w:wAfter w:w="701" w:type="pct"/>
          <w:trHeight w:val="638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  <w:r w:rsidRPr="001B1C00">
              <w:rPr>
                <w:b/>
                <w:bCs/>
              </w:rPr>
              <w:t xml:space="preserve">Темп роста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в процентах</w:t>
            </w:r>
            <w:r w:rsidRPr="001B1C00">
              <w:br/>
              <w:t>к предыдущему году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186,0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135,4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114,3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160,0</w:t>
            </w:r>
          </w:p>
        </w:tc>
      </w:tr>
      <w:tr w:rsidR="001B1C00" w:rsidRPr="001B1C00" w:rsidTr="001B1C00">
        <w:trPr>
          <w:gridAfter w:val="1"/>
          <w:wAfter w:w="701" w:type="pct"/>
          <w:trHeight w:val="645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both"/>
              <w:rPr>
                <w:b/>
                <w:bCs/>
              </w:rPr>
            </w:pPr>
            <w:r w:rsidRPr="001B1C00">
              <w:rPr>
                <w:b/>
                <w:bCs/>
              </w:rPr>
              <w:t>в том числе индивидуальное жилищное строительство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proofErr w:type="spellStart"/>
            <w:r w:rsidRPr="001B1C00">
              <w:t>тыс.кв</w:t>
            </w:r>
            <w:proofErr w:type="gramStart"/>
            <w:r w:rsidRPr="001B1C00">
              <w:t>.м</w:t>
            </w:r>
            <w:proofErr w:type="spellEnd"/>
            <w:proofErr w:type="gramEnd"/>
            <w:r w:rsidRPr="001B1C00">
              <w:t xml:space="preserve"> общей площади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0,52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0,6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0,8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1,6</w:t>
            </w:r>
          </w:p>
        </w:tc>
      </w:tr>
      <w:tr w:rsidR="001B1C00" w:rsidRPr="001B1C00" w:rsidTr="001B1C00">
        <w:trPr>
          <w:gridAfter w:val="1"/>
          <w:wAfter w:w="701" w:type="pct"/>
          <w:trHeight w:val="630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rPr>
                <w:b/>
                <w:bCs/>
              </w:rPr>
            </w:pPr>
            <w:r w:rsidRPr="001B1C00">
              <w:rPr>
                <w:b/>
                <w:bCs/>
              </w:rPr>
              <w:t xml:space="preserve">Темп роста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в процентах</w:t>
            </w:r>
            <w:r w:rsidRPr="001B1C00">
              <w:br/>
              <w:t>к предыдущему году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186,0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116,1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133,3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100,0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160,0</w:t>
            </w:r>
          </w:p>
        </w:tc>
      </w:tr>
      <w:tr w:rsidR="001B1C00" w:rsidRPr="001B1C00" w:rsidTr="001B1C00">
        <w:trPr>
          <w:gridAfter w:val="1"/>
          <w:wAfter w:w="701" w:type="pct"/>
          <w:trHeight w:val="375"/>
        </w:trPr>
        <w:tc>
          <w:tcPr>
            <w:tcW w:w="19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both"/>
              <w:rPr>
                <w:b/>
                <w:bCs/>
              </w:rPr>
            </w:pPr>
            <w:r w:rsidRPr="001B1C00">
              <w:rPr>
                <w:b/>
                <w:bCs/>
              </w:rPr>
              <w:t xml:space="preserve">Оборот общественного питания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млн. руб.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12,3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14,0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15,0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15,5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16,0</w:t>
            </w:r>
          </w:p>
        </w:tc>
      </w:tr>
      <w:tr w:rsidR="001B1C00" w:rsidRPr="001B1C00" w:rsidTr="001B1C00">
        <w:trPr>
          <w:gridAfter w:val="1"/>
          <w:wAfter w:w="701" w:type="pct"/>
          <w:trHeight w:val="375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both"/>
              <w:rPr>
                <w:b/>
                <w:bCs/>
              </w:rPr>
            </w:pPr>
            <w:bookmarkStart w:id="1" w:name="_GoBack"/>
            <w:bookmarkEnd w:id="1"/>
            <w:r w:rsidRPr="001B1C00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в процентах</w:t>
            </w:r>
            <w:r w:rsidRPr="001B1C00">
              <w:br/>
              <w:t>к предыдущему году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73,6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97,3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99,2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99,4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1C00" w:rsidRPr="001B1C00" w:rsidRDefault="001B1C00" w:rsidP="001B1C00">
            <w:pPr>
              <w:jc w:val="center"/>
            </w:pPr>
            <w:r w:rsidRPr="001B1C00">
              <w:t>100,2</w:t>
            </w:r>
          </w:p>
        </w:tc>
      </w:tr>
    </w:tbl>
    <w:p w:rsidR="009356CB" w:rsidRDefault="009356CB" w:rsidP="0007386C"/>
    <w:sectPr w:rsidR="009356CB" w:rsidSect="00704EA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5A"/>
    <w:rsid w:val="0007386C"/>
    <w:rsid w:val="00112212"/>
    <w:rsid w:val="00152D9F"/>
    <w:rsid w:val="00172F0E"/>
    <w:rsid w:val="001B1C00"/>
    <w:rsid w:val="0024244D"/>
    <w:rsid w:val="002E49FD"/>
    <w:rsid w:val="00402FE3"/>
    <w:rsid w:val="00704EA7"/>
    <w:rsid w:val="007A38CB"/>
    <w:rsid w:val="009356CB"/>
    <w:rsid w:val="00A70EEC"/>
    <w:rsid w:val="00B06C89"/>
    <w:rsid w:val="00B42B77"/>
    <w:rsid w:val="00B54690"/>
    <w:rsid w:val="00B92F5A"/>
    <w:rsid w:val="00BF0CB1"/>
    <w:rsid w:val="00C36C61"/>
    <w:rsid w:val="00D90685"/>
    <w:rsid w:val="00E322BE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2F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B77"/>
    <w:rPr>
      <w:color w:val="0000FF"/>
      <w:u w:val="single"/>
    </w:rPr>
  </w:style>
  <w:style w:type="paragraph" w:customStyle="1" w:styleId="ConsNormal">
    <w:name w:val="ConsNormal"/>
    <w:rsid w:val="00B42B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2F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B77"/>
    <w:rPr>
      <w:color w:val="0000FF"/>
      <w:u w:val="single"/>
    </w:rPr>
  </w:style>
  <w:style w:type="paragraph" w:customStyle="1" w:styleId="ConsNormal">
    <w:name w:val="ConsNormal"/>
    <w:rsid w:val="00B42B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2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2022-12-22T06:35:00Z</cp:lastPrinted>
  <dcterms:created xsi:type="dcterms:W3CDTF">2022-12-19T11:18:00Z</dcterms:created>
  <dcterms:modified xsi:type="dcterms:W3CDTF">2022-12-22T06:37:00Z</dcterms:modified>
</cp:coreProperties>
</file>